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2E5D2" w14:textId="77777777" w:rsidR="00397AA9" w:rsidRDefault="00397AA9" w:rsidP="008E0D92">
      <w:pPr>
        <w:pStyle w:val="datumtevilka"/>
        <w:rPr>
          <w:rFonts w:eastAsia="Arial" w:cs="Arial"/>
          <w:color w:val="000000"/>
        </w:rPr>
      </w:pPr>
    </w:p>
    <w:p w14:paraId="309778F0" w14:textId="77777777" w:rsidR="00093F1D" w:rsidRDefault="00093F1D" w:rsidP="008E0D92">
      <w:pPr>
        <w:pStyle w:val="datumtevilka"/>
      </w:pPr>
    </w:p>
    <w:p w14:paraId="3E076C40" w14:textId="77777777" w:rsidR="00093F1D" w:rsidRDefault="00093F1D" w:rsidP="008E0D92">
      <w:pPr>
        <w:pStyle w:val="datumtevilka"/>
      </w:pPr>
    </w:p>
    <w:p w14:paraId="581CFB46" w14:textId="77777777" w:rsidR="00E22A69" w:rsidRDefault="00E22A69" w:rsidP="00E22A69">
      <w:pPr>
        <w:tabs>
          <w:tab w:val="left" w:pos="142"/>
          <w:tab w:val="left" w:pos="1731"/>
          <w:tab w:val="center" w:pos="4535"/>
        </w:tabs>
        <w:spacing w:line="240" w:lineRule="auto"/>
        <w:jc w:val="both"/>
        <w:rPr>
          <w:rFonts w:cs="Arial"/>
          <w:b/>
          <w:bCs/>
          <w:sz w:val="36"/>
          <w:szCs w:val="36"/>
          <w:lang w:val="sl-SI" w:eastAsia="x-none"/>
        </w:rPr>
      </w:pPr>
    </w:p>
    <w:p w14:paraId="4690E871" w14:textId="77777777" w:rsidR="00E22A69" w:rsidRDefault="00E22A69" w:rsidP="00E22A69">
      <w:pPr>
        <w:tabs>
          <w:tab w:val="left" w:pos="142"/>
          <w:tab w:val="left" w:pos="1731"/>
          <w:tab w:val="center" w:pos="4535"/>
        </w:tabs>
        <w:spacing w:line="240" w:lineRule="auto"/>
        <w:jc w:val="both"/>
        <w:rPr>
          <w:rFonts w:cs="Arial"/>
          <w:b/>
          <w:bCs/>
          <w:sz w:val="36"/>
          <w:szCs w:val="36"/>
          <w:lang w:val="sl-SI" w:eastAsia="x-none"/>
        </w:rPr>
      </w:pPr>
    </w:p>
    <w:p w14:paraId="590CEB89" w14:textId="77777777" w:rsidR="00E22A69" w:rsidRDefault="00E22A69" w:rsidP="00E22A69">
      <w:pPr>
        <w:tabs>
          <w:tab w:val="left" w:pos="142"/>
          <w:tab w:val="left" w:pos="1731"/>
          <w:tab w:val="center" w:pos="4535"/>
        </w:tabs>
        <w:spacing w:line="240" w:lineRule="auto"/>
        <w:jc w:val="both"/>
        <w:rPr>
          <w:rFonts w:cs="Arial"/>
          <w:b/>
          <w:bCs/>
          <w:sz w:val="36"/>
          <w:szCs w:val="36"/>
          <w:lang w:val="sl-SI" w:eastAsia="x-none"/>
        </w:rPr>
      </w:pPr>
    </w:p>
    <w:p w14:paraId="38BA7F64" w14:textId="77777777" w:rsidR="00E22A69" w:rsidRDefault="00E22A69" w:rsidP="00E22A69">
      <w:pPr>
        <w:tabs>
          <w:tab w:val="left" w:pos="142"/>
          <w:tab w:val="left" w:pos="1731"/>
          <w:tab w:val="center" w:pos="4535"/>
        </w:tabs>
        <w:spacing w:line="240" w:lineRule="auto"/>
        <w:jc w:val="both"/>
        <w:rPr>
          <w:rFonts w:cs="Arial"/>
          <w:b/>
          <w:bCs/>
          <w:sz w:val="36"/>
          <w:szCs w:val="36"/>
          <w:lang w:val="sl-SI" w:eastAsia="x-none"/>
        </w:rPr>
      </w:pPr>
    </w:p>
    <w:p w14:paraId="0F364E8A" w14:textId="77777777" w:rsidR="00E22A69" w:rsidRDefault="00E22A69" w:rsidP="00E22A69">
      <w:pPr>
        <w:tabs>
          <w:tab w:val="left" w:pos="142"/>
          <w:tab w:val="left" w:pos="1731"/>
          <w:tab w:val="center" w:pos="4535"/>
        </w:tabs>
        <w:spacing w:line="240" w:lineRule="auto"/>
        <w:jc w:val="both"/>
        <w:rPr>
          <w:rFonts w:cs="Arial"/>
          <w:b/>
          <w:bCs/>
          <w:sz w:val="36"/>
          <w:szCs w:val="36"/>
          <w:lang w:val="sl-SI" w:eastAsia="x-none"/>
        </w:rPr>
      </w:pPr>
    </w:p>
    <w:p w14:paraId="288FCE91" w14:textId="77777777" w:rsidR="00E22A69" w:rsidRDefault="00E22A69" w:rsidP="00E22A69">
      <w:pPr>
        <w:tabs>
          <w:tab w:val="left" w:pos="142"/>
          <w:tab w:val="left" w:pos="1731"/>
          <w:tab w:val="center" w:pos="4535"/>
        </w:tabs>
        <w:spacing w:line="240" w:lineRule="auto"/>
        <w:jc w:val="both"/>
        <w:rPr>
          <w:rFonts w:cs="Arial"/>
          <w:b/>
          <w:bCs/>
          <w:sz w:val="36"/>
          <w:szCs w:val="36"/>
          <w:lang w:val="sl-SI" w:eastAsia="x-none"/>
        </w:rPr>
      </w:pPr>
    </w:p>
    <w:p w14:paraId="4B5441E8" w14:textId="77777777" w:rsidR="00E22A69" w:rsidRDefault="00E22A69" w:rsidP="00E22A69">
      <w:pPr>
        <w:tabs>
          <w:tab w:val="left" w:pos="142"/>
          <w:tab w:val="left" w:pos="1731"/>
          <w:tab w:val="center" w:pos="4535"/>
        </w:tabs>
        <w:spacing w:line="240" w:lineRule="auto"/>
        <w:jc w:val="both"/>
        <w:rPr>
          <w:rFonts w:cs="Arial"/>
          <w:b/>
          <w:bCs/>
          <w:sz w:val="36"/>
          <w:szCs w:val="36"/>
          <w:lang w:val="sl-SI" w:eastAsia="x-none"/>
        </w:rPr>
      </w:pPr>
    </w:p>
    <w:p w14:paraId="5F9E397D" w14:textId="2FF45456" w:rsidR="00E22A69" w:rsidRPr="00E22A69" w:rsidRDefault="00E22A69" w:rsidP="00E22A69">
      <w:pPr>
        <w:tabs>
          <w:tab w:val="left" w:pos="142"/>
          <w:tab w:val="left" w:pos="1731"/>
          <w:tab w:val="center" w:pos="4535"/>
        </w:tabs>
        <w:spacing w:line="240" w:lineRule="auto"/>
        <w:jc w:val="both"/>
        <w:rPr>
          <w:rFonts w:cs="Arial"/>
          <w:b/>
          <w:bCs/>
          <w:sz w:val="36"/>
          <w:szCs w:val="36"/>
          <w:lang w:val="sl-SI" w:eastAsia="x-none"/>
        </w:rPr>
      </w:pPr>
      <w:r w:rsidRPr="00E22A69">
        <w:rPr>
          <w:rFonts w:cs="Arial"/>
          <w:b/>
          <w:bCs/>
          <w:sz w:val="36"/>
          <w:szCs w:val="36"/>
          <w:lang w:val="sl-SI" w:eastAsia="x-none"/>
        </w:rPr>
        <w:t>Navodila izvajalcem za izvajanje projektov v okviru Javnega poziva za kroženje kulturnih projektov v letu 2025 (JCP-KKP-2025)</w:t>
      </w:r>
    </w:p>
    <w:p w14:paraId="54105BC8" w14:textId="77777777" w:rsidR="00E22A69" w:rsidRPr="00E22A69" w:rsidRDefault="00E22A69" w:rsidP="00E22A69">
      <w:pPr>
        <w:tabs>
          <w:tab w:val="left" w:pos="142"/>
          <w:tab w:val="left" w:pos="1731"/>
          <w:tab w:val="center" w:pos="4535"/>
        </w:tabs>
        <w:spacing w:line="240" w:lineRule="auto"/>
        <w:rPr>
          <w:rFonts w:cs="Arial"/>
          <w:b/>
          <w:bCs/>
          <w:sz w:val="36"/>
          <w:szCs w:val="36"/>
          <w:lang w:val="sl-SI" w:eastAsia="x-none"/>
        </w:rPr>
      </w:pPr>
    </w:p>
    <w:p w14:paraId="129DECAA" w14:textId="77777777" w:rsidR="00E22A69" w:rsidRPr="00E22A69" w:rsidRDefault="00E22A69" w:rsidP="00E22A69">
      <w:pPr>
        <w:spacing w:line="240" w:lineRule="auto"/>
        <w:rPr>
          <w:rFonts w:cs="Arial"/>
          <w:sz w:val="24"/>
          <w:lang w:val="sl-SI" w:eastAsia="sl-SI"/>
        </w:rPr>
      </w:pPr>
    </w:p>
    <w:p w14:paraId="4F8CE38A" w14:textId="77777777" w:rsidR="00E22A69" w:rsidRPr="00E22A69" w:rsidRDefault="00E22A69" w:rsidP="00E22A69">
      <w:pPr>
        <w:tabs>
          <w:tab w:val="left" w:pos="142"/>
        </w:tabs>
        <w:spacing w:line="240" w:lineRule="auto"/>
        <w:jc w:val="both"/>
        <w:rPr>
          <w:rFonts w:cs="Arial"/>
          <w:bCs/>
          <w:sz w:val="22"/>
          <w:szCs w:val="20"/>
          <w:lang w:val="sl-SI" w:eastAsia="x-none"/>
        </w:rPr>
      </w:pPr>
    </w:p>
    <w:p w14:paraId="6B01FE4C" w14:textId="77777777" w:rsidR="00E22A69" w:rsidRPr="00E22A69" w:rsidRDefault="00E22A69" w:rsidP="00E22A69">
      <w:pPr>
        <w:tabs>
          <w:tab w:val="left" w:pos="142"/>
        </w:tabs>
        <w:spacing w:line="240" w:lineRule="auto"/>
        <w:jc w:val="both"/>
        <w:rPr>
          <w:rFonts w:cs="Arial"/>
          <w:bCs/>
          <w:szCs w:val="20"/>
          <w:lang w:val="sl-SI" w:eastAsia="sl-SI"/>
        </w:rPr>
      </w:pPr>
    </w:p>
    <w:p w14:paraId="4685894B" w14:textId="77777777" w:rsidR="00E22A69" w:rsidRPr="00E22A69" w:rsidRDefault="00E22A69" w:rsidP="00E22A69">
      <w:pPr>
        <w:tabs>
          <w:tab w:val="left" w:pos="142"/>
        </w:tabs>
        <w:spacing w:line="240" w:lineRule="auto"/>
        <w:jc w:val="both"/>
        <w:rPr>
          <w:rFonts w:cs="Arial"/>
          <w:bCs/>
          <w:szCs w:val="20"/>
          <w:lang w:val="sl-SI" w:eastAsia="sl-SI"/>
        </w:rPr>
      </w:pPr>
    </w:p>
    <w:p w14:paraId="0BF0DA71" w14:textId="77777777" w:rsidR="00E22A69" w:rsidRPr="00E22A69" w:rsidRDefault="00E22A69" w:rsidP="00E22A69">
      <w:pPr>
        <w:tabs>
          <w:tab w:val="left" w:pos="142"/>
        </w:tabs>
        <w:spacing w:line="240" w:lineRule="auto"/>
        <w:jc w:val="both"/>
        <w:rPr>
          <w:rFonts w:cs="Arial"/>
          <w:szCs w:val="20"/>
          <w:lang w:val="sl-SI" w:eastAsia="sl-SI"/>
        </w:rPr>
      </w:pPr>
    </w:p>
    <w:p w14:paraId="31F8CC83" w14:textId="77777777" w:rsidR="00E22A69" w:rsidRPr="00E22A69" w:rsidRDefault="00E22A69" w:rsidP="00E22A69">
      <w:pPr>
        <w:tabs>
          <w:tab w:val="left" w:pos="142"/>
        </w:tabs>
        <w:spacing w:line="240" w:lineRule="auto"/>
        <w:jc w:val="both"/>
        <w:rPr>
          <w:rFonts w:cs="Arial"/>
          <w:szCs w:val="20"/>
          <w:lang w:val="sl-SI" w:eastAsia="sl-SI"/>
        </w:rPr>
      </w:pPr>
    </w:p>
    <w:p w14:paraId="30CA7E8E" w14:textId="77777777" w:rsidR="00E22A69" w:rsidRPr="00E22A69" w:rsidRDefault="00E22A69" w:rsidP="00E22A69">
      <w:pPr>
        <w:tabs>
          <w:tab w:val="left" w:pos="142"/>
        </w:tabs>
        <w:spacing w:line="240" w:lineRule="auto"/>
        <w:jc w:val="both"/>
        <w:rPr>
          <w:rFonts w:cs="Arial"/>
          <w:szCs w:val="20"/>
          <w:lang w:val="sl-SI" w:eastAsia="sl-SI"/>
        </w:rPr>
      </w:pPr>
    </w:p>
    <w:p w14:paraId="6365D391" w14:textId="77777777" w:rsidR="00E22A69" w:rsidRPr="00E22A69" w:rsidRDefault="00E22A69" w:rsidP="00E22A69">
      <w:pPr>
        <w:tabs>
          <w:tab w:val="left" w:pos="142"/>
        </w:tabs>
        <w:spacing w:line="240" w:lineRule="auto"/>
        <w:jc w:val="both"/>
        <w:rPr>
          <w:rFonts w:cs="Arial"/>
          <w:szCs w:val="20"/>
          <w:lang w:val="sl-SI" w:eastAsia="sl-SI"/>
        </w:rPr>
      </w:pPr>
    </w:p>
    <w:p w14:paraId="5472548A" w14:textId="77777777" w:rsidR="00E22A69" w:rsidRPr="00E22A69" w:rsidRDefault="00E22A69" w:rsidP="00E22A69">
      <w:pPr>
        <w:tabs>
          <w:tab w:val="left" w:pos="142"/>
        </w:tabs>
        <w:spacing w:line="240" w:lineRule="auto"/>
        <w:jc w:val="both"/>
        <w:rPr>
          <w:rFonts w:cs="Arial"/>
          <w:szCs w:val="20"/>
          <w:lang w:val="sl-SI" w:eastAsia="sl-SI"/>
        </w:rPr>
      </w:pPr>
    </w:p>
    <w:p w14:paraId="41221D6E" w14:textId="77777777" w:rsidR="00E22A69" w:rsidRPr="00E22A69" w:rsidRDefault="00E22A69" w:rsidP="00E22A69">
      <w:pPr>
        <w:tabs>
          <w:tab w:val="left" w:pos="142"/>
        </w:tabs>
        <w:spacing w:line="240" w:lineRule="auto"/>
        <w:jc w:val="both"/>
        <w:rPr>
          <w:rFonts w:cs="Arial"/>
          <w:szCs w:val="20"/>
          <w:lang w:val="sl-SI" w:eastAsia="sl-SI"/>
        </w:rPr>
      </w:pPr>
    </w:p>
    <w:p w14:paraId="54CFE2FF" w14:textId="77777777" w:rsidR="00E22A69" w:rsidRPr="00E22A69" w:rsidRDefault="00E22A69" w:rsidP="00E22A69">
      <w:pPr>
        <w:tabs>
          <w:tab w:val="left" w:pos="142"/>
        </w:tabs>
        <w:spacing w:line="240" w:lineRule="auto"/>
        <w:jc w:val="both"/>
        <w:rPr>
          <w:rFonts w:cs="Arial"/>
          <w:szCs w:val="20"/>
          <w:lang w:val="sl-SI" w:eastAsia="sl-SI"/>
        </w:rPr>
      </w:pPr>
    </w:p>
    <w:p w14:paraId="464428E7" w14:textId="77777777" w:rsidR="00E22A69" w:rsidRPr="00E22A69" w:rsidRDefault="00E22A69" w:rsidP="00E22A69">
      <w:pPr>
        <w:tabs>
          <w:tab w:val="left" w:pos="142"/>
        </w:tabs>
        <w:spacing w:line="240" w:lineRule="auto"/>
        <w:rPr>
          <w:rFonts w:cs="Arial"/>
          <w:szCs w:val="20"/>
          <w:lang w:val="sl-SI" w:eastAsia="sl-SI"/>
        </w:rPr>
      </w:pPr>
    </w:p>
    <w:p w14:paraId="3FE1FEB5" w14:textId="77777777" w:rsidR="00E22A69" w:rsidRPr="00E22A69" w:rsidRDefault="00E22A69" w:rsidP="00E22A69">
      <w:pPr>
        <w:tabs>
          <w:tab w:val="left" w:pos="142"/>
        </w:tabs>
        <w:spacing w:line="240" w:lineRule="auto"/>
        <w:rPr>
          <w:rFonts w:cs="Arial"/>
          <w:szCs w:val="20"/>
          <w:lang w:val="sl-SI" w:eastAsia="sl-SI"/>
        </w:rPr>
      </w:pPr>
    </w:p>
    <w:p w14:paraId="5BF548F5" w14:textId="77777777" w:rsidR="00E22A69" w:rsidRPr="00E22A69" w:rsidRDefault="00E22A69" w:rsidP="00E22A69">
      <w:pPr>
        <w:tabs>
          <w:tab w:val="left" w:pos="142"/>
        </w:tabs>
        <w:spacing w:line="240" w:lineRule="auto"/>
        <w:rPr>
          <w:rFonts w:cs="Arial"/>
          <w:szCs w:val="20"/>
          <w:lang w:val="sl-SI" w:eastAsia="sl-SI"/>
        </w:rPr>
      </w:pPr>
    </w:p>
    <w:p w14:paraId="6BFCCBB9" w14:textId="77777777" w:rsidR="00E22A69" w:rsidRPr="00E22A69" w:rsidRDefault="00E22A69" w:rsidP="00E22A69">
      <w:pPr>
        <w:tabs>
          <w:tab w:val="left" w:pos="142"/>
        </w:tabs>
        <w:spacing w:line="240" w:lineRule="auto"/>
        <w:rPr>
          <w:rFonts w:cs="Arial"/>
          <w:szCs w:val="20"/>
          <w:lang w:val="sl-SI" w:eastAsia="sl-SI"/>
        </w:rPr>
      </w:pPr>
    </w:p>
    <w:p w14:paraId="5C20678D" w14:textId="77777777" w:rsidR="00E22A69" w:rsidRPr="00E22A69" w:rsidRDefault="00E22A69" w:rsidP="00E22A69">
      <w:pPr>
        <w:tabs>
          <w:tab w:val="left" w:pos="142"/>
        </w:tabs>
        <w:spacing w:line="240" w:lineRule="auto"/>
        <w:rPr>
          <w:rFonts w:cs="Arial"/>
          <w:szCs w:val="20"/>
          <w:lang w:val="sl-SI" w:eastAsia="sl-SI"/>
        </w:rPr>
      </w:pPr>
    </w:p>
    <w:p w14:paraId="62316310" w14:textId="77777777" w:rsidR="00E22A69" w:rsidRPr="00E22A69" w:rsidRDefault="00E22A69" w:rsidP="00E22A69">
      <w:pPr>
        <w:tabs>
          <w:tab w:val="left" w:pos="142"/>
        </w:tabs>
        <w:spacing w:line="259" w:lineRule="auto"/>
        <w:rPr>
          <w:rFonts w:cs="Arial"/>
          <w:bCs/>
          <w:szCs w:val="20"/>
          <w:lang w:val="sl-SI" w:eastAsia="sl-SI"/>
        </w:rPr>
      </w:pPr>
      <w:bookmarkStart w:id="0" w:name="_Toc212617917"/>
      <w:bookmarkStart w:id="1" w:name="_Toc162712653"/>
      <w:bookmarkStart w:id="2" w:name="_Toc162285135"/>
    </w:p>
    <w:p w14:paraId="1BB24AA9" w14:textId="77777777" w:rsidR="00E22A69" w:rsidRPr="00E22A69" w:rsidRDefault="00E22A69" w:rsidP="00E22A69">
      <w:pPr>
        <w:tabs>
          <w:tab w:val="left" w:pos="142"/>
        </w:tabs>
        <w:spacing w:line="259" w:lineRule="auto"/>
        <w:rPr>
          <w:rFonts w:cs="Arial"/>
          <w:bCs/>
          <w:szCs w:val="20"/>
          <w:lang w:val="sl-SI" w:eastAsia="sl-SI"/>
        </w:rPr>
      </w:pPr>
    </w:p>
    <w:p w14:paraId="21E6F3D0" w14:textId="77777777" w:rsidR="00E22A69" w:rsidRPr="00E22A69" w:rsidRDefault="00E22A69" w:rsidP="00E22A69">
      <w:pPr>
        <w:tabs>
          <w:tab w:val="left" w:pos="142"/>
        </w:tabs>
        <w:spacing w:line="259" w:lineRule="auto"/>
        <w:rPr>
          <w:rFonts w:cs="Arial"/>
          <w:bCs/>
          <w:szCs w:val="20"/>
          <w:lang w:val="sl-SI" w:eastAsia="sl-SI"/>
        </w:rPr>
      </w:pPr>
    </w:p>
    <w:p w14:paraId="342431CE" w14:textId="77777777" w:rsidR="00E22A69" w:rsidRPr="00E22A69" w:rsidRDefault="00E22A69" w:rsidP="00E22A69">
      <w:pPr>
        <w:tabs>
          <w:tab w:val="left" w:pos="142"/>
        </w:tabs>
        <w:spacing w:line="259" w:lineRule="auto"/>
        <w:rPr>
          <w:rFonts w:cs="Arial"/>
          <w:bCs/>
          <w:szCs w:val="20"/>
          <w:lang w:val="sl-SI" w:eastAsia="sl-SI"/>
        </w:rPr>
      </w:pPr>
    </w:p>
    <w:p w14:paraId="6B976B00" w14:textId="77777777" w:rsidR="00E22A69" w:rsidRPr="00E22A69" w:rsidRDefault="00E22A69" w:rsidP="00E22A69">
      <w:pPr>
        <w:tabs>
          <w:tab w:val="left" w:pos="142"/>
        </w:tabs>
        <w:spacing w:line="259" w:lineRule="auto"/>
        <w:rPr>
          <w:rFonts w:cs="Arial"/>
          <w:bCs/>
          <w:szCs w:val="20"/>
          <w:lang w:val="sl-SI" w:eastAsia="sl-SI"/>
        </w:rPr>
      </w:pPr>
    </w:p>
    <w:p w14:paraId="2AF0BD90" w14:textId="77777777" w:rsidR="00E22A69" w:rsidRPr="00E22A69" w:rsidRDefault="00E22A69" w:rsidP="00E22A69">
      <w:pPr>
        <w:tabs>
          <w:tab w:val="left" w:pos="142"/>
        </w:tabs>
        <w:spacing w:line="259" w:lineRule="auto"/>
        <w:rPr>
          <w:rFonts w:cs="Arial"/>
          <w:bCs/>
          <w:szCs w:val="20"/>
          <w:lang w:val="sl-SI" w:eastAsia="sl-SI"/>
        </w:rPr>
      </w:pPr>
    </w:p>
    <w:p w14:paraId="70A4F9C7" w14:textId="77777777" w:rsidR="00E22A69" w:rsidRPr="00E22A69" w:rsidRDefault="00E22A69" w:rsidP="00E22A69">
      <w:pPr>
        <w:tabs>
          <w:tab w:val="left" w:pos="142"/>
        </w:tabs>
        <w:spacing w:line="259" w:lineRule="auto"/>
        <w:rPr>
          <w:rFonts w:cs="Arial"/>
          <w:bCs/>
          <w:szCs w:val="20"/>
          <w:lang w:val="sl-SI" w:eastAsia="sl-SI"/>
        </w:rPr>
      </w:pPr>
    </w:p>
    <w:p w14:paraId="040F378A" w14:textId="77777777" w:rsidR="00E22A69" w:rsidRPr="00E22A69" w:rsidRDefault="00E22A69" w:rsidP="00E22A69">
      <w:pPr>
        <w:tabs>
          <w:tab w:val="left" w:pos="142"/>
        </w:tabs>
        <w:spacing w:line="259" w:lineRule="auto"/>
        <w:rPr>
          <w:rFonts w:cs="Arial"/>
          <w:bCs/>
          <w:szCs w:val="20"/>
          <w:lang w:val="sl-SI" w:eastAsia="sl-SI"/>
        </w:rPr>
      </w:pPr>
    </w:p>
    <w:p w14:paraId="56D26081" w14:textId="77777777" w:rsidR="00E22A69" w:rsidRPr="00E22A69" w:rsidRDefault="00E22A69" w:rsidP="00E22A69">
      <w:pPr>
        <w:tabs>
          <w:tab w:val="left" w:pos="142"/>
        </w:tabs>
        <w:spacing w:line="259" w:lineRule="auto"/>
        <w:rPr>
          <w:rFonts w:cs="Arial"/>
          <w:bCs/>
          <w:szCs w:val="20"/>
          <w:lang w:val="sl-SI" w:eastAsia="sl-SI"/>
        </w:rPr>
      </w:pPr>
    </w:p>
    <w:p w14:paraId="5FCD179E" w14:textId="77777777" w:rsidR="00E22A69" w:rsidRPr="00E22A69" w:rsidRDefault="00E22A69" w:rsidP="00E22A69">
      <w:pPr>
        <w:tabs>
          <w:tab w:val="left" w:pos="142"/>
        </w:tabs>
        <w:spacing w:line="259" w:lineRule="auto"/>
        <w:rPr>
          <w:rFonts w:cs="Arial"/>
          <w:bCs/>
          <w:szCs w:val="20"/>
          <w:lang w:val="sl-SI" w:eastAsia="sl-SI"/>
        </w:rPr>
      </w:pPr>
    </w:p>
    <w:p w14:paraId="5A0FF1AC" w14:textId="77777777" w:rsidR="00E22A69" w:rsidRPr="00E22A69" w:rsidRDefault="00E22A69" w:rsidP="00E22A69">
      <w:pPr>
        <w:tabs>
          <w:tab w:val="left" w:pos="142"/>
        </w:tabs>
        <w:spacing w:line="259" w:lineRule="auto"/>
        <w:rPr>
          <w:rFonts w:cs="Arial"/>
          <w:bCs/>
          <w:szCs w:val="20"/>
          <w:lang w:val="sl-SI" w:eastAsia="sl-SI"/>
        </w:rPr>
      </w:pPr>
    </w:p>
    <w:p w14:paraId="30B73531" w14:textId="77777777" w:rsidR="00E22A69" w:rsidRPr="00E22A69" w:rsidRDefault="00E22A69" w:rsidP="00E22A69">
      <w:pPr>
        <w:tabs>
          <w:tab w:val="left" w:pos="142"/>
        </w:tabs>
        <w:spacing w:line="259" w:lineRule="auto"/>
        <w:rPr>
          <w:rFonts w:cs="Arial"/>
          <w:bCs/>
          <w:szCs w:val="20"/>
          <w:lang w:val="sl-SI" w:eastAsia="sl-SI"/>
        </w:rPr>
      </w:pPr>
    </w:p>
    <w:p w14:paraId="7F806D3E" w14:textId="77777777" w:rsidR="00E22A69" w:rsidRPr="00E22A69" w:rsidRDefault="00E22A69" w:rsidP="00E22A69">
      <w:pPr>
        <w:tabs>
          <w:tab w:val="left" w:pos="142"/>
        </w:tabs>
        <w:spacing w:line="259" w:lineRule="auto"/>
        <w:rPr>
          <w:rFonts w:cs="Arial"/>
          <w:bCs/>
          <w:szCs w:val="20"/>
          <w:lang w:val="sl-SI" w:eastAsia="sl-SI"/>
        </w:rPr>
      </w:pPr>
    </w:p>
    <w:p w14:paraId="7CEBD88F" w14:textId="77777777" w:rsidR="00E22A69" w:rsidRPr="00E22A69" w:rsidRDefault="00E22A69" w:rsidP="00E22A69">
      <w:pPr>
        <w:spacing w:after="160" w:line="259" w:lineRule="auto"/>
        <w:rPr>
          <w:rFonts w:cs="Arial"/>
          <w:szCs w:val="20"/>
          <w:lang w:val="sl-SI" w:eastAsia="sl-SI"/>
        </w:rPr>
        <w:sectPr w:rsidR="00E22A69" w:rsidRPr="00E22A69" w:rsidSect="00E22A69">
          <w:footerReference w:type="default" r:id="rId8"/>
          <w:headerReference w:type="first" r:id="rId9"/>
          <w:footnotePr>
            <w:numRestart w:val="eachSect"/>
          </w:footnotePr>
          <w:type w:val="continuous"/>
          <w:pgSz w:w="11906" w:h="16838" w:code="9"/>
          <w:pgMar w:top="1134" w:right="1418" w:bottom="1134" w:left="1418" w:header="427" w:footer="709" w:gutter="0"/>
          <w:cols w:space="708"/>
          <w:titlePg/>
          <w:docGrid w:linePitch="272"/>
        </w:sectPr>
      </w:pPr>
      <w:r w:rsidRPr="00E22A69">
        <w:rPr>
          <w:rFonts w:cs="Arial"/>
          <w:bCs/>
          <w:szCs w:val="20"/>
          <w:lang w:val="sl-SI" w:eastAsia="sl-SI"/>
        </w:rPr>
        <w:t>avgust  2025</w:t>
      </w:r>
    </w:p>
    <w:bookmarkEnd w:id="2" w:displacedByCustomXml="next"/>
    <w:bookmarkEnd w:id="1" w:displacedByCustomXml="next"/>
    <w:bookmarkEnd w:id="0" w:displacedByCustomXml="next"/>
    <w:bookmarkStart w:id="3" w:name="_Toc161133850" w:displacedByCustomXml="next"/>
    <w:sdt>
      <w:sdtPr>
        <w:rPr>
          <w:rFonts w:eastAsia="Calibri" w:cs="Arial"/>
          <w:b/>
          <w:bCs/>
          <w:sz w:val="22"/>
          <w:szCs w:val="22"/>
          <w:lang w:val="sl-SI"/>
        </w:rPr>
        <w:id w:val="641005367"/>
        <w:docPartObj>
          <w:docPartGallery w:val="Table of Contents"/>
          <w:docPartUnique/>
        </w:docPartObj>
      </w:sdtPr>
      <w:sdtEndPr>
        <w:rPr>
          <w:rFonts w:ascii="Calibri" w:hAnsi="Calibri" w:cs="Times New Roman"/>
          <w:sz w:val="20"/>
          <w:szCs w:val="20"/>
        </w:rPr>
      </w:sdtEndPr>
      <w:sdtContent>
        <w:p w14:paraId="7EDFDBA8" w14:textId="77777777" w:rsidR="00E22A69" w:rsidRPr="00E22A69" w:rsidRDefault="00E22A69" w:rsidP="00E22A69">
          <w:pPr>
            <w:keepNext/>
            <w:keepLines/>
            <w:spacing w:before="240" w:line="259" w:lineRule="auto"/>
            <w:rPr>
              <w:rFonts w:cs="Arial"/>
              <w:b/>
              <w:bCs/>
              <w:sz w:val="22"/>
              <w:szCs w:val="22"/>
              <w:lang w:val="sl-SI" w:eastAsia="sl-SI"/>
            </w:rPr>
          </w:pPr>
          <w:r w:rsidRPr="00E22A69">
            <w:rPr>
              <w:rFonts w:cs="Arial"/>
              <w:b/>
              <w:bCs/>
              <w:sz w:val="22"/>
              <w:szCs w:val="22"/>
              <w:lang w:val="sl-SI" w:eastAsia="sl-SI"/>
            </w:rPr>
            <w:t>KAZALO VSEBINE</w:t>
          </w:r>
        </w:p>
        <w:p w14:paraId="6CFACA05" w14:textId="77777777" w:rsidR="00E22A69" w:rsidRPr="00E22A69" w:rsidRDefault="00E22A69" w:rsidP="00E22A69">
          <w:pPr>
            <w:spacing w:before="240" w:after="160" w:line="259" w:lineRule="auto"/>
            <w:rPr>
              <w:rFonts w:eastAsia="Calibri" w:cs="Arial"/>
              <w:b/>
              <w:bCs/>
              <w:sz w:val="22"/>
              <w:szCs w:val="22"/>
              <w:lang w:val="sl-SI" w:eastAsia="sl-SI"/>
            </w:rPr>
          </w:pPr>
        </w:p>
        <w:p w14:paraId="6C2503BF" w14:textId="77777777" w:rsidR="00E22A69" w:rsidRPr="00E22A69" w:rsidRDefault="00E22A69" w:rsidP="00E22A69">
          <w:pPr>
            <w:tabs>
              <w:tab w:val="left" w:pos="440"/>
              <w:tab w:val="right" w:leader="dot" w:pos="9062"/>
            </w:tabs>
            <w:spacing w:before="240" w:after="100" w:line="259" w:lineRule="auto"/>
            <w:rPr>
              <w:rFonts w:ascii="Calibri" w:hAnsi="Calibri"/>
              <w:noProof/>
              <w:kern w:val="2"/>
              <w:sz w:val="22"/>
              <w:szCs w:val="22"/>
              <w:lang w:val="sl-SI" w:eastAsia="sl-SI"/>
              <w14:ligatures w14:val="standardContextual"/>
            </w:rPr>
          </w:pPr>
          <w:r w:rsidRPr="00E22A69">
            <w:rPr>
              <w:rFonts w:ascii="Calibri" w:eastAsia="Calibri" w:hAnsi="Calibri"/>
              <w:sz w:val="22"/>
              <w:szCs w:val="22"/>
              <w:lang w:val="sl-SI"/>
            </w:rPr>
            <w:fldChar w:fldCharType="begin"/>
          </w:r>
          <w:r w:rsidRPr="00E22A69">
            <w:rPr>
              <w:rFonts w:ascii="Calibri" w:eastAsia="Calibri" w:hAnsi="Calibri"/>
              <w:sz w:val="22"/>
              <w:szCs w:val="22"/>
              <w:lang w:val="sl-SI"/>
            </w:rPr>
            <w:instrText xml:space="preserve"> TOC \o "1-3" \h \z \u </w:instrText>
          </w:r>
          <w:r w:rsidRPr="00E22A69">
            <w:rPr>
              <w:rFonts w:ascii="Calibri" w:eastAsia="Calibri" w:hAnsi="Calibri"/>
              <w:sz w:val="22"/>
              <w:szCs w:val="22"/>
              <w:lang w:val="sl-SI"/>
            </w:rPr>
            <w:fldChar w:fldCharType="separate"/>
          </w:r>
          <w:hyperlink w:anchor="_Toc180131576" w:history="1">
            <w:r w:rsidRPr="00E22A69">
              <w:rPr>
                <w:rFonts w:ascii="Calibri" w:eastAsia="Calibri" w:hAnsi="Calibri"/>
                <w:noProof/>
                <w:color w:val="808080"/>
                <w:sz w:val="22"/>
                <w:szCs w:val="22"/>
                <w:u w:val="single"/>
                <w:lang w:val="sl-SI"/>
              </w:rPr>
              <w:t>1.</w:t>
            </w:r>
            <w:r w:rsidRPr="00E22A69">
              <w:rPr>
                <w:rFonts w:ascii="Calibri" w:hAnsi="Calibri"/>
                <w:noProof/>
                <w:kern w:val="2"/>
                <w:sz w:val="22"/>
                <w:szCs w:val="22"/>
                <w:lang w:val="sl-SI" w:eastAsia="sl-SI"/>
                <w14:ligatures w14:val="standardContextual"/>
              </w:rPr>
              <w:tab/>
            </w:r>
            <w:r w:rsidRPr="00E22A69">
              <w:rPr>
                <w:rFonts w:ascii="Calibri" w:eastAsia="Calibri" w:hAnsi="Calibri"/>
                <w:noProof/>
                <w:color w:val="808080"/>
                <w:sz w:val="22"/>
                <w:szCs w:val="22"/>
                <w:u w:val="single"/>
                <w:lang w:val="sl-SI"/>
              </w:rPr>
              <w:t>UVOD</w:t>
            </w:r>
            <w:r w:rsidRPr="00E22A69">
              <w:rPr>
                <w:rFonts w:ascii="Calibri" w:eastAsia="Calibri" w:hAnsi="Calibri"/>
                <w:noProof/>
                <w:webHidden/>
                <w:sz w:val="22"/>
                <w:szCs w:val="22"/>
                <w:lang w:val="sl-SI"/>
              </w:rPr>
              <w:tab/>
            </w:r>
            <w:r w:rsidRPr="00E22A69">
              <w:rPr>
                <w:rFonts w:ascii="Calibri" w:eastAsia="Calibri" w:hAnsi="Calibri"/>
                <w:noProof/>
                <w:webHidden/>
                <w:sz w:val="22"/>
                <w:szCs w:val="22"/>
                <w:lang w:val="sl-SI"/>
              </w:rPr>
              <w:fldChar w:fldCharType="begin"/>
            </w:r>
            <w:r w:rsidRPr="00E22A69">
              <w:rPr>
                <w:rFonts w:ascii="Calibri" w:eastAsia="Calibri" w:hAnsi="Calibri"/>
                <w:noProof/>
                <w:webHidden/>
                <w:sz w:val="22"/>
                <w:szCs w:val="22"/>
                <w:lang w:val="sl-SI"/>
              </w:rPr>
              <w:instrText xml:space="preserve"> PAGEREF _Toc180131576 \h </w:instrText>
            </w:r>
            <w:r w:rsidRPr="00E22A69">
              <w:rPr>
                <w:rFonts w:ascii="Calibri" w:eastAsia="Calibri" w:hAnsi="Calibri"/>
                <w:noProof/>
                <w:webHidden/>
                <w:sz w:val="22"/>
                <w:szCs w:val="22"/>
                <w:lang w:val="sl-SI"/>
              </w:rPr>
            </w:r>
            <w:r w:rsidRPr="00E22A69">
              <w:rPr>
                <w:rFonts w:ascii="Calibri" w:eastAsia="Calibri" w:hAnsi="Calibri"/>
                <w:noProof/>
                <w:webHidden/>
                <w:sz w:val="22"/>
                <w:szCs w:val="22"/>
                <w:lang w:val="sl-SI"/>
              </w:rPr>
              <w:fldChar w:fldCharType="separate"/>
            </w:r>
            <w:r w:rsidRPr="00E22A69">
              <w:rPr>
                <w:rFonts w:ascii="Calibri" w:eastAsia="Calibri" w:hAnsi="Calibri"/>
                <w:noProof/>
                <w:webHidden/>
                <w:sz w:val="22"/>
                <w:szCs w:val="22"/>
                <w:lang w:val="sl-SI"/>
              </w:rPr>
              <w:t>3</w:t>
            </w:r>
            <w:r w:rsidRPr="00E22A69">
              <w:rPr>
                <w:rFonts w:ascii="Calibri" w:eastAsia="Calibri" w:hAnsi="Calibri"/>
                <w:noProof/>
                <w:webHidden/>
                <w:sz w:val="22"/>
                <w:szCs w:val="22"/>
                <w:lang w:val="sl-SI"/>
              </w:rPr>
              <w:fldChar w:fldCharType="end"/>
            </w:r>
          </w:hyperlink>
        </w:p>
        <w:p w14:paraId="630D9FCF" w14:textId="77777777" w:rsidR="00E22A69" w:rsidRPr="00E22A69" w:rsidRDefault="00E22A69" w:rsidP="00E22A69">
          <w:pPr>
            <w:tabs>
              <w:tab w:val="left" w:pos="440"/>
              <w:tab w:val="right" w:leader="dot" w:pos="9062"/>
            </w:tabs>
            <w:spacing w:before="240" w:after="100" w:line="259" w:lineRule="auto"/>
            <w:rPr>
              <w:rFonts w:ascii="Calibri" w:hAnsi="Calibri"/>
              <w:noProof/>
              <w:kern w:val="2"/>
              <w:sz w:val="22"/>
              <w:szCs w:val="22"/>
              <w:lang w:val="sl-SI" w:eastAsia="sl-SI"/>
              <w14:ligatures w14:val="standardContextual"/>
            </w:rPr>
          </w:pPr>
          <w:hyperlink w:anchor="_Toc180131577" w:history="1">
            <w:r w:rsidRPr="00E22A69">
              <w:rPr>
                <w:rFonts w:ascii="Calibri" w:eastAsia="Calibri" w:hAnsi="Calibri"/>
                <w:noProof/>
                <w:color w:val="808080"/>
                <w:sz w:val="22"/>
                <w:szCs w:val="22"/>
                <w:u w:val="single"/>
                <w:lang w:val="sl-SI"/>
              </w:rPr>
              <w:t>2.</w:t>
            </w:r>
            <w:r w:rsidRPr="00E22A69">
              <w:rPr>
                <w:rFonts w:ascii="Calibri" w:hAnsi="Calibri"/>
                <w:noProof/>
                <w:kern w:val="2"/>
                <w:sz w:val="22"/>
                <w:szCs w:val="22"/>
                <w:lang w:val="sl-SI" w:eastAsia="sl-SI"/>
                <w14:ligatures w14:val="standardContextual"/>
              </w:rPr>
              <w:tab/>
            </w:r>
            <w:r w:rsidRPr="00E22A69">
              <w:rPr>
                <w:rFonts w:ascii="Calibri" w:eastAsia="Calibri" w:hAnsi="Calibri"/>
                <w:noProof/>
                <w:color w:val="808080"/>
                <w:sz w:val="22"/>
                <w:szCs w:val="22"/>
                <w:u w:val="single"/>
                <w:lang w:val="sl-SI"/>
              </w:rPr>
              <w:t>SPLOŠNI PODATKI</w:t>
            </w:r>
            <w:r w:rsidRPr="00E22A69">
              <w:rPr>
                <w:rFonts w:ascii="Calibri" w:eastAsia="Calibri" w:hAnsi="Calibri"/>
                <w:noProof/>
                <w:webHidden/>
                <w:sz w:val="22"/>
                <w:szCs w:val="22"/>
                <w:lang w:val="sl-SI"/>
              </w:rPr>
              <w:tab/>
            </w:r>
            <w:r w:rsidRPr="00E22A69">
              <w:rPr>
                <w:rFonts w:ascii="Calibri" w:eastAsia="Calibri" w:hAnsi="Calibri"/>
                <w:noProof/>
                <w:webHidden/>
                <w:sz w:val="22"/>
                <w:szCs w:val="22"/>
                <w:lang w:val="sl-SI"/>
              </w:rPr>
              <w:fldChar w:fldCharType="begin"/>
            </w:r>
            <w:r w:rsidRPr="00E22A69">
              <w:rPr>
                <w:rFonts w:ascii="Calibri" w:eastAsia="Calibri" w:hAnsi="Calibri"/>
                <w:noProof/>
                <w:webHidden/>
                <w:sz w:val="22"/>
                <w:szCs w:val="22"/>
                <w:lang w:val="sl-SI"/>
              </w:rPr>
              <w:instrText xml:space="preserve"> PAGEREF _Toc180131577 \h </w:instrText>
            </w:r>
            <w:r w:rsidRPr="00E22A69">
              <w:rPr>
                <w:rFonts w:ascii="Calibri" w:eastAsia="Calibri" w:hAnsi="Calibri"/>
                <w:noProof/>
                <w:webHidden/>
                <w:sz w:val="22"/>
                <w:szCs w:val="22"/>
                <w:lang w:val="sl-SI"/>
              </w:rPr>
            </w:r>
            <w:r w:rsidRPr="00E22A69">
              <w:rPr>
                <w:rFonts w:ascii="Calibri" w:eastAsia="Calibri" w:hAnsi="Calibri"/>
                <w:noProof/>
                <w:webHidden/>
                <w:sz w:val="22"/>
                <w:szCs w:val="22"/>
                <w:lang w:val="sl-SI"/>
              </w:rPr>
              <w:fldChar w:fldCharType="separate"/>
            </w:r>
            <w:r w:rsidRPr="00E22A69">
              <w:rPr>
                <w:rFonts w:ascii="Calibri" w:eastAsia="Calibri" w:hAnsi="Calibri"/>
                <w:noProof/>
                <w:webHidden/>
                <w:sz w:val="22"/>
                <w:szCs w:val="22"/>
                <w:lang w:val="sl-SI"/>
              </w:rPr>
              <w:t>3</w:t>
            </w:r>
            <w:r w:rsidRPr="00E22A69">
              <w:rPr>
                <w:rFonts w:ascii="Calibri" w:eastAsia="Calibri" w:hAnsi="Calibri"/>
                <w:noProof/>
                <w:webHidden/>
                <w:sz w:val="22"/>
                <w:szCs w:val="22"/>
                <w:lang w:val="sl-SI"/>
              </w:rPr>
              <w:fldChar w:fldCharType="end"/>
            </w:r>
          </w:hyperlink>
        </w:p>
        <w:p w14:paraId="1CB8B7EB" w14:textId="77777777" w:rsidR="00E22A69" w:rsidRPr="00E22A69" w:rsidRDefault="00E22A69" w:rsidP="00E22A69">
          <w:pPr>
            <w:tabs>
              <w:tab w:val="left" w:pos="440"/>
              <w:tab w:val="right" w:leader="dot" w:pos="9062"/>
            </w:tabs>
            <w:spacing w:before="240" w:after="100" w:line="259" w:lineRule="auto"/>
            <w:rPr>
              <w:rFonts w:ascii="Calibri" w:hAnsi="Calibri"/>
              <w:noProof/>
              <w:kern w:val="2"/>
              <w:sz w:val="22"/>
              <w:szCs w:val="22"/>
              <w:lang w:val="sl-SI" w:eastAsia="sl-SI"/>
              <w14:ligatures w14:val="standardContextual"/>
            </w:rPr>
          </w:pPr>
          <w:hyperlink w:anchor="_Toc180131578" w:history="1">
            <w:r w:rsidRPr="00E22A69">
              <w:rPr>
                <w:rFonts w:ascii="Calibri" w:eastAsia="Calibri" w:hAnsi="Calibri"/>
                <w:noProof/>
                <w:color w:val="808080"/>
                <w:sz w:val="22"/>
                <w:szCs w:val="22"/>
                <w:u w:val="single"/>
                <w:lang w:val="sl-SI"/>
              </w:rPr>
              <w:t>3.</w:t>
            </w:r>
            <w:r w:rsidRPr="00E22A69">
              <w:rPr>
                <w:rFonts w:ascii="Calibri" w:hAnsi="Calibri"/>
                <w:noProof/>
                <w:kern w:val="2"/>
                <w:sz w:val="22"/>
                <w:szCs w:val="22"/>
                <w:lang w:val="sl-SI" w:eastAsia="sl-SI"/>
                <w14:ligatures w14:val="standardContextual"/>
              </w:rPr>
              <w:tab/>
            </w:r>
            <w:r w:rsidRPr="00E22A69">
              <w:rPr>
                <w:rFonts w:ascii="Calibri" w:eastAsia="Calibri" w:hAnsi="Calibri"/>
                <w:noProof/>
                <w:color w:val="808080"/>
                <w:sz w:val="22"/>
                <w:szCs w:val="22"/>
                <w:u w:val="single"/>
                <w:lang w:val="sl-SI"/>
              </w:rPr>
              <w:t>IZVAJANJE PROJEKTOV</w:t>
            </w:r>
            <w:r w:rsidRPr="00E22A69">
              <w:rPr>
                <w:rFonts w:ascii="Calibri" w:eastAsia="Calibri" w:hAnsi="Calibri"/>
                <w:noProof/>
                <w:webHidden/>
                <w:sz w:val="22"/>
                <w:szCs w:val="22"/>
                <w:lang w:val="sl-SI"/>
              </w:rPr>
              <w:tab/>
            </w:r>
            <w:r w:rsidRPr="00E22A69">
              <w:rPr>
                <w:rFonts w:ascii="Calibri" w:eastAsia="Calibri" w:hAnsi="Calibri"/>
                <w:noProof/>
                <w:webHidden/>
                <w:sz w:val="22"/>
                <w:szCs w:val="22"/>
                <w:lang w:val="sl-SI"/>
              </w:rPr>
              <w:fldChar w:fldCharType="begin"/>
            </w:r>
            <w:r w:rsidRPr="00E22A69">
              <w:rPr>
                <w:rFonts w:ascii="Calibri" w:eastAsia="Calibri" w:hAnsi="Calibri"/>
                <w:noProof/>
                <w:webHidden/>
                <w:sz w:val="22"/>
                <w:szCs w:val="22"/>
                <w:lang w:val="sl-SI"/>
              </w:rPr>
              <w:instrText xml:space="preserve"> PAGEREF _Toc180131578 \h </w:instrText>
            </w:r>
            <w:r w:rsidRPr="00E22A69">
              <w:rPr>
                <w:rFonts w:ascii="Calibri" w:eastAsia="Calibri" w:hAnsi="Calibri"/>
                <w:noProof/>
                <w:webHidden/>
                <w:sz w:val="22"/>
                <w:szCs w:val="22"/>
                <w:lang w:val="sl-SI"/>
              </w:rPr>
            </w:r>
            <w:r w:rsidRPr="00E22A69">
              <w:rPr>
                <w:rFonts w:ascii="Calibri" w:eastAsia="Calibri" w:hAnsi="Calibri"/>
                <w:noProof/>
                <w:webHidden/>
                <w:sz w:val="22"/>
                <w:szCs w:val="22"/>
                <w:lang w:val="sl-SI"/>
              </w:rPr>
              <w:fldChar w:fldCharType="separate"/>
            </w:r>
            <w:r w:rsidRPr="00E22A69">
              <w:rPr>
                <w:rFonts w:ascii="Calibri" w:eastAsia="Calibri" w:hAnsi="Calibri"/>
                <w:noProof/>
                <w:webHidden/>
                <w:sz w:val="22"/>
                <w:szCs w:val="22"/>
                <w:lang w:val="sl-SI"/>
              </w:rPr>
              <w:t>4</w:t>
            </w:r>
            <w:r w:rsidRPr="00E22A69">
              <w:rPr>
                <w:rFonts w:ascii="Calibri" w:eastAsia="Calibri" w:hAnsi="Calibri"/>
                <w:noProof/>
                <w:webHidden/>
                <w:sz w:val="22"/>
                <w:szCs w:val="22"/>
                <w:lang w:val="sl-SI"/>
              </w:rPr>
              <w:fldChar w:fldCharType="end"/>
            </w:r>
          </w:hyperlink>
        </w:p>
        <w:p w14:paraId="7574858A" w14:textId="77777777" w:rsidR="00E22A69" w:rsidRPr="00E22A69" w:rsidRDefault="00E22A69" w:rsidP="00E22A69">
          <w:pPr>
            <w:tabs>
              <w:tab w:val="left" w:pos="440"/>
              <w:tab w:val="right" w:leader="dot" w:pos="9062"/>
            </w:tabs>
            <w:spacing w:before="240" w:after="100" w:line="259" w:lineRule="auto"/>
            <w:rPr>
              <w:rFonts w:ascii="Calibri" w:hAnsi="Calibri"/>
              <w:noProof/>
              <w:kern w:val="2"/>
              <w:sz w:val="22"/>
              <w:szCs w:val="22"/>
              <w:lang w:val="sl-SI" w:eastAsia="sl-SI"/>
              <w14:ligatures w14:val="standardContextual"/>
            </w:rPr>
          </w:pPr>
          <w:hyperlink w:anchor="_Toc180131579" w:history="1">
            <w:r w:rsidRPr="00E22A69">
              <w:rPr>
                <w:rFonts w:ascii="Calibri" w:eastAsia="Calibri" w:hAnsi="Calibri"/>
                <w:noProof/>
                <w:color w:val="808080"/>
                <w:sz w:val="22"/>
                <w:szCs w:val="22"/>
                <w:u w:val="single"/>
                <w:lang w:val="sl-SI"/>
              </w:rPr>
              <w:t>4.</w:t>
            </w:r>
            <w:r w:rsidRPr="00E22A69">
              <w:rPr>
                <w:rFonts w:ascii="Calibri" w:hAnsi="Calibri"/>
                <w:noProof/>
                <w:kern w:val="2"/>
                <w:sz w:val="22"/>
                <w:szCs w:val="22"/>
                <w:lang w:val="sl-SI" w:eastAsia="sl-SI"/>
                <w14:ligatures w14:val="standardContextual"/>
              </w:rPr>
              <w:tab/>
            </w:r>
            <w:r w:rsidRPr="00E22A69">
              <w:rPr>
                <w:rFonts w:ascii="Calibri" w:eastAsia="Calibri" w:hAnsi="Calibri"/>
                <w:noProof/>
                <w:color w:val="808080"/>
                <w:sz w:val="22"/>
                <w:szCs w:val="22"/>
                <w:u w:val="single"/>
                <w:lang w:val="sl-SI"/>
              </w:rPr>
              <w:t>UPRAVIČENI STROŠKI</w:t>
            </w:r>
            <w:r w:rsidRPr="00E22A69">
              <w:rPr>
                <w:rFonts w:ascii="Calibri" w:eastAsia="Calibri" w:hAnsi="Calibri"/>
                <w:noProof/>
                <w:webHidden/>
                <w:sz w:val="22"/>
                <w:szCs w:val="22"/>
                <w:lang w:val="sl-SI"/>
              </w:rPr>
              <w:tab/>
            </w:r>
            <w:r w:rsidRPr="00E22A69">
              <w:rPr>
                <w:rFonts w:ascii="Calibri" w:eastAsia="Calibri" w:hAnsi="Calibri"/>
                <w:noProof/>
                <w:webHidden/>
                <w:sz w:val="22"/>
                <w:szCs w:val="22"/>
                <w:lang w:val="sl-SI"/>
              </w:rPr>
              <w:fldChar w:fldCharType="begin"/>
            </w:r>
            <w:r w:rsidRPr="00E22A69">
              <w:rPr>
                <w:rFonts w:ascii="Calibri" w:eastAsia="Calibri" w:hAnsi="Calibri"/>
                <w:noProof/>
                <w:webHidden/>
                <w:sz w:val="22"/>
                <w:szCs w:val="22"/>
                <w:lang w:val="sl-SI"/>
              </w:rPr>
              <w:instrText xml:space="preserve"> PAGEREF _Toc180131579 \h </w:instrText>
            </w:r>
            <w:r w:rsidRPr="00E22A69">
              <w:rPr>
                <w:rFonts w:ascii="Calibri" w:eastAsia="Calibri" w:hAnsi="Calibri"/>
                <w:noProof/>
                <w:webHidden/>
                <w:sz w:val="22"/>
                <w:szCs w:val="22"/>
                <w:lang w:val="sl-SI"/>
              </w:rPr>
            </w:r>
            <w:r w:rsidRPr="00E22A69">
              <w:rPr>
                <w:rFonts w:ascii="Calibri" w:eastAsia="Calibri" w:hAnsi="Calibri"/>
                <w:noProof/>
                <w:webHidden/>
                <w:sz w:val="22"/>
                <w:szCs w:val="22"/>
                <w:lang w:val="sl-SI"/>
              </w:rPr>
              <w:fldChar w:fldCharType="separate"/>
            </w:r>
            <w:r w:rsidRPr="00E22A69">
              <w:rPr>
                <w:rFonts w:ascii="Calibri" w:eastAsia="Calibri" w:hAnsi="Calibri"/>
                <w:noProof/>
                <w:webHidden/>
                <w:sz w:val="22"/>
                <w:szCs w:val="22"/>
                <w:lang w:val="sl-SI"/>
              </w:rPr>
              <w:t>4</w:t>
            </w:r>
            <w:r w:rsidRPr="00E22A69">
              <w:rPr>
                <w:rFonts w:ascii="Calibri" w:eastAsia="Calibri" w:hAnsi="Calibri"/>
                <w:noProof/>
                <w:webHidden/>
                <w:sz w:val="22"/>
                <w:szCs w:val="22"/>
                <w:lang w:val="sl-SI"/>
              </w:rPr>
              <w:fldChar w:fldCharType="end"/>
            </w:r>
          </w:hyperlink>
        </w:p>
        <w:p w14:paraId="1233F0CD" w14:textId="77777777" w:rsidR="00E22A69" w:rsidRPr="00E22A69" w:rsidRDefault="00E22A69" w:rsidP="00E22A69">
          <w:pPr>
            <w:tabs>
              <w:tab w:val="left" w:pos="440"/>
              <w:tab w:val="right" w:leader="dot" w:pos="9062"/>
            </w:tabs>
            <w:spacing w:before="240" w:after="100" w:line="259" w:lineRule="auto"/>
            <w:rPr>
              <w:rFonts w:ascii="Calibri" w:hAnsi="Calibri"/>
              <w:noProof/>
              <w:kern w:val="2"/>
              <w:sz w:val="22"/>
              <w:szCs w:val="22"/>
              <w:lang w:val="sl-SI" w:eastAsia="sl-SI"/>
              <w14:ligatures w14:val="standardContextual"/>
            </w:rPr>
          </w:pPr>
          <w:hyperlink w:anchor="_Toc180131580" w:history="1">
            <w:r w:rsidRPr="00E22A69">
              <w:rPr>
                <w:rFonts w:ascii="Calibri" w:eastAsia="Calibri" w:hAnsi="Calibri"/>
                <w:noProof/>
                <w:color w:val="808080"/>
                <w:sz w:val="22"/>
                <w:szCs w:val="22"/>
                <w:u w:val="single"/>
                <w:lang w:val="sl-SI"/>
              </w:rPr>
              <w:t>5.</w:t>
            </w:r>
            <w:r w:rsidRPr="00E22A69">
              <w:rPr>
                <w:rFonts w:ascii="Calibri" w:hAnsi="Calibri"/>
                <w:noProof/>
                <w:kern w:val="2"/>
                <w:sz w:val="22"/>
                <w:szCs w:val="22"/>
                <w:lang w:val="sl-SI" w:eastAsia="sl-SI"/>
                <w14:ligatures w14:val="standardContextual"/>
              </w:rPr>
              <w:tab/>
            </w:r>
            <w:r w:rsidRPr="00E22A69">
              <w:rPr>
                <w:rFonts w:ascii="Calibri" w:eastAsia="Calibri" w:hAnsi="Calibri"/>
                <w:noProof/>
                <w:color w:val="808080"/>
                <w:sz w:val="22"/>
                <w:szCs w:val="22"/>
                <w:u w:val="single"/>
                <w:lang w:val="sl-SI"/>
              </w:rPr>
              <w:t>POSTOPEK UVELJAVLJANJA UPRAVIČENIH STROŠKOV</w:t>
            </w:r>
            <w:r w:rsidRPr="00E22A69">
              <w:rPr>
                <w:rFonts w:ascii="Calibri" w:eastAsia="Calibri" w:hAnsi="Calibri"/>
                <w:noProof/>
                <w:webHidden/>
                <w:sz w:val="22"/>
                <w:szCs w:val="22"/>
                <w:lang w:val="sl-SI"/>
              </w:rPr>
              <w:tab/>
            </w:r>
            <w:r w:rsidRPr="00E22A69">
              <w:rPr>
                <w:rFonts w:ascii="Calibri" w:eastAsia="Calibri" w:hAnsi="Calibri"/>
                <w:noProof/>
                <w:webHidden/>
                <w:sz w:val="22"/>
                <w:szCs w:val="22"/>
                <w:lang w:val="sl-SI"/>
              </w:rPr>
              <w:fldChar w:fldCharType="begin"/>
            </w:r>
            <w:r w:rsidRPr="00E22A69">
              <w:rPr>
                <w:rFonts w:ascii="Calibri" w:eastAsia="Calibri" w:hAnsi="Calibri"/>
                <w:noProof/>
                <w:webHidden/>
                <w:sz w:val="22"/>
                <w:szCs w:val="22"/>
                <w:lang w:val="sl-SI"/>
              </w:rPr>
              <w:instrText xml:space="preserve"> PAGEREF _Toc180131580 \h </w:instrText>
            </w:r>
            <w:r w:rsidRPr="00E22A69">
              <w:rPr>
                <w:rFonts w:ascii="Calibri" w:eastAsia="Calibri" w:hAnsi="Calibri"/>
                <w:noProof/>
                <w:webHidden/>
                <w:sz w:val="22"/>
                <w:szCs w:val="22"/>
                <w:lang w:val="sl-SI"/>
              </w:rPr>
            </w:r>
            <w:r w:rsidRPr="00E22A69">
              <w:rPr>
                <w:rFonts w:ascii="Calibri" w:eastAsia="Calibri" w:hAnsi="Calibri"/>
                <w:noProof/>
                <w:webHidden/>
                <w:sz w:val="22"/>
                <w:szCs w:val="22"/>
                <w:lang w:val="sl-SI"/>
              </w:rPr>
              <w:fldChar w:fldCharType="separate"/>
            </w:r>
            <w:r w:rsidRPr="00E22A69">
              <w:rPr>
                <w:rFonts w:ascii="Calibri" w:eastAsia="Calibri" w:hAnsi="Calibri"/>
                <w:noProof/>
                <w:webHidden/>
                <w:sz w:val="22"/>
                <w:szCs w:val="22"/>
                <w:lang w:val="sl-SI"/>
              </w:rPr>
              <w:t>6</w:t>
            </w:r>
            <w:r w:rsidRPr="00E22A69">
              <w:rPr>
                <w:rFonts w:ascii="Calibri" w:eastAsia="Calibri" w:hAnsi="Calibri"/>
                <w:noProof/>
                <w:webHidden/>
                <w:sz w:val="22"/>
                <w:szCs w:val="22"/>
                <w:lang w:val="sl-SI"/>
              </w:rPr>
              <w:fldChar w:fldCharType="end"/>
            </w:r>
          </w:hyperlink>
        </w:p>
        <w:p w14:paraId="6DA9B113" w14:textId="77777777" w:rsidR="00E22A69" w:rsidRPr="00E22A69" w:rsidRDefault="00E22A69" w:rsidP="00E22A69">
          <w:pPr>
            <w:tabs>
              <w:tab w:val="left" w:pos="440"/>
              <w:tab w:val="right" w:leader="dot" w:pos="9062"/>
            </w:tabs>
            <w:spacing w:before="240" w:after="100" w:line="259" w:lineRule="auto"/>
            <w:rPr>
              <w:rFonts w:ascii="Calibri" w:hAnsi="Calibri"/>
              <w:noProof/>
              <w:kern w:val="2"/>
              <w:sz w:val="22"/>
              <w:szCs w:val="22"/>
              <w:lang w:val="sl-SI" w:eastAsia="sl-SI"/>
              <w14:ligatures w14:val="standardContextual"/>
            </w:rPr>
          </w:pPr>
          <w:hyperlink w:anchor="_Toc180131581" w:history="1">
            <w:r w:rsidRPr="00E22A69">
              <w:rPr>
                <w:rFonts w:ascii="Calibri" w:eastAsia="Calibri" w:hAnsi="Calibri"/>
                <w:noProof/>
                <w:color w:val="808080"/>
                <w:sz w:val="22"/>
                <w:szCs w:val="22"/>
                <w:u w:val="single"/>
                <w:lang w:val="sl-SI"/>
              </w:rPr>
              <w:t>5.1 ZAHTEVEK ZA IZPLAČILO</w:t>
            </w:r>
            <w:r w:rsidRPr="00E22A69">
              <w:rPr>
                <w:rFonts w:ascii="Calibri" w:eastAsia="Calibri" w:hAnsi="Calibri"/>
                <w:noProof/>
                <w:webHidden/>
                <w:sz w:val="22"/>
                <w:szCs w:val="22"/>
                <w:lang w:val="sl-SI"/>
              </w:rPr>
              <w:tab/>
            </w:r>
            <w:r w:rsidRPr="00E22A69">
              <w:rPr>
                <w:rFonts w:ascii="Calibri" w:eastAsia="Calibri" w:hAnsi="Calibri"/>
                <w:noProof/>
                <w:webHidden/>
                <w:sz w:val="22"/>
                <w:szCs w:val="22"/>
                <w:lang w:val="sl-SI"/>
              </w:rPr>
              <w:fldChar w:fldCharType="begin"/>
            </w:r>
            <w:r w:rsidRPr="00E22A69">
              <w:rPr>
                <w:rFonts w:ascii="Calibri" w:eastAsia="Calibri" w:hAnsi="Calibri"/>
                <w:noProof/>
                <w:webHidden/>
                <w:sz w:val="22"/>
                <w:szCs w:val="22"/>
                <w:lang w:val="sl-SI"/>
              </w:rPr>
              <w:instrText xml:space="preserve"> PAGEREF _Toc180131581 \h </w:instrText>
            </w:r>
            <w:r w:rsidRPr="00E22A69">
              <w:rPr>
                <w:rFonts w:ascii="Calibri" w:eastAsia="Calibri" w:hAnsi="Calibri"/>
                <w:noProof/>
                <w:webHidden/>
                <w:sz w:val="22"/>
                <w:szCs w:val="22"/>
                <w:lang w:val="sl-SI"/>
              </w:rPr>
            </w:r>
            <w:r w:rsidRPr="00E22A69">
              <w:rPr>
                <w:rFonts w:ascii="Calibri" w:eastAsia="Calibri" w:hAnsi="Calibri"/>
                <w:noProof/>
                <w:webHidden/>
                <w:sz w:val="22"/>
                <w:szCs w:val="22"/>
                <w:lang w:val="sl-SI"/>
              </w:rPr>
              <w:fldChar w:fldCharType="separate"/>
            </w:r>
            <w:r w:rsidRPr="00E22A69">
              <w:rPr>
                <w:rFonts w:ascii="Calibri" w:eastAsia="Calibri" w:hAnsi="Calibri"/>
                <w:noProof/>
                <w:webHidden/>
                <w:sz w:val="22"/>
                <w:szCs w:val="22"/>
                <w:lang w:val="sl-SI"/>
              </w:rPr>
              <w:t>6</w:t>
            </w:r>
            <w:r w:rsidRPr="00E22A69">
              <w:rPr>
                <w:rFonts w:ascii="Calibri" w:eastAsia="Calibri" w:hAnsi="Calibri"/>
                <w:noProof/>
                <w:webHidden/>
                <w:sz w:val="22"/>
                <w:szCs w:val="22"/>
                <w:lang w:val="sl-SI"/>
              </w:rPr>
              <w:fldChar w:fldCharType="end"/>
            </w:r>
          </w:hyperlink>
        </w:p>
        <w:p w14:paraId="21FB267B" w14:textId="77777777" w:rsidR="00E22A69" w:rsidRPr="00E22A69" w:rsidRDefault="00E22A69" w:rsidP="00E22A69">
          <w:pPr>
            <w:tabs>
              <w:tab w:val="left" w:pos="440"/>
              <w:tab w:val="right" w:leader="dot" w:pos="9062"/>
            </w:tabs>
            <w:spacing w:before="240" w:after="100" w:line="259" w:lineRule="auto"/>
            <w:rPr>
              <w:rFonts w:ascii="Calibri" w:hAnsi="Calibri"/>
              <w:noProof/>
              <w:kern w:val="2"/>
              <w:sz w:val="22"/>
              <w:szCs w:val="22"/>
              <w:lang w:val="sl-SI" w:eastAsia="sl-SI"/>
              <w14:ligatures w14:val="standardContextual"/>
            </w:rPr>
          </w:pPr>
          <w:hyperlink w:anchor="_Toc180131582" w:history="1">
            <w:r w:rsidRPr="00E22A69">
              <w:rPr>
                <w:rFonts w:ascii="Calibri" w:eastAsia="Calibri" w:hAnsi="Calibri"/>
                <w:noProof/>
                <w:color w:val="808080"/>
                <w:sz w:val="22"/>
                <w:szCs w:val="22"/>
                <w:u w:val="single"/>
                <w:lang w:val="sl-SI"/>
              </w:rPr>
              <w:t>5.1.1 VSEBINSKO POROČILO</w:t>
            </w:r>
            <w:r w:rsidRPr="00E22A69">
              <w:rPr>
                <w:rFonts w:ascii="Calibri" w:eastAsia="Calibri" w:hAnsi="Calibri"/>
                <w:noProof/>
                <w:webHidden/>
                <w:sz w:val="22"/>
                <w:szCs w:val="22"/>
                <w:lang w:val="sl-SI"/>
              </w:rPr>
              <w:tab/>
            </w:r>
            <w:r w:rsidRPr="00E22A69">
              <w:rPr>
                <w:rFonts w:ascii="Calibri" w:eastAsia="Calibri" w:hAnsi="Calibri"/>
                <w:noProof/>
                <w:webHidden/>
                <w:sz w:val="22"/>
                <w:szCs w:val="22"/>
                <w:lang w:val="sl-SI"/>
              </w:rPr>
              <w:fldChar w:fldCharType="begin"/>
            </w:r>
            <w:r w:rsidRPr="00E22A69">
              <w:rPr>
                <w:rFonts w:ascii="Calibri" w:eastAsia="Calibri" w:hAnsi="Calibri"/>
                <w:noProof/>
                <w:webHidden/>
                <w:sz w:val="22"/>
                <w:szCs w:val="22"/>
                <w:lang w:val="sl-SI"/>
              </w:rPr>
              <w:instrText xml:space="preserve"> PAGEREF _Toc180131582 \h </w:instrText>
            </w:r>
            <w:r w:rsidRPr="00E22A69">
              <w:rPr>
                <w:rFonts w:ascii="Calibri" w:eastAsia="Calibri" w:hAnsi="Calibri"/>
                <w:noProof/>
                <w:webHidden/>
                <w:sz w:val="22"/>
                <w:szCs w:val="22"/>
                <w:lang w:val="sl-SI"/>
              </w:rPr>
            </w:r>
            <w:r w:rsidRPr="00E22A69">
              <w:rPr>
                <w:rFonts w:ascii="Calibri" w:eastAsia="Calibri" w:hAnsi="Calibri"/>
                <w:noProof/>
                <w:webHidden/>
                <w:sz w:val="22"/>
                <w:szCs w:val="22"/>
                <w:lang w:val="sl-SI"/>
              </w:rPr>
              <w:fldChar w:fldCharType="separate"/>
            </w:r>
            <w:r w:rsidRPr="00E22A69">
              <w:rPr>
                <w:rFonts w:ascii="Calibri" w:eastAsia="Calibri" w:hAnsi="Calibri"/>
                <w:noProof/>
                <w:webHidden/>
                <w:sz w:val="22"/>
                <w:szCs w:val="22"/>
                <w:lang w:val="sl-SI"/>
              </w:rPr>
              <w:t>6</w:t>
            </w:r>
            <w:r w:rsidRPr="00E22A69">
              <w:rPr>
                <w:rFonts w:ascii="Calibri" w:eastAsia="Calibri" w:hAnsi="Calibri"/>
                <w:noProof/>
                <w:webHidden/>
                <w:sz w:val="22"/>
                <w:szCs w:val="22"/>
                <w:lang w:val="sl-SI"/>
              </w:rPr>
              <w:fldChar w:fldCharType="end"/>
            </w:r>
          </w:hyperlink>
        </w:p>
        <w:p w14:paraId="3B000AD6" w14:textId="77777777" w:rsidR="00E22A69" w:rsidRPr="00E22A69" w:rsidRDefault="00E22A69" w:rsidP="00E22A69">
          <w:pPr>
            <w:tabs>
              <w:tab w:val="left" w:pos="440"/>
              <w:tab w:val="right" w:leader="dot" w:pos="9062"/>
            </w:tabs>
            <w:spacing w:before="240" w:after="100" w:line="259" w:lineRule="auto"/>
            <w:rPr>
              <w:rFonts w:ascii="Calibri" w:hAnsi="Calibri"/>
              <w:noProof/>
              <w:kern w:val="2"/>
              <w:sz w:val="22"/>
              <w:szCs w:val="22"/>
              <w:lang w:val="sl-SI" w:eastAsia="sl-SI"/>
              <w14:ligatures w14:val="standardContextual"/>
            </w:rPr>
          </w:pPr>
          <w:hyperlink w:anchor="_Toc180131583" w:history="1">
            <w:r w:rsidRPr="00E22A69">
              <w:rPr>
                <w:rFonts w:ascii="Calibri" w:eastAsia="Calibri" w:hAnsi="Calibri"/>
                <w:noProof/>
                <w:color w:val="808080"/>
                <w:sz w:val="22"/>
                <w:szCs w:val="22"/>
                <w:u w:val="single"/>
                <w:lang w:val="sl-SI"/>
              </w:rPr>
              <w:t>5.1.2 FINANČNO POROČILO</w:t>
            </w:r>
            <w:r w:rsidRPr="00E22A69">
              <w:rPr>
                <w:rFonts w:ascii="Calibri" w:eastAsia="Calibri" w:hAnsi="Calibri"/>
                <w:noProof/>
                <w:webHidden/>
                <w:sz w:val="22"/>
                <w:szCs w:val="22"/>
                <w:lang w:val="sl-SI"/>
              </w:rPr>
              <w:tab/>
            </w:r>
            <w:r w:rsidRPr="00E22A69">
              <w:rPr>
                <w:rFonts w:ascii="Calibri" w:eastAsia="Calibri" w:hAnsi="Calibri"/>
                <w:noProof/>
                <w:webHidden/>
                <w:sz w:val="22"/>
                <w:szCs w:val="22"/>
                <w:lang w:val="sl-SI"/>
              </w:rPr>
              <w:fldChar w:fldCharType="begin"/>
            </w:r>
            <w:r w:rsidRPr="00E22A69">
              <w:rPr>
                <w:rFonts w:ascii="Calibri" w:eastAsia="Calibri" w:hAnsi="Calibri"/>
                <w:noProof/>
                <w:webHidden/>
                <w:sz w:val="22"/>
                <w:szCs w:val="22"/>
                <w:lang w:val="sl-SI"/>
              </w:rPr>
              <w:instrText xml:space="preserve"> PAGEREF _Toc180131583 \h </w:instrText>
            </w:r>
            <w:r w:rsidRPr="00E22A69">
              <w:rPr>
                <w:rFonts w:ascii="Calibri" w:eastAsia="Calibri" w:hAnsi="Calibri"/>
                <w:noProof/>
                <w:webHidden/>
                <w:sz w:val="22"/>
                <w:szCs w:val="22"/>
                <w:lang w:val="sl-SI"/>
              </w:rPr>
            </w:r>
            <w:r w:rsidRPr="00E22A69">
              <w:rPr>
                <w:rFonts w:ascii="Calibri" w:eastAsia="Calibri" w:hAnsi="Calibri"/>
                <w:noProof/>
                <w:webHidden/>
                <w:sz w:val="22"/>
                <w:szCs w:val="22"/>
                <w:lang w:val="sl-SI"/>
              </w:rPr>
              <w:fldChar w:fldCharType="separate"/>
            </w:r>
            <w:r w:rsidRPr="00E22A69">
              <w:rPr>
                <w:rFonts w:ascii="Calibri" w:eastAsia="Calibri" w:hAnsi="Calibri"/>
                <w:noProof/>
                <w:webHidden/>
                <w:sz w:val="22"/>
                <w:szCs w:val="22"/>
                <w:lang w:val="sl-SI"/>
              </w:rPr>
              <w:t>6</w:t>
            </w:r>
            <w:r w:rsidRPr="00E22A69">
              <w:rPr>
                <w:rFonts w:ascii="Calibri" w:eastAsia="Calibri" w:hAnsi="Calibri"/>
                <w:noProof/>
                <w:webHidden/>
                <w:sz w:val="22"/>
                <w:szCs w:val="22"/>
                <w:lang w:val="sl-SI"/>
              </w:rPr>
              <w:fldChar w:fldCharType="end"/>
            </w:r>
          </w:hyperlink>
        </w:p>
        <w:p w14:paraId="0BAC7888" w14:textId="77777777" w:rsidR="00E22A69" w:rsidRPr="00E22A69" w:rsidRDefault="00E22A69" w:rsidP="00E22A69">
          <w:pPr>
            <w:tabs>
              <w:tab w:val="left" w:pos="440"/>
              <w:tab w:val="right" w:leader="dot" w:pos="9062"/>
            </w:tabs>
            <w:spacing w:before="240" w:after="100" w:line="259" w:lineRule="auto"/>
            <w:rPr>
              <w:rFonts w:ascii="Calibri" w:hAnsi="Calibri"/>
              <w:noProof/>
              <w:kern w:val="2"/>
              <w:sz w:val="22"/>
              <w:szCs w:val="22"/>
              <w:lang w:val="sl-SI" w:eastAsia="sl-SI"/>
              <w14:ligatures w14:val="standardContextual"/>
            </w:rPr>
          </w:pPr>
          <w:hyperlink w:anchor="_Toc180131584" w:history="1">
            <w:r w:rsidRPr="00E22A69">
              <w:rPr>
                <w:rFonts w:ascii="Calibri" w:eastAsia="Calibri" w:hAnsi="Calibri"/>
                <w:noProof/>
                <w:color w:val="808080"/>
                <w:sz w:val="22"/>
                <w:szCs w:val="22"/>
                <w:u w:val="single"/>
                <w:lang w:val="sl-SI"/>
              </w:rPr>
              <w:t>5.2 PODLAGA ZA IZPLAČILO SREDSTEV</w:t>
            </w:r>
            <w:r w:rsidRPr="00E22A69">
              <w:rPr>
                <w:rFonts w:ascii="Calibri" w:eastAsia="Calibri" w:hAnsi="Calibri"/>
                <w:noProof/>
                <w:webHidden/>
                <w:sz w:val="22"/>
                <w:szCs w:val="22"/>
                <w:lang w:val="sl-SI"/>
              </w:rPr>
              <w:tab/>
            </w:r>
            <w:r w:rsidRPr="00E22A69">
              <w:rPr>
                <w:rFonts w:ascii="Calibri" w:eastAsia="Calibri" w:hAnsi="Calibri"/>
                <w:noProof/>
                <w:webHidden/>
                <w:sz w:val="22"/>
                <w:szCs w:val="22"/>
                <w:lang w:val="sl-SI"/>
              </w:rPr>
              <w:fldChar w:fldCharType="begin"/>
            </w:r>
            <w:r w:rsidRPr="00E22A69">
              <w:rPr>
                <w:rFonts w:ascii="Calibri" w:eastAsia="Calibri" w:hAnsi="Calibri"/>
                <w:noProof/>
                <w:webHidden/>
                <w:sz w:val="22"/>
                <w:szCs w:val="22"/>
                <w:lang w:val="sl-SI"/>
              </w:rPr>
              <w:instrText xml:space="preserve"> PAGEREF _Toc180131584 \h </w:instrText>
            </w:r>
            <w:r w:rsidRPr="00E22A69">
              <w:rPr>
                <w:rFonts w:ascii="Calibri" w:eastAsia="Calibri" w:hAnsi="Calibri"/>
                <w:noProof/>
                <w:webHidden/>
                <w:sz w:val="22"/>
                <w:szCs w:val="22"/>
                <w:lang w:val="sl-SI"/>
              </w:rPr>
            </w:r>
            <w:r w:rsidRPr="00E22A69">
              <w:rPr>
                <w:rFonts w:ascii="Calibri" w:eastAsia="Calibri" w:hAnsi="Calibri"/>
                <w:noProof/>
                <w:webHidden/>
                <w:sz w:val="22"/>
                <w:szCs w:val="22"/>
                <w:lang w:val="sl-SI"/>
              </w:rPr>
              <w:fldChar w:fldCharType="separate"/>
            </w:r>
            <w:r w:rsidRPr="00E22A69">
              <w:rPr>
                <w:rFonts w:ascii="Calibri" w:eastAsia="Calibri" w:hAnsi="Calibri"/>
                <w:noProof/>
                <w:webHidden/>
                <w:sz w:val="22"/>
                <w:szCs w:val="22"/>
                <w:lang w:val="sl-SI"/>
              </w:rPr>
              <w:t>6</w:t>
            </w:r>
            <w:r w:rsidRPr="00E22A69">
              <w:rPr>
                <w:rFonts w:ascii="Calibri" w:eastAsia="Calibri" w:hAnsi="Calibri"/>
                <w:noProof/>
                <w:webHidden/>
                <w:sz w:val="22"/>
                <w:szCs w:val="22"/>
                <w:lang w:val="sl-SI"/>
              </w:rPr>
              <w:fldChar w:fldCharType="end"/>
            </w:r>
          </w:hyperlink>
        </w:p>
        <w:p w14:paraId="7298A323" w14:textId="77777777" w:rsidR="00E22A69" w:rsidRPr="00E22A69" w:rsidRDefault="00E22A69" w:rsidP="00E22A69">
          <w:pPr>
            <w:tabs>
              <w:tab w:val="left" w:pos="440"/>
              <w:tab w:val="right" w:leader="dot" w:pos="9062"/>
            </w:tabs>
            <w:spacing w:before="240" w:after="100" w:line="259" w:lineRule="auto"/>
            <w:rPr>
              <w:rFonts w:ascii="Calibri" w:hAnsi="Calibri"/>
              <w:noProof/>
              <w:kern w:val="2"/>
              <w:sz w:val="22"/>
              <w:szCs w:val="22"/>
              <w:lang w:val="sl-SI" w:eastAsia="sl-SI"/>
              <w14:ligatures w14:val="standardContextual"/>
            </w:rPr>
          </w:pPr>
          <w:hyperlink w:anchor="_Toc180131585" w:history="1">
            <w:r w:rsidRPr="00E22A69">
              <w:rPr>
                <w:rFonts w:ascii="Calibri" w:eastAsia="Calibri" w:hAnsi="Calibri"/>
                <w:noProof/>
                <w:color w:val="808080"/>
                <w:sz w:val="22"/>
                <w:szCs w:val="22"/>
                <w:u w:val="single"/>
                <w:lang w:val="sl-SI"/>
              </w:rPr>
              <w:t>5.3 VNOSNA POLJA, KI SO DEL ERAČUNOV</w:t>
            </w:r>
            <w:r w:rsidRPr="00E22A69">
              <w:rPr>
                <w:rFonts w:ascii="Calibri" w:eastAsia="Calibri" w:hAnsi="Calibri"/>
                <w:noProof/>
                <w:webHidden/>
                <w:sz w:val="22"/>
                <w:szCs w:val="22"/>
                <w:lang w:val="sl-SI"/>
              </w:rPr>
              <w:tab/>
            </w:r>
            <w:r w:rsidRPr="00E22A69">
              <w:rPr>
                <w:rFonts w:ascii="Calibri" w:eastAsia="Calibri" w:hAnsi="Calibri"/>
                <w:noProof/>
                <w:webHidden/>
                <w:sz w:val="22"/>
                <w:szCs w:val="22"/>
                <w:lang w:val="sl-SI"/>
              </w:rPr>
              <w:fldChar w:fldCharType="begin"/>
            </w:r>
            <w:r w:rsidRPr="00E22A69">
              <w:rPr>
                <w:rFonts w:ascii="Calibri" w:eastAsia="Calibri" w:hAnsi="Calibri"/>
                <w:noProof/>
                <w:webHidden/>
                <w:sz w:val="22"/>
                <w:szCs w:val="22"/>
                <w:lang w:val="sl-SI"/>
              </w:rPr>
              <w:instrText xml:space="preserve"> PAGEREF _Toc180131585 \h </w:instrText>
            </w:r>
            <w:r w:rsidRPr="00E22A69">
              <w:rPr>
                <w:rFonts w:ascii="Calibri" w:eastAsia="Calibri" w:hAnsi="Calibri"/>
                <w:noProof/>
                <w:webHidden/>
                <w:sz w:val="22"/>
                <w:szCs w:val="22"/>
                <w:lang w:val="sl-SI"/>
              </w:rPr>
            </w:r>
            <w:r w:rsidRPr="00E22A69">
              <w:rPr>
                <w:rFonts w:ascii="Calibri" w:eastAsia="Calibri" w:hAnsi="Calibri"/>
                <w:noProof/>
                <w:webHidden/>
                <w:sz w:val="22"/>
                <w:szCs w:val="22"/>
                <w:lang w:val="sl-SI"/>
              </w:rPr>
              <w:fldChar w:fldCharType="separate"/>
            </w:r>
            <w:r w:rsidRPr="00E22A69">
              <w:rPr>
                <w:rFonts w:ascii="Calibri" w:eastAsia="Calibri" w:hAnsi="Calibri"/>
                <w:noProof/>
                <w:webHidden/>
                <w:sz w:val="22"/>
                <w:szCs w:val="22"/>
                <w:lang w:val="sl-SI"/>
              </w:rPr>
              <w:t>7</w:t>
            </w:r>
            <w:r w:rsidRPr="00E22A69">
              <w:rPr>
                <w:rFonts w:ascii="Calibri" w:eastAsia="Calibri" w:hAnsi="Calibri"/>
                <w:noProof/>
                <w:webHidden/>
                <w:sz w:val="22"/>
                <w:szCs w:val="22"/>
                <w:lang w:val="sl-SI"/>
              </w:rPr>
              <w:fldChar w:fldCharType="end"/>
            </w:r>
          </w:hyperlink>
        </w:p>
        <w:p w14:paraId="64B77C95" w14:textId="77777777" w:rsidR="00E22A69" w:rsidRPr="00E22A69" w:rsidRDefault="00E22A69" w:rsidP="00E22A69">
          <w:pPr>
            <w:tabs>
              <w:tab w:val="left" w:pos="440"/>
              <w:tab w:val="right" w:leader="dot" w:pos="9062"/>
            </w:tabs>
            <w:spacing w:before="240" w:after="100" w:line="259" w:lineRule="auto"/>
            <w:rPr>
              <w:rFonts w:ascii="Calibri" w:hAnsi="Calibri"/>
              <w:noProof/>
              <w:kern w:val="2"/>
              <w:sz w:val="22"/>
              <w:szCs w:val="22"/>
              <w:lang w:val="sl-SI" w:eastAsia="sl-SI"/>
              <w14:ligatures w14:val="standardContextual"/>
            </w:rPr>
          </w:pPr>
          <w:hyperlink w:anchor="_Toc180131586" w:history="1">
            <w:r w:rsidRPr="00E22A69">
              <w:rPr>
                <w:rFonts w:ascii="Calibri" w:eastAsia="Calibri" w:hAnsi="Calibri"/>
                <w:noProof/>
                <w:color w:val="808080"/>
                <w:sz w:val="22"/>
                <w:szCs w:val="22"/>
                <w:u w:val="single"/>
                <w:lang w:val="sl-SI"/>
              </w:rPr>
              <w:t>6.</w:t>
            </w:r>
            <w:r w:rsidRPr="00E22A69">
              <w:rPr>
                <w:rFonts w:ascii="Calibri" w:hAnsi="Calibri"/>
                <w:noProof/>
                <w:kern w:val="2"/>
                <w:sz w:val="22"/>
                <w:szCs w:val="22"/>
                <w:lang w:val="sl-SI" w:eastAsia="sl-SI"/>
                <w14:ligatures w14:val="standardContextual"/>
              </w:rPr>
              <w:tab/>
            </w:r>
            <w:r w:rsidRPr="00E22A69">
              <w:rPr>
                <w:rFonts w:ascii="Calibri" w:eastAsia="Calibri" w:hAnsi="Calibri"/>
                <w:noProof/>
                <w:color w:val="808080"/>
                <w:sz w:val="22"/>
                <w:szCs w:val="22"/>
                <w:u w:val="single"/>
                <w:lang w:val="sl-SI"/>
              </w:rPr>
              <w:t>PRIPRAVA IN ODDAJA DOPOLNJENEGA POROČILA</w:t>
            </w:r>
            <w:r w:rsidRPr="00E22A69">
              <w:rPr>
                <w:rFonts w:ascii="Calibri" w:eastAsia="Calibri" w:hAnsi="Calibri"/>
                <w:noProof/>
                <w:webHidden/>
                <w:sz w:val="22"/>
                <w:szCs w:val="22"/>
                <w:lang w:val="sl-SI"/>
              </w:rPr>
              <w:tab/>
            </w:r>
            <w:r w:rsidRPr="00E22A69">
              <w:rPr>
                <w:rFonts w:ascii="Calibri" w:eastAsia="Calibri" w:hAnsi="Calibri"/>
                <w:noProof/>
                <w:webHidden/>
                <w:sz w:val="22"/>
                <w:szCs w:val="22"/>
                <w:lang w:val="sl-SI"/>
              </w:rPr>
              <w:fldChar w:fldCharType="begin"/>
            </w:r>
            <w:r w:rsidRPr="00E22A69">
              <w:rPr>
                <w:rFonts w:ascii="Calibri" w:eastAsia="Calibri" w:hAnsi="Calibri"/>
                <w:noProof/>
                <w:webHidden/>
                <w:sz w:val="22"/>
                <w:szCs w:val="22"/>
                <w:lang w:val="sl-SI"/>
              </w:rPr>
              <w:instrText xml:space="preserve"> PAGEREF _Toc180131586 \h </w:instrText>
            </w:r>
            <w:r w:rsidRPr="00E22A69">
              <w:rPr>
                <w:rFonts w:ascii="Calibri" w:eastAsia="Calibri" w:hAnsi="Calibri"/>
                <w:noProof/>
                <w:webHidden/>
                <w:sz w:val="22"/>
                <w:szCs w:val="22"/>
                <w:lang w:val="sl-SI"/>
              </w:rPr>
            </w:r>
            <w:r w:rsidRPr="00E22A69">
              <w:rPr>
                <w:rFonts w:ascii="Calibri" w:eastAsia="Calibri" w:hAnsi="Calibri"/>
                <w:noProof/>
                <w:webHidden/>
                <w:sz w:val="22"/>
                <w:szCs w:val="22"/>
                <w:lang w:val="sl-SI"/>
              </w:rPr>
              <w:fldChar w:fldCharType="separate"/>
            </w:r>
            <w:r w:rsidRPr="00E22A69">
              <w:rPr>
                <w:rFonts w:ascii="Calibri" w:eastAsia="Calibri" w:hAnsi="Calibri"/>
                <w:noProof/>
                <w:webHidden/>
                <w:sz w:val="22"/>
                <w:szCs w:val="22"/>
                <w:lang w:val="sl-SI"/>
              </w:rPr>
              <w:t>7</w:t>
            </w:r>
            <w:r w:rsidRPr="00E22A69">
              <w:rPr>
                <w:rFonts w:ascii="Calibri" w:eastAsia="Calibri" w:hAnsi="Calibri"/>
                <w:noProof/>
                <w:webHidden/>
                <w:sz w:val="22"/>
                <w:szCs w:val="22"/>
                <w:lang w:val="sl-SI"/>
              </w:rPr>
              <w:fldChar w:fldCharType="end"/>
            </w:r>
          </w:hyperlink>
        </w:p>
        <w:p w14:paraId="6E335E88" w14:textId="77777777" w:rsidR="00E22A69" w:rsidRPr="00E22A69" w:rsidRDefault="00E22A69" w:rsidP="00E22A69">
          <w:pPr>
            <w:tabs>
              <w:tab w:val="left" w:pos="440"/>
              <w:tab w:val="right" w:leader="dot" w:pos="9062"/>
            </w:tabs>
            <w:spacing w:before="240" w:after="100" w:line="259" w:lineRule="auto"/>
            <w:rPr>
              <w:rFonts w:ascii="Calibri" w:hAnsi="Calibri"/>
              <w:noProof/>
              <w:kern w:val="2"/>
              <w:sz w:val="22"/>
              <w:szCs w:val="22"/>
              <w:lang w:val="sl-SI" w:eastAsia="sl-SI"/>
              <w14:ligatures w14:val="standardContextual"/>
            </w:rPr>
          </w:pPr>
          <w:hyperlink w:anchor="_Toc180131587" w:history="1">
            <w:r w:rsidRPr="00E22A69">
              <w:rPr>
                <w:rFonts w:ascii="Calibri" w:eastAsia="Calibri" w:hAnsi="Calibri"/>
                <w:noProof/>
                <w:color w:val="808080"/>
                <w:sz w:val="22"/>
                <w:szCs w:val="22"/>
                <w:u w:val="single"/>
                <w:lang w:val="sl-SI"/>
              </w:rPr>
              <w:t>7.</w:t>
            </w:r>
            <w:r w:rsidRPr="00E22A69">
              <w:rPr>
                <w:rFonts w:ascii="Calibri" w:hAnsi="Calibri"/>
                <w:noProof/>
                <w:kern w:val="2"/>
                <w:sz w:val="22"/>
                <w:szCs w:val="22"/>
                <w:lang w:val="sl-SI" w:eastAsia="sl-SI"/>
                <w14:ligatures w14:val="standardContextual"/>
              </w:rPr>
              <w:tab/>
            </w:r>
            <w:r w:rsidRPr="00E22A69">
              <w:rPr>
                <w:rFonts w:ascii="Calibri" w:eastAsia="Calibri" w:hAnsi="Calibri"/>
                <w:noProof/>
                <w:color w:val="808080"/>
                <w:sz w:val="22"/>
                <w:szCs w:val="22"/>
                <w:u w:val="single"/>
                <w:lang w:val="sl-SI"/>
              </w:rPr>
              <w:t>POROČANJE UPRAVIČENCEV</w:t>
            </w:r>
            <w:r w:rsidRPr="00E22A69">
              <w:rPr>
                <w:rFonts w:ascii="Calibri" w:eastAsia="Calibri" w:hAnsi="Calibri"/>
                <w:noProof/>
                <w:webHidden/>
                <w:sz w:val="22"/>
                <w:szCs w:val="22"/>
                <w:lang w:val="sl-SI"/>
              </w:rPr>
              <w:tab/>
            </w:r>
            <w:r w:rsidRPr="00E22A69">
              <w:rPr>
                <w:rFonts w:ascii="Calibri" w:eastAsia="Calibri" w:hAnsi="Calibri"/>
                <w:noProof/>
                <w:webHidden/>
                <w:sz w:val="22"/>
                <w:szCs w:val="22"/>
                <w:lang w:val="sl-SI"/>
              </w:rPr>
              <w:fldChar w:fldCharType="begin"/>
            </w:r>
            <w:r w:rsidRPr="00E22A69">
              <w:rPr>
                <w:rFonts w:ascii="Calibri" w:eastAsia="Calibri" w:hAnsi="Calibri"/>
                <w:noProof/>
                <w:webHidden/>
                <w:sz w:val="22"/>
                <w:szCs w:val="22"/>
                <w:lang w:val="sl-SI"/>
              </w:rPr>
              <w:instrText xml:space="preserve"> PAGEREF _Toc180131587 \h </w:instrText>
            </w:r>
            <w:r w:rsidRPr="00E22A69">
              <w:rPr>
                <w:rFonts w:ascii="Calibri" w:eastAsia="Calibri" w:hAnsi="Calibri"/>
                <w:noProof/>
                <w:webHidden/>
                <w:sz w:val="22"/>
                <w:szCs w:val="22"/>
                <w:lang w:val="sl-SI"/>
              </w:rPr>
            </w:r>
            <w:r w:rsidRPr="00E22A69">
              <w:rPr>
                <w:rFonts w:ascii="Calibri" w:eastAsia="Calibri" w:hAnsi="Calibri"/>
                <w:noProof/>
                <w:webHidden/>
                <w:sz w:val="22"/>
                <w:szCs w:val="22"/>
                <w:lang w:val="sl-SI"/>
              </w:rPr>
              <w:fldChar w:fldCharType="separate"/>
            </w:r>
            <w:r w:rsidRPr="00E22A69">
              <w:rPr>
                <w:rFonts w:ascii="Calibri" w:eastAsia="Calibri" w:hAnsi="Calibri"/>
                <w:noProof/>
                <w:webHidden/>
                <w:sz w:val="22"/>
                <w:szCs w:val="22"/>
                <w:lang w:val="sl-SI"/>
              </w:rPr>
              <w:t>8</w:t>
            </w:r>
            <w:r w:rsidRPr="00E22A69">
              <w:rPr>
                <w:rFonts w:ascii="Calibri" w:eastAsia="Calibri" w:hAnsi="Calibri"/>
                <w:noProof/>
                <w:webHidden/>
                <w:sz w:val="22"/>
                <w:szCs w:val="22"/>
                <w:lang w:val="sl-SI"/>
              </w:rPr>
              <w:fldChar w:fldCharType="end"/>
            </w:r>
          </w:hyperlink>
        </w:p>
        <w:p w14:paraId="43BE71A8" w14:textId="77777777" w:rsidR="00E22A69" w:rsidRPr="00E22A69" w:rsidRDefault="00E22A69" w:rsidP="00E22A69">
          <w:pPr>
            <w:tabs>
              <w:tab w:val="left" w:pos="440"/>
              <w:tab w:val="right" w:leader="dot" w:pos="9062"/>
            </w:tabs>
            <w:spacing w:before="240" w:after="100" w:line="259" w:lineRule="auto"/>
            <w:rPr>
              <w:rFonts w:ascii="Calibri" w:hAnsi="Calibri"/>
              <w:noProof/>
              <w:kern w:val="2"/>
              <w:sz w:val="22"/>
              <w:szCs w:val="22"/>
              <w:lang w:val="sl-SI" w:eastAsia="sl-SI"/>
              <w14:ligatures w14:val="standardContextual"/>
            </w:rPr>
          </w:pPr>
          <w:hyperlink w:anchor="_Toc180131588" w:history="1">
            <w:r w:rsidRPr="00E22A69">
              <w:rPr>
                <w:rFonts w:ascii="Calibri" w:eastAsia="Calibri" w:hAnsi="Calibri"/>
                <w:noProof/>
                <w:color w:val="808080"/>
                <w:sz w:val="22"/>
                <w:szCs w:val="22"/>
                <w:u w:val="single"/>
                <w:lang w:val="sl-SI"/>
              </w:rPr>
              <w:t>7.1 POROČANJE O SPREMEMBAH POTRJENE VLOGE</w:t>
            </w:r>
            <w:r w:rsidRPr="00E22A69">
              <w:rPr>
                <w:rFonts w:ascii="Calibri" w:eastAsia="Calibri" w:hAnsi="Calibri"/>
                <w:noProof/>
                <w:webHidden/>
                <w:sz w:val="22"/>
                <w:szCs w:val="22"/>
                <w:lang w:val="sl-SI"/>
              </w:rPr>
              <w:tab/>
            </w:r>
            <w:r w:rsidRPr="00E22A69">
              <w:rPr>
                <w:rFonts w:ascii="Calibri" w:eastAsia="Calibri" w:hAnsi="Calibri"/>
                <w:noProof/>
                <w:webHidden/>
                <w:sz w:val="22"/>
                <w:szCs w:val="22"/>
                <w:lang w:val="sl-SI"/>
              </w:rPr>
              <w:fldChar w:fldCharType="begin"/>
            </w:r>
            <w:r w:rsidRPr="00E22A69">
              <w:rPr>
                <w:rFonts w:ascii="Calibri" w:eastAsia="Calibri" w:hAnsi="Calibri"/>
                <w:noProof/>
                <w:webHidden/>
                <w:sz w:val="22"/>
                <w:szCs w:val="22"/>
                <w:lang w:val="sl-SI"/>
              </w:rPr>
              <w:instrText xml:space="preserve"> PAGEREF _Toc180131588 \h </w:instrText>
            </w:r>
            <w:r w:rsidRPr="00E22A69">
              <w:rPr>
                <w:rFonts w:ascii="Calibri" w:eastAsia="Calibri" w:hAnsi="Calibri"/>
                <w:noProof/>
                <w:webHidden/>
                <w:sz w:val="22"/>
                <w:szCs w:val="22"/>
                <w:lang w:val="sl-SI"/>
              </w:rPr>
            </w:r>
            <w:r w:rsidRPr="00E22A69">
              <w:rPr>
                <w:rFonts w:ascii="Calibri" w:eastAsia="Calibri" w:hAnsi="Calibri"/>
                <w:noProof/>
                <w:webHidden/>
                <w:sz w:val="22"/>
                <w:szCs w:val="22"/>
                <w:lang w:val="sl-SI"/>
              </w:rPr>
              <w:fldChar w:fldCharType="separate"/>
            </w:r>
            <w:r w:rsidRPr="00E22A69">
              <w:rPr>
                <w:rFonts w:ascii="Calibri" w:eastAsia="Calibri" w:hAnsi="Calibri"/>
                <w:noProof/>
                <w:webHidden/>
                <w:sz w:val="22"/>
                <w:szCs w:val="22"/>
                <w:lang w:val="sl-SI"/>
              </w:rPr>
              <w:t>8</w:t>
            </w:r>
            <w:r w:rsidRPr="00E22A69">
              <w:rPr>
                <w:rFonts w:ascii="Calibri" w:eastAsia="Calibri" w:hAnsi="Calibri"/>
                <w:noProof/>
                <w:webHidden/>
                <w:sz w:val="22"/>
                <w:szCs w:val="22"/>
                <w:lang w:val="sl-SI"/>
              </w:rPr>
              <w:fldChar w:fldCharType="end"/>
            </w:r>
          </w:hyperlink>
        </w:p>
        <w:p w14:paraId="7C1B0362" w14:textId="77777777" w:rsidR="00E22A69" w:rsidRPr="00E22A69" w:rsidRDefault="00E22A69" w:rsidP="00E22A69">
          <w:pPr>
            <w:tabs>
              <w:tab w:val="left" w:pos="440"/>
              <w:tab w:val="right" w:leader="dot" w:pos="9062"/>
            </w:tabs>
            <w:spacing w:before="240" w:after="100" w:line="259" w:lineRule="auto"/>
            <w:rPr>
              <w:rFonts w:ascii="Calibri" w:hAnsi="Calibri"/>
              <w:noProof/>
              <w:kern w:val="2"/>
              <w:sz w:val="22"/>
              <w:szCs w:val="22"/>
              <w:lang w:val="sl-SI" w:eastAsia="sl-SI"/>
              <w14:ligatures w14:val="standardContextual"/>
            </w:rPr>
          </w:pPr>
          <w:hyperlink w:anchor="_Toc180131589" w:history="1">
            <w:r w:rsidRPr="00E22A69">
              <w:rPr>
                <w:rFonts w:ascii="Calibri" w:eastAsia="Calibri" w:hAnsi="Calibri"/>
                <w:noProof/>
                <w:color w:val="808080"/>
                <w:sz w:val="22"/>
                <w:szCs w:val="22"/>
                <w:u w:val="single"/>
                <w:lang w:val="sl-SI"/>
              </w:rPr>
              <w:t>7.2 POROČANJE O STATUSNIH SPREMEMBAH</w:t>
            </w:r>
            <w:r w:rsidRPr="00E22A69">
              <w:rPr>
                <w:rFonts w:ascii="Calibri" w:eastAsia="Calibri" w:hAnsi="Calibri"/>
                <w:noProof/>
                <w:webHidden/>
                <w:sz w:val="22"/>
                <w:szCs w:val="22"/>
                <w:lang w:val="sl-SI"/>
              </w:rPr>
              <w:tab/>
            </w:r>
            <w:r w:rsidRPr="00E22A69">
              <w:rPr>
                <w:rFonts w:ascii="Calibri" w:eastAsia="Calibri" w:hAnsi="Calibri"/>
                <w:noProof/>
                <w:webHidden/>
                <w:sz w:val="22"/>
                <w:szCs w:val="22"/>
                <w:lang w:val="sl-SI"/>
              </w:rPr>
              <w:fldChar w:fldCharType="begin"/>
            </w:r>
            <w:r w:rsidRPr="00E22A69">
              <w:rPr>
                <w:rFonts w:ascii="Calibri" w:eastAsia="Calibri" w:hAnsi="Calibri"/>
                <w:noProof/>
                <w:webHidden/>
                <w:sz w:val="22"/>
                <w:szCs w:val="22"/>
                <w:lang w:val="sl-SI"/>
              </w:rPr>
              <w:instrText xml:space="preserve"> PAGEREF _Toc180131589 \h </w:instrText>
            </w:r>
            <w:r w:rsidRPr="00E22A69">
              <w:rPr>
                <w:rFonts w:ascii="Calibri" w:eastAsia="Calibri" w:hAnsi="Calibri"/>
                <w:noProof/>
                <w:webHidden/>
                <w:sz w:val="22"/>
                <w:szCs w:val="22"/>
                <w:lang w:val="sl-SI"/>
              </w:rPr>
            </w:r>
            <w:r w:rsidRPr="00E22A69">
              <w:rPr>
                <w:rFonts w:ascii="Calibri" w:eastAsia="Calibri" w:hAnsi="Calibri"/>
                <w:noProof/>
                <w:webHidden/>
                <w:sz w:val="22"/>
                <w:szCs w:val="22"/>
                <w:lang w:val="sl-SI"/>
              </w:rPr>
              <w:fldChar w:fldCharType="separate"/>
            </w:r>
            <w:r w:rsidRPr="00E22A69">
              <w:rPr>
                <w:rFonts w:ascii="Calibri" w:eastAsia="Calibri" w:hAnsi="Calibri"/>
                <w:noProof/>
                <w:webHidden/>
                <w:sz w:val="22"/>
                <w:szCs w:val="22"/>
                <w:lang w:val="sl-SI"/>
              </w:rPr>
              <w:t>8</w:t>
            </w:r>
            <w:r w:rsidRPr="00E22A69">
              <w:rPr>
                <w:rFonts w:ascii="Calibri" w:eastAsia="Calibri" w:hAnsi="Calibri"/>
                <w:noProof/>
                <w:webHidden/>
                <w:sz w:val="22"/>
                <w:szCs w:val="22"/>
                <w:lang w:val="sl-SI"/>
              </w:rPr>
              <w:fldChar w:fldCharType="end"/>
            </w:r>
          </w:hyperlink>
        </w:p>
        <w:p w14:paraId="335DC023" w14:textId="77777777" w:rsidR="00E22A69" w:rsidRPr="00E22A69" w:rsidRDefault="00E22A69" w:rsidP="00E22A69">
          <w:pPr>
            <w:tabs>
              <w:tab w:val="left" w:pos="440"/>
              <w:tab w:val="right" w:leader="dot" w:pos="9062"/>
            </w:tabs>
            <w:spacing w:before="240" w:after="100" w:line="259" w:lineRule="auto"/>
            <w:rPr>
              <w:rFonts w:ascii="Calibri" w:hAnsi="Calibri"/>
              <w:noProof/>
              <w:kern w:val="2"/>
              <w:sz w:val="22"/>
              <w:szCs w:val="22"/>
              <w:lang w:val="sl-SI" w:eastAsia="sl-SI"/>
              <w14:ligatures w14:val="standardContextual"/>
            </w:rPr>
          </w:pPr>
          <w:hyperlink w:anchor="_Toc180131590" w:history="1">
            <w:r w:rsidRPr="00E22A69">
              <w:rPr>
                <w:rFonts w:ascii="Calibri" w:eastAsia="Calibri" w:hAnsi="Calibri"/>
                <w:noProof/>
                <w:color w:val="808080"/>
                <w:sz w:val="22"/>
                <w:szCs w:val="22"/>
                <w:u w:val="single"/>
                <w:lang w:val="sl-SI"/>
              </w:rPr>
              <w:t>7.3 IZREDNA POROČILA S PREDPISANO VSEBINO IN ROKOM IZDELAVE</w:t>
            </w:r>
            <w:r w:rsidRPr="00E22A69">
              <w:rPr>
                <w:rFonts w:ascii="Calibri" w:eastAsia="Calibri" w:hAnsi="Calibri"/>
                <w:noProof/>
                <w:webHidden/>
                <w:sz w:val="22"/>
                <w:szCs w:val="22"/>
                <w:lang w:val="sl-SI"/>
              </w:rPr>
              <w:tab/>
            </w:r>
            <w:r w:rsidRPr="00E22A69">
              <w:rPr>
                <w:rFonts w:ascii="Calibri" w:eastAsia="Calibri" w:hAnsi="Calibri"/>
                <w:noProof/>
                <w:webHidden/>
                <w:sz w:val="22"/>
                <w:szCs w:val="22"/>
                <w:lang w:val="sl-SI"/>
              </w:rPr>
              <w:fldChar w:fldCharType="begin"/>
            </w:r>
            <w:r w:rsidRPr="00E22A69">
              <w:rPr>
                <w:rFonts w:ascii="Calibri" w:eastAsia="Calibri" w:hAnsi="Calibri"/>
                <w:noProof/>
                <w:webHidden/>
                <w:sz w:val="22"/>
                <w:szCs w:val="22"/>
                <w:lang w:val="sl-SI"/>
              </w:rPr>
              <w:instrText xml:space="preserve"> PAGEREF _Toc180131590 \h </w:instrText>
            </w:r>
            <w:r w:rsidRPr="00E22A69">
              <w:rPr>
                <w:rFonts w:ascii="Calibri" w:eastAsia="Calibri" w:hAnsi="Calibri"/>
                <w:noProof/>
                <w:webHidden/>
                <w:sz w:val="22"/>
                <w:szCs w:val="22"/>
                <w:lang w:val="sl-SI"/>
              </w:rPr>
            </w:r>
            <w:r w:rsidRPr="00E22A69">
              <w:rPr>
                <w:rFonts w:ascii="Calibri" w:eastAsia="Calibri" w:hAnsi="Calibri"/>
                <w:noProof/>
                <w:webHidden/>
                <w:sz w:val="22"/>
                <w:szCs w:val="22"/>
                <w:lang w:val="sl-SI"/>
              </w:rPr>
              <w:fldChar w:fldCharType="separate"/>
            </w:r>
            <w:r w:rsidRPr="00E22A69">
              <w:rPr>
                <w:rFonts w:ascii="Calibri" w:eastAsia="Calibri" w:hAnsi="Calibri"/>
                <w:noProof/>
                <w:webHidden/>
                <w:sz w:val="22"/>
                <w:szCs w:val="22"/>
                <w:lang w:val="sl-SI"/>
              </w:rPr>
              <w:t>8</w:t>
            </w:r>
            <w:r w:rsidRPr="00E22A69">
              <w:rPr>
                <w:rFonts w:ascii="Calibri" w:eastAsia="Calibri" w:hAnsi="Calibri"/>
                <w:noProof/>
                <w:webHidden/>
                <w:sz w:val="22"/>
                <w:szCs w:val="22"/>
                <w:lang w:val="sl-SI"/>
              </w:rPr>
              <w:fldChar w:fldCharType="end"/>
            </w:r>
          </w:hyperlink>
        </w:p>
        <w:p w14:paraId="2EA0CA2B" w14:textId="77777777" w:rsidR="00E22A69" w:rsidRPr="00E22A69" w:rsidRDefault="00E22A69" w:rsidP="00E22A69">
          <w:pPr>
            <w:tabs>
              <w:tab w:val="left" w:pos="440"/>
              <w:tab w:val="right" w:leader="dot" w:pos="9062"/>
            </w:tabs>
            <w:spacing w:before="240" w:after="100" w:line="259" w:lineRule="auto"/>
            <w:rPr>
              <w:rFonts w:ascii="Calibri" w:hAnsi="Calibri"/>
              <w:noProof/>
              <w:kern w:val="2"/>
              <w:sz w:val="22"/>
              <w:szCs w:val="22"/>
              <w:lang w:val="sl-SI" w:eastAsia="sl-SI"/>
              <w14:ligatures w14:val="standardContextual"/>
            </w:rPr>
          </w:pPr>
          <w:hyperlink w:anchor="_Toc180131591" w:history="1">
            <w:r w:rsidRPr="00E22A69">
              <w:rPr>
                <w:rFonts w:ascii="Calibri" w:eastAsia="Calibri" w:hAnsi="Calibri"/>
                <w:noProof/>
                <w:color w:val="808080"/>
                <w:sz w:val="22"/>
                <w:szCs w:val="22"/>
                <w:u w:val="single"/>
                <w:lang w:val="sl-SI"/>
              </w:rPr>
              <w:t>7.4 NADZOR IN PREVERJANJE NA KRAJU SAMEM</w:t>
            </w:r>
            <w:r w:rsidRPr="00E22A69">
              <w:rPr>
                <w:rFonts w:ascii="Calibri" w:eastAsia="Calibri" w:hAnsi="Calibri"/>
                <w:noProof/>
                <w:webHidden/>
                <w:sz w:val="22"/>
                <w:szCs w:val="22"/>
                <w:lang w:val="sl-SI"/>
              </w:rPr>
              <w:tab/>
            </w:r>
            <w:r w:rsidRPr="00E22A69">
              <w:rPr>
                <w:rFonts w:ascii="Calibri" w:eastAsia="Calibri" w:hAnsi="Calibri"/>
                <w:noProof/>
                <w:webHidden/>
                <w:sz w:val="22"/>
                <w:szCs w:val="22"/>
                <w:lang w:val="sl-SI"/>
              </w:rPr>
              <w:fldChar w:fldCharType="begin"/>
            </w:r>
            <w:r w:rsidRPr="00E22A69">
              <w:rPr>
                <w:rFonts w:ascii="Calibri" w:eastAsia="Calibri" w:hAnsi="Calibri"/>
                <w:noProof/>
                <w:webHidden/>
                <w:sz w:val="22"/>
                <w:szCs w:val="22"/>
                <w:lang w:val="sl-SI"/>
              </w:rPr>
              <w:instrText xml:space="preserve"> PAGEREF _Toc180131591 \h </w:instrText>
            </w:r>
            <w:r w:rsidRPr="00E22A69">
              <w:rPr>
                <w:rFonts w:ascii="Calibri" w:eastAsia="Calibri" w:hAnsi="Calibri"/>
                <w:noProof/>
                <w:webHidden/>
                <w:sz w:val="22"/>
                <w:szCs w:val="22"/>
                <w:lang w:val="sl-SI"/>
              </w:rPr>
            </w:r>
            <w:r w:rsidRPr="00E22A69">
              <w:rPr>
                <w:rFonts w:ascii="Calibri" w:eastAsia="Calibri" w:hAnsi="Calibri"/>
                <w:noProof/>
                <w:webHidden/>
                <w:sz w:val="22"/>
                <w:szCs w:val="22"/>
                <w:lang w:val="sl-SI"/>
              </w:rPr>
              <w:fldChar w:fldCharType="separate"/>
            </w:r>
            <w:r w:rsidRPr="00E22A69">
              <w:rPr>
                <w:rFonts w:ascii="Calibri" w:eastAsia="Calibri" w:hAnsi="Calibri"/>
                <w:noProof/>
                <w:webHidden/>
                <w:sz w:val="22"/>
                <w:szCs w:val="22"/>
                <w:lang w:val="sl-SI"/>
              </w:rPr>
              <w:t>8</w:t>
            </w:r>
            <w:r w:rsidRPr="00E22A69">
              <w:rPr>
                <w:rFonts w:ascii="Calibri" w:eastAsia="Calibri" w:hAnsi="Calibri"/>
                <w:noProof/>
                <w:webHidden/>
                <w:sz w:val="22"/>
                <w:szCs w:val="22"/>
                <w:lang w:val="sl-SI"/>
              </w:rPr>
              <w:fldChar w:fldCharType="end"/>
            </w:r>
          </w:hyperlink>
        </w:p>
        <w:p w14:paraId="6978AA16" w14:textId="77777777" w:rsidR="00E22A69" w:rsidRPr="00E22A69" w:rsidRDefault="00E22A69" w:rsidP="00E22A69">
          <w:pPr>
            <w:tabs>
              <w:tab w:val="left" w:pos="440"/>
              <w:tab w:val="right" w:leader="dot" w:pos="9062"/>
            </w:tabs>
            <w:spacing w:before="240" w:after="100" w:line="259" w:lineRule="auto"/>
            <w:rPr>
              <w:rFonts w:ascii="Calibri" w:hAnsi="Calibri"/>
              <w:noProof/>
              <w:kern w:val="2"/>
              <w:sz w:val="22"/>
              <w:szCs w:val="22"/>
              <w:lang w:val="sl-SI" w:eastAsia="sl-SI"/>
              <w14:ligatures w14:val="standardContextual"/>
            </w:rPr>
          </w:pPr>
          <w:hyperlink w:anchor="_Toc180131592" w:history="1">
            <w:r w:rsidRPr="00E22A69">
              <w:rPr>
                <w:rFonts w:ascii="Calibri" w:eastAsia="Calibri" w:hAnsi="Calibri"/>
                <w:noProof/>
                <w:color w:val="808080"/>
                <w:sz w:val="22"/>
                <w:szCs w:val="22"/>
                <w:u w:val="single"/>
                <w:lang w:val="sl-SI"/>
              </w:rPr>
              <w:t>8.</w:t>
            </w:r>
            <w:r w:rsidRPr="00E22A69">
              <w:rPr>
                <w:rFonts w:ascii="Calibri" w:hAnsi="Calibri"/>
                <w:noProof/>
                <w:kern w:val="2"/>
                <w:sz w:val="22"/>
                <w:szCs w:val="22"/>
                <w:lang w:val="sl-SI" w:eastAsia="sl-SI"/>
                <w14:ligatures w14:val="standardContextual"/>
              </w:rPr>
              <w:tab/>
            </w:r>
            <w:r w:rsidRPr="00E22A69">
              <w:rPr>
                <w:rFonts w:ascii="Calibri" w:eastAsia="Calibri" w:hAnsi="Calibri"/>
                <w:noProof/>
                <w:color w:val="808080"/>
                <w:sz w:val="22"/>
                <w:szCs w:val="22"/>
                <w:u w:val="single"/>
                <w:lang w:val="sl-SI"/>
              </w:rPr>
              <w:t>INFORMIRANJE JAVNOSTI O AKTIVNOSTIH</w:t>
            </w:r>
            <w:r w:rsidRPr="00E22A69">
              <w:rPr>
                <w:rFonts w:ascii="Calibri" w:eastAsia="Calibri" w:hAnsi="Calibri"/>
                <w:noProof/>
                <w:webHidden/>
                <w:sz w:val="22"/>
                <w:szCs w:val="22"/>
                <w:lang w:val="sl-SI"/>
              </w:rPr>
              <w:tab/>
            </w:r>
            <w:r w:rsidRPr="00E22A69">
              <w:rPr>
                <w:rFonts w:ascii="Calibri" w:eastAsia="Calibri" w:hAnsi="Calibri"/>
                <w:noProof/>
                <w:webHidden/>
                <w:sz w:val="22"/>
                <w:szCs w:val="22"/>
                <w:lang w:val="sl-SI"/>
              </w:rPr>
              <w:fldChar w:fldCharType="begin"/>
            </w:r>
            <w:r w:rsidRPr="00E22A69">
              <w:rPr>
                <w:rFonts w:ascii="Calibri" w:eastAsia="Calibri" w:hAnsi="Calibri"/>
                <w:noProof/>
                <w:webHidden/>
                <w:sz w:val="22"/>
                <w:szCs w:val="22"/>
                <w:lang w:val="sl-SI"/>
              </w:rPr>
              <w:instrText xml:space="preserve"> PAGEREF _Toc180131592 \h </w:instrText>
            </w:r>
            <w:r w:rsidRPr="00E22A69">
              <w:rPr>
                <w:rFonts w:ascii="Calibri" w:eastAsia="Calibri" w:hAnsi="Calibri"/>
                <w:noProof/>
                <w:webHidden/>
                <w:sz w:val="22"/>
                <w:szCs w:val="22"/>
                <w:lang w:val="sl-SI"/>
              </w:rPr>
            </w:r>
            <w:r w:rsidRPr="00E22A69">
              <w:rPr>
                <w:rFonts w:ascii="Calibri" w:eastAsia="Calibri" w:hAnsi="Calibri"/>
                <w:noProof/>
                <w:webHidden/>
                <w:sz w:val="22"/>
                <w:szCs w:val="22"/>
                <w:lang w:val="sl-SI"/>
              </w:rPr>
              <w:fldChar w:fldCharType="separate"/>
            </w:r>
            <w:r w:rsidRPr="00E22A69">
              <w:rPr>
                <w:rFonts w:ascii="Calibri" w:eastAsia="Calibri" w:hAnsi="Calibri"/>
                <w:noProof/>
                <w:webHidden/>
                <w:sz w:val="22"/>
                <w:szCs w:val="22"/>
                <w:lang w:val="sl-SI"/>
              </w:rPr>
              <w:t>9</w:t>
            </w:r>
            <w:r w:rsidRPr="00E22A69">
              <w:rPr>
                <w:rFonts w:ascii="Calibri" w:eastAsia="Calibri" w:hAnsi="Calibri"/>
                <w:noProof/>
                <w:webHidden/>
                <w:sz w:val="22"/>
                <w:szCs w:val="22"/>
                <w:lang w:val="sl-SI"/>
              </w:rPr>
              <w:fldChar w:fldCharType="end"/>
            </w:r>
          </w:hyperlink>
        </w:p>
        <w:p w14:paraId="5521FF5C" w14:textId="77777777" w:rsidR="00E22A69" w:rsidRPr="00E22A69" w:rsidRDefault="00E22A69" w:rsidP="00E22A69">
          <w:pPr>
            <w:tabs>
              <w:tab w:val="left" w:pos="440"/>
              <w:tab w:val="right" w:leader="dot" w:pos="9062"/>
            </w:tabs>
            <w:spacing w:before="240" w:after="100" w:line="259" w:lineRule="auto"/>
            <w:rPr>
              <w:rFonts w:ascii="Calibri" w:hAnsi="Calibri"/>
              <w:noProof/>
              <w:kern w:val="2"/>
              <w:sz w:val="22"/>
              <w:szCs w:val="22"/>
              <w:lang w:val="sl-SI" w:eastAsia="sl-SI"/>
              <w14:ligatures w14:val="standardContextual"/>
            </w:rPr>
          </w:pPr>
          <w:hyperlink w:anchor="_Toc180131593" w:history="1">
            <w:r w:rsidRPr="00E22A69">
              <w:rPr>
                <w:rFonts w:ascii="Calibri" w:eastAsia="Calibri" w:hAnsi="Calibri"/>
                <w:noProof/>
                <w:color w:val="808080"/>
                <w:sz w:val="22"/>
                <w:szCs w:val="22"/>
                <w:u w:val="single"/>
                <w:lang w:val="sl-SI"/>
              </w:rPr>
              <w:t>9.</w:t>
            </w:r>
            <w:r w:rsidRPr="00E22A69">
              <w:rPr>
                <w:rFonts w:ascii="Calibri" w:hAnsi="Calibri"/>
                <w:noProof/>
                <w:kern w:val="2"/>
                <w:sz w:val="22"/>
                <w:szCs w:val="22"/>
                <w:lang w:val="sl-SI" w:eastAsia="sl-SI"/>
                <w14:ligatures w14:val="standardContextual"/>
              </w:rPr>
              <w:tab/>
            </w:r>
            <w:r w:rsidRPr="00E22A69">
              <w:rPr>
                <w:rFonts w:ascii="Calibri" w:eastAsia="Calibri" w:hAnsi="Calibri"/>
                <w:noProof/>
                <w:color w:val="808080"/>
                <w:sz w:val="22"/>
                <w:szCs w:val="22"/>
                <w:u w:val="single"/>
                <w:lang w:val="sl-SI"/>
              </w:rPr>
              <w:t>HRAMBA DOKUMENTACIJE</w:t>
            </w:r>
            <w:r w:rsidRPr="00E22A69">
              <w:rPr>
                <w:rFonts w:ascii="Calibri" w:eastAsia="Calibri" w:hAnsi="Calibri"/>
                <w:noProof/>
                <w:webHidden/>
                <w:sz w:val="22"/>
                <w:szCs w:val="22"/>
                <w:lang w:val="sl-SI"/>
              </w:rPr>
              <w:tab/>
            </w:r>
            <w:r w:rsidRPr="00E22A69">
              <w:rPr>
                <w:rFonts w:ascii="Calibri" w:eastAsia="Calibri" w:hAnsi="Calibri"/>
                <w:noProof/>
                <w:webHidden/>
                <w:sz w:val="22"/>
                <w:szCs w:val="22"/>
                <w:lang w:val="sl-SI"/>
              </w:rPr>
              <w:fldChar w:fldCharType="begin"/>
            </w:r>
            <w:r w:rsidRPr="00E22A69">
              <w:rPr>
                <w:rFonts w:ascii="Calibri" w:eastAsia="Calibri" w:hAnsi="Calibri"/>
                <w:noProof/>
                <w:webHidden/>
                <w:sz w:val="22"/>
                <w:szCs w:val="22"/>
                <w:lang w:val="sl-SI"/>
              </w:rPr>
              <w:instrText xml:space="preserve"> PAGEREF _Toc180131593 \h </w:instrText>
            </w:r>
            <w:r w:rsidRPr="00E22A69">
              <w:rPr>
                <w:rFonts w:ascii="Calibri" w:eastAsia="Calibri" w:hAnsi="Calibri"/>
                <w:noProof/>
                <w:webHidden/>
                <w:sz w:val="22"/>
                <w:szCs w:val="22"/>
                <w:lang w:val="sl-SI"/>
              </w:rPr>
            </w:r>
            <w:r w:rsidRPr="00E22A69">
              <w:rPr>
                <w:rFonts w:ascii="Calibri" w:eastAsia="Calibri" w:hAnsi="Calibri"/>
                <w:noProof/>
                <w:webHidden/>
                <w:sz w:val="22"/>
                <w:szCs w:val="22"/>
                <w:lang w:val="sl-SI"/>
              </w:rPr>
              <w:fldChar w:fldCharType="separate"/>
            </w:r>
            <w:r w:rsidRPr="00E22A69">
              <w:rPr>
                <w:rFonts w:ascii="Calibri" w:eastAsia="Calibri" w:hAnsi="Calibri"/>
                <w:noProof/>
                <w:webHidden/>
                <w:sz w:val="22"/>
                <w:szCs w:val="22"/>
                <w:lang w:val="sl-SI"/>
              </w:rPr>
              <w:t>9</w:t>
            </w:r>
            <w:r w:rsidRPr="00E22A69">
              <w:rPr>
                <w:rFonts w:ascii="Calibri" w:eastAsia="Calibri" w:hAnsi="Calibri"/>
                <w:noProof/>
                <w:webHidden/>
                <w:sz w:val="22"/>
                <w:szCs w:val="22"/>
                <w:lang w:val="sl-SI"/>
              </w:rPr>
              <w:fldChar w:fldCharType="end"/>
            </w:r>
          </w:hyperlink>
        </w:p>
        <w:p w14:paraId="144E3F72" w14:textId="77777777" w:rsidR="00E22A69" w:rsidRPr="00E22A69" w:rsidRDefault="00E22A69" w:rsidP="00E22A69">
          <w:pPr>
            <w:tabs>
              <w:tab w:val="left" w:pos="440"/>
              <w:tab w:val="right" w:leader="dot" w:pos="9062"/>
            </w:tabs>
            <w:spacing w:before="240" w:after="100" w:line="259" w:lineRule="auto"/>
            <w:rPr>
              <w:rFonts w:ascii="Calibri" w:hAnsi="Calibri"/>
              <w:noProof/>
              <w:kern w:val="2"/>
              <w:sz w:val="22"/>
              <w:szCs w:val="22"/>
              <w:lang w:val="sl-SI" w:eastAsia="sl-SI"/>
              <w14:ligatures w14:val="standardContextual"/>
            </w:rPr>
          </w:pPr>
          <w:hyperlink w:anchor="_Toc180131594" w:history="1">
            <w:r w:rsidRPr="00E22A69">
              <w:rPr>
                <w:rFonts w:ascii="Calibri" w:eastAsia="Calibri" w:hAnsi="Calibri"/>
                <w:noProof/>
                <w:color w:val="808080"/>
                <w:sz w:val="22"/>
                <w:szCs w:val="22"/>
                <w:u w:val="single"/>
                <w:lang w:val="sl-SI"/>
              </w:rPr>
              <w:t>10.</w:t>
            </w:r>
            <w:r w:rsidRPr="00E22A69">
              <w:rPr>
                <w:rFonts w:ascii="Calibri" w:hAnsi="Calibri"/>
                <w:noProof/>
                <w:kern w:val="2"/>
                <w:sz w:val="22"/>
                <w:szCs w:val="22"/>
                <w:lang w:val="sl-SI" w:eastAsia="sl-SI"/>
                <w14:ligatures w14:val="standardContextual"/>
              </w:rPr>
              <w:tab/>
            </w:r>
            <w:r w:rsidRPr="00E22A69">
              <w:rPr>
                <w:rFonts w:ascii="Calibri" w:eastAsia="Calibri" w:hAnsi="Calibri"/>
                <w:noProof/>
                <w:color w:val="808080"/>
                <w:sz w:val="22"/>
                <w:szCs w:val="22"/>
                <w:u w:val="single"/>
                <w:lang w:val="sl-SI"/>
              </w:rPr>
              <w:t>VELJAVNOST NAVODIL</w:t>
            </w:r>
            <w:r w:rsidRPr="00E22A69">
              <w:rPr>
                <w:rFonts w:ascii="Calibri" w:eastAsia="Calibri" w:hAnsi="Calibri"/>
                <w:noProof/>
                <w:webHidden/>
                <w:sz w:val="22"/>
                <w:szCs w:val="22"/>
                <w:lang w:val="sl-SI"/>
              </w:rPr>
              <w:tab/>
            </w:r>
            <w:r w:rsidRPr="00E22A69">
              <w:rPr>
                <w:rFonts w:ascii="Calibri" w:eastAsia="Calibri" w:hAnsi="Calibri"/>
                <w:noProof/>
                <w:webHidden/>
                <w:sz w:val="22"/>
                <w:szCs w:val="22"/>
                <w:lang w:val="sl-SI"/>
              </w:rPr>
              <w:fldChar w:fldCharType="begin"/>
            </w:r>
            <w:r w:rsidRPr="00E22A69">
              <w:rPr>
                <w:rFonts w:ascii="Calibri" w:eastAsia="Calibri" w:hAnsi="Calibri"/>
                <w:noProof/>
                <w:webHidden/>
                <w:sz w:val="22"/>
                <w:szCs w:val="22"/>
                <w:lang w:val="sl-SI"/>
              </w:rPr>
              <w:instrText xml:space="preserve"> PAGEREF _Toc180131594 \h </w:instrText>
            </w:r>
            <w:r w:rsidRPr="00E22A69">
              <w:rPr>
                <w:rFonts w:ascii="Calibri" w:eastAsia="Calibri" w:hAnsi="Calibri"/>
                <w:noProof/>
                <w:webHidden/>
                <w:sz w:val="22"/>
                <w:szCs w:val="22"/>
                <w:lang w:val="sl-SI"/>
              </w:rPr>
            </w:r>
            <w:r w:rsidRPr="00E22A69">
              <w:rPr>
                <w:rFonts w:ascii="Calibri" w:eastAsia="Calibri" w:hAnsi="Calibri"/>
                <w:noProof/>
                <w:webHidden/>
                <w:sz w:val="22"/>
                <w:szCs w:val="22"/>
                <w:lang w:val="sl-SI"/>
              </w:rPr>
              <w:fldChar w:fldCharType="separate"/>
            </w:r>
            <w:r w:rsidRPr="00E22A69">
              <w:rPr>
                <w:rFonts w:ascii="Calibri" w:eastAsia="Calibri" w:hAnsi="Calibri"/>
                <w:noProof/>
                <w:webHidden/>
                <w:sz w:val="22"/>
                <w:szCs w:val="22"/>
                <w:lang w:val="sl-SI"/>
              </w:rPr>
              <w:t>9</w:t>
            </w:r>
            <w:r w:rsidRPr="00E22A69">
              <w:rPr>
                <w:rFonts w:ascii="Calibri" w:eastAsia="Calibri" w:hAnsi="Calibri"/>
                <w:noProof/>
                <w:webHidden/>
                <w:sz w:val="22"/>
                <w:szCs w:val="22"/>
                <w:lang w:val="sl-SI"/>
              </w:rPr>
              <w:fldChar w:fldCharType="end"/>
            </w:r>
          </w:hyperlink>
        </w:p>
        <w:p w14:paraId="18E4B5C8" w14:textId="77777777" w:rsidR="00E22A69" w:rsidRPr="00E22A69" w:rsidRDefault="00E22A69" w:rsidP="00E22A69">
          <w:pPr>
            <w:tabs>
              <w:tab w:val="left" w:pos="440"/>
              <w:tab w:val="right" w:leader="dot" w:pos="9062"/>
            </w:tabs>
            <w:spacing w:before="240" w:after="100" w:line="259" w:lineRule="auto"/>
            <w:rPr>
              <w:rFonts w:ascii="Calibri" w:hAnsi="Calibri"/>
              <w:noProof/>
              <w:kern w:val="2"/>
              <w:sz w:val="22"/>
              <w:szCs w:val="22"/>
              <w:lang w:val="sl-SI" w:eastAsia="sl-SI"/>
              <w14:ligatures w14:val="standardContextual"/>
            </w:rPr>
          </w:pPr>
          <w:hyperlink w:anchor="_Toc180131595" w:history="1">
            <w:r w:rsidRPr="00E22A69">
              <w:rPr>
                <w:rFonts w:ascii="Calibri" w:eastAsia="Calibri" w:hAnsi="Calibri"/>
                <w:noProof/>
                <w:color w:val="808080"/>
                <w:sz w:val="22"/>
                <w:szCs w:val="22"/>
                <w:u w:val="single"/>
                <w:lang w:val="sl-SI"/>
              </w:rPr>
              <w:t>11.</w:t>
            </w:r>
            <w:r w:rsidRPr="00E22A69">
              <w:rPr>
                <w:rFonts w:ascii="Calibri" w:hAnsi="Calibri"/>
                <w:noProof/>
                <w:kern w:val="2"/>
                <w:sz w:val="22"/>
                <w:szCs w:val="22"/>
                <w:lang w:val="sl-SI" w:eastAsia="sl-SI"/>
                <w14:ligatures w14:val="standardContextual"/>
              </w:rPr>
              <w:tab/>
            </w:r>
            <w:r w:rsidRPr="00E22A69">
              <w:rPr>
                <w:rFonts w:ascii="Calibri" w:eastAsia="Calibri" w:hAnsi="Calibri"/>
                <w:noProof/>
                <w:color w:val="808080"/>
                <w:sz w:val="22"/>
                <w:szCs w:val="22"/>
                <w:u w:val="single"/>
                <w:lang w:val="sl-SI"/>
              </w:rPr>
              <w:t>OBRAZCI</w:t>
            </w:r>
            <w:r w:rsidRPr="00E22A69">
              <w:rPr>
                <w:rFonts w:ascii="Calibri" w:eastAsia="Calibri" w:hAnsi="Calibri"/>
                <w:noProof/>
                <w:webHidden/>
                <w:sz w:val="22"/>
                <w:szCs w:val="22"/>
                <w:lang w:val="sl-SI"/>
              </w:rPr>
              <w:tab/>
            </w:r>
            <w:r w:rsidRPr="00E22A69">
              <w:rPr>
                <w:rFonts w:ascii="Calibri" w:eastAsia="Calibri" w:hAnsi="Calibri"/>
                <w:noProof/>
                <w:webHidden/>
                <w:sz w:val="22"/>
                <w:szCs w:val="22"/>
                <w:lang w:val="sl-SI"/>
              </w:rPr>
              <w:fldChar w:fldCharType="begin"/>
            </w:r>
            <w:r w:rsidRPr="00E22A69">
              <w:rPr>
                <w:rFonts w:ascii="Calibri" w:eastAsia="Calibri" w:hAnsi="Calibri"/>
                <w:noProof/>
                <w:webHidden/>
                <w:sz w:val="22"/>
                <w:szCs w:val="22"/>
                <w:lang w:val="sl-SI"/>
              </w:rPr>
              <w:instrText xml:space="preserve"> PAGEREF _Toc180131595 \h </w:instrText>
            </w:r>
            <w:r w:rsidRPr="00E22A69">
              <w:rPr>
                <w:rFonts w:ascii="Calibri" w:eastAsia="Calibri" w:hAnsi="Calibri"/>
                <w:noProof/>
                <w:webHidden/>
                <w:sz w:val="22"/>
                <w:szCs w:val="22"/>
                <w:lang w:val="sl-SI"/>
              </w:rPr>
            </w:r>
            <w:r w:rsidRPr="00E22A69">
              <w:rPr>
                <w:rFonts w:ascii="Calibri" w:eastAsia="Calibri" w:hAnsi="Calibri"/>
                <w:noProof/>
                <w:webHidden/>
                <w:sz w:val="22"/>
                <w:szCs w:val="22"/>
                <w:lang w:val="sl-SI"/>
              </w:rPr>
              <w:fldChar w:fldCharType="separate"/>
            </w:r>
            <w:r w:rsidRPr="00E22A69">
              <w:rPr>
                <w:rFonts w:ascii="Calibri" w:eastAsia="Calibri" w:hAnsi="Calibri"/>
                <w:noProof/>
                <w:webHidden/>
                <w:sz w:val="22"/>
                <w:szCs w:val="22"/>
                <w:lang w:val="sl-SI"/>
              </w:rPr>
              <w:t>9</w:t>
            </w:r>
            <w:r w:rsidRPr="00E22A69">
              <w:rPr>
                <w:rFonts w:ascii="Calibri" w:eastAsia="Calibri" w:hAnsi="Calibri"/>
                <w:noProof/>
                <w:webHidden/>
                <w:sz w:val="22"/>
                <w:szCs w:val="22"/>
                <w:lang w:val="sl-SI"/>
              </w:rPr>
              <w:fldChar w:fldCharType="end"/>
            </w:r>
          </w:hyperlink>
        </w:p>
        <w:p w14:paraId="191E8A6F" w14:textId="77777777" w:rsidR="00E22A69" w:rsidRPr="00E22A69" w:rsidRDefault="00E22A69" w:rsidP="00E22A69">
          <w:pPr>
            <w:spacing w:before="240" w:line="259" w:lineRule="auto"/>
            <w:rPr>
              <w:rFonts w:ascii="Calibri" w:eastAsia="Calibri" w:hAnsi="Calibri"/>
              <w:szCs w:val="20"/>
              <w:lang w:val="sl-SI"/>
            </w:rPr>
          </w:pPr>
          <w:r w:rsidRPr="00E22A69">
            <w:rPr>
              <w:rFonts w:eastAsia="Calibri" w:cs="Arial"/>
              <w:b/>
              <w:bCs/>
              <w:szCs w:val="20"/>
              <w:lang w:val="sl-SI"/>
            </w:rPr>
            <w:fldChar w:fldCharType="end"/>
          </w:r>
        </w:p>
      </w:sdtContent>
    </w:sdt>
    <w:p w14:paraId="43B17075" w14:textId="77777777" w:rsidR="00E22A69" w:rsidRPr="00E22A69" w:rsidRDefault="00E22A69" w:rsidP="00E22A69">
      <w:pPr>
        <w:spacing w:after="160" w:line="259" w:lineRule="auto"/>
        <w:rPr>
          <w:rFonts w:eastAsia="Calibri" w:cs="Arial"/>
          <w:b/>
          <w:bCs/>
          <w:caps/>
          <w:sz w:val="24"/>
          <w:lang w:val="sl-SI"/>
        </w:rPr>
      </w:pPr>
      <w:r w:rsidRPr="00E22A69">
        <w:rPr>
          <w:rFonts w:ascii="Calibri" w:eastAsia="Calibri" w:hAnsi="Calibri"/>
          <w:sz w:val="22"/>
          <w:szCs w:val="22"/>
          <w:lang w:val="sl-SI"/>
        </w:rPr>
        <w:br w:type="page"/>
      </w:r>
    </w:p>
    <w:p w14:paraId="093411D2" w14:textId="77777777" w:rsidR="00E22A69" w:rsidRPr="00E22A69" w:rsidRDefault="00E22A69" w:rsidP="00E22A69">
      <w:pPr>
        <w:keepNext/>
        <w:numPr>
          <w:ilvl w:val="0"/>
          <w:numId w:val="35"/>
        </w:numPr>
        <w:spacing w:after="160" w:line="259" w:lineRule="auto"/>
        <w:contextualSpacing/>
        <w:outlineLvl w:val="0"/>
        <w:rPr>
          <w:rFonts w:eastAsia="Calibri" w:cs="Arial"/>
          <w:b/>
          <w:bCs/>
          <w:caps/>
          <w:sz w:val="24"/>
          <w:lang w:val="sl-SI"/>
        </w:rPr>
      </w:pPr>
      <w:bookmarkStart w:id="4" w:name="_Toc180131576"/>
      <w:r w:rsidRPr="00E22A69">
        <w:rPr>
          <w:rFonts w:eastAsia="Calibri" w:cs="Arial"/>
          <w:b/>
          <w:bCs/>
          <w:caps/>
          <w:sz w:val="24"/>
          <w:lang w:val="sl-SI"/>
        </w:rPr>
        <w:lastRenderedPageBreak/>
        <w:t>UVOD</w:t>
      </w:r>
      <w:bookmarkEnd w:id="3"/>
      <w:bookmarkEnd w:id="4"/>
    </w:p>
    <w:p w14:paraId="2D9C6C8C" w14:textId="77777777" w:rsidR="00E22A69" w:rsidRPr="00E22A69" w:rsidRDefault="00E22A69" w:rsidP="00E22A69">
      <w:pPr>
        <w:spacing w:line="259" w:lineRule="auto"/>
        <w:rPr>
          <w:rFonts w:eastAsia="Calibri" w:cs="Arial"/>
          <w:sz w:val="22"/>
          <w:szCs w:val="22"/>
          <w:lang w:val="sl-SI"/>
        </w:rPr>
      </w:pPr>
    </w:p>
    <w:p w14:paraId="64FD06BB" w14:textId="77777777" w:rsidR="00E22A69" w:rsidRPr="00E22A69" w:rsidRDefault="00E22A69" w:rsidP="00E22A69">
      <w:pPr>
        <w:tabs>
          <w:tab w:val="left" w:pos="142"/>
        </w:tabs>
        <w:spacing w:line="240" w:lineRule="auto"/>
        <w:jc w:val="both"/>
        <w:rPr>
          <w:rFonts w:cs="Arial"/>
          <w:szCs w:val="20"/>
          <w:lang w:val="sl-SI" w:eastAsia="x-none"/>
        </w:rPr>
      </w:pPr>
      <w:r w:rsidRPr="00E22A69">
        <w:rPr>
          <w:rFonts w:cs="Arial"/>
          <w:szCs w:val="20"/>
          <w:lang w:val="sl-SI"/>
        </w:rPr>
        <w:t xml:space="preserve">S pripravo teh navodil želi </w:t>
      </w:r>
      <w:r w:rsidRPr="00E22A69">
        <w:rPr>
          <w:rFonts w:eastAsia="Calibri" w:cs="Arial"/>
          <w:szCs w:val="20"/>
          <w:lang w:val="sl-SI"/>
        </w:rPr>
        <w:t xml:space="preserve">Ministrstvo za kulturo (v nadaljevanju: ministrstvo) </w:t>
      </w:r>
      <w:r w:rsidRPr="00E22A69">
        <w:rPr>
          <w:rFonts w:cs="Arial"/>
          <w:szCs w:val="20"/>
          <w:lang w:val="sl-SI"/>
        </w:rPr>
        <w:t xml:space="preserve">izvajalcem, izbranim na </w:t>
      </w:r>
      <w:r w:rsidRPr="00E22A69">
        <w:rPr>
          <w:rFonts w:cs="Arial"/>
          <w:szCs w:val="20"/>
          <w:lang w:val="sl-SI" w:eastAsia="sl-SI"/>
        </w:rPr>
        <w:t xml:space="preserve">Javnem pozivu za kroženje kulturnih projektov v letu 2025 (JCP-KKP-2025), </w:t>
      </w:r>
      <w:r w:rsidRPr="00E22A69">
        <w:rPr>
          <w:rFonts w:cs="Arial"/>
          <w:szCs w:val="20"/>
          <w:lang w:val="sl-SI" w:eastAsia="x-none"/>
        </w:rPr>
        <w:t>podrobneje predstaviti njihove obveznosti ter jim s tem olajšati izvajanje aktivnosti in črpanje finančnih sredstev v okviru njihovih potrjenih vlog.</w:t>
      </w:r>
    </w:p>
    <w:p w14:paraId="59F825E6" w14:textId="77777777" w:rsidR="00E22A69" w:rsidRPr="00E22A69" w:rsidRDefault="00E22A69" w:rsidP="00E22A69">
      <w:pPr>
        <w:tabs>
          <w:tab w:val="left" w:pos="142"/>
        </w:tabs>
        <w:spacing w:line="240" w:lineRule="auto"/>
        <w:jc w:val="both"/>
        <w:rPr>
          <w:rFonts w:cs="Arial"/>
          <w:szCs w:val="20"/>
          <w:lang w:val="sl-SI" w:eastAsia="x-none"/>
        </w:rPr>
      </w:pPr>
    </w:p>
    <w:p w14:paraId="1FD2CCF6" w14:textId="77777777" w:rsidR="00E22A69" w:rsidRPr="00E22A69" w:rsidRDefault="00E22A69" w:rsidP="00E22A69">
      <w:pPr>
        <w:tabs>
          <w:tab w:val="left" w:pos="142"/>
        </w:tabs>
        <w:spacing w:line="240" w:lineRule="auto"/>
        <w:jc w:val="both"/>
        <w:rPr>
          <w:rFonts w:cs="Arial"/>
          <w:szCs w:val="20"/>
          <w:lang w:val="sl-SI"/>
        </w:rPr>
      </w:pPr>
      <w:r w:rsidRPr="00E22A69">
        <w:rPr>
          <w:rFonts w:cs="Arial"/>
          <w:szCs w:val="20"/>
          <w:lang w:val="sl-SI"/>
        </w:rPr>
        <w:t>Izvajalci so pri izvajanju aktivnosti dolžni dosledno upoštevati:</w:t>
      </w:r>
    </w:p>
    <w:p w14:paraId="750DBC20" w14:textId="77777777" w:rsidR="00E22A69" w:rsidRPr="00E22A69" w:rsidRDefault="00E22A69" w:rsidP="00A35F8A">
      <w:pPr>
        <w:numPr>
          <w:ilvl w:val="0"/>
          <w:numId w:val="37"/>
        </w:numPr>
        <w:tabs>
          <w:tab w:val="left" w:pos="142"/>
        </w:tabs>
        <w:spacing w:line="240" w:lineRule="auto"/>
        <w:jc w:val="both"/>
        <w:rPr>
          <w:rFonts w:cs="Arial"/>
          <w:szCs w:val="20"/>
          <w:lang w:val="x-none" w:eastAsia="x-none"/>
        </w:rPr>
      </w:pPr>
      <w:r w:rsidRPr="00E22A69">
        <w:rPr>
          <w:rFonts w:cs="Arial"/>
          <w:szCs w:val="20"/>
          <w:lang w:val="x-none" w:eastAsia="x-none"/>
        </w:rPr>
        <w:t>določila pogodbe o sofinanciranju in izvedbi projekta (v nadaljevanju: pogodbe) ter</w:t>
      </w:r>
    </w:p>
    <w:p w14:paraId="2AF711C2" w14:textId="77777777" w:rsidR="00E22A69" w:rsidRPr="00E22A69" w:rsidRDefault="00E22A69" w:rsidP="00A35F8A">
      <w:pPr>
        <w:numPr>
          <w:ilvl w:val="0"/>
          <w:numId w:val="37"/>
        </w:numPr>
        <w:tabs>
          <w:tab w:val="left" w:pos="142"/>
        </w:tabs>
        <w:spacing w:line="240" w:lineRule="auto"/>
        <w:jc w:val="both"/>
        <w:rPr>
          <w:rFonts w:cs="Arial"/>
          <w:szCs w:val="20"/>
          <w:lang w:val="x-none" w:eastAsia="x-none"/>
        </w:rPr>
      </w:pPr>
      <w:r w:rsidRPr="00E22A69">
        <w:rPr>
          <w:rFonts w:cs="Arial"/>
          <w:szCs w:val="20"/>
          <w:lang w:val="x-none" w:eastAsia="x-none"/>
        </w:rPr>
        <w:t>predmetna navodila ministrstva z vsemi spremembami in dopolnitvami.</w:t>
      </w:r>
    </w:p>
    <w:p w14:paraId="63711C50" w14:textId="77777777" w:rsidR="00E22A69" w:rsidRPr="00E22A69" w:rsidRDefault="00E22A69" w:rsidP="00E22A69">
      <w:pPr>
        <w:spacing w:line="240" w:lineRule="auto"/>
        <w:jc w:val="both"/>
        <w:rPr>
          <w:rFonts w:cs="Arial"/>
          <w:szCs w:val="20"/>
          <w:lang w:val="sl-SI" w:eastAsia="sl-SI"/>
        </w:rPr>
      </w:pPr>
    </w:p>
    <w:p w14:paraId="055804EE" w14:textId="77777777" w:rsidR="00E22A69" w:rsidRPr="00E22A69" w:rsidRDefault="00E22A69" w:rsidP="00E22A69">
      <w:pPr>
        <w:spacing w:line="240" w:lineRule="auto"/>
        <w:jc w:val="both"/>
        <w:rPr>
          <w:rFonts w:cs="Arial"/>
          <w:szCs w:val="20"/>
          <w:lang w:val="sl-SI" w:eastAsia="sl-SI"/>
        </w:rPr>
      </w:pPr>
      <w:r w:rsidRPr="00E22A69">
        <w:rPr>
          <w:rFonts w:cs="Arial"/>
          <w:szCs w:val="20"/>
          <w:lang w:val="sl-SI" w:eastAsia="sl-SI"/>
        </w:rPr>
        <w:t xml:space="preserve">Navodila podrobneje opredeljujejo pravila, postopke in usmeritve javnega poziva, upravičene stroške ter dokazila za njihovo upravičenost, postopke uveljavljanja upravičenih stroškov, oddajo zahtevkov za izplačilo ter določila glede spremljanja in poročanja. </w:t>
      </w:r>
    </w:p>
    <w:p w14:paraId="1CC1C61A" w14:textId="77777777" w:rsidR="00E22A69" w:rsidRPr="00E22A69" w:rsidRDefault="00E22A69" w:rsidP="00E22A69">
      <w:pPr>
        <w:spacing w:line="240" w:lineRule="auto"/>
        <w:jc w:val="both"/>
        <w:rPr>
          <w:rFonts w:cs="Arial"/>
          <w:szCs w:val="20"/>
          <w:lang w:val="sl-SI" w:eastAsia="sl-SI"/>
        </w:rPr>
      </w:pPr>
    </w:p>
    <w:p w14:paraId="50D98A4B" w14:textId="77777777" w:rsidR="00E22A69" w:rsidRPr="00E22A69" w:rsidRDefault="00E22A69" w:rsidP="00E22A69">
      <w:pPr>
        <w:spacing w:line="240" w:lineRule="auto"/>
        <w:jc w:val="both"/>
        <w:rPr>
          <w:rFonts w:cs="Arial"/>
          <w:b/>
          <w:szCs w:val="20"/>
          <w:lang w:val="sl-SI" w:eastAsia="sl-SI"/>
        </w:rPr>
      </w:pPr>
      <w:r w:rsidRPr="00E22A69">
        <w:rPr>
          <w:rFonts w:cs="Arial"/>
          <w:b/>
          <w:szCs w:val="20"/>
          <w:lang w:val="sl-SI" w:eastAsia="sl-SI"/>
        </w:rPr>
        <w:t>Navodila pričnejo veljati z dnem objave na spletni strani ministrstva:</w:t>
      </w:r>
    </w:p>
    <w:p w14:paraId="449B3796" w14:textId="77777777" w:rsidR="00E22A69" w:rsidRPr="00E22A69" w:rsidRDefault="00E22A69" w:rsidP="00E22A69">
      <w:pPr>
        <w:spacing w:line="240" w:lineRule="auto"/>
        <w:jc w:val="both"/>
        <w:rPr>
          <w:rFonts w:cs="Arial"/>
          <w:szCs w:val="20"/>
          <w:lang w:val="sl-SI" w:eastAsia="sl-SI"/>
        </w:rPr>
      </w:pPr>
    </w:p>
    <w:p w14:paraId="11B05541" w14:textId="77777777" w:rsidR="00E22A69" w:rsidRPr="00A35F8A" w:rsidRDefault="00E22A69" w:rsidP="00E22A69">
      <w:pPr>
        <w:spacing w:line="240" w:lineRule="auto"/>
        <w:jc w:val="both"/>
        <w:rPr>
          <w:rFonts w:eastAsia="Calibri" w:cs="Arial"/>
          <w:szCs w:val="20"/>
          <w:lang w:val="sl-SI"/>
        </w:rPr>
      </w:pPr>
      <w:hyperlink r:id="rId10" w:history="1">
        <w:r w:rsidRPr="00A35F8A">
          <w:rPr>
            <w:rFonts w:eastAsia="Calibri" w:cs="Arial"/>
            <w:szCs w:val="20"/>
            <w:u w:val="single"/>
            <w:lang w:val="sl-SI"/>
          </w:rPr>
          <w:t>https://www.gov.si/zbirke/javne-objave/javni-poziv-za-krozenje-kulturnih-projektov-v-letu-2025-jcp-kkp-2025</w:t>
        </w:r>
      </w:hyperlink>
    </w:p>
    <w:p w14:paraId="34C35756" w14:textId="77777777" w:rsidR="00E22A69" w:rsidRPr="00E22A69" w:rsidRDefault="00E22A69" w:rsidP="00E22A69">
      <w:pPr>
        <w:spacing w:line="240" w:lineRule="auto"/>
        <w:jc w:val="both"/>
        <w:rPr>
          <w:rFonts w:cs="Arial"/>
          <w:szCs w:val="20"/>
          <w:lang w:val="sl-SI" w:eastAsia="sl-SI"/>
        </w:rPr>
      </w:pPr>
    </w:p>
    <w:p w14:paraId="44FA44F9" w14:textId="77777777" w:rsidR="00E22A69" w:rsidRPr="00E22A69" w:rsidRDefault="00E22A69" w:rsidP="00E22A69">
      <w:pPr>
        <w:spacing w:line="240" w:lineRule="auto"/>
        <w:jc w:val="both"/>
        <w:rPr>
          <w:rFonts w:cs="Arial"/>
          <w:szCs w:val="20"/>
          <w:lang w:val="sl-SI" w:eastAsia="sl-SI"/>
        </w:rPr>
      </w:pPr>
      <w:r w:rsidRPr="00E22A69">
        <w:rPr>
          <w:rFonts w:cs="Arial"/>
          <w:szCs w:val="20"/>
          <w:lang w:val="sl-SI" w:eastAsia="sl-SI"/>
        </w:rPr>
        <w:t>Enako velja za vse morebitne spremembe in dopolnitve teh navodil, ki so možne, in sicer kot posledica spremembe zakonodaje in predpisov ali prilagoditev ter novih spoznanj in zahtev, ki jih posredujejo izvajalci ali druge institucije, vključene v izvajanje, spremljanje ali nadzor. Izvajalci so spremembe navodil dolžni spoštovati in upoštevati od datuma njihove objave na spletni strani ministrstva.</w:t>
      </w:r>
    </w:p>
    <w:p w14:paraId="5034F047" w14:textId="77777777" w:rsidR="00E22A69" w:rsidRPr="00E22A69" w:rsidRDefault="00E22A69" w:rsidP="00E22A69">
      <w:pPr>
        <w:spacing w:line="240" w:lineRule="auto"/>
        <w:jc w:val="both"/>
        <w:rPr>
          <w:rFonts w:cs="Arial"/>
          <w:szCs w:val="20"/>
          <w:lang w:val="sl-SI" w:eastAsia="sl-SI"/>
        </w:rPr>
      </w:pPr>
    </w:p>
    <w:p w14:paraId="19F2BC3F" w14:textId="77777777" w:rsidR="00E22A69" w:rsidRPr="00E22A69" w:rsidRDefault="00E22A69" w:rsidP="00E22A69">
      <w:pPr>
        <w:spacing w:line="240" w:lineRule="auto"/>
        <w:jc w:val="both"/>
        <w:rPr>
          <w:rFonts w:cs="Arial"/>
          <w:szCs w:val="20"/>
          <w:lang w:val="sl-SI" w:eastAsia="sl-SI"/>
        </w:rPr>
      </w:pPr>
    </w:p>
    <w:p w14:paraId="102C784F" w14:textId="77777777" w:rsidR="00E22A69" w:rsidRPr="00E22A69" w:rsidRDefault="00E22A69" w:rsidP="00E22A69">
      <w:pPr>
        <w:keepNext/>
        <w:numPr>
          <w:ilvl w:val="0"/>
          <w:numId w:val="35"/>
        </w:numPr>
        <w:spacing w:after="160" w:line="259" w:lineRule="auto"/>
        <w:contextualSpacing/>
        <w:outlineLvl w:val="0"/>
        <w:rPr>
          <w:rFonts w:eastAsia="Calibri" w:cs="Arial"/>
          <w:b/>
          <w:bCs/>
          <w:caps/>
          <w:sz w:val="24"/>
          <w:lang w:val="sl-SI"/>
        </w:rPr>
      </w:pPr>
      <w:bookmarkStart w:id="5" w:name="_Toc161133851"/>
      <w:bookmarkStart w:id="6" w:name="_Toc180131577"/>
      <w:r w:rsidRPr="00E22A69">
        <w:rPr>
          <w:rFonts w:eastAsia="Calibri" w:cs="Arial"/>
          <w:b/>
          <w:bCs/>
          <w:caps/>
          <w:sz w:val="24"/>
          <w:lang w:val="sl-SI"/>
        </w:rPr>
        <w:t>SPLOŠNI PODATKI</w:t>
      </w:r>
      <w:bookmarkEnd w:id="5"/>
      <w:bookmarkEnd w:id="6"/>
    </w:p>
    <w:p w14:paraId="151023C0" w14:textId="77777777" w:rsidR="00E22A69" w:rsidRPr="00E22A69" w:rsidRDefault="00E22A69" w:rsidP="00E22A69">
      <w:pPr>
        <w:tabs>
          <w:tab w:val="left" w:pos="142"/>
        </w:tabs>
        <w:spacing w:line="240" w:lineRule="auto"/>
        <w:jc w:val="both"/>
        <w:rPr>
          <w:rFonts w:cs="Arial"/>
          <w:szCs w:val="22"/>
          <w:lang w:val="sl-SI" w:eastAsia="sl-SI"/>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764"/>
        <w:gridCol w:w="4734"/>
      </w:tblGrid>
      <w:tr w:rsidR="00E22A69" w:rsidRPr="00E22A69" w14:paraId="668AA2BC" w14:textId="77777777" w:rsidTr="00276D2D">
        <w:trPr>
          <w:trHeight w:val="510"/>
        </w:trPr>
        <w:tc>
          <w:tcPr>
            <w:tcW w:w="4028" w:type="dxa"/>
            <w:tcBorders>
              <w:top w:val="single" w:sz="4" w:space="0" w:color="auto"/>
              <w:bottom w:val="single" w:sz="4" w:space="0" w:color="auto"/>
              <w:right w:val="single" w:sz="4" w:space="0" w:color="auto"/>
            </w:tcBorders>
            <w:vAlign w:val="center"/>
          </w:tcPr>
          <w:p w14:paraId="2738474E" w14:textId="77777777" w:rsidR="00E22A69" w:rsidRPr="00E22A69" w:rsidRDefault="00E22A69" w:rsidP="00E22A69">
            <w:pPr>
              <w:tabs>
                <w:tab w:val="left" w:pos="142"/>
              </w:tabs>
              <w:spacing w:line="240" w:lineRule="auto"/>
              <w:rPr>
                <w:rFonts w:cs="Arial"/>
                <w:szCs w:val="20"/>
                <w:lang w:val="sl-SI" w:eastAsia="sl-SI"/>
              </w:rPr>
            </w:pPr>
            <w:r w:rsidRPr="00E22A69">
              <w:rPr>
                <w:rFonts w:cs="Arial"/>
                <w:szCs w:val="20"/>
                <w:lang w:val="sl-SI" w:eastAsia="sl-SI"/>
              </w:rPr>
              <w:t>Datum objave javnega poziva v Uradnem listu Republike Slovenije RS</w:t>
            </w:r>
          </w:p>
        </w:tc>
        <w:tc>
          <w:tcPr>
            <w:tcW w:w="5042" w:type="dxa"/>
            <w:tcBorders>
              <w:top w:val="single" w:sz="4" w:space="0" w:color="auto"/>
              <w:left w:val="single" w:sz="4" w:space="0" w:color="auto"/>
              <w:bottom w:val="single" w:sz="4" w:space="0" w:color="auto"/>
            </w:tcBorders>
            <w:vAlign w:val="center"/>
          </w:tcPr>
          <w:p w14:paraId="35144AE9" w14:textId="77777777" w:rsidR="00E22A69" w:rsidRPr="00E22A69" w:rsidRDefault="00E22A69" w:rsidP="00E22A69">
            <w:pPr>
              <w:tabs>
                <w:tab w:val="left" w:pos="1701"/>
              </w:tabs>
              <w:spacing w:line="260" w:lineRule="exact"/>
              <w:rPr>
                <w:rFonts w:cs="Arial"/>
                <w:color w:val="000000"/>
                <w:szCs w:val="20"/>
                <w:lang w:val="sl-SI" w:eastAsia="sl-SI"/>
              </w:rPr>
            </w:pPr>
            <w:r w:rsidRPr="00E22A69">
              <w:rPr>
                <w:rFonts w:cs="Arial"/>
                <w:color w:val="000000"/>
                <w:szCs w:val="20"/>
                <w:lang w:val="sl-SI" w:eastAsia="sl-SI"/>
              </w:rPr>
              <w:t>9.5.2025 (Uradni list RS 34/2025)</w:t>
            </w:r>
          </w:p>
        </w:tc>
      </w:tr>
      <w:tr w:rsidR="00E22A69" w:rsidRPr="00E22A69" w14:paraId="0C3FB1F6" w14:textId="77777777" w:rsidTr="00276D2D">
        <w:trPr>
          <w:trHeight w:val="510"/>
        </w:trPr>
        <w:tc>
          <w:tcPr>
            <w:tcW w:w="4028" w:type="dxa"/>
            <w:tcBorders>
              <w:top w:val="single" w:sz="4" w:space="0" w:color="auto"/>
              <w:bottom w:val="single" w:sz="4" w:space="0" w:color="auto"/>
              <w:right w:val="single" w:sz="4" w:space="0" w:color="auto"/>
            </w:tcBorders>
            <w:vAlign w:val="center"/>
          </w:tcPr>
          <w:p w14:paraId="6F91FB2F" w14:textId="77777777" w:rsidR="00E22A69" w:rsidRPr="00E22A69" w:rsidRDefault="00E22A69" w:rsidP="00E22A69">
            <w:pPr>
              <w:tabs>
                <w:tab w:val="left" w:pos="142"/>
              </w:tabs>
              <w:spacing w:line="240" w:lineRule="auto"/>
              <w:rPr>
                <w:rFonts w:cs="Arial"/>
                <w:szCs w:val="20"/>
                <w:lang w:val="sl-SI" w:eastAsia="sl-SI"/>
              </w:rPr>
            </w:pPr>
            <w:r w:rsidRPr="00E22A69">
              <w:rPr>
                <w:rFonts w:cs="Arial"/>
                <w:szCs w:val="20"/>
                <w:lang w:val="sl-SI" w:eastAsia="sl-SI"/>
              </w:rPr>
              <w:t xml:space="preserve">Podlaga za izvedbo posameznega projekta </w:t>
            </w:r>
          </w:p>
        </w:tc>
        <w:tc>
          <w:tcPr>
            <w:tcW w:w="5042" w:type="dxa"/>
            <w:tcBorders>
              <w:top w:val="single" w:sz="4" w:space="0" w:color="auto"/>
              <w:left w:val="single" w:sz="4" w:space="0" w:color="auto"/>
              <w:bottom w:val="single" w:sz="4" w:space="0" w:color="auto"/>
            </w:tcBorders>
            <w:vAlign w:val="center"/>
          </w:tcPr>
          <w:p w14:paraId="4E5E21B3" w14:textId="77777777" w:rsidR="00E22A69" w:rsidRPr="00E22A69" w:rsidRDefault="00E22A69" w:rsidP="00E22A69">
            <w:pPr>
              <w:spacing w:line="240" w:lineRule="auto"/>
              <w:rPr>
                <w:rFonts w:cs="Arial"/>
                <w:szCs w:val="20"/>
                <w:lang w:val="sl-SI" w:eastAsia="sl-SI"/>
              </w:rPr>
            </w:pPr>
            <w:r w:rsidRPr="00E22A69">
              <w:rPr>
                <w:rFonts w:cs="Arial"/>
                <w:szCs w:val="20"/>
                <w:lang w:val="sl-SI" w:eastAsia="sl-SI"/>
              </w:rPr>
              <w:t xml:space="preserve">Odločba o izboru, izdana s strani ministrice, ter </w:t>
            </w:r>
            <w:bookmarkStart w:id="7" w:name="_Hlk161122159"/>
            <w:r w:rsidRPr="00E22A69">
              <w:rPr>
                <w:rFonts w:cs="Arial"/>
                <w:szCs w:val="20"/>
                <w:lang w:val="sl-SI" w:eastAsia="sl-SI"/>
              </w:rPr>
              <w:t>Pogodba o sofinanciranju in izvedbi projekta</w:t>
            </w:r>
            <w:bookmarkEnd w:id="7"/>
            <w:r w:rsidRPr="00E22A69">
              <w:rPr>
                <w:rFonts w:cs="Arial"/>
                <w:szCs w:val="20"/>
                <w:lang w:val="sl-SI" w:eastAsia="sl-SI"/>
              </w:rPr>
              <w:t>, sklenjena med ministrstvom in izvajalcem</w:t>
            </w:r>
          </w:p>
        </w:tc>
      </w:tr>
      <w:tr w:rsidR="00E22A69" w:rsidRPr="00E22A69" w14:paraId="1E4CD2D7" w14:textId="77777777" w:rsidTr="00276D2D">
        <w:trPr>
          <w:trHeight w:val="510"/>
        </w:trPr>
        <w:tc>
          <w:tcPr>
            <w:tcW w:w="4028" w:type="dxa"/>
            <w:tcBorders>
              <w:top w:val="single" w:sz="4" w:space="0" w:color="auto"/>
              <w:bottom w:val="single" w:sz="4" w:space="0" w:color="auto"/>
              <w:right w:val="single" w:sz="4" w:space="0" w:color="auto"/>
            </w:tcBorders>
            <w:shd w:val="clear" w:color="auto" w:fill="auto"/>
            <w:vAlign w:val="center"/>
          </w:tcPr>
          <w:p w14:paraId="029AED5B" w14:textId="77777777" w:rsidR="00E22A69" w:rsidRPr="00E22A69" w:rsidRDefault="00E22A69" w:rsidP="00E22A69">
            <w:pPr>
              <w:tabs>
                <w:tab w:val="left" w:pos="142"/>
              </w:tabs>
              <w:spacing w:line="240" w:lineRule="auto"/>
              <w:rPr>
                <w:rFonts w:cs="Arial"/>
                <w:szCs w:val="20"/>
                <w:lang w:val="sl-SI" w:eastAsia="sl-SI"/>
              </w:rPr>
            </w:pPr>
            <w:r w:rsidRPr="00E22A69">
              <w:rPr>
                <w:rFonts w:cs="Arial"/>
                <w:szCs w:val="20"/>
                <w:lang w:val="sl-SI" w:eastAsia="sl-SI"/>
              </w:rPr>
              <w:t>Začetek projektov</w:t>
            </w:r>
          </w:p>
        </w:tc>
        <w:tc>
          <w:tcPr>
            <w:tcW w:w="5042" w:type="dxa"/>
            <w:tcBorders>
              <w:top w:val="single" w:sz="4" w:space="0" w:color="auto"/>
              <w:left w:val="single" w:sz="4" w:space="0" w:color="auto"/>
              <w:bottom w:val="single" w:sz="4" w:space="0" w:color="auto"/>
            </w:tcBorders>
            <w:shd w:val="clear" w:color="auto" w:fill="FFFFFF"/>
            <w:vAlign w:val="center"/>
          </w:tcPr>
          <w:p w14:paraId="0C907E60" w14:textId="77777777" w:rsidR="00E22A69" w:rsidRPr="00E22A69" w:rsidRDefault="00E22A69" w:rsidP="00E22A69">
            <w:pPr>
              <w:spacing w:line="240" w:lineRule="auto"/>
              <w:rPr>
                <w:rFonts w:cs="Arial"/>
                <w:szCs w:val="20"/>
                <w:lang w:val="sl-SI" w:eastAsia="sl-SI"/>
              </w:rPr>
            </w:pPr>
            <w:r w:rsidRPr="00E22A69">
              <w:rPr>
                <w:rFonts w:cs="Arial"/>
                <w:szCs w:val="20"/>
                <w:lang w:val="sl-SI" w:eastAsia="sl-SI"/>
              </w:rPr>
              <w:t>Ne prej kot 14.5.2025</w:t>
            </w:r>
          </w:p>
        </w:tc>
      </w:tr>
      <w:tr w:rsidR="00E22A69" w:rsidRPr="00E22A69" w14:paraId="5DCE9AC9" w14:textId="77777777" w:rsidTr="00276D2D">
        <w:trPr>
          <w:trHeight w:val="510"/>
        </w:trPr>
        <w:tc>
          <w:tcPr>
            <w:tcW w:w="4028" w:type="dxa"/>
            <w:tcBorders>
              <w:top w:val="single" w:sz="4" w:space="0" w:color="auto"/>
              <w:bottom w:val="single" w:sz="4" w:space="0" w:color="auto"/>
              <w:right w:val="single" w:sz="4" w:space="0" w:color="auto"/>
            </w:tcBorders>
            <w:shd w:val="clear" w:color="auto" w:fill="auto"/>
            <w:vAlign w:val="center"/>
          </w:tcPr>
          <w:p w14:paraId="044141CA" w14:textId="77777777" w:rsidR="00E22A69" w:rsidRPr="00E22A69" w:rsidRDefault="00E22A69" w:rsidP="00E22A69">
            <w:pPr>
              <w:tabs>
                <w:tab w:val="left" w:pos="142"/>
              </w:tabs>
              <w:spacing w:line="240" w:lineRule="auto"/>
              <w:rPr>
                <w:rFonts w:cs="Arial"/>
                <w:szCs w:val="20"/>
                <w:lang w:val="sl-SI" w:eastAsia="sl-SI"/>
              </w:rPr>
            </w:pPr>
            <w:r w:rsidRPr="00E22A69">
              <w:rPr>
                <w:rFonts w:cs="Arial"/>
                <w:szCs w:val="20"/>
                <w:lang w:val="sl-SI" w:eastAsia="sl-SI"/>
              </w:rPr>
              <w:t>Konec projektov</w:t>
            </w:r>
          </w:p>
        </w:tc>
        <w:tc>
          <w:tcPr>
            <w:tcW w:w="5042" w:type="dxa"/>
            <w:tcBorders>
              <w:top w:val="single" w:sz="4" w:space="0" w:color="auto"/>
              <w:left w:val="single" w:sz="4" w:space="0" w:color="auto"/>
              <w:bottom w:val="single" w:sz="4" w:space="0" w:color="auto"/>
            </w:tcBorders>
            <w:shd w:val="clear" w:color="auto" w:fill="FFFFFF"/>
            <w:vAlign w:val="center"/>
          </w:tcPr>
          <w:p w14:paraId="568595BF" w14:textId="77777777" w:rsidR="00E22A69" w:rsidRPr="00E22A69" w:rsidRDefault="00E22A69" w:rsidP="00E22A69">
            <w:pPr>
              <w:spacing w:line="240" w:lineRule="auto"/>
              <w:rPr>
                <w:rFonts w:cs="Arial"/>
                <w:szCs w:val="20"/>
                <w:lang w:val="sl-SI" w:eastAsia="sl-SI"/>
              </w:rPr>
            </w:pPr>
            <w:r w:rsidRPr="00E22A69">
              <w:rPr>
                <w:rFonts w:cs="Arial"/>
                <w:szCs w:val="20"/>
                <w:lang w:val="sl-SI" w:eastAsia="sl-SI"/>
              </w:rPr>
              <w:t>Ne kasneje kot 30.11.2025</w:t>
            </w:r>
          </w:p>
        </w:tc>
      </w:tr>
      <w:tr w:rsidR="00E22A69" w:rsidRPr="00E22A69" w14:paraId="79611D32" w14:textId="77777777" w:rsidTr="00276D2D">
        <w:trPr>
          <w:trHeight w:val="510"/>
        </w:trPr>
        <w:tc>
          <w:tcPr>
            <w:tcW w:w="4028" w:type="dxa"/>
            <w:tcBorders>
              <w:top w:val="single" w:sz="4" w:space="0" w:color="auto"/>
              <w:bottom w:val="single" w:sz="4" w:space="0" w:color="auto"/>
              <w:right w:val="single" w:sz="4" w:space="0" w:color="auto"/>
            </w:tcBorders>
            <w:shd w:val="clear" w:color="auto" w:fill="auto"/>
            <w:vAlign w:val="center"/>
          </w:tcPr>
          <w:p w14:paraId="5A1503CF" w14:textId="77777777" w:rsidR="00E22A69" w:rsidRPr="00E22A69" w:rsidRDefault="00E22A69" w:rsidP="00E22A69">
            <w:pPr>
              <w:tabs>
                <w:tab w:val="left" w:pos="142"/>
              </w:tabs>
              <w:spacing w:line="240" w:lineRule="auto"/>
              <w:rPr>
                <w:rFonts w:cs="Arial"/>
                <w:szCs w:val="20"/>
                <w:lang w:val="sl-SI" w:eastAsia="sl-SI"/>
              </w:rPr>
            </w:pPr>
            <w:r w:rsidRPr="00E22A69">
              <w:rPr>
                <w:rFonts w:cs="Arial"/>
                <w:szCs w:val="20"/>
                <w:lang w:val="sl-SI" w:eastAsia="sl-SI"/>
              </w:rPr>
              <w:t>Zaključno vsebinsko in finančno poročilo</w:t>
            </w:r>
          </w:p>
        </w:tc>
        <w:tc>
          <w:tcPr>
            <w:tcW w:w="5042" w:type="dxa"/>
            <w:tcBorders>
              <w:top w:val="single" w:sz="4" w:space="0" w:color="auto"/>
              <w:left w:val="single" w:sz="4" w:space="0" w:color="auto"/>
              <w:bottom w:val="single" w:sz="4" w:space="0" w:color="auto"/>
            </w:tcBorders>
            <w:shd w:val="clear" w:color="auto" w:fill="FFFFFF"/>
            <w:vAlign w:val="center"/>
          </w:tcPr>
          <w:p w14:paraId="73400087" w14:textId="3AACE93F" w:rsidR="00E22A69" w:rsidRPr="00E22A69" w:rsidRDefault="00E22A69" w:rsidP="00E22A69">
            <w:pPr>
              <w:spacing w:line="240" w:lineRule="auto"/>
              <w:rPr>
                <w:rFonts w:cs="Arial"/>
                <w:szCs w:val="20"/>
                <w:lang w:val="sl-SI" w:eastAsia="sl-SI"/>
              </w:rPr>
            </w:pPr>
            <w:r w:rsidRPr="00E22A69">
              <w:rPr>
                <w:rFonts w:cs="Arial"/>
                <w:szCs w:val="20"/>
                <w:lang w:val="sl-SI" w:eastAsia="sl-SI"/>
              </w:rPr>
              <w:t xml:space="preserve">Ne kasneje kot </w:t>
            </w:r>
            <w:r w:rsidR="006E1880">
              <w:rPr>
                <w:rFonts w:cs="Arial"/>
                <w:szCs w:val="20"/>
                <w:lang w:val="sl-SI" w:eastAsia="sl-SI"/>
              </w:rPr>
              <w:t>30</w:t>
            </w:r>
            <w:r w:rsidRPr="00E22A69">
              <w:rPr>
                <w:rFonts w:cs="Arial"/>
                <w:szCs w:val="20"/>
                <w:lang w:val="sl-SI" w:eastAsia="sl-SI"/>
              </w:rPr>
              <w:t>.1</w:t>
            </w:r>
            <w:r w:rsidR="006E1880">
              <w:rPr>
                <w:rFonts w:cs="Arial"/>
                <w:szCs w:val="20"/>
                <w:lang w:val="sl-SI" w:eastAsia="sl-SI"/>
              </w:rPr>
              <w:t>1</w:t>
            </w:r>
            <w:r w:rsidRPr="00E22A69">
              <w:rPr>
                <w:rFonts w:cs="Arial"/>
                <w:szCs w:val="20"/>
                <w:lang w:val="sl-SI" w:eastAsia="sl-SI"/>
              </w:rPr>
              <w:t>.2025</w:t>
            </w:r>
          </w:p>
        </w:tc>
      </w:tr>
      <w:tr w:rsidR="00E22A69" w:rsidRPr="00E22A69" w14:paraId="264FAE2D" w14:textId="77777777" w:rsidTr="00276D2D">
        <w:trPr>
          <w:trHeight w:val="510"/>
        </w:trPr>
        <w:tc>
          <w:tcPr>
            <w:tcW w:w="4028" w:type="dxa"/>
            <w:tcBorders>
              <w:top w:val="single" w:sz="4" w:space="0" w:color="auto"/>
              <w:bottom w:val="single" w:sz="4" w:space="0" w:color="auto"/>
              <w:right w:val="single" w:sz="4" w:space="0" w:color="auto"/>
            </w:tcBorders>
            <w:shd w:val="clear" w:color="auto" w:fill="auto"/>
            <w:vAlign w:val="center"/>
          </w:tcPr>
          <w:p w14:paraId="1DAA0592" w14:textId="77777777" w:rsidR="00E22A69" w:rsidRPr="00E22A69" w:rsidRDefault="00E22A69" w:rsidP="00E22A69">
            <w:pPr>
              <w:tabs>
                <w:tab w:val="left" w:pos="142"/>
              </w:tabs>
              <w:spacing w:line="240" w:lineRule="auto"/>
              <w:rPr>
                <w:rFonts w:cs="Arial"/>
                <w:szCs w:val="20"/>
                <w:lang w:val="sl-SI" w:eastAsia="sl-SI"/>
              </w:rPr>
            </w:pPr>
            <w:r w:rsidRPr="00E22A69">
              <w:rPr>
                <w:rFonts w:cs="Arial"/>
                <w:szCs w:val="20"/>
                <w:lang w:val="sl-SI" w:eastAsia="sl-SI"/>
              </w:rPr>
              <w:t>Obdobje upravičenosti stroškov</w:t>
            </w:r>
          </w:p>
        </w:tc>
        <w:tc>
          <w:tcPr>
            <w:tcW w:w="5042" w:type="dxa"/>
            <w:tcBorders>
              <w:top w:val="single" w:sz="4" w:space="0" w:color="auto"/>
              <w:left w:val="single" w:sz="4" w:space="0" w:color="auto"/>
              <w:bottom w:val="single" w:sz="4" w:space="0" w:color="auto"/>
            </w:tcBorders>
            <w:shd w:val="clear" w:color="auto" w:fill="FFFFFF"/>
            <w:vAlign w:val="center"/>
          </w:tcPr>
          <w:p w14:paraId="1EA47600" w14:textId="77777777" w:rsidR="00E22A69" w:rsidRPr="00E22A69" w:rsidRDefault="00E22A69" w:rsidP="00E22A69">
            <w:pPr>
              <w:spacing w:line="240" w:lineRule="auto"/>
              <w:rPr>
                <w:rFonts w:cs="Arial"/>
                <w:szCs w:val="20"/>
                <w:lang w:val="sl-SI" w:eastAsia="sl-SI"/>
              </w:rPr>
            </w:pPr>
            <w:r w:rsidRPr="00E22A69">
              <w:rPr>
                <w:rFonts w:cs="Arial"/>
                <w:szCs w:val="20"/>
                <w:lang w:val="sl-SI" w:eastAsia="sl-SI"/>
              </w:rPr>
              <w:t>Od datuma začetka projekta do datuma konca izvedbe projekta</w:t>
            </w:r>
          </w:p>
        </w:tc>
      </w:tr>
      <w:tr w:rsidR="00E22A69" w:rsidRPr="00E22A69" w14:paraId="4E1C60A4" w14:textId="77777777" w:rsidTr="00276D2D">
        <w:trPr>
          <w:trHeight w:val="510"/>
        </w:trPr>
        <w:tc>
          <w:tcPr>
            <w:tcW w:w="4028" w:type="dxa"/>
            <w:tcBorders>
              <w:top w:val="single" w:sz="4" w:space="0" w:color="auto"/>
              <w:bottom w:val="single" w:sz="4" w:space="0" w:color="auto"/>
              <w:right w:val="single" w:sz="4" w:space="0" w:color="auto"/>
            </w:tcBorders>
            <w:shd w:val="clear" w:color="auto" w:fill="auto"/>
            <w:vAlign w:val="center"/>
          </w:tcPr>
          <w:p w14:paraId="59D9B576" w14:textId="77777777" w:rsidR="00E22A69" w:rsidRPr="00E22A69" w:rsidRDefault="00E22A69" w:rsidP="00E22A69">
            <w:pPr>
              <w:tabs>
                <w:tab w:val="left" w:pos="142"/>
              </w:tabs>
              <w:spacing w:line="240" w:lineRule="auto"/>
              <w:rPr>
                <w:rFonts w:cs="Arial"/>
                <w:szCs w:val="20"/>
                <w:lang w:val="sl-SI" w:eastAsia="sl-SI"/>
              </w:rPr>
            </w:pPr>
            <w:r w:rsidRPr="00E22A69">
              <w:rPr>
                <w:rFonts w:cs="Arial"/>
                <w:szCs w:val="20"/>
                <w:lang w:val="sl-SI" w:eastAsia="sl-SI"/>
              </w:rPr>
              <w:t>Obdobje izplačil iz proračuna RS</w:t>
            </w:r>
          </w:p>
        </w:tc>
        <w:tc>
          <w:tcPr>
            <w:tcW w:w="5042" w:type="dxa"/>
            <w:tcBorders>
              <w:top w:val="single" w:sz="4" w:space="0" w:color="auto"/>
              <w:left w:val="single" w:sz="4" w:space="0" w:color="auto"/>
              <w:bottom w:val="single" w:sz="4" w:space="0" w:color="auto"/>
            </w:tcBorders>
            <w:shd w:val="clear" w:color="auto" w:fill="FFFFFF"/>
            <w:vAlign w:val="center"/>
          </w:tcPr>
          <w:p w14:paraId="101343CA" w14:textId="77777777" w:rsidR="00E22A69" w:rsidRPr="00E22A69" w:rsidRDefault="00E22A69" w:rsidP="00E22A69">
            <w:pPr>
              <w:spacing w:line="240" w:lineRule="auto"/>
              <w:rPr>
                <w:rFonts w:cs="Arial"/>
                <w:szCs w:val="20"/>
                <w:lang w:val="sl-SI" w:eastAsia="sl-SI"/>
              </w:rPr>
            </w:pPr>
            <w:r w:rsidRPr="00E22A69">
              <w:rPr>
                <w:rFonts w:cs="Arial"/>
                <w:szCs w:val="20"/>
                <w:lang w:val="sl-SI" w:eastAsia="sl-SI"/>
              </w:rPr>
              <w:t>Proračunsko leto 2025</w:t>
            </w:r>
          </w:p>
        </w:tc>
      </w:tr>
      <w:tr w:rsidR="00E22A69" w:rsidRPr="00E22A69" w14:paraId="0038D852" w14:textId="77777777" w:rsidTr="00276D2D">
        <w:trPr>
          <w:trHeight w:val="510"/>
        </w:trPr>
        <w:tc>
          <w:tcPr>
            <w:tcW w:w="4028" w:type="dxa"/>
            <w:tcBorders>
              <w:top w:val="single" w:sz="4" w:space="0" w:color="auto"/>
              <w:bottom w:val="single" w:sz="4" w:space="0" w:color="auto"/>
              <w:right w:val="single" w:sz="4" w:space="0" w:color="auto"/>
            </w:tcBorders>
            <w:vAlign w:val="center"/>
          </w:tcPr>
          <w:p w14:paraId="31B45FA0" w14:textId="77777777" w:rsidR="00E22A69" w:rsidRPr="00E22A69" w:rsidRDefault="00E22A69" w:rsidP="00E22A69">
            <w:pPr>
              <w:tabs>
                <w:tab w:val="left" w:pos="142"/>
              </w:tabs>
              <w:spacing w:line="240" w:lineRule="auto"/>
              <w:rPr>
                <w:rFonts w:cs="Arial"/>
                <w:szCs w:val="20"/>
                <w:lang w:val="sl-SI" w:eastAsia="sl-SI"/>
              </w:rPr>
            </w:pPr>
            <w:r w:rsidRPr="00E22A69">
              <w:rPr>
                <w:rFonts w:cs="Arial"/>
                <w:szCs w:val="20"/>
                <w:lang w:val="sl-SI" w:eastAsia="sl-SI"/>
              </w:rPr>
              <w:t>Poročanje o spremembi projekta, skrbnika pogodbe ali o statusnih spremembah</w:t>
            </w:r>
          </w:p>
        </w:tc>
        <w:tc>
          <w:tcPr>
            <w:tcW w:w="5042" w:type="dxa"/>
            <w:tcBorders>
              <w:left w:val="single" w:sz="4" w:space="0" w:color="auto"/>
            </w:tcBorders>
            <w:vAlign w:val="center"/>
          </w:tcPr>
          <w:p w14:paraId="6FC5541D" w14:textId="77777777" w:rsidR="00E22A69" w:rsidRPr="00E22A69" w:rsidRDefault="00E22A69" w:rsidP="00E22A69">
            <w:pPr>
              <w:tabs>
                <w:tab w:val="left" w:pos="142"/>
              </w:tabs>
              <w:spacing w:line="240" w:lineRule="auto"/>
              <w:rPr>
                <w:rFonts w:cs="Arial"/>
                <w:szCs w:val="20"/>
                <w:lang w:val="sl-SI" w:eastAsia="sl-SI"/>
              </w:rPr>
            </w:pPr>
            <w:r w:rsidRPr="00E22A69">
              <w:rPr>
                <w:rFonts w:cs="Arial"/>
                <w:szCs w:val="20"/>
                <w:lang w:val="sl-SI" w:eastAsia="sl-SI"/>
              </w:rPr>
              <w:t>Dopis izvajalca, najkasneje v roku osmih dni od nastale spremembe</w:t>
            </w:r>
          </w:p>
        </w:tc>
      </w:tr>
      <w:tr w:rsidR="00E22A69" w:rsidRPr="00E22A69" w14:paraId="4CEDC5B7" w14:textId="77777777" w:rsidTr="00276D2D">
        <w:trPr>
          <w:trHeight w:val="510"/>
        </w:trPr>
        <w:tc>
          <w:tcPr>
            <w:tcW w:w="4028" w:type="dxa"/>
            <w:tcBorders>
              <w:top w:val="single" w:sz="4" w:space="0" w:color="auto"/>
              <w:bottom w:val="single" w:sz="4" w:space="0" w:color="auto"/>
              <w:right w:val="single" w:sz="4" w:space="0" w:color="auto"/>
            </w:tcBorders>
            <w:vAlign w:val="center"/>
          </w:tcPr>
          <w:p w14:paraId="1FCF77F7" w14:textId="77777777" w:rsidR="00E22A69" w:rsidRPr="00E22A69" w:rsidRDefault="00E22A69" w:rsidP="00E22A69">
            <w:pPr>
              <w:tabs>
                <w:tab w:val="left" w:pos="142"/>
              </w:tabs>
              <w:spacing w:line="240" w:lineRule="auto"/>
              <w:rPr>
                <w:rFonts w:cs="Arial"/>
                <w:szCs w:val="20"/>
                <w:lang w:val="sl-SI" w:eastAsia="sl-SI"/>
              </w:rPr>
            </w:pPr>
            <w:r w:rsidRPr="00E22A69">
              <w:rPr>
                <w:rFonts w:cs="Arial"/>
                <w:szCs w:val="20"/>
                <w:lang w:val="sl-SI" w:eastAsia="sl-SI"/>
              </w:rPr>
              <w:t>Hramba dokumentacije</w:t>
            </w:r>
          </w:p>
        </w:tc>
        <w:tc>
          <w:tcPr>
            <w:tcW w:w="5042" w:type="dxa"/>
            <w:tcBorders>
              <w:left w:val="single" w:sz="4" w:space="0" w:color="auto"/>
            </w:tcBorders>
            <w:vAlign w:val="center"/>
          </w:tcPr>
          <w:p w14:paraId="7539FEB8" w14:textId="77777777" w:rsidR="00E22A69" w:rsidRPr="00E22A69" w:rsidRDefault="00E22A69" w:rsidP="00E22A69">
            <w:pPr>
              <w:tabs>
                <w:tab w:val="left" w:pos="142"/>
              </w:tabs>
              <w:spacing w:line="240" w:lineRule="auto"/>
              <w:rPr>
                <w:rFonts w:eastAsia="Calibri" w:cs="Arial"/>
                <w:szCs w:val="20"/>
                <w:lang w:val="sl-SI" w:eastAsia="sl-SI"/>
              </w:rPr>
            </w:pPr>
            <w:r w:rsidRPr="00E22A69">
              <w:rPr>
                <w:rFonts w:cs="Arial"/>
                <w:szCs w:val="20"/>
                <w:lang w:val="sl-SI" w:eastAsia="sl-SI"/>
              </w:rPr>
              <w:t>10 let po zaključku</w:t>
            </w:r>
          </w:p>
        </w:tc>
      </w:tr>
      <w:tr w:rsidR="00E22A69" w:rsidRPr="00E22A69" w14:paraId="001F957A" w14:textId="77777777" w:rsidTr="00276D2D">
        <w:trPr>
          <w:trHeight w:val="510"/>
        </w:trPr>
        <w:tc>
          <w:tcPr>
            <w:tcW w:w="4028" w:type="dxa"/>
            <w:tcBorders>
              <w:top w:val="single" w:sz="4" w:space="0" w:color="auto"/>
              <w:bottom w:val="single" w:sz="4" w:space="0" w:color="auto"/>
              <w:right w:val="single" w:sz="4" w:space="0" w:color="auto"/>
            </w:tcBorders>
            <w:vAlign w:val="center"/>
          </w:tcPr>
          <w:p w14:paraId="58C6D479" w14:textId="77777777" w:rsidR="00E22A69" w:rsidRPr="00E22A69" w:rsidRDefault="00E22A69" w:rsidP="00E22A69">
            <w:pPr>
              <w:tabs>
                <w:tab w:val="left" w:pos="142"/>
              </w:tabs>
              <w:spacing w:line="240" w:lineRule="auto"/>
              <w:rPr>
                <w:rFonts w:cs="Arial"/>
                <w:szCs w:val="20"/>
                <w:lang w:val="sl-SI" w:eastAsia="sl-SI"/>
              </w:rPr>
            </w:pPr>
            <w:r w:rsidRPr="00E22A69">
              <w:rPr>
                <w:rFonts w:cs="Arial"/>
                <w:szCs w:val="20"/>
                <w:lang w:val="sl-SI" w:eastAsia="sl-SI"/>
              </w:rPr>
              <w:t>Skrbnik pogodb na ministrstvu</w:t>
            </w:r>
          </w:p>
        </w:tc>
        <w:tc>
          <w:tcPr>
            <w:tcW w:w="5042" w:type="dxa"/>
            <w:tcBorders>
              <w:left w:val="single" w:sz="4" w:space="0" w:color="auto"/>
            </w:tcBorders>
            <w:vAlign w:val="center"/>
          </w:tcPr>
          <w:p w14:paraId="5ED1FB60" w14:textId="77777777" w:rsidR="00E22A69" w:rsidRPr="00E22A69" w:rsidRDefault="00E22A69" w:rsidP="00E22A69">
            <w:pPr>
              <w:tabs>
                <w:tab w:val="left" w:pos="142"/>
              </w:tabs>
              <w:spacing w:line="240" w:lineRule="auto"/>
              <w:rPr>
                <w:rFonts w:cs="Arial"/>
                <w:szCs w:val="20"/>
                <w:lang w:val="sl-SI" w:eastAsia="sl-SI"/>
              </w:rPr>
            </w:pPr>
            <w:r w:rsidRPr="00E22A69">
              <w:rPr>
                <w:rFonts w:cs="Arial"/>
                <w:szCs w:val="20"/>
                <w:lang w:val="sl-SI" w:eastAsia="sl-SI"/>
              </w:rPr>
              <w:t>Anže Zorman</w:t>
            </w:r>
          </w:p>
          <w:p w14:paraId="38A56E6A" w14:textId="77777777" w:rsidR="00E22A69" w:rsidRPr="00E22A69" w:rsidRDefault="00E22A69" w:rsidP="00E22A69">
            <w:pPr>
              <w:tabs>
                <w:tab w:val="left" w:pos="142"/>
              </w:tabs>
              <w:spacing w:line="240" w:lineRule="auto"/>
              <w:rPr>
                <w:rFonts w:cs="Arial"/>
                <w:color w:val="808080"/>
                <w:szCs w:val="20"/>
                <w:u w:val="single"/>
                <w:lang w:val="sl-SI" w:eastAsia="sl-SI"/>
              </w:rPr>
            </w:pPr>
            <w:r w:rsidRPr="00E22A69">
              <w:rPr>
                <w:rFonts w:cs="Arial"/>
                <w:szCs w:val="20"/>
                <w:lang w:val="sl-SI" w:eastAsia="sl-SI"/>
              </w:rPr>
              <w:t xml:space="preserve">elektronska pošta: </w:t>
            </w:r>
            <w:hyperlink r:id="rId11" w:history="1">
              <w:r w:rsidRPr="00E22A69">
                <w:rPr>
                  <w:rFonts w:cs="Arial"/>
                  <w:color w:val="808080"/>
                  <w:szCs w:val="20"/>
                  <w:u w:val="single"/>
                  <w:lang w:val="sl-SI" w:eastAsia="sl-SI"/>
                </w:rPr>
                <w:t>a</w:t>
              </w:r>
              <w:r w:rsidRPr="00E22A69">
                <w:rPr>
                  <w:rFonts w:eastAsia="Calibri" w:cs="Arial"/>
                  <w:color w:val="808080"/>
                  <w:szCs w:val="20"/>
                  <w:u w:val="single"/>
                  <w:lang w:val="sl-SI"/>
                </w:rPr>
                <w:t>nze.zorman</w:t>
              </w:r>
              <w:r w:rsidRPr="00E22A69">
                <w:rPr>
                  <w:rFonts w:cs="Arial"/>
                  <w:color w:val="808080"/>
                  <w:szCs w:val="20"/>
                  <w:u w:val="single"/>
                  <w:lang w:val="sl-SI" w:eastAsia="sl-SI"/>
                </w:rPr>
                <w:t>@gov.si</w:t>
              </w:r>
            </w:hyperlink>
          </w:p>
          <w:p w14:paraId="3D89987F" w14:textId="77777777" w:rsidR="00E22A69" w:rsidRPr="00E22A69" w:rsidRDefault="00E22A69" w:rsidP="00E22A69">
            <w:pPr>
              <w:tabs>
                <w:tab w:val="left" w:pos="142"/>
              </w:tabs>
              <w:spacing w:line="240" w:lineRule="auto"/>
              <w:rPr>
                <w:rFonts w:cs="Arial"/>
                <w:szCs w:val="20"/>
                <w:lang w:val="sl-SI" w:eastAsia="sl-SI"/>
              </w:rPr>
            </w:pPr>
            <w:r w:rsidRPr="00E22A69">
              <w:rPr>
                <w:rFonts w:cs="Arial"/>
                <w:szCs w:val="20"/>
                <w:lang w:val="sl-SI" w:eastAsia="sl-SI"/>
              </w:rPr>
              <w:t>telefon: 01 369 58 99</w:t>
            </w:r>
          </w:p>
          <w:p w14:paraId="62AC1E9F" w14:textId="77777777" w:rsidR="00E22A69" w:rsidRPr="00E22A69" w:rsidRDefault="00E22A69" w:rsidP="00E22A69">
            <w:pPr>
              <w:tabs>
                <w:tab w:val="left" w:pos="142"/>
              </w:tabs>
              <w:spacing w:line="240" w:lineRule="auto"/>
              <w:rPr>
                <w:rFonts w:cs="Arial"/>
                <w:szCs w:val="20"/>
                <w:lang w:val="sl-SI" w:eastAsia="sl-SI"/>
              </w:rPr>
            </w:pPr>
          </w:p>
        </w:tc>
      </w:tr>
    </w:tbl>
    <w:p w14:paraId="469BB4D2" w14:textId="39DCB025" w:rsidR="00E22A69" w:rsidRDefault="00E22A69" w:rsidP="00E22A69">
      <w:pPr>
        <w:spacing w:after="160" w:line="259" w:lineRule="auto"/>
        <w:rPr>
          <w:rFonts w:eastAsia="Calibri" w:cs="Arial"/>
          <w:sz w:val="22"/>
          <w:szCs w:val="22"/>
          <w:lang w:val="sl-SI"/>
        </w:rPr>
      </w:pPr>
    </w:p>
    <w:p w14:paraId="3C51739E" w14:textId="77777777" w:rsidR="00A35F8A" w:rsidRPr="00E22A69" w:rsidRDefault="00A35F8A" w:rsidP="00E22A69">
      <w:pPr>
        <w:spacing w:after="160" w:line="259" w:lineRule="auto"/>
        <w:rPr>
          <w:rFonts w:eastAsia="Calibri" w:cs="Arial"/>
          <w:sz w:val="22"/>
          <w:szCs w:val="22"/>
          <w:lang w:val="sl-SI"/>
        </w:rPr>
      </w:pPr>
    </w:p>
    <w:p w14:paraId="5E74A63E" w14:textId="77777777" w:rsidR="00E22A69" w:rsidRPr="00E22A69" w:rsidRDefault="00E22A69" w:rsidP="00E22A69">
      <w:pPr>
        <w:keepNext/>
        <w:numPr>
          <w:ilvl w:val="0"/>
          <w:numId w:val="35"/>
        </w:numPr>
        <w:spacing w:after="160" w:line="259" w:lineRule="auto"/>
        <w:contextualSpacing/>
        <w:outlineLvl w:val="0"/>
        <w:rPr>
          <w:rFonts w:eastAsia="Calibri" w:cs="Arial"/>
          <w:b/>
          <w:bCs/>
          <w:caps/>
          <w:sz w:val="24"/>
          <w:lang w:val="sl-SI"/>
        </w:rPr>
      </w:pPr>
      <w:bookmarkStart w:id="8" w:name="_Toc161133852"/>
      <w:bookmarkStart w:id="9" w:name="_Toc180131578"/>
      <w:r w:rsidRPr="00E22A69">
        <w:rPr>
          <w:rFonts w:eastAsia="Calibri" w:cs="Arial"/>
          <w:b/>
          <w:bCs/>
          <w:caps/>
          <w:sz w:val="24"/>
          <w:lang w:val="sl-SI"/>
        </w:rPr>
        <w:lastRenderedPageBreak/>
        <w:t>IZVAJANJE PROJEKTOV</w:t>
      </w:r>
      <w:bookmarkEnd w:id="8"/>
      <w:bookmarkEnd w:id="9"/>
    </w:p>
    <w:p w14:paraId="3C1A7D14" w14:textId="77777777" w:rsidR="00E22A69" w:rsidRPr="00E22A69" w:rsidRDefault="00E22A69" w:rsidP="00E22A69">
      <w:pPr>
        <w:spacing w:line="260" w:lineRule="exact"/>
        <w:ind w:right="146"/>
        <w:jc w:val="both"/>
        <w:rPr>
          <w:rFonts w:eastAsia="Calibri" w:cs="Arial"/>
          <w:snapToGrid w:val="0"/>
          <w:color w:val="000000"/>
          <w:szCs w:val="20"/>
          <w:lang w:val="sl-SI"/>
        </w:rPr>
      </w:pPr>
    </w:p>
    <w:p w14:paraId="5F3D38F6" w14:textId="77777777" w:rsidR="00E22A69" w:rsidRPr="00E22A69" w:rsidRDefault="00E22A69" w:rsidP="00E22A69">
      <w:pPr>
        <w:spacing w:line="260" w:lineRule="exact"/>
        <w:ind w:right="146"/>
        <w:jc w:val="both"/>
        <w:rPr>
          <w:rFonts w:eastAsia="Calibri" w:cs="Arial"/>
          <w:snapToGrid w:val="0"/>
          <w:color w:val="000000"/>
          <w:szCs w:val="20"/>
          <w:lang w:val="sl-SI"/>
        </w:rPr>
      </w:pPr>
      <w:r w:rsidRPr="00E22A69">
        <w:rPr>
          <w:rFonts w:eastAsia="Calibri" w:cs="Arial"/>
          <w:snapToGrid w:val="0"/>
          <w:color w:val="000000"/>
          <w:szCs w:val="20"/>
          <w:lang w:val="sl-SI"/>
        </w:rPr>
        <w:t xml:space="preserve">Upravičenec se s podpisom pogodbe zaveže izvesti projekt skladno z vlogo, kar pomeni, da mora slediti v vlogi navedenim projektnim aktivnostim, projektnim ciljem in učinkom. Poleg naštetega besedilo poziva določa še upravičene stroške, pogodba pa način izvajanja preverjanj ter nadzora nad namensko porabo dodeljenih sredstev. Če izvajalec ugotovi, da izvajanje aktivnosti ne poteka v skladu s potrjeno vlogo, mora o tem čim prej oziroma najkasneje v osmih (8) dneh z dopisom obvestiti ministrstvo. </w:t>
      </w:r>
    </w:p>
    <w:p w14:paraId="4ABF2742" w14:textId="77777777" w:rsidR="00E22A69" w:rsidRPr="00E22A69" w:rsidRDefault="00E22A69" w:rsidP="00E22A69">
      <w:pPr>
        <w:spacing w:line="260" w:lineRule="exact"/>
        <w:ind w:right="146"/>
        <w:rPr>
          <w:rFonts w:ascii="Calibri" w:eastAsia="Calibri" w:hAnsi="Calibri" w:cs="Arial"/>
          <w:snapToGrid w:val="0"/>
          <w:color w:val="000000"/>
          <w:sz w:val="22"/>
          <w:szCs w:val="20"/>
          <w:lang w:val="sl-SI"/>
        </w:rPr>
      </w:pPr>
    </w:p>
    <w:p w14:paraId="2251EC6A" w14:textId="77777777" w:rsidR="00E22A69" w:rsidRPr="00E22A69" w:rsidRDefault="00E22A69" w:rsidP="00E22A69">
      <w:pPr>
        <w:spacing w:line="260" w:lineRule="exact"/>
        <w:ind w:right="146"/>
        <w:jc w:val="both"/>
        <w:rPr>
          <w:rFonts w:eastAsia="Calibri" w:cs="Arial"/>
          <w:snapToGrid w:val="0"/>
          <w:color w:val="000000"/>
          <w:szCs w:val="20"/>
          <w:lang w:val="sl-SI"/>
        </w:rPr>
      </w:pPr>
      <w:r w:rsidRPr="00E22A69">
        <w:rPr>
          <w:rFonts w:eastAsia="Calibri" w:cs="Arial"/>
          <w:snapToGrid w:val="0"/>
          <w:color w:val="000000"/>
          <w:szCs w:val="20"/>
          <w:lang w:val="sl-SI"/>
        </w:rPr>
        <w:t xml:space="preserve">Na podlagi izvajalčeve obrazložitve v dopisu skrbnik pogodbe odloči, ali bo spremembo vloge odobril. V primeru sprememb, ki sicer vplivajo na način v vlogi opisanega načina izvedbe aktivnosti, vendar je projekt še vedno možno uspešno izvesti, se k pogodbi lahko sklene aneks. V primeru, da gre za manjše spremembe, ki ne vplivajo na način izvedbe projekta, lahko skrbnik pogodbe izda zgolj pisno soglasje. </w:t>
      </w:r>
    </w:p>
    <w:p w14:paraId="3BE76564" w14:textId="77777777" w:rsidR="00E22A69" w:rsidRPr="00E22A69" w:rsidRDefault="00E22A69" w:rsidP="00E22A69">
      <w:pPr>
        <w:spacing w:line="240" w:lineRule="auto"/>
        <w:jc w:val="both"/>
        <w:rPr>
          <w:rFonts w:cs="Arial"/>
          <w:lang w:val="sl-SI"/>
        </w:rPr>
      </w:pPr>
    </w:p>
    <w:p w14:paraId="372980B9" w14:textId="77777777" w:rsidR="00E22A69" w:rsidRPr="00E22A69" w:rsidRDefault="00E22A69" w:rsidP="00E22A69">
      <w:pPr>
        <w:spacing w:line="260" w:lineRule="exact"/>
        <w:ind w:right="146"/>
        <w:jc w:val="both"/>
        <w:rPr>
          <w:rFonts w:eastAsia="Calibri" w:cs="Arial"/>
          <w:snapToGrid w:val="0"/>
          <w:color w:val="000000"/>
          <w:szCs w:val="20"/>
          <w:lang w:val="sl-SI"/>
        </w:rPr>
      </w:pPr>
      <w:r w:rsidRPr="00E22A69">
        <w:rPr>
          <w:rFonts w:eastAsia="Calibri" w:cs="Arial"/>
          <w:snapToGrid w:val="0"/>
          <w:color w:val="000000"/>
          <w:szCs w:val="20"/>
          <w:lang w:val="sl-SI"/>
        </w:rPr>
        <w:t>Spoštovanje obveznosti in dolžnosti pri izvajanju aktivnosti, doseganju ciljev poziva in v vlogi zastavljenih ciljev ter učinkov, prav tako pa tudi upoštevanje rokov s strani izvajalcev, predstavlja osnovo, da so stroški v okviru posameznega projekta lahko upravičeni.</w:t>
      </w:r>
    </w:p>
    <w:p w14:paraId="4E3C196A" w14:textId="77777777" w:rsidR="00E22A69" w:rsidRPr="00E22A69" w:rsidRDefault="00E22A69" w:rsidP="00E22A69">
      <w:pPr>
        <w:spacing w:line="259" w:lineRule="auto"/>
        <w:rPr>
          <w:rFonts w:eastAsia="Calibri" w:cs="Arial"/>
          <w:sz w:val="22"/>
          <w:szCs w:val="22"/>
          <w:lang w:val="sl-SI"/>
        </w:rPr>
      </w:pPr>
    </w:p>
    <w:p w14:paraId="72A7DA09" w14:textId="77777777" w:rsidR="00E22A69" w:rsidRPr="00E22A69" w:rsidRDefault="00E22A69" w:rsidP="00E22A69">
      <w:pPr>
        <w:spacing w:line="259" w:lineRule="auto"/>
        <w:rPr>
          <w:rFonts w:eastAsia="Calibri" w:cs="Arial"/>
          <w:sz w:val="22"/>
          <w:szCs w:val="22"/>
          <w:lang w:val="sl-SI"/>
        </w:rPr>
      </w:pPr>
    </w:p>
    <w:p w14:paraId="2C648601" w14:textId="77777777" w:rsidR="00E22A69" w:rsidRPr="00E22A69" w:rsidRDefault="00E22A69" w:rsidP="00E22A69">
      <w:pPr>
        <w:keepNext/>
        <w:numPr>
          <w:ilvl w:val="0"/>
          <w:numId w:val="35"/>
        </w:numPr>
        <w:spacing w:after="160" w:line="259" w:lineRule="auto"/>
        <w:contextualSpacing/>
        <w:outlineLvl w:val="0"/>
        <w:rPr>
          <w:rFonts w:eastAsia="Calibri" w:cs="Arial"/>
          <w:b/>
          <w:bCs/>
          <w:caps/>
          <w:sz w:val="24"/>
          <w:lang w:val="sl-SI"/>
        </w:rPr>
      </w:pPr>
      <w:bookmarkStart w:id="10" w:name="_Toc161133853"/>
      <w:bookmarkStart w:id="11" w:name="_Toc180131579"/>
      <w:r w:rsidRPr="00E22A69">
        <w:rPr>
          <w:rFonts w:eastAsia="Calibri" w:cs="Arial"/>
          <w:b/>
          <w:bCs/>
          <w:caps/>
          <w:sz w:val="24"/>
          <w:lang w:val="sl-SI"/>
        </w:rPr>
        <w:t>UPRAVIČENI STROŠKI</w:t>
      </w:r>
      <w:bookmarkEnd w:id="10"/>
      <w:bookmarkEnd w:id="11"/>
    </w:p>
    <w:p w14:paraId="27759C39" w14:textId="77777777" w:rsidR="00E22A69" w:rsidRPr="00E22A69" w:rsidRDefault="00E22A69" w:rsidP="00E22A69">
      <w:pPr>
        <w:autoSpaceDE w:val="0"/>
        <w:autoSpaceDN w:val="0"/>
        <w:adjustRightInd w:val="0"/>
        <w:spacing w:line="240" w:lineRule="auto"/>
        <w:jc w:val="both"/>
        <w:rPr>
          <w:rFonts w:cs="Arial"/>
          <w:bCs/>
          <w:szCs w:val="20"/>
          <w:lang w:val="sl-SI" w:eastAsia="sl-SI"/>
        </w:rPr>
      </w:pPr>
    </w:p>
    <w:p w14:paraId="65F6F199" w14:textId="77777777" w:rsidR="00E22A69" w:rsidRPr="00E22A69" w:rsidRDefault="00E22A69" w:rsidP="00E22A69">
      <w:pPr>
        <w:spacing w:line="259" w:lineRule="auto"/>
        <w:rPr>
          <w:rFonts w:eastAsia="Calibri" w:cs="Arial"/>
          <w:color w:val="000000"/>
          <w:szCs w:val="22"/>
          <w:lang w:val="sl-SI"/>
        </w:rPr>
      </w:pPr>
      <w:r w:rsidRPr="00E22A69">
        <w:rPr>
          <w:rFonts w:eastAsia="Calibri" w:cs="Arial"/>
          <w:color w:val="000000"/>
          <w:szCs w:val="22"/>
          <w:lang w:val="sl-SI"/>
        </w:rPr>
        <w:t>V okviru tega javnega poziva so upravičeni naslednji stroški:</w:t>
      </w:r>
    </w:p>
    <w:p w14:paraId="4D9F71F1" w14:textId="77777777" w:rsidR="00E22A69" w:rsidRPr="00E22A69" w:rsidRDefault="00E22A69" w:rsidP="00E22A69">
      <w:pPr>
        <w:spacing w:line="259" w:lineRule="auto"/>
        <w:rPr>
          <w:rFonts w:eastAsia="Calibri" w:cs="Arial"/>
          <w:color w:val="000000"/>
          <w:szCs w:val="22"/>
          <w:lang w:val="sl-SI"/>
        </w:rPr>
      </w:pPr>
    </w:p>
    <w:p w14:paraId="78E311F3" w14:textId="77777777" w:rsidR="00E22A69" w:rsidRPr="00E22A69" w:rsidRDefault="00E22A69" w:rsidP="00E22A69">
      <w:pPr>
        <w:numPr>
          <w:ilvl w:val="0"/>
          <w:numId w:val="33"/>
        </w:numPr>
        <w:suppressAutoHyphens/>
        <w:autoSpaceDN w:val="0"/>
        <w:spacing w:after="160" w:line="240" w:lineRule="auto"/>
        <w:contextualSpacing/>
        <w:jc w:val="both"/>
        <w:rPr>
          <w:rFonts w:cs="Arial"/>
          <w:szCs w:val="20"/>
          <w:lang w:val="x-none" w:eastAsia="x-none"/>
        </w:rPr>
      </w:pPr>
      <w:bookmarkStart w:id="12" w:name="_Hlk142057992"/>
      <w:r w:rsidRPr="00E22A69">
        <w:rPr>
          <w:rFonts w:cs="Arial"/>
          <w:szCs w:val="20"/>
          <w:lang w:val="x-none" w:eastAsia="x-none"/>
        </w:rPr>
        <w:t>stroški storitev zunanjih izvajalcev</w:t>
      </w:r>
      <w:bookmarkEnd w:id="12"/>
      <w:r w:rsidRPr="00E22A69">
        <w:rPr>
          <w:rFonts w:cs="Arial"/>
          <w:szCs w:val="20"/>
          <w:lang w:val="x-none" w:eastAsia="x-none"/>
        </w:rPr>
        <w:t>;</w:t>
      </w:r>
    </w:p>
    <w:p w14:paraId="3A348A98" w14:textId="77777777" w:rsidR="00E22A69" w:rsidRPr="00E22A69" w:rsidRDefault="00E22A69" w:rsidP="00E22A69">
      <w:pPr>
        <w:numPr>
          <w:ilvl w:val="0"/>
          <w:numId w:val="33"/>
        </w:numPr>
        <w:suppressAutoHyphens/>
        <w:autoSpaceDN w:val="0"/>
        <w:spacing w:after="160" w:line="240" w:lineRule="auto"/>
        <w:contextualSpacing/>
        <w:jc w:val="both"/>
        <w:rPr>
          <w:rFonts w:cs="Arial"/>
          <w:szCs w:val="20"/>
          <w:lang w:val="x-none" w:eastAsia="x-none"/>
        </w:rPr>
      </w:pPr>
      <w:r w:rsidRPr="00E22A69">
        <w:rPr>
          <w:rFonts w:cs="Arial"/>
          <w:szCs w:val="20"/>
          <w:lang w:val="x-none" w:eastAsia="x-none"/>
        </w:rPr>
        <w:t>projektni materialni stroški;</w:t>
      </w:r>
    </w:p>
    <w:p w14:paraId="0CB5B1AE" w14:textId="77777777" w:rsidR="00E22A69" w:rsidRPr="00E22A69" w:rsidRDefault="00E22A69" w:rsidP="00E22A69">
      <w:pPr>
        <w:numPr>
          <w:ilvl w:val="0"/>
          <w:numId w:val="33"/>
        </w:numPr>
        <w:suppressAutoHyphens/>
        <w:autoSpaceDN w:val="0"/>
        <w:spacing w:after="160" w:line="240" w:lineRule="auto"/>
        <w:contextualSpacing/>
        <w:jc w:val="both"/>
        <w:rPr>
          <w:rFonts w:cs="Arial"/>
          <w:szCs w:val="20"/>
          <w:lang w:val="x-none" w:eastAsia="x-none"/>
        </w:rPr>
      </w:pPr>
      <w:r w:rsidRPr="00E22A69">
        <w:rPr>
          <w:rFonts w:cs="Arial"/>
          <w:szCs w:val="20"/>
          <w:lang w:val="x-none" w:eastAsia="x-none"/>
        </w:rPr>
        <w:t>posredni stroški projekta</w:t>
      </w:r>
      <w:r w:rsidRPr="00E22A69">
        <w:rPr>
          <w:rFonts w:cs="Arial"/>
          <w:szCs w:val="20"/>
          <w:lang w:val="sl-SI" w:eastAsia="x-none"/>
        </w:rPr>
        <w:t>.</w:t>
      </w:r>
    </w:p>
    <w:p w14:paraId="316E0620" w14:textId="77777777" w:rsidR="00E22A69" w:rsidRPr="00E22A69" w:rsidRDefault="00E22A69" w:rsidP="00E22A69">
      <w:pPr>
        <w:spacing w:line="259" w:lineRule="auto"/>
        <w:rPr>
          <w:rFonts w:eastAsia="Calibri" w:cs="Arial"/>
          <w:szCs w:val="22"/>
          <w:lang w:val="sl-SI"/>
        </w:rPr>
      </w:pPr>
    </w:p>
    <w:p w14:paraId="64EDD004" w14:textId="77777777" w:rsidR="00E22A69" w:rsidRPr="00E22A69" w:rsidRDefault="00E22A69" w:rsidP="00E22A69">
      <w:pPr>
        <w:spacing w:line="259" w:lineRule="auto"/>
        <w:jc w:val="both"/>
        <w:rPr>
          <w:rFonts w:eastAsia="Calibri" w:cs="Arial"/>
          <w:szCs w:val="22"/>
          <w:lang w:val="sl-SI"/>
        </w:rPr>
      </w:pPr>
      <w:r w:rsidRPr="00E22A69">
        <w:rPr>
          <w:rFonts w:eastAsia="Calibri" w:cs="Arial"/>
          <w:szCs w:val="22"/>
          <w:lang w:val="sl-SI"/>
        </w:rPr>
        <w:t xml:space="preserve">Izvajalci lahko zaprosijo za sofinanciranje do 100 % upravičenih stroškov projekta. Pri tem ne morejo uveljavljati stroškov, ki so nastali pred začetkom projekta (torej pred 14. majem 2025), prav tako ne morejo uveljavljati stroškov, vezanih na aktivnosti, ki so se izvajale pred začetkom projekta ali ki se bodo izvajale po zaključku projekta. </w:t>
      </w:r>
    </w:p>
    <w:p w14:paraId="125213DB" w14:textId="77777777" w:rsidR="00E22A69" w:rsidRPr="00E22A69" w:rsidRDefault="00E22A69" w:rsidP="00E22A69">
      <w:pPr>
        <w:spacing w:line="240" w:lineRule="auto"/>
        <w:jc w:val="both"/>
        <w:rPr>
          <w:rFonts w:cs="Arial"/>
          <w:szCs w:val="20"/>
          <w:lang w:val="sl-SI" w:eastAsia="sl-SI"/>
        </w:rPr>
      </w:pPr>
    </w:p>
    <w:p w14:paraId="71D06956" w14:textId="77777777" w:rsidR="00E22A69" w:rsidRPr="00E22A69" w:rsidRDefault="00E22A69" w:rsidP="00E22A69">
      <w:pPr>
        <w:spacing w:line="288" w:lineRule="auto"/>
        <w:jc w:val="both"/>
        <w:rPr>
          <w:rFonts w:eastAsia="Calibri" w:cs="Arial"/>
          <w:b/>
          <w:bCs/>
          <w:szCs w:val="22"/>
          <w:lang w:val="sl-SI"/>
        </w:rPr>
      </w:pPr>
      <w:r w:rsidRPr="00E22A69">
        <w:rPr>
          <w:rFonts w:eastAsia="Calibri" w:cs="Arial"/>
          <w:szCs w:val="22"/>
          <w:lang w:val="sl-SI"/>
        </w:rPr>
        <w:t xml:space="preserve">Upravičenec lahko uveljavlja stroške, ki so skladni z opredelitvami, navedenimi v besedilu poziva, podrobneje pa predstavljeni v nadaljevanju teh navodil. </w:t>
      </w:r>
    </w:p>
    <w:p w14:paraId="6365EB98" w14:textId="77777777" w:rsidR="00E22A69" w:rsidRPr="00E22A69" w:rsidRDefault="00E22A69" w:rsidP="00E22A69">
      <w:pPr>
        <w:spacing w:line="288" w:lineRule="auto"/>
        <w:jc w:val="both"/>
        <w:rPr>
          <w:rFonts w:eastAsia="Calibri" w:cs="Arial"/>
          <w:b/>
          <w:bCs/>
          <w:szCs w:val="22"/>
          <w:lang w:val="sl-SI"/>
        </w:rPr>
      </w:pPr>
    </w:p>
    <w:p w14:paraId="580C2106" w14:textId="77777777" w:rsidR="00E22A69" w:rsidRPr="00E22A69" w:rsidRDefault="00E22A69" w:rsidP="00E22A69">
      <w:pPr>
        <w:spacing w:line="288" w:lineRule="auto"/>
        <w:jc w:val="both"/>
        <w:rPr>
          <w:rFonts w:eastAsia="Calibri" w:cs="Arial"/>
          <w:szCs w:val="22"/>
          <w:lang w:val="sl-SI"/>
        </w:rPr>
      </w:pPr>
      <w:r w:rsidRPr="00E22A69">
        <w:rPr>
          <w:rFonts w:eastAsia="Calibri" w:cs="Arial"/>
          <w:szCs w:val="22"/>
          <w:lang w:val="sl-SI"/>
        </w:rPr>
        <w:t>Pri tem</w:t>
      </w:r>
      <w:r w:rsidRPr="00E22A69">
        <w:rPr>
          <w:rFonts w:eastAsia="Calibri" w:cs="Arial"/>
          <w:b/>
          <w:bCs/>
          <w:szCs w:val="22"/>
          <w:lang w:val="sl-SI"/>
        </w:rPr>
        <w:t xml:space="preserve"> </w:t>
      </w:r>
      <w:r w:rsidRPr="00E22A69">
        <w:rPr>
          <w:rFonts w:eastAsia="Calibri" w:cs="Arial"/>
          <w:szCs w:val="22"/>
          <w:lang w:val="sl-SI"/>
        </w:rPr>
        <w:t xml:space="preserve">mora višina posamezne vrste stroškov, ki jo uveljavlja izvajalec, slediti višini, ki jo je navedel v vlogi. </w:t>
      </w:r>
    </w:p>
    <w:p w14:paraId="645BD837" w14:textId="77777777" w:rsidR="00E22A69" w:rsidRPr="00E22A69" w:rsidRDefault="00E22A69" w:rsidP="00E22A69">
      <w:pPr>
        <w:spacing w:line="288" w:lineRule="auto"/>
        <w:jc w:val="both"/>
        <w:rPr>
          <w:rFonts w:eastAsia="Calibri" w:cs="Arial"/>
          <w:b/>
          <w:bCs/>
          <w:szCs w:val="22"/>
          <w:lang w:val="sl-SI"/>
        </w:rPr>
      </w:pPr>
    </w:p>
    <w:p w14:paraId="3282AB8B" w14:textId="77777777" w:rsidR="00E22A69" w:rsidRPr="00E22A69" w:rsidRDefault="00E22A69" w:rsidP="00E22A69">
      <w:pPr>
        <w:spacing w:line="288" w:lineRule="auto"/>
        <w:jc w:val="both"/>
        <w:rPr>
          <w:rFonts w:eastAsia="Calibri" w:cs="Arial"/>
          <w:szCs w:val="20"/>
          <w:lang w:val="sl-SI"/>
        </w:rPr>
      </w:pPr>
      <w:r w:rsidRPr="00E22A69">
        <w:rPr>
          <w:rFonts w:eastAsia="Calibri" w:cs="Arial"/>
          <w:szCs w:val="20"/>
          <w:lang w:val="sl-SI"/>
        </w:rPr>
        <w:t>Upravičenec bo moral nastale upravičene stroške (razen s pavšalom kritih posrednih stroškov delovanja), ki jih bo uveljavljal, dokazati s predložitvijo kopij računov in drugih dokazil o nastanku stroška ter dokazil o plačilu. Dokazila o izplačilu morajo biti priložena za vse stroške v posameznem zahtevku.</w:t>
      </w:r>
    </w:p>
    <w:p w14:paraId="59FBCD1C" w14:textId="77777777" w:rsidR="00E22A69" w:rsidRPr="00E22A69" w:rsidRDefault="00E22A69" w:rsidP="00E22A69">
      <w:pPr>
        <w:spacing w:line="240" w:lineRule="auto"/>
        <w:jc w:val="both"/>
        <w:rPr>
          <w:rFonts w:cs="Arial"/>
          <w:lang w:val="sl-SI" w:eastAsia="sl-SI"/>
        </w:rPr>
      </w:pPr>
    </w:p>
    <w:p w14:paraId="2BF88E4E" w14:textId="77777777" w:rsidR="00E22A69" w:rsidRPr="00E22A69" w:rsidRDefault="00E22A69" w:rsidP="00E22A69">
      <w:pPr>
        <w:spacing w:line="288" w:lineRule="auto"/>
        <w:jc w:val="both"/>
        <w:rPr>
          <w:rFonts w:eastAsia="Calibri" w:cs="Arial"/>
          <w:szCs w:val="22"/>
          <w:lang w:val="sl-SI"/>
        </w:rPr>
      </w:pPr>
      <w:r w:rsidRPr="00E22A69">
        <w:rPr>
          <w:rFonts w:eastAsia="Calibri" w:cs="Arial"/>
          <w:szCs w:val="22"/>
          <w:lang w:val="sl-SI"/>
        </w:rPr>
        <w:t xml:space="preserve">Uveljavljanje stroškov, ki so že bili povrnjeni iz katerega koli drugega vira </w:t>
      </w:r>
      <w:r w:rsidRPr="00E22A69">
        <w:rPr>
          <w:rFonts w:eastAsia="Calibri" w:cs="Arial"/>
          <w:b/>
          <w:bCs/>
          <w:szCs w:val="22"/>
          <w:lang w:val="sl-SI"/>
        </w:rPr>
        <w:t>(dvojno financiranje)</w:t>
      </w:r>
      <w:r w:rsidRPr="00E22A69">
        <w:rPr>
          <w:rFonts w:eastAsia="Calibri" w:cs="Arial"/>
          <w:szCs w:val="22"/>
          <w:lang w:val="sl-SI"/>
        </w:rPr>
        <w:t xml:space="preserve">, ni dovoljeno. V primeru, da ministrstvo ugotovi, da je izvajalec uveljavljal stroške, ki so bili že povrnjeni iz drugega vira, bo zahtevalo vračilo že izplačanega zneska sofinanciranja skladno s pogodbo. </w:t>
      </w:r>
    </w:p>
    <w:p w14:paraId="797805B9" w14:textId="77777777" w:rsidR="00E22A69" w:rsidRPr="00E22A69" w:rsidRDefault="00E22A69" w:rsidP="00E22A69">
      <w:pPr>
        <w:spacing w:after="160" w:line="259" w:lineRule="auto"/>
        <w:rPr>
          <w:rFonts w:eastAsia="Calibri" w:cs="Arial"/>
          <w:szCs w:val="22"/>
          <w:lang w:val="sl-SI"/>
        </w:rPr>
      </w:pPr>
      <w:r w:rsidRPr="00E22A69">
        <w:rPr>
          <w:rFonts w:eastAsia="Calibri" w:cs="Arial"/>
          <w:szCs w:val="22"/>
          <w:lang w:val="sl-SI"/>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E22A69" w:rsidRPr="00E22A69" w14:paraId="23884CC6" w14:textId="77777777" w:rsidTr="00276D2D">
        <w:trPr>
          <w:trHeight w:val="274"/>
        </w:trPr>
        <w:tc>
          <w:tcPr>
            <w:tcW w:w="1843" w:type="dxa"/>
            <w:shd w:val="pct12" w:color="auto" w:fill="auto"/>
            <w:vAlign w:val="center"/>
          </w:tcPr>
          <w:p w14:paraId="0C807DAD" w14:textId="77777777" w:rsidR="00E22A69" w:rsidRPr="00E22A69" w:rsidRDefault="00E22A69" w:rsidP="00E22A69">
            <w:pPr>
              <w:overflowPunct w:val="0"/>
              <w:autoSpaceDE w:val="0"/>
              <w:autoSpaceDN w:val="0"/>
              <w:adjustRightInd w:val="0"/>
              <w:spacing w:line="240" w:lineRule="auto"/>
              <w:jc w:val="both"/>
              <w:textAlignment w:val="baseline"/>
              <w:rPr>
                <w:rFonts w:cs="Arial"/>
                <w:b/>
                <w:szCs w:val="20"/>
                <w:lang w:val="sl-SI" w:eastAsia="sl-SI"/>
              </w:rPr>
            </w:pPr>
            <w:r w:rsidRPr="00E22A69">
              <w:rPr>
                <w:rFonts w:cs="Arial"/>
                <w:b/>
                <w:szCs w:val="20"/>
                <w:lang w:val="sl-SI" w:eastAsia="sl-SI"/>
              </w:rPr>
              <w:lastRenderedPageBreak/>
              <w:t>Vrsta stroška</w:t>
            </w:r>
          </w:p>
        </w:tc>
        <w:tc>
          <w:tcPr>
            <w:tcW w:w="7229" w:type="dxa"/>
            <w:shd w:val="pct12" w:color="auto" w:fill="auto"/>
            <w:vAlign w:val="center"/>
          </w:tcPr>
          <w:p w14:paraId="386205E1" w14:textId="77777777" w:rsidR="00E22A69" w:rsidRPr="00E22A69" w:rsidRDefault="00E22A69" w:rsidP="00E22A69">
            <w:pPr>
              <w:overflowPunct w:val="0"/>
              <w:autoSpaceDE w:val="0"/>
              <w:autoSpaceDN w:val="0"/>
              <w:adjustRightInd w:val="0"/>
              <w:spacing w:line="240" w:lineRule="auto"/>
              <w:jc w:val="both"/>
              <w:textAlignment w:val="baseline"/>
              <w:rPr>
                <w:rFonts w:cs="Arial"/>
                <w:b/>
                <w:color w:val="000000"/>
                <w:szCs w:val="20"/>
                <w:lang w:val="sl-SI" w:eastAsia="sl-SI"/>
              </w:rPr>
            </w:pPr>
            <w:r w:rsidRPr="00E22A69">
              <w:rPr>
                <w:rFonts w:cs="Arial"/>
                <w:b/>
                <w:szCs w:val="20"/>
                <w:lang w:val="sl-SI" w:eastAsia="sl-SI"/>
              </w:rPr>
              <w:t>Podrobnejša opredelitev stroška</w:t>
            </w:r>
          </w:p>
        </w:tc>
      </w:tr>
      <w:tr w:rsidR="00E22A69" w:rsidRPr="00E22A69" w14:paraId="0E8AA38B" w14:textId="77777777" w:rsidTr="00276D2D">
        <w:tc>
          <w:tcPr>
            <w:tcW w:w="1843" w:type="dxa"/>
          </w:tcPr>
          <w:p w14:paraId="3EF61F12" w14:textId="77777777" w:rsidR="00E22A69" w:rsidRPr="00E22A69" w:rsidRDefault="00E22A69" w:rsidP="00E22A69">
            <w:pPr>
              <w:overflowPunct w:val="0"/>
              <w:autoSpaceDE w:val="0"/>
              <w:autoSpaceDN w:val="0"/>
              <w:adjustRightInd w:val="0"/>
              <w:spacing w:line="240" w:lineRule="auto"/>
              <w:textAlignment w:val="baseline"/>
              <w:rPr>
                <w:rFonts w:cs="Arial"/>
                <w:b/>
                <w:szCs w:val="20"/>
                <w:lang w:val="sl-SI" w:eastAsia="sl-SI"/>
              </w:rPr>
            </w:pPr>
            <w:r w:rsidRPr="00E22A69">
              <w:rPr>
                <w:rFonts w:cs="Arial"/>
                <w:b/>
                <w:szCs w:val="20"/>
                <w:lang w:val="sl-SI" w:eastAsia="sl-SI"/>
              </w:rPr>
              <w:t xml:space="preserve">Strošek storitev zunanjih izvajalcev </w:t>
            </w:r>
            <w:r w:rsidRPr="00E22A69">
              <w:rPr>
                <w:rFonts w:cs="Arial"/>
                <w:bCs/>
                <w:szCs w:val="20"/>
                <w:lang w:val="sl-SI" w:eastAsia="sl-SI"/>
              </w:rPr>
              <w:t xml:space="preserve">(dokazilo: račun ali avtorska oz. </w:t>
            </w:r>
            <w:proofErr w:type="spellStart"/>
            <w:r w:rsidRPr="00E22A69">
              <w:rPr>
                <w:rFonts w:cs="Arial"/>
                <w:bCs/>
                <w:szCs w:val="20"/>
                <w:lang w:val="sl-SI" w:eastAsia="sl-SI"/>
              </w:rPr>
              <w:t>podjemna</w:t>
            </w:r>
            <w:proofErr w:type="spellEnd"/>
            <w:r w:rsidRPr="00E22A69">
              <w:rPr>
                <w:rFonts w:cs="Arial"/>
                <w:bCs/>
                <w:szCs w:val="20"/>
                <w:lang w:val="sl-SI" w:eastAsia="sl-SI"/>
              </w:rPr>
              <w:t xml:space="preserve"> pogodba)</w:t>
            </w:r>
          </w:p>
        </w:tc>
        <w:tc>
          <w:tcPr>
            <w:tcW w:w="7229" w:type="dxa"/>
          </w:tcPr>
          <w:p w14:paraId="0312D8E6" w14:textId="77777777" w:rsidR="00E22A69" w:rsidRPr="00E22A69" w:rsidRDefault="00E22A69" w:rsidP="00E22A69">
            <w:pPr>
              <w:spacing w:after="160" w:line="259" w:lineRule="auto"/>
              <w:ind w:right="142"/>
              <w:rPr>
                <w:rFonts w:eastAsia="Wingdings" w:cs="Arial"/>
                <w:szCs w:val="20"/>
                <w:lang w:val="sl-SI"/>
              </w:rPr>
            </w:pPr>
            <w:r w:rsidRPr="00E22A69">
              <w:rPr>
                <w:rFonts w:eastAsia="Calibri" w:cs="Arial"/>
                <w:bCs/>
                <w:szCs w:val="20"/>
                <w:lang w:val="sl-SI" w:eastAsia="ko-KR"/>
              </w:rPr>
              <w:t xml:space="preserve">Stroški morajo biti nujno povezani z aktivnostmi in vsebino projekta ter </w:t>
            </w:r>
            <w:r w:rsidRPr="00E22A69">
              <w:rPr>
                <w:rFonts w:eastAsia="Calibri" w:cs="Arial"/>
                <w:szCs w:val="20"/>
                <w:lang w:val="sl-SI"/>
              </w:rPr>
              <w:t xml:space="preserve">potrebni za njegovo izvedbo. </w:t>
            </w:r>
            <w:r w:rsidRPr="00E22A69">
              <w:rPr>
                <w:rFonts w:eastAsia="Wingdings" w:cs="Arial"/>
                <w:szCs w:val="20"/>
                <w:lang w:val="sl-SI"/>
              </w:rPr>
              <w:t>Stroški storitev zunanjih izvajalcev lahko na primer vključujejo:</w:t>
            </w:r>
          </w:p>
          <w:p w14:paraId="05179D7D" w14:textId="77777777" w:rsidR="00E22A69" w:rsidRPr="00E22A69" w:rsidRDefault="00E22A69" w:rsidP="00E22A69">
            <w:pPr>
              <w:numPr>
                <w:ilvl w:val="0"/>
                <w:numId w:val="29"/>
              </w:numPr>
              <w:tabs>
                <w:tab w:val="left" w:pos="5400"/>
              </w:tabs>
              <w:autoSpaceDE w:val="0"/>
              <w:autoSpaceDN w:val="0"/>
              <w:adjustRightInd w:val="0"/>
              <w:spacing w:after="160" w:line="240" w:lineRule="atLeast"/>
              <w:ind w:right="-6"/>
              <w:contextualSpacing/>
              <w:rPr>
                <w:rFonts w:cs="Arial"/>
                <w:bCs/>
                <w:szCs w:val="20"/>
                <w:lang w:val="x-none" w:eastAsia="ko-KR"/>
              </w:rPr>
            </w:pPr>
            <w:r w:rsidRPr="00E22A69">
              <w:rPr>
                <w:rFonts w:cs="Arial"/>
                <w:bCs/>
                <w:szCs w:val="20"/>
                <w:lang w:val="x-none" w:eastAsia="ko-KR"/>
              </w:rPr>
              <w:t>stroške</w:t>
            </w:r>
            <w:r w:rsidRPr="00E22A69">
              <w:rPr>
                <w:rFonts w:cs="Arial"/>
                <w:bCs/>
                <w:szCs w:val="20"/>
                <w:lang w:val="sl-SI" w:eastAsia="ko-KR"/>
              </w:rPr>
              <w:t xml:space="preserve"> za</w:t>
            </w:r>
            <w:r w:rsidRPr="00E22A69">
              <w:rPr>
                <w:rFonts w:cs="Arial"/>
                <w:bCs/>
                <w:szCs w:val="20"/>
                <w:lang w:val="x-none" w:eastAsia="ko-KR"/>
              </w:rPr>
              <w:t xml:space="preserve"> z izvedbo kulturnih projektov (nastop, </w:t>
            </w:r>
            <w:proofErr w:type="spellStart"/>
            <w:r w:rsidRPr="00E22A69">
              <w:rPr>
                <w:rFonts w:cs="Arial"/>
                <w:bCs/>
                <w:szCs w:val="20"/>
                <w:lang w:val="x-none" w:eastAsia="ko-KR"/>
              </w:rPr>
              <w:t>razstavnina</w:t>
            </w:r>
            <w:proofErr w:type="spellEnd"/>
            <w:r w:rsidRPr="00E22A69">
              <w:rPr>
                <w:rFonts w:cs="Arial"/>
                <w:bCs/>
                <w:szCs w:val="20"/>
                <w:lang w:val="x-none" w:eastAsia="ko-KR"/>
              </w:rPr>
              <w:t>)</w:t>
            </w:r>
            <w:r w:rsidRPr="00E22A69">
              <w:rPr>
                <w:rFonts w:cs="Arial"/>
                <w:bCs/>
                <w:szCs w:val="20"/>
                <w:lang w:val="sl-SI" w:eastAsia="ko-KR"/>
              </w:rPr>
              <w:t>,</w:t>
            </w:r>
          </w:p>
          <w:p w14:paraId="76018526" w14:textId="77777777" w:rsidR="00E22A69" w:rsidRPr="00E22A69" w:rsidRDefault="00E22A69" w:rsidP="00E22A69">
            <w:pPr>
              <w:numPr>
                <w:ilvl w:val="0"/>
                <w:numId w:val="29"/>
              </w:numPr>
              <w:tabs>
                <w:tab w:val="left" w:pos="5400"/>
              </w:tabs>
              <w:autoSpaceDE w:val="0"/>
              <w:autoSpaceDN w:val="0"/>
              <w:adjustRightInd w:val="0"/>
              <w:spacing w:after="160" w:line="240" w:lineRule="atLeast"/>
              <w:ind w:right="-6"/>
              <w:contextualSpacing/>
              <w:rPr>
                <w:rFonts w:cs="Arial"/>
                <w:bCs/>
                <w:szCs w:val="20"/>
                <w:lang w:val="x-none" w:eastAsia="ko-KR"/>
              </w:rPr>
            </w:pPr>
            <w:r w:rsidRPr="00E22A69">
              <w:rPr>
                <w:rFonts w:cs="Arial"/>
                <w:bCs/>
                <w:szCs w:val="20"/>
                <w:lang w:val="sl-SI" w:eastAsia="ko-KR"/>
              </w:rPr>
              <w:t>stroške za finančno, administrativno in projektno vodenje prijavljenega projekta,</w:t>
            </w:r>
          </w:p>
          <w:p w14:paraId="335DF13E" w14:textId="77777777" w:rsidR="00E22A69" w:rsidRPr="00E22A69" w:rsidRDefault="00E22A69" w:rsidP="00E22A69">
            <w:pPr>
              <w:numPr>
                <w:ilvl w:val="0"/>
                <w:numId w:val="29"/>
              </w:numPr>
              <w:tabs>
                <w:tab w:val="left" w:pos="5400"/>
              </w:tabs>
              <w:autoSpaceDE w:val="0"/>
              <w:autoSpaceDN w:val="0"/>
              <w:adjustRightInd w:val="0"/>
              <w:spacing w:after="160" w:line="240" w:lineRule="atLeast"/>
              <w:ind w:right="-6"/>
              <w:contextualSpacing/>
              <w:rPr>
                <w:rFonts w:cs="Arial"/>
                <w:bCs/>
                <w:szCs w:val="20"/>
                <w:lang w:val="x-none" w:eastAsia="ko-KR"/>
              </w:rPr>
            </w:pPr>
            <w:r w:rsidRPr="00E22A69">
              <w:rPr>
                <w:rFonts w:cs="Arial"/>
                <w:bCs/>
                <w:szCs w:val="20"/>
                <w:lang w:val="x-none" w:eastAsia="ko-KR"/>
              </w:rPr>
              <w:t>stroške</w:t>
            </w:r>
            <w:r w:rsidRPr="00E22A69">
              <w:rPr>
                <w:rFonts w:cs="Arial"/>
                <w:bCs/>
                <w:szCs w:val="20"/>
                <w:lang w:val="sl-SI" w:eastAsia="ko-KR"/>
              </w:rPr>
              <w:t>,</w:t>
            </w:r>
            <w:r w:rsidRPr="00E22A69">
              <w:rPr>
                <w:rFonts w:cs="Arial"/>
                <w:bCs/>
                <w:szCs w:val="20"/>
                <w:lang w:val="x-none" w:eastAsia="ko-KR"/>
              </w:rPr>
              <w:t xml:space="preserve"> povezane s promocijo</w:t>
            </w:r>
            <w:r w:rsidRPr="00E22A69">
              <w:rPr>
                <w:rFonts w:cs="Arial"/>
                <w:bCs/>
                <w:szCs w:val="20"/>
                <w:lang w:val="sl-SI" w:eastAsia="ko-KR"/>
              </w:rPr>
              <w:t xml:space="preserve">, kot so </w:t>
            </w:r>
            <w:r w:rsidRPr="00E22A69">
              <w:rPr>
                <w:rFonts w:cs="Arial"/>
                <w:bCs/>
                <w:szCs w:val="20"/>
                <w:lang w:val="x-none" w:eastAsia="ko-KR"/>
              </w:rPr>
              <w:t>npr. stroški priprave</w:t>
            </w:r>
            <w:r w:rsidRPr="00E22A69">
              <w:rPr>
                <w:rFonts w:cs="Arial"/>
                <w:bCs/>
                <w:szCs w:val="20"/>
                <w:lang w:val="sl-SI" w:eastAsia="ko-KR"/>
              </w:rPr>
              <w:t xml:space="preserve"> </w:t>
            </w:r>
            <w:r w:rsidRPr="00E22A69">
              <w:rPr>
                <w:rFonts w:cs="Arial"/>
                <w:bCs/>
                <w:szCs w:val="20"/>
                <w:lang w:val="x-none" w:eastAsia="ko-KR"/>
              </w:rPr>
              <w:t>oglasov</w:t>
            </w:r>
            <w:r w:rsidRPr="00E22A69">
              <w:rPr>
                <w:rFonts w:cs="Arial"/>
                <w:bCs/>
                <w:szCs w:val="20"/>
                <w:lang w:val="sl-SI" w:eastAsia="ko-KR"/>
              </w:rPr>
              <w:t xml:space="preserve">, </w:t>
            </w:r>
            <w:r w:rsidRPr="00E22A69">
              <w:rPr>
                <w:rFonts w:cs="Arial"/>
                <w:bCs/>
                <w:szCs w:val="20"/>
                <w:lang w:val="x-none" w:eastAsia="ko-KR"/>
              </w:rPr>
              <w:t>objav</w:t>
            </w:r>
            <w:r w:rsidRPr="00E22A69">
              <w:rPr>
                <w:rFonts w:cs="Arial"/>
                <w:bCs/>
                <w:szCs w:val="20"/>
                <w:lang w:val="sl-SI" w:eastAsia="ko-KR"/>
              </w:rPr>
              <w:t xml:space="preserve">, </w:t>
            </w:r>
            <w:r w:rsidRPr="00E22A69">
              <w:rPr>
                <w:rFonts w:cs="Arial"/>
                <w:bCs/>
                <w:szCs w:val="20"/>
                <w:lang w:val="x-none" w:eastAsia="ko-KR"/>
              </w:rPr>
              <w:t>novinarskih konferenc, oblikovanja, priprave na tisk,</w:t>
            </w:r>
          </w:p>
          <w:p w14:paraId="35FC9830" w14:textId="77777777" w:rsidR="00E22A69" w:rsidRPr="00E22A69" w:rsidRDefault="00E22A69" w:rsidP="00E22A69">
            <w:pPr>
              <w:numPr>
                <w:ilvl w:val="0"/>
                <w:numId w:val="29"/>
              </w:numPr>
              <w:tabs>
                <w:tab w:val="left" w:pos="5400"/>
              </w:tabs>
              <w:autoSpaceDE w:val="0"/>
              <w:autoSpaceDN w:val="0"/>
              <w:adjustRightInd w:val="0"/>
              <w:spacing w:after="160" w:line="240" w:lineRule="atLeast"/>
              <w:ind w:right="-6"/>
              <w:contextualSpacing/>
              <w:rPr>
                <w:rFonts w:cs="Arial"/>
                <w:bCs/>
                <w:szCs w:val="20"/>
                <w:lang w:val="x-none" w:eastAsia="ko-KR"/>
              </w:rPr>
            </w:pPr>
            <w:r w:rsidRPr="00E22A69">
              <w:rPr>
                <w:rFonts w:cs="Arial"/>
                <w:bCs/>
                <w:szCs w:val="20"/>
                <w:lang w:val="x-none" w:eastAsia="ko-KR"/>
              </w:rPr>
              <w:t xml:space="preserve">druge </w:t>
            </w:r>
            <w:r w:rsidRPr="00E22A69">
              <w:rPr>
                <w:rFonts w:cs="Arial"/>
                <w:bCs/>
                <w:szCs w:val="20"/>
                <w:lang w:val="sl-SI" w:eastAsia="ko-KR"/>
              </w:rPr>
              <w:t xml:space="preserve">sorodne </w:t>
            </w:r>
            <w:r w:rsidRPr="00E22A69">
              <w:rPr>
                <w:rFonts w:cs="Arial"/>
                <w:bCs/>
                <w:szCs w:val="20"/>
                <w:lang w:val="x-none" w:eastAsia="ko-KR"/>
              </w:rPr>
              <w:t>stroške, ki so nujno potrebni za izvedbo projekta.</w:t>
            </w:r>
          </w:p>
          <w:p w14:paraId="366739E9" w14:textId="77777777" w:rsidR="00E22A69" w:rsidRPr="00E22A69" w:rsidRDefault="00E22A69" w:rsidP="00E22A69">
            <w:pPr>
              <w:spacing w:line="240" w:lineRule="auto"/>
              <w:ind w:left="567" w:right="142"/>
              <w:rPr>
                <w:rFonts w:cs="Arial"/>
                <w:szCs w:val="20"/>
                <w:lang w:val="sl-SI" w:eastAsia="sl-SI"/>
              </w:rPr>
            </w:pPr>
          </w:p>
          <w:p w14:paraId="31257CA2" w14:textId="77777777" w:rsidR="00E22A69" w:rsidRPr="00E22A69" w:rsidRDefault="00E22A69" w:rsidP="00E22A69">
            <w:pPr>
              <w:spacing w:line="259" w:lineRule="auto"/>
              <w:ind w:right="142"/>
              <w:rPr>
                <w:rFonts w:eastAsia="Calibri" w:cs="Arial"/>
                <w:szCs w:val="20"/>
                <w:lang w:val="sl-SI"/>
              </w:rPr>
            </w:pPr>
            <w:r w:rsidRPr="00E22A69">
              <w:rPr>
                <w:rFonts w:eastAsia="Calibri" w:cs="Arial"/>
                <w:szCs w:val="20"/>
                <w:lang w:val="sl-SI" w:eastAsia="sl-SI"/>
              </w:rPr>
              <w:t xml:space="preserve">Sklepanje </w:t>
            </w:r>
            <w:proofErr w:type="spellStart"/>
            <w:r w:rsidRPr="00E22A69">
              <w:rPr>
                <w:rFonts w:eastAsia="Calibri" w:cs="Arial"/>
                <w:szCs w:val="20"/>
                <w:lang w:val="sl-SI" w:eastAsia="sl-SI"/>
              </w:rPr>
              <w:t>podjemnih</w:t>
            </w:r>
            <w:proofErr w:type="spellEnd"/>
            <w:r w:rsidRPr="00E22A69">
              <w:rPr>
                <w:rFonts w:eastAsia="Calibri" w:cs="Arial"/>
                <w:szCs w:val="20"/>
                <w:lang w:val="sl-SI" w:eastAsia="sl-SI"/>
              </w:rPr>
              <w:t xml:space="preserve"> in avtorskih pogodb z zaposlenimi, ki so zaposleni pri izvajalcu, je neupravičen strošek, Prav tako ni upravičen strošek </w:t>
            </w:r>
            <w:r w:rsidRPr="00E22A69">
              <w:rPr>
                <w:rFonts w:eastAsia="Calibri" w:cs="Arial"/>
                <w:szCs w:val="20"/>
                <w:lang w:val="sl-SI"/>
              </w:rPr>
              <w:t xml:space="preserve">račun, ki ga izstavi oseba, ki je zaposlena pri izvajalcu projekta. </w:t>
            </w:r>
          </w:p>
          <w:p w14:paraId="062B164A" w14:textId="77777777" w:rsidR="00E22A69" w:rsidRPr="00E22A69" w:rsidRDefault="00E22A69" w:rsidP="00E22A69">
            <w:pPr>
              <w:spacing w:line="259" w:lineRule="auto"/>
              <w:ind w:right="142"/>
              <w:rPr>
                <w:rFonts w:eastAsia="Calibri" w:cs="Arial"/>
                <w:szCs w:val="20"/>
                <w:lang w:val="sl-SI"/>
              </w:rPr>
            </w:pPr>
          </w:p>
          <w:p w14:paraId="3E02DAA4" w14:textId="77777777" w:rsidR="00E22A69" w:rsidRPr="00E22A69" w:rsidRDefault="00E22A69" w:rsidP="00E22A69">
            <w:pPr>
              <w:spacing w:line="259" w:lineRule="auto"/>
              <w:ind w:right="142"/>
              <w:rPr>
                <w:rFonts w:eastAsia="Calibri" w:cs="Arial"/>
                <w:szCs w:val="20"/>
                <w:highlight w:val="yellow"/>
                <w:lang w:val="sl-SI" w:eastAsia="sl-SI"/>
              </w:rPr>
            </w:pPr>
            <w:r w:rsidRPr="00E22A69">
              <w:rPr>
                <w:rFonts w:eastAsia="Calibri" w:cs="Arial"/>
                <w:szCs w:val="20"/>
                <w:lang w:val="sl-SI"/>
              </w:rPr>
              <w:t>Stroški, ki jih imajo zunanji izvajalci s potjo in bivanjem, morajo biti del izstavljenega računa oziroma avtorske pogodbe ali drugače primerno obdavčeni.</w:t>
            </w:r>
          </w:p>
        </w:tc>
      </w:tr>
      <w:tr w:rsidR="00E22A69" w:rsidRPr="00E22A69" w14:paraId="26E3AD9A" w14:textId="77777777" w:rsidTr="00276D2D">
        <w:tc>
          <w:tcPr>
            <w:tcW w:w="1843" w:type="dxa"/>
          </w:tcPr>
          <w:p w14:paraId="77B0B66D" w14:textId="77777777" w:rsidR="00E22A69" w:rsidRPr="00E22A69" w:rsidRDefault="00E22A69" w:rsidP="00E22A69">
            <w:pPr>
              <w:overflowPunct w:val="0"/>
              <w:autoSpaceDE w:val="0"/>
              <w:autoSpaceDN w:val="0"/>
              <w:adjustRightInd w:val="0"/>
              <w:spacing w:line="240" w:lineRule="auto"/>
              <w:textAlignment w:val="baseline"/>
              <w:rPr>
                <w:rFonts w:cs="Arial"/>
                <w:b/>
                <w:szCs w:val="20"/>
                <w:lang w:val="sl-SI" w:eastAsia="sl-SI"/>
              </w:rPr>
            </w:pPr>
            <w:r w:rsidRPr="00E22A69">
              <w:rPr>
                <w:rFonts w:cs="Arial"/>
                <w:b/>
                <w:szCs w:val="20"/>
                <w:lang w:val="sl-SI" w:eastAsia="sl-SI"/>
              </w:rPr>
              <w:t xml:space="preserve">Projektni materialni stroški </w:t>
            </w:r>
          </w:p>
          <w:p w14:paraId="515376DF" w14:textId="77777777" w:rsidR="00E22A69" w:rsidRPr="00E22A69" w:rsidRDefault="00E22A69" w:rsidP="00E22A69">
            <w:pPr>
              <w:overflowPunct w:val="0"/>
              <w:autoSpaceDE w:val="0"/>
              <w:autoSpaceDN w:val="0"/>
              <w:adjustRightInd w:val="0"/>
              <w:spacing w:line="240" w:lineRule="auto"/>
              <w:textAlignment w:val="baseline"/>
              <w:rPr>
                <w:rFonts w:cs="Arial"/>
                <w:bCs/>
                <w:szCs w:val="20"/>
                <w:lang w:val="sl-SI" w:eastAsia="sl-SI"/>
              </w:rPr>
            </w:pPr>
            <w:r w:rsidRPr="00E22A69">
              <w:rPr>
                <w:rFonts w:cs="Arial"/>
                <w:bCs/>
                <w:szCs w:val="20"/>
                <w:lang w:val="sl-SI" w:eastAsia="sl-SI"/>
              </w:rPr>
              <w:t>(dokazilo: račun)</w:t>
            </w:r>
          </w:p>
        </w:tc>
        <w:tc>
          <w:tcPr>
            <w:tcW w:w="7229" w:type="dxa"/>
          </w:tcPr>
          <w:p w14:paraId="0A042BD9" w14:textId="77777777" w:rsidR="00E22A69" w:rsidRPr="00E22A69" w:rsidRDefault="00E22A69" w:rsidP="00E22A69">
            <w:pPr>
              <w:spacing w:after="160" w:line="259" w:lineRule="auto"/>
              <w:rPr>
                <w:rFonts w:eastAsia="Calibri" w:cs="Arial"/>
                <w:szCs w:val="20"/>
                <w:lang w:val="sl-SI"/>
              </w:rPr>
            </w:pPr>
            <w:r w:rsidRPr="00E22A69">
              <w:rPr>
                <w:rFonts w:eastAsia="Calibri" w:cs="Arial"/>
                <w:szCs w:val="20"/>
                <w:lang w:val="sl-SI"/>
              </w:rPr>
              <w:t>V to kategorijo spadajo stroški materiala in storitev, nastali z izvedbo posameznega projekta. Med drugim vključujejo</w:t>
            </w:r>
            <w:r w:rsidRPr="00E22A69">
              <w:rPr>
                <w:rFonts w:eastAsia="Calibri" w:cs="Arial"/>
                <w:bCs/>
                <w:szCs w:val="20"/>
                <w:lang w:val="sl-SI" w:eastAsia="ko-KR"/>
              </w:rPr>
              <w:t>:</w:t>
            </w:r>
          </w:p>
          <w:p w14:paraId="5D12C759" w14:textId="77777777" w:rsidR="00E22A69" w:rsidRPr="00E22A69" w:rsidRDefault="00E22A69" w:rsidP="00E22A69">
            <w:pPr>
              <w:numPr>
                <w:ilvl w:val="0"/>
                <w:numId w:val="30"/>
              </w:numPr>
              <w:spacing w:after="160" w:line="259" w:lineRule="auto"/>
              <w:contextualSpacing/>
              <w:rPr>
                <w:rFonts w:cs="Arial"/>
                <w:szCs w:val="20"/>
                <w:lang w:val="x-none" w:eastAsia="x-none"/>
              </w:rPr>
            </w:pPr>
            <w:r w:rsidRPr="00E22A69">
              <w:rPr>
                <w:rFonts w:cs="Arial"/>
                <w:szCs w:val="20"/>
                <w:lang w:val="sl-SI" w:eastAsia="x-none"/>
              </w:rPr>
              <w:t xml:space="preserve">najem tehnične opreme, </w:t>
            </w:r>
            <w:r w:rsidRPr="00E22A69">
              <w:rPr>
                <w:rFonts w:cs="Arial"/>
                <w:szCs w:val="20"/>
                <w:lang w:val="x-none" w:eastAsia="x-none"/>
              </w:rPr>
              <w:t xml:space="preserve">npr. digitalna avdio-video oprema, </w:t>
            </w:r>
            <w:proofErr w:type="spellStart"/>
            <w:r w:rsidRPr="00E22A69">
              <w:rPr>
                <w:rFonts w:cs="Arial"/>
                <w:szCs w:val="20"/>
                <w:lang w:val="sl-SI" w:eastAsia="x-none"/>
              </w:rPr>
              <w:t>lučna</w:t>
            </w:r>
            <w:proofErr w:type="spellEnd"/>
            <w:r w:rsidRPr="00E22A69">
              <w:rPr>
                <w:rFonts w:cs="Arial"/>
                <w:szCs w:val="20"/>
                <w:lang w:val="sl-SI" w:eastAsia="x-none"/>
              </w:rPr>
              <w:t xml:space="preserve"> tehnika,</w:t>
            </w:r>
          </w:p>
          <w:p w14:paraId="34767EEB" w14:textId="77777777" w:rsidR="00E22A69" w:rsidRPr="00E22A69" w:rsidRDefault="00E22A69" w:rsidP="00E22A69">
            <w:pPr>
              <w:numPr>
                <w:ilvl w:val="0"/>
                <w:numId w:val="30"/>
              </w:numPr>
              <w:spacing w:after="160" w:line="259" w:lineRule="auto"/>
              <w:contextualSpacing/>
              <w:rPr>
                <w:rFonts w:cs="Arial"/>
                <w:szCs w:val="20"/>
                <w:lang w:val="x-none" w:eastAsia="x-none"/>
              </w:rPr>
            </w:pPr>
            <w:r w:rsidRPr="00E22A69">
              <w:rPr>
                <w:rFonts w:cs="Arial"/>
                <w:szCs w:val="20"/>
                <w:lang w:val="sl-SI" w:eastAsia="sl-SI"/>
              </w:rPr>
              <w:t>nakup drobnega materiala, povezanega z javnimi dogodki, promocijskimi aktivnosti, pripravo različnih gradiv,</w:t>
            </w:r>
          </w:p>
          <w:p w14:paraId="40EFD231" w14:textId="77777777" w:rsidR="00E22A69" w:rsidRPr="00E22A69" w:rsidRDefault="00E22A69" w:rsidP="00E22A69">
            <w:pPr>
              <w:numPr>
                <w:ilvl w:val="0"/>
                <w:numId w:val="30"/>
              </w:numPr>
              <w:tabs>
                <w:tab w:val="left" w:pos="5400"/>
              </w:tabs>
              <w:autoSpaceDE w:val="0"/>
              <w:autoSpaceDN w:val="0"/>
              <w:adjustRightInd w:val="0"/>
              <w:spacing w:after="160" w:line="240" w:lineRule="atLeast"/>
              <w:ind w:right="-6"/>
              <w:contextualSpacing/>
              <w:rPr>
                <w:rFonts w:cs="Arial"/>
                <w:bCs/>
                <w:szCs w:val="20"/>
                <w:lang w:val="x-none" w:eastAsia="ko-KR"/>
              </w:rPr>
            </w:pPr>
            <w:r w:rsidRPr="00E22A69">
              <w:rPr>
                <w:rFonts w:cs="Arial"/>
                <w:bCs/>
                <w:szCs w:val="20"/>
                <w:lang w:val="x-none" w:eastAsia="ko-KR"/>
              </w:rPr>
              <w:t>druge stroške</w:t>
            </w:r>
            <w:r w:rsidRPr="00E22A69">
              <w:rPr>
                <w:rFonts w:cs="Arial"/>
                <w:bCs/>
                <w:szCs w:val="20"/>
                <w:lang w:val="sl-SI" w:eastAsia="ko-KR"/>
              </w:rPr>
              <w:t xml:space="preserve"> nakupa, priprave, dostave in pošiljanja materialov (npr. tisk)</w:t>
            </w:r>
            <w:r w:rsidRPr="00E22A69">
              <w:rPr>
                <w:rFonts w:cs="Arial"/>
                <w:bCs/>
                <w:szCs w:val="20"/>
                <w:lang w:val="x-none" w:eastAsia="ko-KR"/>
              </w:rPr>
              <w:t>, ki so nujno potrebni za izvedbo projekta</w:t>
            </w:r>
            <w:r w:rsidRPr="00E22A69">
              <w:rPr>
                <w:rFonts w:cs="Arial"/>
                <w:bCs/>
                <w:szCs w:val="20"/>
                <w:lang w:val="sl-SI" w:eastAsia="ko-KR"/>
              </w:rPr>
              <w:t>,</w:t>
            </w:r>
          </w:p>
          <w:p w14:paraId="4B5F6CF4" w14:textId="77777777" w:rsidR="00E22A69" w:rsidRPr="00E22A69" w:rsidRDefault="00E22A69" w:rsidP="00E22A69">
            <w:pPr>
              <w:numPr>
                <w:ilvl w:val="0"/>
                <w:numId w:val="30"/>
              </w:numPr>
              <w:tabs>
                <w:tab w:val="left" w:pos="5400"/>
              </w:tabs>
              <w:autoSpaceDE w:val="0"/>
              <w:autoSpaceDN w:val="0"/>
              <w:adjustRightInd w:val="0"/>
              <w:spacing w:after="160" w:line="240" w:lineRule="atLeast"/>
              <w:ind w:right="-6"/>
              <w:contextualSpacing/>
              <w:rPr>
                <w:rFonts w:cs="Arial"/>
                <w:bCs/>
                <w:szCs w:val="20"/>
                <w:lang w:val="x-none" w:eastAsia="ko-KR"/>
              </w:rPr>
            </w:pPr>
            <w:r w:rsidRPr="00E22A69">
              <w:rPr>
                <w:rFonts w:cs="Arial"/>
                <w:bCs/>
                <w:szCs w:val="20"/>
                <w:lang w:val="x-none" w:eastAsia="ko-KR"/>
              </w:rPr>
              <w:t>stroške poti zaposlenih in prostovoljcev</w:t>
            </w:r>
            <w:r w:rsidRPr="00E22A69">
              <w:rPr>
                <w:rFonts w:cs="Arial"/>
                <w:bCs/>
                <w:szCs w:val="20"/>
                <w:lang w:val="sl-SI" w:eastAsia="ko-KR"/>
              </w:rPr>
              <w:t>.</w:t>
            </w:r>
          </w:p>
        </w:tc>
      </w:tr>
      <w:tr w:rsidR="00E22A69" w:rsidRPr="00E22A69" w14:paraId="4CEF1CDC" w14:textId="77777777" w:rsidTr="00276D2D">
        <w:tc>
          <w:tcPr>
            <w:tcW w:w="1843" w:type="dxa"/>
          </w:tcPr>
          <w:p w14:paraId="0787A213" w14:textId="77777777" w:rsidR="00E22A69" w:rsidRPr="00E22A69" w:rsidRDefault="00E22A69" w:rsidP="00E22A69">
            <w:pPr>
              <w:spacing w:line="240" w:lineRule="auto"/>
              <w:rPr>
                <w:rFonts w:eastAsia="Calibri" w:cs="Arial"/>
                <w:b/>
                <w:bCs/>
                <w:color w:val="000000"/>
                <w:szCs w:val="20"/>
                <w:lang w:val="sl-SI"/>
              </w:rPr>
            </w:pPr>
            <w:r w:rsidRPr="00E22A69">
              <w:rPr>
                <w:rFonts w:eastAsia="Calibri" w:cs="Arial"/>
                <w:b/>
                <w:bCs/>
                <w:color w:val="000000"/>
                <w:szCs w:val="20"/>
                <w:lang w:val="sl-SI"/>
              </w:rPr>
              <w:t>Posredni stroški projekta</w:t>
            </w:r>
          </w:p>
          <w:p w14:paraId="79615E0F" w14:textId="77777777" w:rsidR="00E22A69" w:rsidRPr="00E22A69" w:rsidRDefault="00E22A69" w:rsidP="00E22A69">
            <w:pPr>
              <w:spacing w:line="240" w:lineRule="auto"/>
              <w:rPr>
                <w:rFonts w:cs="Arial"/>
                <w:bCs/>
                <w:szCs w:val="20"/>
                <w:lang w:val="sl-SI" w:eastAsia="sl-SI"/>
              </w:rPr>
            </w:pPr>
            <w:r w:rsidRPr="00E22A69">
              <w:rPr>
                <w:rFonts w:eastAsia="Calibri" w:cs="Arial"/>
                <w:bCs/>
                <w:color w:val="000000"/>
                <w:szCs w:val="20"/>
                <w:lang w:val="sl-SI"/>
              </w:rPr>
              <w:t>(dokazila niso potrebna)</w:t>
            </w:r>
          </w:p>
        </w:tc>
        <w:tc>
          <w:tcPr>
            <w:tcW w:w="7229" w:type="dxa"/>
          </w:tcPr>
          <w:p w14:paraId="62F7A39A" w14:textId="77777777" w:rsidR="0079182F" w:rsidRDefault="00E22A69" w:rsidP="00E22A69">
            <w:pPr>
              <w:tabs>
                <w:tab w:val="left" w:pos="5400"/>
              </w:tabs>
              <w:autoSpaceDE w:val="0"/>
              <w:autoSpaceDN w:val="0"/>
              <w:adjustRightInd w:val="0"/>
              <w:spacing w:line="240" w:lineRule="atLeast"/>
              <w:ind w:left="360" w:right="-6" w:hanging="360"/>
              <w:rPr>
                <w:rFonts w:cs="Arial"/>
                <w:color w:val="000000"/>
                <w:szCs w:val="20"/>
                <w:lang w:val="sl-SI" w:eastAsia="ko-KR"/>
              </w:rPr>
            </w:pPr>
            <w:r w:rsidRPr="00E22A69">
              <w:rPr>
                <w:rFonts w:cs="Arial"/>
                <w:color w:val="000000"/>
                <w:szCs w:val="20"/>
                <w:lang w:val="sl-SI" w:eastAsia="ko-KR"/>
              </w:rPr>
              <w:t>Posredni stroški projekta so stroški delovanja izbranega prijavitelja, ki se jih ne</w:t>
            </w:r>
          </w:p>
          <w:p w14:paraId="252371F1" w14:textId="77777777" w:rsidR="0079182F" w:rsidRDefault="00E22A69" w:rsidP="00E22A69">
            <w:pPr>
              <w:tabs>
                <w:tab w:val="left" w:pos="5400"/>
              </w:tabs>
              <w:autoSpaceDE w:val="0"/>
              <w:autoSpaceDN w:val="0"/>
              <w:adjustRightInd w:val="0"/>
              <w:spacing w:line="240" w:lineRule="atLeast"/>
              <w:ind w:left="360" w:right="-6" w:hanging="360"/>
              <w:rPr>
                <w:rFonts w:cs="Arial"/>
                <w:color w:val="000000"/>
                <w:szCs w:val="20"/>
                <w:lang w:val="sl-SI" w:eastAsia="ko-KR"/>
              </w:rPr>
            </w:pPr>
            <w:r w:rsidRPr="00E22A69">
              <w:rPr>
                <w:rFonts w:cs="Arial"/>
                <w:color w:val="000000"/>
                <w:szCs w:val="20"/>
                <w:lang w:val="sl-SI" w:eastAsia="ko-KR"/>
              </w:rPr>
              <w:t>da vezati le na izvedbo prijavljenega projekta, podprtega v okviru tega javnega</w:t>
            </w:r>
          </w:p>
          <w:p w14:paraId="0A26377C" w14:textId="7E6A17CA" w:rsidR="0079182F" w:rsidRDefault="00E22A69" w:rsidP="00E22A69">
            <w:pPr>
              <w:tabs>
                <w:tab w:val="left" w:pos="5400"/>
              </w:tabs>
              <w:autoSpaceDE w:val="0"/>
              <w:autoSpaceDN w:val="0"/>
              <w:adjustRightInd w:val="0"/>
              <w:spacing w:line="240" w:lineRule="atLeast"/>
              <w:ind w:left="360" w:right="-6" w:hanging="360"/>
              <w:rPr>
                <w:rFonts w:cs="Arial"/>
                <w:color w:val="000000"/>
                <w:szCs w:val="20"/>
                <w:lang w:val="sl-SI" w:eastAsia="ko-KR"/>
              </w:rPr>
            </w:pPr>
            <w:r w:rsidRPr="00E22A69">
              <w:rPr>
                <w:rFonts w:cs="Arial"/>
                <w:color w:val="000000"/>
                <w:szCs w:val="20"/>
                <w:lang w:val="sl-SI" w:eastAsia="ko-KR"/>
              </w:rPr>
              <w:t xml:space="preserve">poziva. </w:t>
            </w:r>
            <w:r w:rsidR="002D09E6">
              <w:rPr>
                <w:rFonts w:cs="Arial"/>
                <w:color w:val="000000"/>
                <w:szCs w:val="20"/>
                <w:lang w:val="sl-SI" w:eastAsia="ko-KR"/>
              </w:rPr>
              <w:t>D</w:t>
            </w:r>
            <w:r w:rsidRPr="00E22A69">
              <w:rPr>
                <w:rFonts w:cs="Arial"/>
                <w:color w:val="000000"/>
                <w:szCs w:val="20"/>
                <w:lang w:val="sl-SI" w:eastAsia="ko-KR"/>
              </w:rPr>
              <w:t>oločeni</w:t>
            </w:r>
            <w:r w:rsidR="002D09E6">
              <w:rPr>
                <w:rFonts w:cs="Arial"/>
                <w:color w:val="000000"/>
                <w:szCs w:val="20"/>
                <w:lang w:val="sl-SI" w:eastAsia="ko-KR"/>
              </w:rPr>
              <w:t xml:space="preserve"> so</w:t>
            </w:r>
            <w:r w:rsidRPr="00E22A69">
              <w:rPr>
                <w:rFonts w:cs="Arial"/>
                <w:color w:val="000000"/>
                <w:szCs w:val="20"/>
                <w:lang w:val="sl-SI" w:eastAsia="ko-KR"/>
              </w:rPr>
              <w:t xml:space="preserve"> kot pavšal v višini do 10 %</w:t>
            </w:r>
          </w:p>
          <w:p w14:paraId="06A33FC9" w14:textId="3733FCA1" w:rsidR="00A613D8" w:rsidRDefault="00E22A69" w:rsidP="002D09E6">
            <w:pPr>
              <w:tabs>
                <w:tab w:val="left" w:pos="5400"/>
              </w:tabs>
              <w:autoSpaceDE w:val="0"/>
              <w:autoSpaceDN w:val="0"/>
              <w:adjustRightInd w:val="0"/>
              <w:spacing w:line="240" w:lineRule="atLeast"/>
              <w:ind w:right="-6"/>
              <w:rPr>
                <w:rFonts w:cs="Arial"/>
                <w:color w:val="000000"/>
                <w:szCs w:val="20"/>
                <w:lang w:val="sl-SI" w:eastAsia="ko-KR"/>
              </w:rPr>
            </w:pPr>
            <w:r w:rsidRPr="00E22A69">
              <w:rPr>
                <w:rFonts w:cs="Arial"/>
                <w:color w:val="000000"/>
                <w:szCs w:val="20"/>
                <w:lang w:val="sl-SI" w:eastAsia="ko-KR"/>
              </w:rPr>
              <w:t>pogodbene vrednosti in zanje ob poročanju ni treba priložiti dokazil.</w:t>
            </w:r>
            <w:r w:rsidR="00A613D8">
              <w:rPr>
                <w:rFonts w:cs="Arial"/>
                <w:color w:val="000000"/>
                <w:szCs w:val="20"/>
                <w:lang w:val="sl-SI" w:eastAsia="ko-KR"/>
              </w:rPr>
              <w:t xml:space="preserve"> Primeri</w:t>
            </w:r>
          </w:p>
          <w:p w14:paraId="3D0D1E95" w14:textId="6F14A8F9" w:rsidR="0079182F" w:rsidRDefault="00A613D8" w:rsidP="00E22A69">
            <w:pPr>
              <w:tabs>
                <w:tab w:val="left" w:pos="5400"/>
              </w:tabs>
              <w:autoSpaceDE w:val="0"/>
              <w:autoSpaceDN w:val="0"/>
              <w:adjustRightInd w:val="0"/>
              <w:spacing w:line="240" w:lineRule="atLeast"/>
              <w:ind w:left="360" w:right="-6" w:hanging="360"/>
              <w:rPr>
                <w:rFonts w:cs="Arial"/>
                <w:szCs w:val="20"/>
                <w:lang w:val="sl-SI" w:eastAsia="ko-KR"/>
              </w:rPr>
            </w:pPr>
            <w:r>
              <w:rPr>
                <w:rFonts w:cs="Arial"/>
                <w:color w:val="000000"/>
                <w:szCs w:val="20"/>
                <w:lang w:val="sl-SI" w:eastAsia="ko-KR"/>
              </w:rPr>
              <w:t>posrednih stroškov so:</w:t>
            </w:r>
          </w:p>
          <w:p w14:paraId="2EACD331" w14:textId="77777777" w:rsidR="0079182F" w:rsidRDefault="0079182F" w:rsidP="00E22A69">
            <w:pPr>
              <w:tabs>
                <w:tab w:val="left" w:pos="5400"/>
              </w:tabs>
              <w:autoSpaceDE w:val="0"/>
              <w:autoSpaceDN w:val="0"/>
              <w:adjustRightInd w:val="0"/>
              <w:spacing w:line="240" w:lineRule="atLeast"/>
              <w:ind w:left="360" w:right="-6" w:hanging="360"/>
              <w:rPr>
                <w:rFonts w:cs="Arial"/>
                <w:szCs w:val="20"/>
                <w:lang w:val="sl-SI" w:eastAsia="ko-KR"/>
              </w:rPr>
            </w:pPr>
          </w:p>
          <w:p w14:paraId="27625744" w14:textId="5C4299B3" w:rsidR="00E22A69" w:rsidRPr="00A613D8" w:rsidRDefault="00E22A69" w:rsidP="00A613D8">
            <w:pPr>
              <w:pStyle w:val="Odstavekseznama"/>
              <w:numPr>
                <w:ilvl w:val="0"/>
                <w:numId w:val="38"/>
              </w:numPr>
              <w:tabs>
                <w:tab w:val="left" w:pos="5400"/>
              </w:tabs>
              <w:autoSpaceDE w:val="0"/>
              <w:autoSpaceDN w:val="0"/>
              <w:adjustRightInd w:val="0"/>
              <w:spacing w:line="240" w:lineRule="atLeast"/>
              <w:ind w:right="-6"/>
              <w:rPr>
                <w:rFonts w:cs="Arial"/>
                <w:szCs w:val="20"/>
                <w:lang w:val="sl-SI" w:eastAsia="ko-KR"/>
              </w:rPr>
            </w:pPr>
            <w:r w:rsidRPr="00A613D8">
              <w:rPr>
                <w:rFonts w:cs="Arial"/>
                <w:szCs w:val="20"/>
                <w:lang w:val="sl-SI" w:eastAsia="ko-KR"/>
              </w:rPr>
              <w:t>telekomunikacij, elektrike, ogrevanja, upravljanja,</w:t>
            </w:r>
          </w:p>
          <w:p w14:paraId="02BAA240" w14:textId="77777777" w:rsidR="00E22A69" w:rsidRPr="00A613D8" w:rsidRDefault="00E22A69" w:rsidP="00A613D8">
            <w:pPr>
              <w:pStyle w:val="Odstavekseznama"/>
              <w:numPr>
                <w:ilvl w:val="0"/>
                <w:numId w:val="38"/>
              </w:numPr>
              <w:tabs>
                <w:tab w:val="left" w:pos="5400"/>
              </w:tabs>
              <w:autoSpaceDE w:val="0"/>
              <w:autoSpaceDN w:val="0"/>
              <w:adjustRightInd w:val="0"/>
              <w:spacing w:line="240" w:lineRule="atLeast"/>
              <w:ind w:right="-6"/>
              <w:rPr>
                <w:rFonts w:cs="Arial"/>
                <w:szCs w:val="20"/>
                <w:lang w:val="sl-SI" w:eastAsia="ko-KR"/>
              </w:rPr>
            </w:pPr>
            <w:r w:rsidRPr="00A613D8">
              <w:rPr>
                <w:rFonts w:cs="Arial"/>
                <w:szCs w:val="20"/>
                <w:lang w:val="sl-SI" w:eastAsia="ko-KR"/>
              </w:rPr>
              <w:t>stroški za potrošni material, drobni pisarniški material.</w:t>
            </w:r>
          </w:p>
        </w:tc>
      </w:tr>
    </w:tbl>
    <w:p w14:paraId="0C32F2D4" w14:textId="77777777" w:rsidR="00E22A69" w:rsidRPr="00E22A69" w:rsidRDefault="00E22A69" w:rsidP="00E22A69">
      <w:pPr>
        <w:keepNext/>
        <w:spacing w:line="259" w:lineRule="auto"/>
        <w:contextualSpacing/>
        <w:outlineLvl w:val="0"/>
        <w:rPr>
          <w:rFonts w:eastAsia="Calibri" w:cs="Arial"/>
          <w:b/>
          <w:bCs/>
          <w:caps/>
          <w:sz w:val="24"/>
          <w:lang w:val="sl-SI"/>
        </w:rPr>
      </w:pPr>
      <w:bookmarkStart w:id="13" w:name="_Toc429132691"/>
      <w:bookmarkStart w:id="14" w:name="_Toc430951837"/>
    </w:p>
    <w:p w14:paraId="199A5D66" w14:textId="77777777" w:rsidR="00E22A69" w:rsidRPr="00E22A69" w:rsidRDefault="00E22A69" w:rsidP="00E22A69">
      <w:pPr>
        <w:spacing w:after="160" w:line="259" w:lineRule="auto"/>
        <w:rPr>
          <w:rFonts w:eastAsia="Calibri" w:cs="Arial"/>
          <w:b/>
          <w:bCs/>
          <w:caps/>
          <w:sz w:val="24"/>
          <w:lang w:val="sl-SI"/>
        </w:rPr>
      </w:pPr>
      <w:r w:rsidRPr="00E22A69">
        <w:rPr>
          <w:rFonts w:ascii="Calibri" w:eastAsia="Calibri" w:hAnsi="Calibri"/>
          <w:sz w:val="22"/>
          <w:szCs w:val="22"/>
          <w:lang w:val="sl-SI"/>
        </w:rPr>
        <w:br w:type="page"/>
      </w:r>
    </w:p>
    <w:p w14:paraId="51FDD63D" w14:textId="41B340F1" w:rsidR="00E22A69" w:rsidRPr="00A35F8A" w:rsidRDefault="00E22A69" w:rsidP="00A35F8A">
      <w:pPr>
        <w:pStyle w:val="Odstavekseznama"/>
        <w:keepNext/>
        <w:numPr>
          <w:ilvl w:val="0"/>
          <w:numId w:val="35"/>
        </w:numPr>
        <w:spacing w:after="160" w:line="259" w:lineRule="auto"/>
        <w:contextualSpacing/>
        <w:outlineLvl w:val="0"/>
        <w:rPr>
          <w:rFonts w:eastAsia="Calibri" w:cs="Arial"/>
          <w:b/>
          <w:bCs/>
          <w:caps/>
          <w:sz w:val="24"/>
          <w:lang w:val="sl-SI"/>
        </w:rPr>
      </w:pPr>
      <w:bookmarkStart w:id="15" w:name="_Toc180131580"/>
      <w:r w:rsidRPr="00A35F8A">
        <w:rPr>
          <w:rFonts w:eastAsia="Calibri" w:cs="Arial"/>
          <w:b/>
          <w:bCs/>
          <w:caps/>
          <w:sz w:val="24"/>
          <w:lang w:val="sl-SI"/>
        </w:rPr>
        <w:lastRenderedPageBreak/>
        <w:t>POSTOPEK UVELJAVLJANJA UPRAVIČENIH STROŠKOV</w:t>
      </w:r>
      <w:bookmarkEnd w:id="15"/>
    </w:p>
    <w:p w14:paraId="1210C73E" w14:textId="77777777" w:rsidR="00E22A69" w:rsidRPr="00E22A69" w:rsidRDefault="00E22A69" w:rsidP="00E22A69">
      <w:pPr>
        <w:keepNext/>
        <w:spacing w:line="240" w:lineRule="auto"/>
        <w:ind w:left="360"/>
        <w:contextualSpacing/>
        <w:jc w:val="both"/>
        <w:outlineLvl w:val="0"/>
        <w:rPr>
          <w:rFonts w:cs="Arial"/>
          <w:b/>
          <w:bCs/>
          <w:caps/>
          <w:sz w:val="24"/>
          <w:lang w:val="x-none" w:eastAsia="x-none"/>
        </w:rPr>
      </w:pPr>
    </w:p>
    <w:p w14:paraId="28B84A46" w14:textId="328821AC" w:rsidR="00E22A69" w:rsidRPr="00A35F8A" w:rsidRDefault="00E22A69" w:rsidP="00A35F8A">
      <w:pPr>
        <w:pStyle w:val="Odstavekseznama"/>
        <w:keepNext/>
        <w:numPr>
          <w:ilvl w:val="1"/>
          <w:numId w:val="35"/>
        </w:numPr>
        <w:spacing w:line="259" w:lineRule="auto"/>
        <w:contextualSpacing/>
        <w:outlineLvl w:val="0"/>
        <w:rPr>
          <w:rFonts w:eastAsia="Calibri" w:cs="Arial"/>
          <w:b/>
          <w:bCs/>
          <w:caps/>
          <w:sz w:val="24"/>
          <w:lang w:val="sl-SI"/>
        </w:rPr>
      </w:pPr>
      <w:bookmarkStart w:id="16" w:name="_Toc477258852"/>
      <w:bookmarkStart w:id="17" w:name="_Toc161133856"/>
      <w:bookmarkStart w:id="18" w:name="_Toc180131581"/>
      <w:r w:rsidRPr="00A35F8A">
        <w:rPr>
          <w:rFonts w:eastAsia="Calibri" w:cs="Arial"/>
          <w:b/>
          <w:bCs/>
          <w:caps/>
          <w:sz w:val="24"/>
          <w:lang w:val="sl-SI"/>
        </w:rPr>
        <w:t>ZAHTEVEK ZA IZPLAČILO</w:t>
      </w:r>
      <w:bookmarkEnd w:id="16"/>
      <w:bookmarkEnd w:id="17"/>
      <w:bookmarkEnd w:id="18"/>
      <w:r w:rsidRPr="00A35F8A">
        <w:rPr>
          <w:rFonts w:eastAsia="Calibri" w:cs="Arial"/>
          <w:b/>
          <w:bCs/>
          <w:caps/>
          <w:sz w:val="24"/>
          <w:lang w:val="sl-SI"/>
        </w:rPr>
        <w:t xml:space="preserve"> </w:t>
      </w:r>
    </w:p>
    <w:p w14:paraId="41063479" w14:textId="77777777" w:rsidR="00E22A69" w:rsidRPr="00E22A69" w:rsidRDefault="00E22A69" w:rsidP="00E22A69">
      <w:pPr>
        <w:spacing w:line="240" w:lineRule="auto"/>
        <w:jc w:val="both"/>
        <w:rPr>
          <w:rFonts w:cs="Arial"/>
          <w:szCs w:val="20"/>
          <w:lang w:val="sl-SI" w:eastAsia="sl-SI"/>
        </w:rPr>
      </w:pPr>
    </w:p>
    <w:p w14:paraId="2617E604" w14:textId="77777777" w:rsidR="00E22A69" w:rsidRPr="00E22A69" w:rsidRDefault="00E22A69" w:rsidP="00E22A69">
      <w:pPr>
        <w:spacing w:line="259" w:lineRule="auto"/>
        <w:jc w:val="both"/>
        <w:rPr>
          <w:rFonts w:eastAsia="Calibri" w:cs="Arial"/>
          <w:szCs w:val="20"/>
          <w:lang w:val="sl-SI"/>
        </w:rPr>
      </w:pPr>
      <w:r w:rsidRPr="00E22A69">
        <w:rPr>
          <w:rFonts w:eastAsia="Calibri" w:cs="Arial"/>
          <w:snapToGrid w:val="0"/>
          <w:color w:val="000000"/>
          <w:szCs w:val="20"/>
          <w:lang w:val="sl-SI"/>
        </w:rPr>
        <w:t xml:space="preserve">Upravičenec odda zahtevek za izplačilo oziroma ZZI preko portala </w:t>
      </w:r>
      <w:proofErr w:type="spellStart"/>
      <w:r w:rsidRPr="00E22A69">
        <w:rPr>
          <w:rFonts w:eastAsia="Calibri" w:cs="Arial"/>
          <w:snapToGrid w:val="0"/>
          <w:color w:val="000000"/>
          <w:szCs w:val="20"/>
          <w:lang w:val="sl-SI"/>
        </w:rPr>
        <w:t>UJPeRačun</w:t>
      </w:r>
      <w:proofErr w:type="spellEnd"/>
      <w:r w:rsidRPr="00E22A69">
        <w:rPr>
          <w:rFonts w:eastAsia="Calibri" w:cs="Arial"/>
          <w:snapToGrid w:val="0"/>
          <w:color w:val="000000"/>
          <w:szCs w:val="20"/>
          <w:lang w:val="sl-SI"/>
        </w:rPr>
        <w:t xml:space="preserve">, kot prilogo pa doda obrazec </w:t>
      </w:r>
      <w:r w:rsidRPr="00E22A69">
        <w:rPr>
          <w:rFonts w:eastAsia="Calibri" w:cs="Arial"/>
          <w:szCs w:val="20"/>
          <w:lang w:val="sl-SI"/>
        </w:rPr>
        <w:t>»</w:t>
      </w:r>
      <w:proofErr w:type="spellStart"/>
      <w:r w:rsidRPr="00E22A69">
        <w:rPr>
          <w:rFonts w:eastAsia="Calibri" w:cs="Arial"/>
          <w:szCs w:val="20"/>
          <w:lang w:val="sl-SI"/>
        </w:rPr>
        <w:t>Obr</w:t>
      </w:r>
      <w:proofErr w:type="spellEnd"/>
      <w:r w:rsidRPr="00E22A69">
        <w:rPr>
          <w:rFonts w:eastAsia="Calibri" w:cs="Arial"/>
          <w:szCs w:val="20"/>
          <w:lang w:val="sl-SI"/>
        </w:rPr>
        <w:t>. 1 – Zahtevek za izplačilo«</w:t>
      </w:r>
      <w:r w:rsidRPr="00E22A69">
        <w:rPr>
          <w:rFonts w:eastAsia="Calibri" w:cs="Arial"/>
          <w:snapToGrid w:val="0"/>
          <w:color w:val="000000"/>
          <w:szCs w:val="20"/>
          <w:lang w:val="sl-SI"/>
        </w:rPr>
        <w:t>.</w:t>
      </w:r>
      <w:r w:rsidRPr="00E22A69">
        <w:rPr>
          <w:rFonts w:eastAsia="Calibri" w:cs="Arial"/>
          <w:szCs w:val="20"/>
          <w:lang w:val="sl-SI"/>
        </w:rPr>
        <w:t xml:space="preserve"> V obrazec izvajalec vnese vsoto stroškov, ki so nastali v obdobju poročanja in jih uveljavlja v izplačilo. Navodila za uporabo portala </w:t>
      </w:r>
      <w:proofErr w:type="spellStart"/>
      <w:r w:rsidRPr="00E22A69">
        <w:rPr>
          <w:rFonts w:eastAsia="Calibri" w:cs="Arial"/>
          <w:szCs w:val="20"/>
          <w:lang w:val="sl-SI"/>
        </w:rPr>
        <w:t>UJPeRačun</w:t>
      </w:r>
      <w:proofErr w:type="spellEnd"/>
      <w:r w:rsidRPr="00E22A69">
        <w:rPr>
          <w:rFonts w:eastAsia="Calibri" w:cs="Arial"/>
          <w:szCs w:val="20"/>
          <w:lang w:val="sl-SI"/>
        </w:rPr>
        <w:t xml:space="preserve"> so opisana na povezavi v poglavju 5.1. Ob oddaji ZZI mora izvajalec kot prilogo oddanemu e-računu poleg obrazca </w:t>
      </w:r>
      <w:proofErr w:type="spellStart"/>
      <w:r w:rsidRPr="00E22A69">
        <w:rPr>
          <w:rFonts w:eastAsia="Calibri" w:cs="Arial"/>
          <w:szCs w:val="20"/>
          <w:lang w:val="sl-SI"/>
        </w:rPr>
        <w:t>Obr</w:t>
      </w:r>
      <w:proofErr w:type="spellEnd"/>
      <w:r w:rsidRPr="00E22A69">
        <w:rPr>
          <w:rFonts w:eastAsia="Calibri" w:cs="Arial"/>
          <w:szCs w:val="20"/>
          <w:lang w:val="sl-SI"/>
        </w:rPr>
        <w:t>. 1 dodati še naslednje dokumente</w:t>
      </w:r>
      <w:bookmarkStart w:id="19" w:name="_Hlk112238049"/>
      <w:r w:rsidRPr="00E22A69">
        <w:rPr>
          <w:rFonts w:eastAsia="Calibri" w:cs="Arial"/>
          <w:szCs w:val="20"/>
          <w:lang w:val="sl-SI"/>
        </w:rPr>
        <w:t xml:space="preserve"> in priloge</w:t>
      </w:r>
      <w:bookmarkEnd w:id="19"/>
      <w:r w:rsidRPr="00E22A69">
        <w:rPr>
          <w:rFonts w:eastAsia="Calibri" w:cs="Arial"/>
          <w:szCs w:val="20"/>
          <w:lang w:val="sl-SI"/>
        </w:rPr>
        <w:t xml:space="preserve">. </w:t>
      </w:r>
    </w:p>
    <w:p w14:paraId="7DDFFC0B" w14:textId="77777777" w:rsidR="00E22A69" w:rsidRPr="00E22A69" w:rsidRDefault="00E22A69" w:rsidP="00E22A69">
      <w:pPr>
        <w:spacing w:line="259" w:lineRule="auto"/>
        <w:jc w:val="both"/>
        <w:rPr>
          <w:rFonts w:eastAsia="Calibri" w:cs="Arial"/>
          <w:szCs w:val="20"/>
          <w:lang w:val="sl-SI"/>
        </w:rPr>
      </w:pPr>
    </w:p>
    <w:p w14:paraId="14D534F9" w14:textId="77777777" w:rsidR="00E22A69" w:rsidRPr="00E22A69" w:rsidRDefault="00E22A69" w:rsidP="0079182F">
      <w:pPr>
        <w:numPr>
          <w:ilvl w:val="1"/>
          <w:numId w:val="29"/>
        </w:numPr>
        <w:spacing w:line="240" w:lineRule="auto"/>
        <w:jc w:val="both"/>
        <w:rPr>
          <w:rFonts w:cs="Arial"/>
          <w:szCs w:val="20"/>
          <w:lang w:val="x-none" w:eastAsia="x-none"/>
        </w:rPr>
      </w:pPr>
      <w:proofErr w:type="spellStart"/>
      <w:r w:rsidRPr="00E22A69">
        <w:rPr>
          <w:rFonts w:cs="Arial"/>
          <w:szCs w:val="20"/>
          <w:lang w:val="sl-SI" w:eastAsia="x-none"/>
        </w:rPr>
        <w:t>Obr</w:t>
      </w:r>
      <w:proofErr w:type="spellEnd"/>
      <w:r w:rsidRPr="00E22A69">
        <w:rPr>
          <w:rFonts w:cs="Arial"/>
          <w:szCs w:val="20"/>
          <w:lang w:val="sl-SI" w:eastAsia="x-none"/>
        </w:rPr>
        <w:t xml:space="preserve">. 2 - Vsebinsko poročilo </w:t>
      </w:r>
      <w:r w:rsidRPr="00E22A69">
        <w:rPr>
          <w:rFonts w:cs="Arial"/>
          <w:szCs w:val="20"/>
          <w:u w:val="single"/>
          <w:lang w:val="x-none" w:eastAsia="x-none"/>
        </w:rPr>
        <w:t>s prilogam</w:t>
      </w:r>
      <w:r w:rsidRPr="00E22A69">
        <w:rPr>
          <w:rFonts w:cs="Arial"/>
          <w:szCs w:val="20"/>
          <w:u w:val="single"/>
          <w:lang w:val="sl-SI" w:eastAsia="x-none"/>
        </w:rPr>
        <w:t>i,</w:t>
      </w:r>
      <w:r w:rsidRPr="00E22A69">
        <w:rPr>
          <w:rFonts w:cs="Arial"/>
          <w:szCs w:val="20"/>
          <w:lang w:val="x-none" w:eastAsia="sl-SI"/>
        </w:rPr>
        <w:t xml:space="preserve"> in sicer v obliki</w:t>
      </w:r>
      <w:r w:rsidRPr="00E22A69">
        <w:rPr>
          <w:rFonts w:cs="Arial"/>
          <w:szCs w:val="20"/>
          <w:lang w:val="sl-SI" w:eastAsia="sl-SI"/>
        </w:rPr>
        <w:t xml:space="preserve"> ».</w:t>
      </w:r>
      <w:proofErr w:type="spellStart"/>
      <w:r w:rsidRPr="00E22A69">
        <w:rPr>
          <w:rFonts w:cs="Arial"/>
          <w:szCs w:val="20"/>
          <w:lang w:val="sl-SI" w:eastAsia="sl-SI"/>
        </w:rPr>
        <w:t>xlsx</w:t>
      </w:r>
      <w:proofErr w:type="spellEnd"/>
      <w:r w:rsidRPr="00E22A69">
        <w:rPr>
          <w:rFonts w:cs="Arial"/>
          <w:szCs w:val="20"/>
          <w:lang w:val="sl-SI" w:eastAsia="sl-SI"/>
        </w:rPr>
        <w:t>«,</w:t>
      </w:r>
    </w:p>
    <w:p w14:paraId="525DFB6A" w14:textId="77777777" w:rsidR="00E22A69" w:rsidRPr="00E22A69" w:rsidRDefault="00E22A69" w:rsidP="0079182F">
      <w:pPr>
        <w:numPr>
          <w:ilvl w:val="1"/>
          <w:numId w:val="29"/>
        </w:numPr>
        <w:spacing w:line="240" w:lineRule="auto"/>
        <w:jc w:val="both"/>
        <w:rPr>
          <w:rFonts w:cs="Arial"/>
          <w:szCs w:val="20"/>
          <w:lang w:val="x-none" w:eastAsia="x-none"/>
        </w:rPr>
      </w:pPr>
      <w:proofErr w:type="spellStart"/>
      <w:r w:rsidRPr="00E22A69">
        <w:rPr>
          <w:rFonts w:cs="Arial"/>
          <w:szCs w:val="20"/>
          <w:lang w:val="x-none" w:eastAsia="x-none"/>
        </w:rPr>
        <w:t>Obr</w:t>
      </w:r>
      <w:proofErr w:type="spellEnd"/>
      <w:r w:rsidRPr="00E22A69">
        <w:rPr>
          <w:rFonts w:cs="Arial"/>
          <w:szCs w:val="20"/>
          <w:lang w:val="x-none" w:eastAsia="x-none"/>
        </w:rPr>
        <w:t>. 3 - Finančno poročilo</w:t>
      </w:r>
      <w:r w:rsidRPr="00E22A69">
        <w:rPr>
          <w:rFonts w:cs="Arial"/>
          <w:szCs w:val="20"/>
          <w:lang w:val="sl-SI" w:eastAsia="x-none"/>
        </w:rPr>
        <w:t xml:space="preserve">, </w:t>
      </w:r>
      <w:r w:rsidRPr="00E22A69">
        <w:rPr>
          <w:rFonts w:cs="Arial"/>
          <w:szCs w:val="20"/>
          <w:lang w:val="x-none" w:eastAsia="sl-SI"/>
        </w:rPr>
        <w:t>in sicer v obliki</w:t>
      </w:r>
      <w:r w:rsidRPr="00E22A69">
        <w:rPr>
          <w:rFonts w:cs="Arial"/>
          <w:szCs w:val="20"/>
          <w:lang w:val="sl-SI" w:eastAsia="sl-SI"/>
        </w:rPr>
        <w:t xml:space="preserve"> ».</w:t>
      </w:r>
      <w:proofErr w:type="spellStart"/>
      <w:r w:rsidRPr="00E22A69">
        <w:rPr>
          <w:rFonts w:cs="Arial"/>
          <w:szCs w:val="20"/>
          <w:lang w:val="sl-SI" w:eastAsia="sl-SI"/>
        </w:rPr>
        <w:t>xlsx</w:t>
      </w:r>
      <w:proofErr w:type="spellEnd"/>
      <w:r w:rsidRPr="00E22A69">
        <w:rPr>
          <w:rFonts w:cs="Arial"/>
          <w:szCs w:val="20"/>
          <w:lang w:val="sl-SI" w:eastAsia="sl-SI"/>
        </w:rPr>
        <w:t>«.</w:t>
      </w:r>
    </w:p>
    <w:p w14:paraId="7A82EBDE" w14:textId="713052CD" w:rsidR="00E22A69" w:rsidRPr="0079182F" w:rsidRDefault="00E22A69" w:rsidP="0079182F">
      <w:pPr>
        <w:numPr>
          <w:ilvl w:val="1"/>
          <w:numId w:val="29"/>
        </w:numPr>
        <w:spacing w:line="240" w:lineRule="auto"/>
        <w:jc w:val="both"/>
        <w:rPr>
          <w:rFonts w:cs="Arial"/>
          <w:szCs w:val="20"/>
          <w:u w:val="single"/>
          <w:lang w:val="sl-SI" w:eastAsia="x-none"/>
        </w:rPr>
      </w:pPr>
      <w:r w:rsidRPr="00E22A69">
        <w:rPr>
          <w:rFonts w:cs="Arial"/>
          <w:szCs w:val="20"/>
          <w:lang w:val="sl-SI" w:eastAsia="x-none"/>
        </w:rPr>
        <w:t>P</w:t>
      </w:r>
      <w:proofErr w:type="spellStart"/>
      <w:r w:rsidRPr="00E22A69">
        <w:rPr>
          <w:rFonts w:cs="Arial"/>
          <w:szCs w:val="20"/>
          <w:lang w:val="x-none" w:eastAsia="x-none"/>
        </w:rPr>
        <w:t>rilog</w:t>
      </w:r>
      <w:r w:rsidRPr="00E22A69">
        <w:rPr>
          <w:rFonts w:cs="Arial"/>
          <w:szCs w:val="20"/>
          <w:lang w:val="sl-SI" w:eastAsia="x-none"/>
        </w:rPr>
        <w:t>e</w:t>
      </w:r>
      <w:proofErr w:type="spellEnd"/>
      <w:r w:rsidRPr="00E22A69">
        <w:rPr>
          <w:rFonts w:cs="Arial"/>
          <w:szCs w:val="20"/>
          <w:lang w:val="x-none" w:eastAsia="x-none"/>
        </w:rPr>
        <w:t xml:space="preserve"> oz. obvezn</w:t>
      </w:r>
      <w:r w:rsidRPr="00E22A69">
        <w:rPr>
          <w:rFonts w:cs="Arial"/>
          <w:szCs w:val="20"/>
          <w:lang w:val="sl-SI" w:eastAsia="x-none"/>
        </w:rPr>
        <w:t>a</w:t>
      </w:r>
      <w:r w:rsidRPr="00E22A69">
        <w:rPr>
          <w:rFonts w:cs="Arial"/>
          <w:szCs w:val="20"/>
          <w:lang w:val="x-none" w:eastAsia="x-none"/>
        </w:rPr>
        <w:t xml:space="preserve"> dokazil</w:t>
      </w:r>
      <w:r w:rsidRPr="00E22A69">
        <w:rPr>
          <w:rFonts w:cs="Arial"/>
          <w:szCs w:val="20"/>
          <w:lang w:val="sl-SI" w:eastAsia="x-none"/>
        </w:rPr>
        <w:t>a</w:t>
      </w:r>
      <w:r w:rsidRPr="00E22A69">
        <w:rPr>
          <w:rFonts w:cs="Arial"/>
          <w:szCs w:val="20"/>
          <w:u w:val="single"/>
          <w:lang w:val="sl-SI" w:eastAsia="x-none"/>
        </w:rPr>
        <w:t xml:space="preserve">. Vsa dokazila o nastanku stroška morajo biti obvezno združena v en </w:t>
      </w:r>
      <w:proofErr w:type="spellStart"/>
      <w:r w:rsidRPr="00E22A69">
        <w:rPr>
          <w:rFonts w:cs="Arial"/>
          <w:szCs w:val="20"/>
          <w:u w:val="single"/>
          <w:lang w:val="sl-SI" w:eastAsia="x-none"/>
        </w:rPr>
        <w:t>pdf</w:t>
      </w:r>
      <w:proofErr w:type="spellEnd"/>
      <w:r w:rsidRPr="00E22A69">
        <w:rPr>
          <w:rFonts w:cs="Arial"/>
          <w:szCs w:val="20"/>
          <w:u w:val="single"/>
          <w:lang w:val="sl-SI" w:eastAsia="x-none"/>
        </w:rPr>
        <w:t xml:space="preserve">. </w:t>
      </w:r>
      <w:r w:rsidR="0079182F" w:rsidRPr="0079182F">
        <w:rPr>
          <w:rFonts w:cs="Arial"/>
          <w:szCs w:val="20"/>
          <w:u w:val="single"/>
          <w:lang w:val="sl-SI" w:eastAsia="x-none"/>
        </w:rPr>
        <w:t xml:space="preserve">Prav tako morajo biti v en </w:t>
      </w:r>
      <w:proofErr w:type="spellStart"/>
      <w:r w:rsidR="0079182F" w:rsidRPr="0079182F">
        <w:rPr>
          <w:rFonts w:cs="Arial"/>
          <w:szCs w:val="20"/>
          <w:u w:val="single"/>
          <w:lang w:val="sl-SI" w:eastAsia="x-none"/>
        </w:rPr>
        <w:t>pdf</w:t>
      </w:r>
      <w:proofErr w:type="spellEnd"/>
      <w:r w:rsidR="0079182F" w:rsidRPr="0079182F">
        <w:rPr>
          <w:rFonts w:cs="Arial"/>
          <w:szCs w:val="20"/>
          <w:u w:val="single"/>
          <w:lang w:val="sl-SI" w:eastAsia="x-none"/>
        </w:rPr>
        <w:t xml:space="preserve"> združena vsaj potrdila o plačilu. Zaželeno je, da so na tak način oddane tudi priloge za vsebinsko poročilo.</w:t>
      </w:r>
    </w:p>
    <w:p w14:paraId="0B9FA61A" w14:textId="77777777" w:rsidR="00E22A69" w:rsidRPr="00E22A69" w:rsidRDefault="00E22A69" w:rsidP="00E22A69">
      <w:pPr>
        <w:spacing w:line="260" w:lineRule="exact"/>
        <w:jc w:val="both"/>
        <w:rPr>
          <w:rFonts w:eastAsia="Calibri" w:cs="Arial"/>
          <w:snapToGrid w:val="0"/>
          <w:color w:val="000000"/>
          <w:szCs w:val="20"/>
          <w:lang w:val="sl-SI"/>
        </w:rPr>
      </w:pPr>
    </w:p>
    <w:p w14:paraId="06B3F011" w14:textId="0E4BC443" w:rsidR="00E22A69" w:rsidRPr="00E22A69" w:rsidRDefault="00E22A69" w:rsidP="00E22A69">
      <w:pPr>
        <w:spacing w:line="260" w:lineRule="exact"/>
        <w:jc w:val="both"/>
        <w:rPr>
          <w:rFonts w:eastAsia="Calibri" w:cs="Arial"/>
          <w:snapToGrid w:val="0"/>
          <w:color w:val="000000"/>
          <w:szCs w:val="20"/>
          <w:lang w:val="sl-SI"/>
        </w:rPr>
      </w:pPr>
      <w:r w:rsidRPr="00E22A69">
        <w:rPr>
          <w:rFonts w:eastAsia="Calibri" w:cs="Arial"/>
          <w:snapToGrid w:val="0"/>
          <w:color w:val="000000"/>
          <w:szCs w:val="20"/>
          <w:lang w:val="sl-SI"/>
        </w:rPr>
        <w:t xml:space="preserve">Rok za predložitev popolnega ZZI </w:t>
      </w:r>
      <w:r w:rsidRPr="00E22A69">
        <w:rPr>
          <w:rFonts w:eastAsia="Calibri" w:cs="Arial"/>
          <w:b/>
          <w:bCs/>
          <w:snapToGrid w:val="0"/>
          <w:color w:val="000000"/>
          <w:szCs w:val="20"/>
          <w:lang w:val="sl-SI"/>
        </w:rPr>
        <w:t xml:space="preserve">je najkasneje do </w:t>
      </w:r>
      <w:r w:rsidR="00BF44D0">
        <w:rPr>
          <w:rFonts w:eastAsia="Calibri" w:cs="Arial"/>
          <w:b/>
          <w:bCs/>
          <w:snapToGrid w:val="0"/>
          <w:color w:val="000000"/>
          <w:szCs w:val="20"/>
          <w:lang w:val="sl-SI"/>
        </w:rPr>
        <w:t>30. novembra</w:t>
      </w:r>
      <w:r w:rsidRPr="00E22A69">
        <w:rPr>
          <w:rFonts w:eastAsia="Calibri" w:cs="Arial"/>
          <w:b/>
          <w:bCs/>
          <w:snapToGrid w:val="0"/>
          <w:color w:val="000000"/>
          <w:szCs w:val="20"/>
          <w:lang w:val="sl-SI"/>
        </w:rPr>
        <w:t xml:space="preserve"> 2025</w:t>
      </w:r>
      <w:r w:rsidRPr="00E22A69">
        <w:rPr>
          <w:rFonts w:eastAsia="Calibri" w:cs="Arial"/>
          <w:snapToGrid w:val="0"/>
          <w:color w:val="000000"/>
          <w:szCs w:val="20"/>
          <w:lang w:val="sl-SI"/>
        </w:rPr>
        <w:t xml:space="preserve">. </w:t>
      </w:r>
    </w:p>
    <w:p w14:paraId="400D6DA1" w14:textId="77777777" w:rsidR="00E22A69" w:rsidRPr="00E22A69" w:rsidRDefault="00E22A69" w:rsidP="00E22A69">
      <w:pPr>
        <w:keepNext/>
        <w:spacing w:line="259" w:lineRule="auto"/>
        <w:contextualSpacing/>
        <w:outlineLvl w:val="0"/>
        <w:rPr>
          <w:rFonts w:eastAsia="Calibri" w:cs="Arial"/>
          <w:b/>
          <w:bCs/>
          <w:caps/>
          <w:sz w:val="24"/>
          <w:lang w:val="sl-SI"/>
        </w:rPr>
      </w:pPr>
    </w:p>
    <w:p w14:paraId="5E338ED5" w14:textId="290599EC" w:rsidR="00E22A69" w:rsidRPr="00A35F8A" w:rsidRDefault="00E22A69" w:rsidP="00A35F8A">
      <w:pPr>
        <w:pStyle w:val="Odstavekseznama"/>
        <w:keepNext/>
        <w:numPr>
          <w:ilvl w:val="2"/>
          <w:numId w:val="35"/>
        </w:numPr>
        <w:spacing w:line="259" w:lineRule="auto"/>
        <w:contextualSpacing/>
        <w:outlineLvl w:val="0"/>
        <w:rPr>
          <w:rFonts w:eastAsia="Calibri" w:cs="Arial"/>
          <w:b/>
          <w:bCs/>
          <w:caps/>
          <w:sz w:val="24"/>
          <w:lang w:val="sl-SI"/>
        </w:rPr>
      </w:pPr>
      <w:bookmarkStart w:id="20" w:name="_Toc180131582"/>
      <w:r w:rsidRPr="00A35F8A">
        <w:rPr>
          <w:rFonts w:eastAsia="Calibri" w:cs="Arial"/>
          <w:b/>
          <w:bCs/>
          <w:caps/>
          <w:sz w:val="24"/>
          <w:lang w:val="sl-SI"/>
        </w:rPr>
        <w:t xml:space="preserve"> VSEBINSKO POROČILO</w:t>
      </w:r>
      <w:bookmarkEnd w:id="20"/>
    </w:p>
    <w:p w14:paraId="7AFB56F2" w14:textId="77777777" w:rsidR="00E22A69" w:rsidRPr="00E22A69" w:rsidRDefault="00E22A69" w:rsidP="00E22A69">
      <w:pPr>
        <w:spacing w:line="259" w:lineRule="auto"/>
        <w:jc w:val="both"/>
        <w:rPr>
          <w:rFonts w:eastAsia="Calibri" w:cs="Arial"/>
          <w:b/>
          <w:bCs/>
          <w:sz w:val="22"/>
          <w:szCs w:val="22"/>
          <w:lang w:val="sl-SI"/>
        </w:rPr>
      </w:pPr>
    </w:p>
    <w:p w14:paraId="17436C64" w14:textId="77777777" w:rsidR="00E22A69" w:rsidRPr="00E22A69" w:rsidRDefault="00E22A69" w:rsidP="00E22A69">
      <w:pPr>
        <w:spacing w:line="259" w:lineRule="auto"/>
        <w:jc w:val="both"/>
        <w:rPr>
          <w:rFonts w:eastAsia="Calibri" w:cs="Arial"/>
          <w:szCs w:val="20"/>
          <w:lang w:val="sl-SI"/>
        </w:rPr>
      </w:pPr>
      <w:r w:rsidRPr="00E22A69">
        <w:rPr>
          <w:rFonts w:eastAsia="Calibri" w:cs="Arial"/>
          <w:szCs w:val="20"/>
          <w:lang w:val="sl-SI"/>
        </w:rPr>
        <w:t xml:space="preserve">V Obrazcu št. 2 – Vsebinsko poročilo, ki se obdobno sklada s finančnim poročilom, izvajalec poroča o </w:t>
      </w:r>
      <w:r w:rsidRPr="00E22A69">
        <w:rPr>
          <w:rFonts w:eastAsia="Calibri" w:cs="Arial"/>
          <w:b/>
          <w:bCs/>
          <w:szCs w:val="20"/>
          <w:lang w:val="sl-SI"/>
        </w:rPr>
        <w:t>poteku aktivnosti</w:t>
      </w:r>
      <w:r w:rsidRPr="00E22A69">
        <w:rPr>
          <w:rFonts w:eastAsia="Calibri" w:cs="Arial"/>
          <w:szCs w:val="20"/>
          <w:lang w:val="sl-SI"/>
        </w:rPr>
        <w:t>, ki jih je navedel v vlogi, morebitnih odstopanjih in razlogih za to ter navede in predloži dokazila, s katerimi podkrepi oz. dokaže izvedbo aktivnosti. Iz priloženih dokazil o izvedbi tovrstnih morajo biti jasno razvidni naslednji elementi:</w:t>
      </w:r>
    </w:p>
    <w:p w14:paraId="10A1F027" w14:textId="77777777" w:rsidR="00E22A69" w:rsidRPr="00E22A69" w:rsidRDefault="00E22A69" w:rsidP="00E22A69">
      <w:pPr>
        <w:spacing w:line="259" w:lineRule="auto"/>
        <w:ind w:firstLine="708"/>
        <w:jc w:val="both"/>
        <w:rPr>
          <w:rFonts w:eastAsia="Calibri" w:cs="Arial"/>
          <w:szCs w:val="20"/>
          <w:lang w:val="sl-SI"/>
        </w:rPr>
      </w:pPr>
    </w:p>
    <w:p w14:paraId="2F86C802" w14:textId="77777777" w:rsidR="00E22A69" w:rsidRPr="00E22A69" w:rsidRDefault="00E22A69" w:rsidP="00E22A69">
      <w:pPr>
        <w:spacing w:line="259" w:lineRule="auto"/>
        <w:jc w:val="both"/>
        <w:rPr>
          <w:rFonts w:eastAsia="Calibri" w:cs="Arial"/>
          <w:szCs w:val="20"/>
          <w:lang w:val="sl-SI"/>
        </w:rPr>
      </w:pPr>
      <w:r w:rsidRPr="00E22A69">
        <w:rPr>
          <w:rFonts w:eastAsia="Calibri" w:cs="Arial"/>
          <w:szCs w:val="20"/>
          <w:lang w:val="sl-SI"/>
        </w:rPr>
        <w:t xml:space="preserve">- vrsta dogodka (naziv oz. tema dogodka), </w:t>
      </w:r>
    </w:p>
    <w:p w14:paraId="60B3C546" w14:textId="77777777" w:rsidR="00E22A69" w:rsidRPr="00E22A69" w:rsidRDefault="00E22A69" w:rsidP="00E22A69">
      <w:pPr>
        <w:spacing w:line="259" w:lineRule="auto"/>
        <w:jc w:val="both"/>
        <w:rPr>
          <w:rFonts w:eastAsia="Calibri" w:cs="Arial"/>
          <w:szCs w:val="20"/>
          <w:lang w:val="sl-SI"/>
        </w:rPr>
      </w:pPr>
      <w:r w:rsidRPr="00E22A69">
        <w:rPr>
          <w:rFonts w:eastAsia="Calibri" w:cs="Arial"/>
          <w:szCs w:val="20"/>
          <w:lang w:val="sl-SI"/>
        </w:rPr>
        <w:t>- kraj oz. občina, kjer je dogodek potekal,</w:t>
      </w:r>
    </w:p>
    <w:p w14:paraId="6BA3F262" w14:textId="77777777" w:rsidR="00E22A69" w:rsidRPr="00E22A69" w:rsidRDefault="00E22A69" w:rsidP="00E22A69">
      <w:pPr>
        <w:spacing w:line="259" w:lineRule="auto"/>
        <w:jc w:val="both"/>
        <w:rPr>
          <w:rFonts w:eastAsia="Calibri" w:cs="Arial"/>
          <w:szCs w:val="20"/>
          <w:lang w:val="sl-SI"/>
        </w:rPr>
      </w:pPr>
      <w:r w:rsidRPr="00E22A69">
        <w:rPr>
          <w:rFonts w:eastAsia="Calibri" w:cs="Arial"/>
          <w:szCs w:val="20"/>
          <w:lang w:val="sl-SI"/>
        </w:rPr>
        <w:t>- število udeležencev.</w:t>
      </w:r>
    </w:p>
    <w:p w14:paraId="0B967F48" w14:textId="77777777" w:rsidR="00E22A69" w:rsidRPr="00E22A69" w:rsidRDefault="00E22A69" w:rsidP="00E22A69">
      <w:pPr>
        <w:spacing w:line="259" w:lineRule="auto"/>
        <w:jc w:val="both"/>
        <w:rPr>
          <w:rFonts w:eastAsia="Calibri" w:cs="Arial"/>
          <w:szCs w:val="20"/>
          <w:lang w:val="sl-SI"/>
        </w:rPr>
      </w:pPr>
    </w:p>
    <w:p w14:paraId="279DB35E" w14:textId="77777777" w:rsidR="00E22A69" w:rsidRPr="00E22A69" w:rsidRDefault="00E22A69" w:rsidP="00E22A69">
      <w:pPr>
        <w:spacing w:line="259" w:lineRule="auto"/>
        <w:jc w:val="both"/>
        <w:rPr>
          <w:rFonts w:eastAsia="Calibri" w:cs="Arial"/>
          <w:szCs w:val="20"/>
          <w:lang w:val="sl-SI"/>
        </w:rPr>
      </w:pPr>
      <w:r w:rsidRPr="00E22A69">
        <w:rPr>
          <w:rFonts w:eastAsia="Calibri" w:cs="Arial"/>
          <w:szCs w:val="20"/>
          <w:lang w:val="sl-SI"/>
        </w:rPr>
        <w:t>Dokazilo za izvedbo javnega dogodka je lista prisotnosti ali fotografija dogodka ali drugo ustrezno dokazilo. Druge priloge vsebinskemu poročilu so npr. pripravljena promocijska gradiva ipd.</w:t>
      </w:r>
    </w:p>
    <w:p w14:paraId="67F6D831" w14:textId="77777777" w:rsidR="00E22A69" w:rsidRPr="00E22A69" w:rsidRDefault="00E22A69" w:rsidP="00E22A69">
      <w:pPr>
        <w:spacing w:line="259" w:lineRule="auto"/>
        <w:jc w:val="both"/>
        <w:rPr>
          <w:rFonts w:eastAsia="Calibri" w:cs="Arial"/>
          <w:szCs w:val="20"/>
          <w:lang w:val="pl-PL"/>
        </w:rPr>
      </w:pPr>
    </w:p>
    <w:p w14:paraId="03D0AEBD" w14:textId="53F235CC" w:rsidR="00E22A69" w:rsidRPr="00A35F8A" w:rsidRDefault="00E22A69" w:rsidP="00A35F8A">
      <w:pPr>
        <w:pStyle w:val="Odstavekseznama"/>
        <w:keepNext/>
        <w:numPr>
          <w:ilvl w:val="2"/>
          <w:numId w:val="35"/>
        </w:numPr>
        <w:spacing w:line="259" w:lineRule="auto"/>
        <w:contextualSpacing/>
        <w:outlineLvl w:val="0"/>
        <w:rPr>
          <w:rFonts w:eastAsia="Calibri" w:cs="Arial"/>
          <w:b/>
          <w:bCs/>
          <w:caps/>
          <w:sz w:val="24"/>
          <w:lang w:val="sl-SI"/>
        </w:rPr>
      </w:pPr>
      <w:bookmarkStart w:id="21" w:name="_Toc180131583"/>
      <w:r w:rsidRPr="00A35F8A">
        <w:rPr>
          <w:rFonts w:eastAsia="Calibri" w:cs="Arial"/>
          <w:b/>
          <w:bCs/>
          <w:caps/>
          <w:sz w:val="24"/>
          <w:lang w:val="sl-SI"/>
        </w:rPr>
        <w:t>FINANČNO POROČILO</w:t>
      </w:r>
      <w:bookmarkEnd w:id="21"/>
    </w:p>
    <w:p w14:paraId="77CC4174" w14:textId="77777777" w:rsidR="00E22A69" w:rsidRPr="00E22A69" w:rsidRDefault="00E22A69" w:rsidP="00E22A69">
      <w:pPr>
        <w:spacing w:line="259" w:lineRule="auto"/>
        <w:jc w:val="both"/>
        <w:rPr>
          <w:rFonts w:eastAsia="Calibri" w:cs="Arial"/>
          <w:sz w:val="22"/>
          <w:szCs w:val="22"/>
          <w:lang w:val="sl-SI"/>
        </w:rPr>
      </w:pPr>
    </w:p>
    <w:p w14:paraId="71F7F334" w14:textId="77777777" w:rsidR="00E22A69" w:rsidRPr="00E22A69" w:rsidRDefault="00E22A69" w:rsidP="00E22A69">
      <w:pPr>
        <w:spacing w:line="259" w:lineRule="auto"/>
        <w:jc w:val="both"/>
        <w:rPr>
          <w:rFonts w:eastAsia="Calibri" w:cs="Arial"/>
          <w:szCs w:val="20"/>
          <w:lang w:val="pl-PL"/>
        </w:rPr>
      </w:pPr>
      <w:r w:rsidRPr="00E22A69">
        <w:rPr>
          <w:rFonts w:eastAsia="Calibri" w:cs="Arial"/>
          <w:szCs w:val="20"/>
          <w:lang w:val="pl-PL"/>
        </w:rPr>
        <w:t xml:space="preserve">V Obrazcu št. 3 </w:t>
      </w:r>
      <w:r w:rsidRPr="00E22A69">
        <w:rPr>
          <w:rFonts w:eastAsia="Calibri" w:cs="Arial"/>
          <w:szCs w:val="20"/>
          <w:lang w:val="sl-SI"/>
        </w:rPr>
        <w:t>–</w:t>
      </w:r>
      <w:r w:rsidRPr="00E22A69">
        <w:rPr>
          <w:rFonts w:eastAsia="Calibri" w:cs="Arial"/>
          <w:szCs w:val="20"/>
          <w:lang w:val="pl-PL"/>
        </w:rPr>
        <w:t xml:space="preserve"> Finančno poročilo izvajalec poroča o stroških, ki so nastali v okviru izvedbe projekta. Prav tako v obrazec vnese </w:t>
      </w:r>
      <w:r w:rsidRPr="00E22A69">
        <w:rPr>
          <w:rFonts w:eastAsia="Calibri" w:cs="Arial"/>
          <w:szCs w:val="20"/>
          <w:u w:val="single"/>
          <w:lang w:val="pl-PL"/>
        </w:rPr>
        <w:t>natančen naziv posameznega dokumenta oz. dokazila</w:t>
      </w:r>
      <w:r w:rsidRPr="00E22A69">
        <w:rPr>
          <w:rFonts w:eastAsia="Calibri" w:cs="Arial"/>
          <w:szCs w:val="20"/>
          <w:lang w:val="pl-PL"/>
        </w:rPr>
        <w:t xml:space="preserve"> kot je naveden na dokazilu, ter njegovo zaporedno številko.</w:t>
      </w:r>
    </w:p>
    <w:p w14:paraId="5039F9AA" w14:textId="77777777" w:rsidR="00E22A69" w:rsidRPr="00E22A69" w:rsidRDefault="00E22A69" w:rsidP="00E22A69">
      <w:pPr>
        <w:spacing w:line="259" w:lineRule="auto"/>
        <w:jc w:val="both"/>
        <w:rPr>
          <w:rFonts w:eastAsia="Calibri" w:cs="Arial"/>
          <w:szCs w:val="20"/>
          <w:lang w:val="pl-PL"/>
        </w:rPr>
      </w:pPr>
    </w:p>
    <w:p w14:paraId="5B2BDEA0" w14:textId="38EF5028" w:rsidR="00E22A69" w:rsidRDefault="00E22A69" w:rsidP="00E22A69">
      <w:pPr>
        <w:spacing w:line="259" w:lineRule="auto"/>
        <w:jc w:val="both"/>
        <w:rPr>
          <w:rFonts w:eastAsia="Calibri" w:cs="Arial"/>
          <w:szCs w:val="20"/>
          <w:lang w:val="sl-SI"/>
        </w:rPr>
      </w:pPr>
      <w:r w:rsidRPr="00E22A69">
        <w:rPr>
          <w:rFonts w:eastAsia="Calibri" w:cs="Arial"/>
          <w:szCs w:val="20"/>
          <w:u w:val="single"/>
          <w:lang w:val="sl-SI"/>
        </w:rPr>
        <w:t>Priloge finančnemu poročilu</w:t>
      </w:r>
      <w:r w:rsidRPr="00E22A69">
        <w:rPr>
          <w:rFonts w:eastAsia="Calibri" w:cs="Arial"/>
          <w:szCs w:val="20"/>
          <w:lang w:val="sl-SI"/>
        </w:rPr>
        <w:t xml:space="preserve"> so obvezna dokazila za uveljavljanje nastalih stroškov (računi ali druga dokazila o nastanku stroškov)</w:t>
      </w:r>
      <w:r w:rsidR="0079182F">
        <w:rPr>
          <w:rFonts w:eastAsia="Calibri" w:cs="Arial"/>
          <w:szCs w:val="20"/>
          <w:lang w:val="sl-SI"/>
        </w:rPr>
        <w:t xml:space="preserve"> ter potrdila o plačilu. </w:t>
      </w:r>
      <w:r w:rsidRPr="00E22A69">
        <w:rPr>
          <w:rFonts w:eastAsia="Calibri" w:cs="Arial"/>
          <w:szCs w:val="20"/>
          <w:lang w:val="sl-SI"/>
        </w:rPr>
        <w:t xml:space="preserve">Vsa dokazila morajo biti predložena kot en sam, združen </w:t>
      </w:r>
      <w:proofErr w:type="spellStart"/>
      <w:r w:rsidRPr="00E22A69">
        <w:rPr>
          <w:rFonts w:eastAsia="Calibri" w:cs="Arial"/>
          <w:szCs w:val="20"/>
          <w:lang w:val="sl-SI"/>
        </w:rPr>
        <w:t>pdf</w:t>
      </w:r>
      <w:proofErr w:type="spellEnd"/>
      <w:r w:rsidRPr="00E22A69">
        <w:rPr>
          <w:rFonts w:eastAsia="Calibri" w:cs="Arial"/>
          <w:szCs w:val="20"/>
          <w:lang w:val="sl-SI"/>
        </w:rPr>
        <w:t>.</w:t>
      </w:r>
    </w:p>
    <w:p w14:paraId="3D08813C" w14:textId="77777777" w:rsidR="00E22A69" w:rsidRPr="00E22A69" w:rsidRDefault="00E22A69" w:rsidP="00E22A69">
      <w:pPr>
        <w:spacing w:line="259" w:lineRule="auto"/>
        <w:jc w:val="both"/>
        <w:rPr>
          <w:rFonts w:eastAsia="Calibri" w:cs="Arial"/>
          <w:szCs w:val="20"/>
          <w:lang w:val="sl-SI"/>
        </w:rPr>
      </w:pPr>
    </w:p>
    <w:p w14:paraId="0A529DDC" w14:textId="77777777" w:rsidR="00E22A69" w:rsidRPr="00E22A69" w:rsidRDefault="00E22A69" w:rsidP="00E22A69">
      <w:pPr>
        <w:spacing w:line="259" w:lineRule="auto"/>
        <w:jc w:val="both"/>
        <w:rPr>
          <w:rFonts w:eastAsia="Calibri" w:cs="Arial"/>
          <w:szCs w:val="20"/>
          <w:lang w:val="pl-PL"/>
        </w:rPr>
      </w:pPr>
    </w:p>
    <w:p w14:paraId="1E7ECA34" w14:textId="74CAEFC6" w:rsidR="00E22A69" w:rsidRPr="00A35F8A" w:rsidRDefault="00E22A69" w:rsidP="00A35F8A">
      <w:pPr>
        <w:pStyle w:val="Odstavekseznama"/>
        <w:keepNext/>
        <w:numPr>
          <w:ilvl w:val="1"/>
          <w:numId w:val="35"/>
        </w:numPr>
        <w:spacing w:line="259" w:lineRule="auto"/>
        <w:contextualSpacing/>
        <w:outlineLvl w:val="0"/>
        <w:rPr>
          <w:rFonts w:eastAsia="Calibri" w:cs="Arial"/>
          <w:b/>
          <w:bCs/>
          <w:caps/>
          <w:sz w:val="24"/>
          <w:lang w:val="sl-SI"/>
        </w:rPr>
      </w:pPr>
      <w:bookmarkStart w:id="22" w:name="_Toc180131584"/>
      <w:r w:rsidRPr="00A35F8A">
        <w:rPr>
          <w:rFonts w:eastAsia="Calibri" w:cs="Arial"/>
          <w:b/>
          <w:bCs/>
          <w:caps/>
          <w:sz w:val="24"/>
          <w:lang w:val="sl-SI"/>
        </w:rPr>
        <w:t xml:space="preserve"> PODLAGA ZA IZPLAČILO SREDSTEV</w:t>
      </w:r>
      <w:bookmarkEnd w:id="22"/>
      <w:r w:rsidRPr="00A35F8A">
        <w:rPr>
          <w:rFonts w:eastAsia="Calibri" w:cs="Arial"/>
          <w:b/>
          <w:bCs/>
          <w:caps/>
          <w:sz w:val="24"/>
          <w:lang w:val="sl-SI"/>
        </w:rPr>
        <w:t xml:space="preserve"> </w:t>
      </w:r>
    </w:p>
    <w:p w14:paraId="011FF919" w14:textId="77777777" w:rsidR="00E22A69" w:rsidRPr="00E22A69" w:rsidRDefault="00E22A69" w:rsidP="00E22A69">
      <w:pPr>
        <w:spacing w:line="259" w:lineRule="auto"/>
        <w:rPr>
          <w:rFonts w:eastAsia="Calibri" w:cs="Arial"/>
          <w:b/>
          <w:bCs/>
          <w:sz w:val="24"/>
          <w:u w:val="single"/>
          <w:lang w:val="sl-SI"/>
        </w:rPr>
      </w:pPr>
    </w:p>
    <w:p w14:paraId="42A3DD25" w14:textId="77777777" w:rsidR="00E22A69" w:rsidRPr="00E22A69" w:rsidRDefault="00E22A69" w:rsidP="00E22A69">
      <w:pPr>
        <w:spacing w:line="240" w:lineRule="auto"/>
        <w:jc w:val="both"/>
        <w:rPr>
          <w:rFonts w:cs="Arial"/>
          <w:szCs w:val="20"/>
          <w:lang w:val="sl-SI" w:eastAsia="sl-SI"/>
        </w:rPr>
      </w:pPr>
      <w:r w:rsidRPr="00E22A69">
        <w:rPr>
          <w:rFonts w:cs="Arial"/>
          <w:szCs w:val="20"/>
          <w:lang w:val="sl-SI" w:eastAsia="sl-SI"/>
        </w:rPr>
        <w:t xml:space="preserve">Podlaga za izplačilo sredstev iz proračuna je usklajen in s strani ministrstva potrjen ZZI z vsemi predpisanimi prilogami in dokazili, ki ga izvajalec pripravi na podlagi zgoraj opisanega postopka in ga posreduje skrbniku pogodbe na ministrstvu. Po prejemu ZZI skrbnik pogodbe na ministrstvu preveri zahtevek, ki se ga, če je popoln, izvajalcu v celoti izplača v roku, določenem v Zakonu o izvrševanju proračunov Republike Slovenije. </w:t>
      </w:r>
    </w:p>
    <w:p w14:paraId="23679C9A" w14:textId="77777777" w:rsidR="00E22A69" w:rsidRPr="00E22A69" w:rsidRDefault="00E22A69" w:rsidP="00E22A69">
      <w:pPr>
        <w:spacing w:line="240" w:lineRule="auto"/>
        <w:jc w:val="both"/>
        <w:rPr>
          <w:rFonts w:cs="Arial"/>
          <w:szCs w:val="20"/>
          <w:lang w:val="sl-SI" w:eastAsia="sl-SI"/>
        </w:rPr>
      </w:pPr>
    </w:p>
    <w:p w14:paraId="58EF7BD0" w14:textId="77777777" w:rsidR="00E22A69" w:rsidRPr="00E22A69" w:rsidRDefault="00E22A69" w:rsidP="00E22A69">
      <w:pPr>
        <w:spacing w:line="240" w:lineRule="auto"/>
        <w:jc w:val="both"/>
        <w:rPr>
          <w:rFonts w:cs="Arial"/>
          <w:szCs w:val="20"/>
          <w:lang w:val="sl-SI" w:eastAsia="sl-SI"/>
        </w:rPr>
      </w:pPr>
      <w:r w:rsidRPr="00E22A69">
        <w:rPr>
          <w:rFonts w:cs="Arial"/>
          <w:szCs w:val="20"/>
          <w:lang w:val="sl-SI" w:eastAsia="sl-SI"/>
        </w:rPr>
        <w:t>Če bo zahtevek nepopoln ali nepravilen bo ministrstvo:</w:t>
      </w:r>
    </w:p>
    <w:p w14:paraId="766DB96B" w14:textId="77777777" w:rsidR="00E22A69" w:rsidRPr="00E22A69" w:rsidRDefault="00E22A69" w:rsidP="00E22A69">
      <w:pPr>
        <w:numPr>
          <w:ilvl w:val="1"/>
          <w:numId w:val="29"/>
        </w:numPr>
        <w:spacing w:after="160" w:line="240" w:lineRule="auto"/>
        <w:jc w:val="both"/>
        <w:rPr>
          <w:rFonts w:cs="Arial"/>
          <w:szCs w:val="20"/>
          <w:lang w:val="x-none" w:eastAsia="sl-SI"/>
        </w:rPr>
      </w:pPr>
      <w:r w:rsidRPr="00E22A69">
        <w:rPr>
          <w:rFonts w:cs="Arial"/>
          <w:szCs w:val="20"/>
          <w:lang w:val="sl-SI" w:eastAsia="sl-SI"/>
        </w:rPr>
        <w:t>zahtevalo dopolnitev zahtevka (v primeru manjših pomanjkljivosti) ali</w:t>
      </w:r>
    </w:p>
    <w:p w14:paraId="6A6F3C6C" w14:textId="77777777" w:rsidR="00E22A69" w:rsidRPr="00E22A69" w:rsidRDefault="00E22A69" w:rsidP="00E22A69">
      <w:pPr>
        <w:numPr>
          <w:ilvl w:val="1"/>
          <w:numId w:val="29"/>
        </w:numPr>
        <w:spacing w:after="160" w:line="240" w:lineRule="auto"/>
        <w:jc w:val="both"/>
        <w:rPr>
          <w:rFonts w:cs="Arial"/>
          <w:szCs w:val="20"/>
          <w:lang w:val="x-none" w:eastAsia="sl-SI"/>
        </w:rPr>
      </w:pPr>
      <w:r w:rsidRPr="00E22A69">
        <w:rPr>
          <w:rFonts w:cs="Arial"/>
          <w:szCs w:val="20"/>
          <w:lang w:val="sl-SI" w:eastAsia="sl-SI"/>
        </w:rPr>
        <w:lastRenderedPageBreak/>
        <w:t>zahtevek v celoti zavrnilo (v primeru večjih pomanjkljivosti, finančnih nepravilnosti ali neupravičenih stroškov oz. skladno s pogodbenimi določili).</w:t>
      </w:r>
    </w:p>
    <w:p w14:paraId="486DF37E" w14:textId="77777777" w:rsidR="00E22A69" w:rsidRPr="00E22A69" w:rsidRDefault="00E22A69" w:rsidP="00E22A69">
      <w:pPr>
        <w:spacing w:line="259" w:lineRule="auto"/>
        <w:rPr>
          <w:rFonts w:eastAsia="Calibri" w:cs="Arial"/>
          <w:sz w:val="22"/>
          <w:szCs w:val="20"/>
          <w:lang w:val="sl-SI" w:eastAsia="sl-SI"/>
        </w:rPr>
      </w:pPr>
    </w:p>
    <w:p w14:paraId="3D231712" w14:textId="77777777" w:rsidR="00E22A69" w:rsidRPr="00E22A69" w:rsidRDefault="00E22A69" w:rsidP="00E22A69">
      <w:pPr>
        <w:spacing w:line="259" w:lineRule="auto"/>
        <w:jc w:val="both"/>
        <w:rPr>
          <w:rFonts w:eastAsia="Calibri" w:cs="Arial"/>
          <w:szCs w:val="20"/>
          <w:lang w:val="sl-SI"/>
        </w:rPr>
      </w:pPr>
      <w:r w:rsidRPr="00E22A69">
        <w:rPr>
          <w:rFonts w:eastAsia="Calibri" w:cs="Arial"/>
          <w:sz w:val="22"/>
          <w:szCs w:val="20"/>
          <w:lang w:val="sl-SI" w:eastAsia="sl-SI"/>
        </w:rPr>
        <w:t xml:space="preserve">V </w:t>
      </w:r>
      <w:r w:rsidRPr="00E22A69">
        <w:rPr>
          <w:rFonts w:eastAsia="Calibri" w:cs="Arial"/>
          <w:szCs w:val="20"/>
          <w:lang w:val="sl-SI"/>
        </w:rPr>
        <w:t>primeru zahteve za dopolnitev zahtevka bo rok za dopolnitev določilo ministrstvo. Če izvajalec zahtevka ne bo dopolnil v postavljenem roku in na način, kot bo navedeno v dopolnitvi, bo ministrstvo tak zahtevek v celoti zavrnilo.</w:t>
      </w:r>
    </w:p>
    <w:p w14:paraId="0638CF68" w14:textId="77777777" w:rsidR="00E22A69" w:rsidRPr="00E22A69" w:rsidRDefault="00E22A69" w:rsidP="00E22A69">
      <w:pPr>
        <w:spacing w:line="259" w:lineRule="auto"/>
        <w:jc w:val="both"/>
        <w:rPr>
          <w:rFonts w:eastAsia="Calibri" w:cs="Arial"/>
          <w:szCs w:val="20"/>
          <w:lang w:val="sl-SI"/>
        </w:rPr>
      </w:pPr>
    </w:p>
    <w:p w14:paraId="4C796F4B" w14:textId="77777777" w:rsidR="00E22A69" w:rsidRPr="00E22A69" w:rsidRDefault="00E22A69" w:rsidP="00E22A69">
      <w:pPr>
        <w:spacing w:line="240" w:lineRule="auto"/>
        <w:jc w:val="both"/>
        <w:rPr>
          <w:rFonts w:cs="Arial"/>
          <w:szCs w:val="20"/>
          <w:lang w:val="sl-SI" w:eastAsia="sl-SI"/>
        </w:rPr>
      </w:pPr>
      <w:r w:rsidRPr="00E22A69">
        <w:rPr>
          <w:rFonts w:eastAsia="Calibri" w:cs="Arial"/>
          <w:szCs w:val="20"/>
          <w:lang w:val="sl-SI"/>
        </w:rPr>
        <w:t>V primeru zavrnitve zahtevka mora izvajalec predložiti nov zahtevek s sklicem na predhodno zavrnjeni zahtevek in opisom sprememb ter v njem odpraviti vse ugotovljene nepravilnosti. Rok za posredovanje popravka zavrnjenega zahtevka določi ministrstvo.</w:t>
      </w:r>
      <w:r w:rsidRPr="00E22A69">
        <w:rPr>
          <w:rFonts w:cs="Arial"/>
          <w:szCs w:val="20"/>
          <w:lang w:val="sl-SI" w:eastAsia="sl-SI"/>
        </w:rPr>
        <w:t xml:space="preserve"> </w:t>
      </w:r>
    </w:p>
    <w:p w14:paraId="69AF7805" w14:textId="77777777" w:rsidR="00E22A69" w:rsidRPr="00E22A69" w:rsidRDefault="00E22A69" w:rsidP="00E22A69">
      <w:pPr>
        <w:spacing w:line="240" w:lineRule="auto"/>
        <w:jc w:val="both"/>
        <w:rPr>
          <w:rFonts w:cs="Arial"/>
          <w:szCs w:val="20"/>
          <w:lang w:val="sl-SI" w:eastAsia="sl-SI"/>
        </w:rPr>
      </w:pPr>
    </w:p>
    <w:p w14:paraId="0B9C479D" w14:textId="77777777" w:rsidR="00E22A69" w:rsidRPr="00E22A69" w:rsidRDefault="00E22A69" w:rsidP="00E22A69">
      <w:pPr>
        <w:spacing w:line="240" w:lineRule="auto"/>
        <w:jc w:val="both"/>
        <w:rPr>
          <w:rFonts w:cs="Arial"/>
          <w:szCs w:val="20"/>
          <w:lang w:val="sl-SI" w:eastAsia="sl-SI"/>
        </w:rPr>
      </w:pPr>
      <w:r w:rsidRPr="00E22A69">
        <w:rPr>
          <w:rFonts w:cs="Arial"/>
          <w:szCs w:val="20"/>
          <w:lang w:val="sl-SI" w:eastAsia="sl-SI"/>
        </w:rPr>
        <w:t>Po potrditvi zahtevka bo ministrstvo izvajalcu sredstva nakazalo na transakcijski račun, naveden v pogodbi.</w:t>
      </w:r>
      <w:bookmarkStart w:id="23" w:name="_Toc429132696"/>
      <w:bookmarkStart w:id="24" w:name="_Toc430951849"/>
      <w:bookmarkEnd w:id="13"/>
      <w:bookmarkEnd w:id="14"/>
    </w:p>
    <w:p w14:paraId="057405D1" w14:textId="77777777" w:rsidR="00E22A69" w:rsidRPr="00E22A69" w:rsidRDefault="00E22A69" w:rsidP="00E22A69">
      <w:pPr>
        <w:spacing w:line="240" w:lineRule="auto"/>
        <w:jc w:val="both"/>
        <w:rPr>
          <w:rFonts w:cs="Arial"/>
          <w:szCs w:val="20"/>
          <w:lang w:val="sl-SI" w:eastAsia="sl-SI"/>
        </w:rPr>
      </w:pPr>
    </w:p>
    <w:p w14:paraId="4F0FC3BE" w14:textId="7D501AAA" w:rsidR="00E22A69" w:rsidRPr="00A35F8A" w:rsidRDefault="00A35F8A" w:rsidP="00A35F8A">
      <w:pPr>
        <w:pStyle w:val="Odstavekseznama"/>
        <w:keepNext/>
        <w:numPr>
          <w:ilvl w:val="1"/>
          <w:numId w:val="35"/>
        </w:numPr>
        <w:spacing w:line="259" w:lineRule="auto"/>
        <w:contextualSpacing/>
        <w:outlineLvl w:val="0"/>
        <w:rPr>
          <w:rFonts w:eastAsia="Calibri" w:cs="Arial"/>
          <w:b/>
          <w:bCs/>
          <w:caps/>
          <w:sz w:val="24"/>
          <w:lang w:val="sl-SI"/>
        </w:rPr>
      </w:pPr>
      <w:bookmarkStart w:id="25" w:name="_Toc180131585"/>
      <w:r w:rsidRPr="00A35F8A">
        <w:rPr>
          <w:rFonts w:eastAsia="Calibri" w:cs="Arial"/>
          <w:b/>
          <w:bCs/>
          <w:caps/>
          <w:sz w:val="24"/>
          <w:lang w:val="sl-SI"/>
        </w:rPr>
        <w:t xml:space="preserve"> </w:t>
      </w:r>
      <w:r w:rsidR="00E22A69" w:rsidRPr="00A35F8A">
        <w:rPr>
          <w:rFonts w:eastAsia="Calibri" w:cs="Arial"/>
          <w:b/>
          <w:bCs/>
          <w:caps/>
          <w:sz w:val="24"/>
          <w:lang w:val="sl-SI"/>
        </w:rPr>
        <w:t>VNOSNA POLJA, KI SO DEL ERAČUNOV</w:t>
      </w:r>
      <w:bookmarkEnd w:id="25"/>
      <w:r w:rsidR="00E22A69" w:rsidRPr="00A35F8A">
        <w:rPr>
          <w:rFonts w:eastAsia="Calibri" w:cs="Arial"/>
          <w:b/>
          <w:bCs/>
          <w:caps/>
          <w:sz w:val="24"/>
          <w:lang w:val="sl-SI"/>
        </w:rPr>
        <w:t xml:space="preserve"> </w:t>
      </w:r>
    </w:p>
    <w:p w14:paraId="2AD53F4B" w14:textId="77777777" w:rsidR="00E22A69" w:rsidRPr="00E22A69" w:rsidRDefault="00E22A69" w:rsidP="00E22A69">
      <w:pPr>
        <w:spacing w:line="240" w:lineRule="auto"/>
        <w:rPr>
          <w:rFonts w:cs="Arial"/>
          <w:bCs/>
          <w:szCs w:val="20"/>
          <w:lang w:val="sl-SI" w:eastAsia="sl-SI"/>
        </w:rPr>
      </w:pPr>
    </w:p>
    <w:p w14:paraId="51E9EFF8" w14:textId="77777777" w:rsidR="00E22A69" w:rsidRPr="00E22A69" w:rsidRDefault="00E22A69" w:rsidP="00E22A69">
      <w:pPr>
        <w:spacing w:after="160" w:line="259" w:lineRule="auto"/>
        <w:jc w:val="both"/>
        <w:rPr>
          <w:rFonts w:eastAsia="Calibri" w:cs="Arial"/>
          <w:color w:val="000000"/>
          <w:szCs w:val="20"/>
          <w:lang w:val="sl-SI"/>
        </w:rPr>
      </w:pPr>
      <w:r w:rsidRPr="00E22A69">
        <w:rPr>
          <w:rFonts w:eastAsia="Calibri" w:cs="Arial"/>
          <w:color w:val="000000"/>
          <w:szCs w:val="20"/>
          <w:lang w:val="sl-SI"/>
        </w:rPr>
        <w:t xml:space="preserve">Primer vnosov v poljih, ki so del </w:t>
      </w:r>
      <w:proofErr w:type="spellStart"/>
      <w:r w:rsidRPr="00E22A69">
        <w:rPr>
          <w:rFonts w:eastAsia="Calibri" w:cs="Arial"/>
          <w:color w:val="000000"/>
          <w:szCs w:val="20"/>
          <w:lang w:val="sl-SI"/>
        </w:rPr>
        <w:t>eRačunov</w:t>
      </w:r>
      <w:proofErr w:type="spellEnd"/>
      <w:r w:rsidRPr="00E22A69">
        <w:rPr>
          <w:rFonts w:eastAsia="Calibri" w:cs="Arial"/>
          <w:color w:val="000000"/>
          <w:szCs w:val="20"/>
          <w:lang w:val="sl-SI"/>
        </w:rPr>
        <w:t>.</w:t>
      </w:r>
    </w:p>
    <w:p w14:paraId="16A7E120" w14:textId="77777777" w:rsidR="00E22A69" w:rsidRPr="00E22A69" w:rsidRDefault="00E22A69" w:rsidP="00E22A69">
      <w:pPr>
        <w:numPr>
          <w:ilvl w:val="0"/>
          <w:numId w:val="36"/>
        </w:numPr>
        <w:spacing w:after="160" w:line="240" w:lineRule="auto"/>
        <w:jc w:val="both"/>
        <w:rPr>
          <w:rFonts w:cs="Arial"/>
          <w:color w:val="000000"/>
          <w:szCs w:val="20"/>
          <w:lang w:val="x-none" w:eastAsia="x-none"/>
        </w:rPr>
      </w:pPr>
      <w:r w:rsidRPr="00E22A69">
        <w:rPr>
          <w:rFonts w:cs="Arial"/>
          <w:color w:val="000000"/>
          <w:szCs w:val="20"/>
          <w:u w:val="single"/>
          <w:lang w:val="x-none" w:eastAsia="x-none"/>
        </w:rPr>
        <w:t>Vrsta dokumenta</w:t>
      </w:r>
      <w:r w:rsidRPr="00E22A69">
        <w:rPr>
          <w:rFonts w:cs="Arial"/>
          <w:color w:val="000000"/>
          <w:szCs w:val="20"/>
          <w:lang w:val="x-none" w:eastAsia="x-none"/>
        </w:rPr>
        <w:t xml:space="preserve">: 387 – zahtevek za plačilo </w:t>
      </w:r>
    </w:p>
    <w:p w14:paraId="41744EE8" w14:textId="77777777" w:rsidR="00E22A69" w:rsidRPr="00E22A69" w:rsidRDefault="00E22A69" w:rsidP="00E22A69">
      <w:pPr>
        <w:numPr>
          <w:ilvl w:val="0"/>
          <w:numId w:val="36"/>
        </w:numPr>
        <w:spacing w:after="160" w:line="240" w:lineRule="auto"/>
        <w:jc w:val="both"/>
        <w:rPr>
          <w:rFonts w:cs="Arial"/>
          <w:color w:val="000000"/>
          <w:szCs w:val="20"/>
          <w:lang w:val="x-none" w:eastAsia="x-none"/>
        </w:rPr>
      </w:pPr>
      <w:r w:rsidRPr="00E22A69">
        <w:rPr>
          <w:rFonts w:cs="Arial"/>
          <w:color w:val="000000"/>
          <w:szCs w:val="20"/>
          <w:u w:val="single"/>
          <w:lang w:val="x-none" w:eastAsia="x-none"/>
        </w:rPr>
        <w:t>Številka dokumenta</w:t>
      </w:r>
      <w:r w:rsidRPr="00E22A69">
        <w:rPr>
          <w:rFonts w:cs="Arial"/>
          <w:color w:val="000000"/>
          <w:szCs w:val="20"/>
          <w:lang w:val="x-none" w:eastAsia="x-none"/>
        </w:rPr>
        <w:t xml:space="preserve">: po presoji in glede na vašo interno prakso številčenja (Opozorilo: različni </w:t>
      </w:r>
      <w:proofErr w:type="spellStart"/>
      <w:r w:rsidRPr="00E22A69">
        <w:rPr>
          <w:rFonts w:cs="Arial"/>
          <w:color w:val="000000"/>
          <w:szCs w:val="20"/>
          <w:lang w:val="x-none" w:eastAsia="x-none"/>
        </w:rPr>
        <w:t>eRačuni</w:t>
      </w:r>
      <w:proofErr w:type="spellEnd"/>
      <w:r w:rsidRPr="00E22A69">
        <w:rPr>
          <w:rFonts w:cs="Arial"/>
          <w:color w:val="000000"/>
          <w:szCs w:val="20"/>
          <w:lang w:val="sl-SI" w:eastAsia="x-none"/>
        </w:rPr>
        <w:t xml:space="preserve"> naj</w:t>
      </w:r>
      <w:r w:rsidRPr="00E22A69">
        <w:rPr>
          <w:rFonts w:cs="Arial"/>
          <w:color w:val="000000"/>
          <w:szCs w:val="20"/>
          <w:lang w:val="x-none" w:eastAsia="x-none"/>
        </w:rPr>
        <w:t xml:space="preserve"> imajo </w:t>
      </w:r>
      <w:r w:rsidRPr="00E22A69">
        <w:rPr>
          <w:rFonts w:cs="Arial"/>
          <w:color w:val="000000"/>
          <w:szCs w:val="20"/>
          <w:lang w:val="sl-SI" w:eastAsia="x-none"/>
        </w:rPr>
        <w:t>nujno različne</w:t>
      </w:r>
      <w:r w:rsidRPr="00E22A69">
        <w:rPr>
          <w:rFonts w:cs="Arial"/>
          <w:color w:val="000000"/>
          <w:szCs w:val="20"/>
          <w:lang w:val="x-none" w:eastAsia="x-none"/>
        </w:rPr>
        <w:t xml:space="preserve"> zaporedne št. dokumenta</w:t>
      </w:r>
      <w:r w:rsidRPr="00E22A69">
        <w:rPr>
          <w:rFonts w:cs="Arial"/>
          <w:color w:val="000000"/>
          <w:szCs w:val="20"/>
          <w:lang w:val="sl-SI" w:eastAsia="x-none"/>
        </w:rPr>
        <w:t>. Tudi če gre za popravek storniranega računa, mora imeti oddani račun novo oziroma naslednjo zaporedno številko);</w:t>
      </w:r>
    </w:p>
    <w:p w14:paraId="260402A9" w14:textId="77777777" w:rsidR="00E22A69" w:rsidRPr="00E22A69" w:rsidRDefault="00E22A69" w:rsidP="00E22A69">
      <w:pPr>
        <w:numPr>
          <w:ilvl w:val="0"/>
          <w:numId w:val="36"/>
        </w:numPr>
        <w:spacing w:after="160" w:line="240" w:lineRule="auto"/>
        <w:jc w:val="both"/>
        <w:rPr>
          <w:rFonts w:cs="Arial"/>
          <w:color w:val="000000"/>
          <w:szCs w:val="20"/>
          <w:lang w:val="x-none" w:eastAsia="x-none"/>
        </w:rPr>
      </w:pPr>
      <w:r w:rsidRPr="00E22A69">
        <w:rPr>
          <w:rFonts w:cs="Arial"/>
          <w:color w:val="000000"/>
          <w:szCs w:val="20"/>
          <w:u w:val="single"/>
          <w:lang w:val="x-none" w:eastAsia="x-none"/>
        </w:rPr>
        <w:t>Koda namena</w:t>
      </w:r>
      <w:r w:rsidRPr="00E22A69">
        <w:rPr>
          <w:rFonts w:cs="Arial"/>
          <w:color w:val="000000"/>
          <w:szCs w:val="20"/>
          <w:lang w:val="x-none" w:eastAsia="x-none"/>
        </w:rPr>
        <w:t>: OTHR;</w:t>
      </w:r>
    </w:p>
    <w:p w14:paraId="02E6C1D9" w14:textId="77777777" w:rsidR="00E22A69" w:rsidRPr="00E22A69" w:rsidRDefault="00E22A69" w:rsidP="00E22A69">
      <w:pPr>
        <w:numPr>
          <w:ilvl w:val="0"/>
          <w:numId w:val="36"/>
        </w:numPr>
        <w:spacing w:after="160" w:line="240" w:lineRule="auto"/>
        <w:jc w:val="both"/>
        <w:rPr>
          <w:rFonts w:cs="Arial"/>
          <w:color w:val="000000"/>
          <w:szCs w:val="20"/>
          <w:lang w:val="x-none" w:eastAsia="x-none"/>
        </w:rPr>
      </w:pPr>
      <w:r w:rsidRPr="00E22A69">
        <w:rPr>
          <w:rFonts w:cs="Arial"/>
          <w:color w:val="000000"/>
          <w:szCs w:val="20"/>
          <w:u w:val="single"/>
          <w:lang w:val="x-none" w:eastAsia="x-none"/>
        </w:rPr>
        <w:t>Referenca</w:t>
      </w:r>
      <w:r w:rsidRPr="00E22A69">
        <w:rPr>
          <w:rFonts w:cs="Arial"/>
          <w:color w:val="000000"/>
          <w:szCs w:val="20"/>
          <w:lang w:val="x-none" w:eastAsia="x-none"/>
        </w:rPr>
        <w:t>: SI00-številka pogodbe;</w:t>
      </w:r>
    </w:p>
    <w:p w14:paraId="69A75B00" w14:textId="77777777" w:rsidR="00E22A69" w:rsidRPr="00E22A69" w:rsidRDefault="00E22A69" w:rsidP="00E22A69">
      <w:pPr>
        <w:numPr>
          <w:ilvl w:val="0"/>
          <w:numId w:val="36"/>
        </w:numPr>
        <w:spacing w:after="160" w:line="240" w:lineRule="auto"/>
        <w:jc w:val="both"/>
        <w:rPr>
          <w:rFonts w:cs="Arial"/>
          <w:color w:val="000000"/>
          <w:szCs w:val="20"/>
          <w:lang w:val="x-none" w:eastAsia="x-none"/>
        </w:rPr>
      </w:pPr>
      <w:r w:rsidRPr="00E22A69">
        <w:rPr>
          <w:rFonts w:cs="Arial"/>
          <w:color w:val="000000"/>
          <w:szCs w:val="20"/>
          <w:u w:val="single"/>
          <w:lang w:val="x-none" w:eastAsia="x-none"/>
        </w:rPr>
        <w:t>Vrsta ref. dokumenta</w:t>
      </w:r>
      <w:r w:rsidRPr="00E22A69">
        <w:rPr>
          <w:rFonts w:cs="Arial"/>
          <w:color w:val="000000"/>
          <w:szCs w:val="20"/>
          <w:lang w:val="x-none" w:eastAsia="x-none"/>
        </w:rPr>
        <w:t>: pogodba;</w:t>
      </w:r>
    </w:p>
    <w:p w14:paraId="545AFF8B" w14:textId="77777777" w:rsidR="00E22A69" w:rsidRPr="00E22A69" w:rsidRDefault="00E22A69" w:rsidP="00E22A69">
      <w:pPr>
        <w:numPr>
          <w:ilvl w:val="0"/>
          <w:numId w:val="36"/>
        </w:numPr>
        <w:spacing w:after="160" w:line="240" w:lineRule="auto"/>
        <w:jc w:val="both"/>
        <w:rPr>
          <w:rFonts w:cs="Arial"/>
          <w:color w:val="000000"/>
          <w:szCs w:val="20"/>
          <w:lang w:val="x-none" w:eastAsia="x-none"/>
        </w:rPr>
      </w:pPr>
      <w:r w:rsidRPr="00E22A69">
        <w:rPr>
          <w:rFonts w:cs="Arial"/>
          <w:color w:val="000000"/>
          <w:szCs w:val="20"/>
          <w:u w:val="single"/>
          <w:lang w:val="x-none" w:eastAsia="x-none"/>
        </w:rPr>
        <w:t>Številka ref. dokumenta</w:t>
      </w:r>
      <w:r w:rsidRPr="00E22A69">
        <w:rPr>
          <w:rFonts w:cs="Arial"/>
          <w:color w:val="000000"/>
          <w:szCs w:val="20"/>
          <w:lang w:val="x-none" w:eastAsia="x-none"/>
        </w:rPr>
        <w:t>: številka pogodbe;</w:t>
      </w:r>
    </w:p>
    <w:p w14:paraId="420A6198" w14:textId="77777777" w:rsidR="00E22A69" w:rsidRPr="00E22A69" w:rsidRDefault="00E22A69" w:rsidP="00E22A69">
      <w:pPr>
        <w:numPr>
          <w:ilvl w:val="0"/>
          <w:numId w:val="36"/>
        </w:numPr>
        <w:spacing w:after="160" w:line="240" w:lineRule="auto"/>
        <w:jc w:val="both"/>
        <w:rPr>
          <w:rFonts w:cs="Arial"/>
          <w:color w:val="000000"/>
          <w:szCs w:val="20"/>
          <w:lang w:val="x-none" w:eastAsia="x-none"/>
        </w:rPr>
      </w:pPr>
      <w:r w:rsidRPr="00E22A69">
        <w:rPr>
          <w:rFonts w:cs="Arial"/>
          <w:color w:val="000000"/>
          <w:szCs w:val="20"/>
          <w:u w:val="single"/>
          <w:lang w:val="x-none" w:eastAsia="x-none"/>
        </w:rPr>
        <w:t>Interna številka kupca</w:t>
      </w:r>
      <w:r w:rsidRPr="00E22A69">
        <w:rPr>
          <w:rFonts w:cs="Arial"/>
          <w:color w:val="000000"/>
          <w:szCs w:val="20"/>
          <w:lang w:val="x-none" w:eastAsia="x-none"/>
        </w:rPr>
        <w:t>: številka pogodbe oz. po presoji, glede na vašo interno prakso poimenovanja;</w:t>
      </w:r>
    </w:p>
    <w:p w14:paraId="234EE5DA" w14:textId="77777777" w:rsidR="00E22A69" w:rsidRPr="00E22A69" w:rsidRDefault="00E22A69" w:rsidP="00E22A69">
      <w:pPr>
        <w:numPr>
          <w:ilvl w:val="0"/>
          <w:numId w:val="36"/>
        </w:numPr>
        <w:spacing w:after="160" w:line="240" w:lineRule="auto"/>
        <w:jc w:val="both"/>
        <w:rPr>
          <w:rFonts w:cs="Arial"/>
          <w:color w:val="000000"/>
          <w:szCs w:val="20"/>
          <w:lang w:val="x-none" w:eastAsia="x-none"/>
        </w:rPr>
      </w:pPr>
      <w:r w:rsidRPr="00E22A69">
        <w:rPr>
          <w:rFonts w:cs="Arial"/>
          <w:color w:val="000000"/>
          <w:szCs w:val="20"/>
          <w:u w:val="single"/>
          <w:lang w:val="x-none" w:eastAsia="x-none"/>
        </w:rPr>
        <w:t>Datum ref. dokumenta</w:t>
      </w:r>
      <w:r w:rsidRPr="00E22A69">
        <w:rPr>
          <w:rFonts w:cs="Arial"/>
          <w:color w:val="000000"/>
          <w:szCs w:val="20"/>
          <w:lang w:val="x-none" w:eastAsia="x-none"/>
        </w:rPr>
        <w:t>: datum podpisa pogodbe s strani ministrice;</w:t>
      </w:r>
    </w:p>
    <w:p w14:paraId="24D4A9AC" w14:textId="77777777" w:rsidR="00E22A69" w:rsidRPr="00E22A69" w:rsidRDefault="00E22A69" w:rsidP="00E22A69">
      <w:pPr>
        <w:numPr>
          <w:ilvl w:val="0"/>
          <w:numId w:val="36"/>
        </w:numPr>
        <w:spacing w:after="160" w:line="240" w:lineRule="auto"/>
        <w:jc w:val="both"/>
        <w:rPr>
          <w:rFonts w:cs="Arial"/>
          <w:color w:val="000000"/>
          <w:szCs w:val="20"/>
          <w:lang w:val="x-none" w:eastAsia="x-none"/>
        </w:rPr>
      </w:pPr>
      <w:r w:rsidRPr="00E22A69">
        <w:rPr>
          <w:rFonts w:cs="Arial"/>
          <w:color w:val="000000"/>
          <w:szCs w:val="20"/>
          <w:u w:val="single"/>
          <w:lang w:val="x-none" w:eastAsia="x-none"/>
        </w:rPr>
        <w:t>Datum storitve</w:t>
      </w:r>
      <w:r w:rsidRPr="00E22A69">
        <w:rPr>
          <w:rFonts w:cs="Arial"/>
          <w:color w:val="000000"/>
          <w:szCs w:val="20"/>
          <w:lang w:val="x-none" w:eastAsia="x-none"/>
        </w:rPr>
        <w:t xml:space="preserve">: datum izdaje </w:t>
      </w:r>
      <w:proofErr w:type="spellStart"/>
      <w:r w:rsidRPr="00E22A69">
        <w:rPr>
          <w:rFonts w:cs="Arial"/>
          <w:color w:val="000000"/>
          <w:szCs w:val="20"/>
          <w:lang w:val="x-none" w:eastAsia="x-none"/>
        </w:rPr>
        <w:t>eRačuna</w:t>
      </w:r>
      <w:proofErr w:type="spellEnd"/>
      <w:r w:rsidRPr="00E22A69">
        <w:rPr>
          <w:rFonts w:cs="Arial"/>
          <w:color w:val="000000"/>
          <w:szCs w:val="20"/>
          <w:lang w:val="x-none" w:eastAsia="x-none"/>
        </w:rPr>
        <w:t xml:space="preserve"> (zahtevki za predplačilo) oz. zadnji dan razdobja, na katerega se veže zahtevek (zahtevki za izplačilo);</w:t>
      </w:r>
    </w:p>
    <w:p w14:paraId="0D7DFE49" w14:textId="77777777" w:rsidR="00E22A69" w:rsidRPr="00E22A69" w:rsidRDefault="00E22A69" w:rsidP="00E22A69">
      <w:pPr>
        <w:numPr>
          <w:ilvl w:val="0"/>
          <w:numId w:val="36"/>
        </w:numPr>
        <w:spacing w:after="160" w:line="240" w:lineRule="auto"/>
        <w:jc w:val="both"/>
        <w:rPr>
          <w:rFonts w:cs="Arial"/>
          <w:color w:val="000000"/>
          <w:szCs w:val="20"/>
          <w:lang w:val="x-none" w:eastAsia="x-none"/>
        </w:rPr>
      </w:pPr>
      <w:r w:rsidRPr="00E22A69">
        <w:rPr>
          <w:rFonts w:cs="Arial"/>
          <w:color w:val="000000"/>
          <w:szCs w:val="20"/>
          <w:u w:val="single"/>
          <w:lang w:val="x-none" w:eastAsia="x-none"/>
        </w:rPr>
        <w:t>Datum zapadlosti</w:t>
      </w:r>
      <w:r w:rsidRPr="00E22A69">
        <w:rPr>
          <w:rFonts w:cs="Arial"/>
          <w:color w:val="000000"/>
          <w:szCs w:val="20"/>
          <w:lang w:val="x-none" w:eastAsia="x-none"/>
        </w:rPr>
        <w:t xml:space="preserve">: 30 dni od izdaje </w:t>
      </w:r>
      <w:proofErr w:type="spellStart"/>
      <w:r w:rsidRPr="00E22A69">
        <w:rPr>
          <w:rFonts w:cs="Arial"/>
          <w:color w:val="000000"/>
          <w:szCs w:val="20"/>
          <w:lang w:val="x-none" w:eastAsia="x-none"/>
        </w:rPr>
        <w:t>eRačuna</w:t>
      </w:r>
      <w:proofErr w:type="spellEnd"/>
      <w:r w:rsidRPr="00E22A69">
        <w:rPr>
          <w:rFonts w:cs="Arial"/>
          <w:color w:val="000000"/>
          <w:szCs w:val="20"/>
          <w:lang w:val="x-none" w:eastAsia="x-none"/>
        </w:rPr>
        <w:t>;</w:t>
      </w:r>
    </w:p>
    <w:p w14:paraId="3590DEFB" w14:textId="77777777" w:rsidR="00E22A69" w:rsidRPr="00E22A69" w:rsidRDefault="00E22A69" w:rsidP="00E22A69">
      <w:pPr>
        <w:numPr>
          <w:ilvl w:val="0"/>
          <w:numId w:val="36"/>
        </w:numPr>
        <w:spacing w:after="160" w:line="240" w:lineRule="auto"/>
        <w:jc w:val="both"/>
        <w:rPr>
          <w:rFonts w:cs="Arial"/>
          <w:color w:val="000000"/>
          <w:szCs w:val="20"/>
          <w:lang w:val="x-none" w:eastAsia="x-none"/>
        </w:rPr>
      </w:pPr>
      <w:r w:rsidRPr="00E22A69">
        <w:rPr>
          <w:rFonts w:cs="Arial"/>
          <w:color w:val="000000"/>
          <w:szCs w:val="20"/>
          <w:u w:val="single"/>
          <w:lang w:val="x-none" w:eastAsia="x-none"/>
        </w:rPr>
        <w:t>Vrsta blaga</w:t>
      </w:r>
      <w:r w:rsidRPr="00E22A69">
        <w:rPr>
          <w:rFonts w:cs="Arial"/>
          <w:color w:val="000000"/>
          <w:szCs w:val="20"/>
          <w:lang w:val="x-none" w:eastAsia="x-none"/>
        </w:rPr>
        <w:t xml:space="preserve">: </w:t>
      </w:r>
      <w:r w:rsidRPr="00E22A69">
        <w:rPr>
          <w:rFonts w:cs="Arial"/>
          <w:color w:val="000000"/>
          <w:szCs w:val="20"/>
          <w:lang w:val="sl-SI" w:eastAsia="x-none"/>
        </w:rPr>
        <w:t>JCP-KKP-25</w:t>
      </w:r>
      <w:r w:rsidRPr="00E22A69">
        <w:rPr>
          <w:rFonts w:cs="Arial"/>
          <w:color w:val="000000"/>
          <w:szCs w:val="20"/>
          <w:lang w:val="x-none" w:eastAsia="x-none"/>
        </w:rPr>
        <w:t xml:space="preserve"> – zahtevek za izplačilo– ime vaše organizacije</w:t>
      </w:r>
    </w:p>
    <w:p w14:paraId="11C72053" w14:textId="77777777" w:rsidR="00E22A69" w:rsidRPr="00E22A69" w:rsidRDefault="00E22A69" w:rsidP="00E22A69">
      <w:pPr>
        <w:spacing w:line="240" w:lineRule="auto"/>
        <w:rPr>
          <w:rFonts w:cs="Arial"/>
          <w:bCs/>
          <w:szCs w:val="20"/>
          <w:lang w:val="sl-SI" w:eastAsia="sl-SI"/>
        </w:rPr>
      </w:pPr>
    </w:p>
    <w:p w14:paraId="218AF862" w14:textId="77777777" w:rsidR="00E22A69" w:rsidRPr="00E22A69" w:rsidRDefault="00E22A69" w:rsidP="00E22A69">
      <w:pPr>
        <w:spacing w:line="240" w:lineRule="auto"/>
        <w:rPr>
          <w:rFonts w:cs="Arial"/>
          <w:szCs w:val="20"/>
          <w:lang w:val="sl-SI" w:eastAsia="sl-SI"/>
        </w:rPr>
      </w:pPr>
      <w:bookmarkStart w:id="26" w:name="_Toc429132697"/>
      <w:bookmarkStart w:id="27" w:name="_Toc430951850"/>
      <w:bookmarkStart w:id="28" w:name="_Toc477258865"/>
      <w:bookmarkEnd w:id="23"/>
      <w:bookmarkEnd w:id="24"/>
    </w:p>
    <w:p w14:paraId="6B677DC6" w14:textId="49397371" w:rsidR="00E22A69" w:rsidRPr="00A35F8A" w:rsidRDefault="00E22A69" w:rsidP="00A35F8A">
      <w:pPr>
        <w:pStyle w:val="Odstavekseznama"/>
        <w:keepNext/>
        <w:numPr>
          <w:ilvl w:val="0"/>
          <w:numId w:val="35"/>
        </w:numPr>
        <w:spacing w:after="160" w:line="259" w:lineRule="auto"/>
        <w:contextualSpacing/>
        <w:outlineLvl w:val="0"/>
        <w:rPr>
          <w:rFonts w:eastAsia="Calibri" w:cs="Arial"/>
          <w:b/>
          <w:bCs/>
          <w:caps/>
          <w:sz w:val="24"/>
          <w:lang w:val="sl-SI"/>
        </w:rPr>
      </w:pPr>
      <w:bookmarkStart w:id="29" w:name="_Toc161133857"/>
      <w:bookmarkStart w:id="30" w:name="_Toc180131587"/>
      <w:r w:rsidRPr="00A35F8A">
        <w:rPr>
          <w:rFonts w:eastAsia="Calibri" w:cs="Arial"/>
          <w:b/>
          <w:bCs/>
          <w:caps/>
          <w:sz w:val="24"/>
          <w:lang w:val="sl-SI"/>
        </w:rPr>
        <w:t>POROČANJE UPRAVIČENCEV</w:t>
      </w:r>
      <w:bookmarkEnd w:id="26"/>
      <w:bookmarkEnd w:id="27"/>
      <w:bookmarkEnd w:id="28"/>
      <w:bookmarkEnd w:id="29"/>
      <w:bookmarkEnd w:id="30"/>
    </w:p>
    <w:p w14:paraId="7C50FB47" w14:textId="77777777" w:rsidR="00E22A69" w:rsidRPr="00E22A69" w:rsidRDefault="00E22A69" w:rsidP="00E22A69">
      <w:pPr>
        <w:spacing w:line="240" w:lineRule="auto"/>
        <w:jc w:val="both"/>
        <w:rPr>
          <w:rFonts w:cs="Arial"/>
          <w:szCs w:val="22"/>
          <w:lang w:val="sl-SI" w:eastAsia="sl-SI"/>
        </w:rPr>
      </w:pPr>
    </w:p>
    <w:p w14:paraId="49C4D7CA" w14:textId="77777777" w:rsidR="00E22A69" w:rsidRPr="00E22A69" w:rsidRDefault="00E22A69" w:rsidP="00E22A69">
      <w:pPr>
        <w:overflowPunct w:val="0"/>
        <w:autoSpaceDE w:val="0"/>
        <w:autoSpaceDN w:val="0"/>
        <w:adjustRightInd w:val="0"/>
        <w:spacing w:line="240" w:lineRule="auto"/>
        <w:jc w:val="both"/>
        <w:textAlignment w:val="baseline"/>
        <w:rPr>
          <w:rFonts w:cs="Arial"/>
          <w:lang w:val="sl-SI" w:eastAsia="sl-SI"/>
        </w:rPr>
      </w:pPr>
      <w:r w:rsidRPr="00E22A69">
        <w:rPr>
          <w:rFonts w:cs="Arial"/>
          <w:lang w:val="sl-SI" w:eastAsia="sl-SI"/>
        </w:rPr>
        <w:t xml:space="preserve">Med izvajanjem projekta oziroma po sklenitvi pogodbe lahko nastanejo okoliščine, ki otežujejo izpolnitev pogodbenih obveznosti, oziroma lahko nastanejo okoliščine, zaradi katerih ni mogoče doseči namena pogodbe. </w:t>
      </w:r>
    </w:p>
    <w:p w14:paraId="1F974A1C" w14:textId="77777777" w:rsidR="00E22A69" w:rsidRPr="00E22A69" w:rsidRDefault="00E22A69" w:rsidP="00E22A69">
      <w:pPr>
        <w:spacing w:line="240" w:lineRule="auto"/>
        <w:jc w:val="both"/>
        <w:rPr>
          <w:rFonts w:cs="Arial"/>
          <w:szCs w:val="20"/>
          <w:lang w:val="sl-SI" w:eastAsia="sl-SI"/>
        </w:rPr>
      </w:pPr>
    </w:p>
    <w:p w14:paraId="0A02D2F7" w14:textId="571C1F48" w:rsidR="00E22A69" w:rsidRPr="00A35F8A" w:rsidRDefault="00E22A69" w:rsidP="00A35F8A">
      <w:pPr>
        <w:pStyle w:val="Odstavekseznama"/>
        <w:keepNext/>
        <w:numPr>
          <w:ilvl w:val="1"/>
          <w:numId w:val="35"/>
        </w:numPr>
        <w:spacing w:line="259" w:lineRule="auto"/>
        <w:contextualSpacing/>
        <w:outlineLvl w:val="0"/>
        <w:rPr>
          <w:rFonts w:eastAsia="Calibri" w:cs="Arial"/>
          <w:b/>
          <w:bCs/>
          <w:caps/>
          <w:sz w:val="24"/>
          <w:lang w:val="sl-SI"/>
        </w:rPr>
      </w:pPr>
      <w:bookmarkStart w:id="31" w:name="_Toc477258867"/>
      <w:bookmarkStart w:id="32" w:name="_Toc161133858"/>
      <w:bookmarkStart w:id="33" w:name="_Toc180131588"/>
      <w:r w:rsidRPr="00A35F8A">
        <w:rPr>
          <w:rFonts w:eastAsia="Calibri" w:cs="Arial"/>
          <w:b/>
          <w:bCs/>
          <w:caps/>
          <w:sz w:val="24"/>
          <w:lang w:val="sl-SI"/>
        </w:rPr>
        <w:t xml:space="preserve">POROČANJE O SPREMEMBAH </w:t>
      </w:r>
      <w:bookmarkEnd w:id="31"/>
      <w:r w:rsidRPr="00A35F8A">
        <w:rPr>
          <w:rFonts w:eastAsia="Calibri" w:cs="Arial"/>
          <w:b/>
          <w:bCs/>
          <w:caps/>
          <w:sz w:val="24"/>
          <w:lang w:val="sl-SI"/>
        </w:rPr>
        <w:t>POTRJENE VLOGE</w:t>
      </w:r>
      <w:bookmarkEnd w:id="32"/>
      <w:bookmarkEnd w:id="33"/>
    </w:p>
    <w:p w14:paraId="29640973" w14:textId="77777777" w:rsidR="00E22A69" w:rsidRPr="00E22A69" w:rsidRDefault="00E22A69" w:rsidP="00E22A69">
      <w:pPr>
        <w:overflowPunct w:val="0"/>
        <w:autoSpaceDE w:val="0"/>
        <w:autoSpaceDN w:val="0"/>
        <w:adjustRightInd w:val="0"/>
        <w:spacing w:line="240" w:lineRule="auto"/>
        <w:jc w:val="both"/>
        <w:textAlignment w:val="baseline"/>
        <w:rPr>
          <w:rFonts w:cs="Arial"/>
          <w:sz w:val="22"/>
          <w:szCs w:val="22"/>
          <w:lang w:val="x-none" w:eastAsia="x-none"/>
        </w:rPr>
      </w:pPr>
    </w:p>
    <w:p w14:paraId="7DCB51B2" w14:textId="77777777" w:rsidR="00E22A69" w:rsidRPr="00E22A69" w:rsidRDefault="00E22A69" w:rsidP="00E22A69">
      <w:pPr>
        <w:overflowPunct w:val="0"/>
        <w:autoSpaceDE w:val="0"/>
        <w:autoSpaceDN w:val="0"/>
        <w:adjustRightInd w:val="0"/>
        <w:spacing w:line="240" w:lineRule="auto"/>
        <w:jc w:val="both"/>
        <w:textAlignment w:val="baseline"/>
        <w:rPr>
          <w:rFonts w:cs="Arial"/>
          <w:lang w:val="sl-SI" w:eastAsia="sl-SI"/>
        </w:rPr>
      </w:pPr>
      <w:r w:rsidRPr="00E22A69">
        <w:rPr>
          <w:rFonts w:cs="Arial"/>
          <w:lang w:val="sl-SI" w:eastAsia="sl-SI"/>
        </w:rPr>
        <w:t xml:space="preserve">Če izvajalec ugotovi, da izvajanje aktivnosti ne poteka v skladu z vsebinskim, finančnim in terminskim načrtom, mora o tem čim prej oz. najkasneje v osmih (8) dneh z dopisom obvestiti skrbnika pogodbe na ministrstvu. V dopisu mora navesti naslednje podatke: </w:t>
      </w:r>
    </w:p>
    <w:p w14:paraId="7C0A2075" w14:textId="77777777" w:rsidR="00E22A69" w:rsidRPr="00E22A69" w:rsidRDefault="00E22A69" w:rsidP="00E22A69">
      <w:pPr>
        <w:overflowPunct w:val="0"/>
        <w:autoSpaceDE w:val="0"/>
        <w:autoSpaceDN w:val="0"/>
        <w:adjustRightInd w:val="0"/>
        <w:spacing w:line="240" w:lineRule="auto"/>
        <w:jc w:val="both"/>
        <w:textAlignment w:val="baseline"/>
        <w:rPr>
          <w:rFonts w:cs="Arial"/>
          <w:lang w:val="sl-SI" w:eastAsia="sl-SI"/>
        </w:rPr>
      </w:pPr>
    </w:p>
    <w:p w14:paraId="2B8C2004" w14:textId="77777777" w:rsidR="00E22A69" w:rsidRPr="00E22A69" w:rsidRDefault="00E22A69" w:rsidP="00E22A69">
      <w:pPr>
        <w:numPr>
          <w:ilvl w:val="0"/>
          <w:numId w:val="15"/>
        </w:numPr>
        <w:overflowPunct w:val="0"/>
        <w:autoSpaceDE w:val="0"/>
        <w:autoSpaceDN w:val="0"/>
        <w:adjustRightInd w:val="0"/>
        <w:spacing w:after="160" w:line="240" w:lineRule="auto"/>
        <w:jc w:val="both"/>
        <w:textAlignment w:val="baseline"/>
        <w:rPr>
          <w:rFonts w:cs="Arial"/>
          <w:lang w:val="x-none" w:eastAsia="sl-SI"/>
        </w:rPr>
      </w:pPr>
      <w:r w:rsidRPr="00E22A69">
        <w:rPr>
          <w:rFonts w:cs="Arial"/>
          <w:lang w:val="x-none" w:eastAsia="sl-SI"/>
        </w:rPr>
        <w:t xml:space="preserve">kratek opis odstopanj, razloge za njihov nastanek ter kako vplivajo na izvajanje </w:t>
      </w:r>
      <w:r w:rsidRPr="00E22A69">
        <w:rPr>
          <w:rFonts w:cs="Arial"/>
          <w:lang w:val="sl-SI" w:eastAsia="sl-SI"/>
        </w:rPr>
        <w:t>aktivnosti</w:t>
      </w:r>
      <w:r w:rsidRPr="00E22A69">
        <w:rPr>
          <w:rFonts w:cs="Arial"/>
          <w:lang w:val="x-none" w:eastAsia="sl-SI"/>
        </w:rPr>
        <w:t xml:space="preserve">; </w:t>
      </w:r>
    </w:p>
    <w:p w14:paraId="39B50881" w14:textId="77777777" w:rsidR="00E22A69" w:rsidRPr="00E22A69" w:rsidRDefault="00E22A69" w:rsidP="00E22A69">
      <w:pPr>
        <w:numPr>
          <w:ilvl w:val="0"/>
          <w:numId w:val="15"/>
        </w:numPr>
        <w:overflowPunct w:val="0"/>
        <w:autoSpaceDE w:val="0"/>
        <w:autoSpaceDN w:val="0"/>
        <w:adjustRightInd w:val="0"/>
        <w:spacing w:after="160" w:line="240" w:lineRule="auto"/>
        <w:jc w:val="both"/>
        <w:textAlignment w:val="baseline"/>
        <w:rPr>
          <w:rFonts w:cs="Arial"/>
          <w:lang w:val="x-none" w:eastAsia="sl-SI"/>
        </w:rPr>
      </w:pPr>
      <w:r w:rsidRPr="00E22A69">
        <w:rPr>
          <w:rFonts w:cs="Arial"/>
          <w:lang w:val="x-none" w:eastAsia="sl-SI"/>
        </w:rPr>
        <w:lastRenderedPageBreak/>
        <w:t>predlog možnih korektivnih ukrepov na vsebinski</w:t>
      </w:r>
      <w:r w:rsidRPr="00E22A69">
        <w:rPr>
          <w:rFonts w:cs="Arial"/>
          <w:lang w:val="sl-SI" w:eastAsia="sl-SI"/>
        </w:rPr>
        <w:t xml:space="preserve">, </w:t>
      </w:r>
      <w:r w:rsidRPr="00E22A69">
        <w:rPr>
          <w:rFonts w:cs="Arial"/>
          <w:lang w:val="x-none" w:eastAsia="sl-SI"/>
        </w:rPr>
        <w:t>finančni</w:t>
      </w:r>
      <w:r w:rsidRPr="00E22A69">
        <w:rPr>
          <w:rFonts w:cs="Arial"/>
          <w:lang w:val="sl-SI" w:eastAsia="sl-SI"/>
        </w:rPr>
        <w:t xml:space="preserve"> ali </w:t>
      </w:r>
      <w:r w:rsidRPr="00E22A69">
        <w:rPr>
          <w:rFonts w:cs="Arial"/>
          <w:lang w:val="x-none" w:eastAsia="sl-SI"/>
        </w:rPr>
        <w:t>terminski ravni</w:t>
      </w:r>
      <w:r w:rsidRPr="00E22A69">
        <w:rPr>
          <w:rFonts w:cs="Arial"/>
          <w:lang w:val="sl-SI" w:eastAsia="sl-SI"/>
        </w:rPr>
        <w:t>.</w:t>
      </w:r>
      <w:r w:rsidRPr="00E22A69">
        <w:rPr>
          <w:rFonts w:cs="Arial"/>
          <w:lang w:val="x-none" w:eastAsia="sl-SI"/>
        </w:rPr>
        <w:t xml:space="preserve"> </w:t>
      </w:r>
    </w:p>
    <w:p w14:paraId="7114088A" w14:textId="77777777" w:rsidR="00E22A69" w:rsidRPr="00E22A69" w:rsidRDefault="00E22A69" w:rsidP="00E22A69">
      <w:pPr>
        <w:spacing w:line="259" w:lineRule="auto"/>
        <w:rPr>
          <w:rFonts w:eastAsia="Calibri" w:cs="Arial"/>
          <w:szCs w:val="22"/>
          <w:lang w:val="sl-SI"/>
        </w:rPr>
      </w:pPr>
    </w:p>
    <w:p w14:paraId="28988182" w14:textId="77777777" w:rsidR="00E22A69" w:rsidRPr="00E22A69" w:rsidRDefault="00E22A69" w:rsidP="00E22A69">
      <w:pPr>
        <w:spacing w:line="259" w:lineRule="auto"/>
        <w:jc w:val="both"/>
        <w:rPr>
          <w:rFonts w:eastAsia="Calibri" w:cs="Arial"/>
          <w:szCs w:val="22"/>
          <w:lang w:val="sl-SI"/>
        </w:rPr>
      </w:pPr>
      <w:r w:rsidRPr="00E22A69">
        <w:rPr>
          <w:rFonts w:eastAsia="Calibri" w:cs="Arial"/>
          <w:szCs w:val="22"/>
          <w:lang w:val="sl-SI"/>
        </w:rPr>
        <w:t xml:space="preserve">Ministrstvo bo predlagane spremembe preučilo ter izvajalca obvestilo o potrditvi oz. zavrnitvi predlaganih sprememb ter o postopkih, ki sledijo ugotovljenim morebitnim spremembam. </w:t>
      </w:r>
      <w:r w:rsidRPr="00E22A69">
        <w:rPr>
          <w:rFonts w:eastAsia="Calibri" w:cs="Arial"/>
          <w:snapToGrid w:val="0"/>
          <w:color w:val="000000"/>
          <w:szCs w:val="20"/>
          <w:lang w:val="sl-SI"/>
        </w:rPr>
        <w:t>V primeru večjih sprememb, ki vplivajo na v vlogi predložen načrt izvajanja aktivnosti, vendar je projekt še vedno možno uspešno izvesti, ministrstvo lahko izda soglasje k spremembi vloge in k pogodbi sklene aneks.</w:t>
      </w:r>
    </w:p>
    <w:p w14:paraId="7DAD16F0" w14:textId="77777777" w:rsidR="00E22A69" w:rsidRPr="00E22A69" w:rsidRDefault="00E22A69" w:rsidP="00E22A69">
      <w:pPr>
        <w:spacing w:line="259" w:lineRule="auto"/>
        <w:jc w:val="both"/>
        <w:rPr>
          <w:rFonts w:eastAsia="Calibri" w:cs="Arial"/>
          <w:szCs w:val="22"/>
          <w:lang w:val="sl-SI"/>
        </w:rPr>
      </w:pPr>
    </w:p>
    <w:p w14:paraId="7455F6A9" w14:textId="77777777" w:rsidR="00E22A69" w:rsidRPr="00E22A69" w:rsidRDefault="00E22A69" w:rsidP="00E22A69">
      <w:pPr>
        <w:spacing w:line="259" w:lineRule="auto"/>
        <w:jc w:val="both"/>
        <w:rPr>
          <w:rFonts w:ascii="Calibri" w:eastAsia="Calibri" w:hAnsi="Calibri"/>
          <w:sz w:val="22"/>
          <w:szCs w:val="22"/>
          <w:lang w:val="sl-SI"/>
        </w:rPr>
      </w:pPr>
      <w:r w:rsidRPr="00E22A69">
        <w:rPr>
          <w:rFonts w:eastAsia="Calibri" w:cs="Arial"/>
          <w:snapToGrid w:val="0"/>
          <w:color w:val="000000"/>
          <w:szCs w:val="20"/>
          <w:lang w:val="sl-SI"/>
        </w:rPr>
        <w:t>V primeru, da gre za manjše spremembe, ki ne vplivajo na način izvajanja projekta, kot je bil opisan v vlogi, lahko ministrstvo na podlagi ustreznih obrazložitev in utemeljitev s strani izvajalca izda soglasje k spremembi vloge.</w:t>
      </w:r>
      <w:bookmarkStart w:id="34" w:name="_Hlk525555461"/>
      <w:bookmarkStart w:id="35" w:name="_Toc161133859"/>
    </w:p>
    <w:p w14:paraId="60721D18" w14:textId="77777777" w:rsidR="00A35F8A" w:rsidRDefault="00A35F8A" w:rsidP="00A35F8A">
      <w:pPr>
        <w:keepNext/>
        <w:spacing w:line="259" w:lineRule="auto"/>
        <w:contextualSpacing/>
        <w:outlineLvl w:val="0"/>
        <w:rPr>
          <w:rFonts w:eastAsia="Calibri" w:cs="Arial"/>
          <w:snapToGrid w:val="0"/>
          <w:color w:val="000000"/>
          <w:szCs w:val="20"/>
          <w:lang w:val="sl-SI"/>
        </w:rPr>
      </w:pPr>
      <w:bookmarkStart w:id="36" w:name="_Toc180131589"/>
    </w:p>
    <w:p w14:paraId="7FC6149A" w14:textId="47C30A55" w:rsidR="00E22A69" w:rsidRPr="00A35F8A" w:rsidRDefault="00E22A69" w:rsidP="00A35F8A">
      <w:pPr>
        <w:pStyle w:val="Odstavekseznama"/>
        <w:keepNext/>
        <w:numPr>
          <w:ilvl w:val="1"/>
          <w:numId w:val="35"/>
        </w:numPr>
        <w:spacing w:line="259" w:lineRule="auto"/>
        <w:contextualSpacing/>
        <w:outlineLvl w:val="0"/>
        <w:rPr>
          <w:rFonts w:cs="Arial"/>
          <w:b/>
          <w:bCs/>
          <w:caps/>
          <w:sz w:val="24"/>
          <w:lang w:val="sl-SI"/>
        </w:rPr>
      </w:pPr>
      <w:r w:rsidRPr="00A35F8A">
        <w:rPr>
          <w:rFonts w:eastAsia="Calibri" w:cs="Arial"/>
          <w:b/>
          <w:bCs/>
          <w:caps/>
          <w:sz w:val="24"/>
          <w:lang w:val="sl-SI"/>
        </w:rPr>
        <w:t>POROČANJE O STATUSNIH SPREMEMBAH</w:t>
      </w:r>
      <w:bookmarkEnd w:id="34"/>
      <w:bookmarkEnd w:id="35"/>
      <w:bookmarkEnd w:id="36"/>
    </w:p>
    <w:p w14:paraId="6D1159DE" w14:textId="77777777" w:rsidR="00E22A69" w:rsidRPr="00E22A69" w:rsidRDefault="00E22A69" w:rsidP="00E22A69">
      <w:pPr>
        <w:spacing w:line="259" w:lineRule="auto"/>
        <w:jc w:val="both"/>
        <w:rPr>
          <w:rFonts w:eastAsia="Calibri" w:cs="Arial"/>
          <w:szCs w:val="22"/>
          <w:lang w:val="sl-SI"/>
        </w:rPr>
      </w:pPr>
    </w:p>
    <w:p w14:paraId="4DB198A7" w14:textId="77777777" w:rsidR="00E22A69" w:rsidRPr="00E22A69" w:rsidRDefault="00E22A69" w:rsidP="00E22A69">
      <w:pPr>
        <w:spacing w:line="259" w:lineRule="auto"/>
        <w:jc w:val="both"/>
        <w:rPr>
          <w:rFonts w:eastAsia="Calibri" w:cs="Arial"/>
          <w:szCs w:val="22"/>
          <w:lang w:val="sl-SI"/>
        </w:rPr>
      </w:pPr>
      <w:r w:rsidRPr="00E22A69">
        <w:rPr>
          <w:rFonts w:eastAsia="Calibri" w:cs="Arial"/>
          <w:szCs w:val="22"/>
          <w:lang w:val="sl-SI"/>
        </w:rPr>
        <w:t>Če med izvajanjem aktivnosti pride do statusnih sprememb pri izvajalcu, kot so npr. sprememba sedeža, sprememba pooblaščenih oseb in zakonitih zastopnikov ali druge spremembe, ki bi kakor koli spremenile status izvajalca oziroma vplivale na pogodbo o sofinanciranju, mora izvajalec v roku osmih (8) dni od nastalih sprememb o tem z dopisom obvestiti ministrstvo ter priložiti ustrezno dokazilo (npr. izpis iz AJPES).</w:t>
      </w:r>
    </w:p>
    <w:p w14:paraId="313A1403" w14:textId="77777777" w:rsidR="00E22A69" w:rsidRPr="00E22A69" w:rsidRDefault="00E22A69" w:rsidP="00E22A69">
      <w:pPr>
        <w:spacing w:line="259" w:lineRule="auto"/>
        <w:jc w:val="both"/>
        <w:rPr>
          <w:rFonts w:eastAsia="Calibri" w:cs="Arial"/>
          <w:szCs w:val="22"/>
          <w:lang w:val="sl-SI"/>
        </w:rPr>
      </w:pPr>
    </w:p>
    <w:p w14:paraId="1C1E8CA9" w14:textId="77777777" w:rsidR="00E22A69" w:rsidRPr="00E22A69" w:rsidRDefault="00E22A69" w:rsidP="00E22A69">
      <w:pPr>
        <w:spacing w:line="259" w:lineRule="auto"/>
        <w:jc w:val="both"/>
        <w:rPr>
          <w:rFonts w:eastAsia="Calibri" w:cs="Arial"/>
          <w:snapToGrid w:val="0"/>
          <w:color w:val="000000"/>
          <w:szCs w:val="20"/>
          <w:lang w:val="sl-SI"/>
        </w:rPr>
      </w:pPr>
      <w:r w:rsidRPr="00E22A69">
        <w:rPr>
          <w:rFonts w:eastAsia="Calibri" w:cs="Arial"/>
          <w:szCs w:val="22"/>
          <w:lang w:val="sl-SI"/>
        </w:rPr>
        <w:t>Če v času izvajanja aktivnosti oziroma veljavnosti pogodbe pride do spremembe</w:t>
      </w:r>
      <w:r w:rsidRPr="00E22A69">
        <w:rPr>
          <w:rFonts w:eastAsia="Calibri" w:cs="Arial"/>
          <w:snapToGrid w:val="0"/>
          <w:color w:val="000000"/>
          <w:szCs w:val="20"/>
          <w:lang w:val="sl-SI"/>
        </w:rPr>
        <w:t xml:space="preserve"> skrbnika pogodbe, mora izvajalec o tem z dopisom obvestiti ministrstvo v roku treh (3) dni od nastale spremembe. Aneks k pogodbi v tem primeru ni potreben.</w:t>
      </w:r>
    </w:p>
    <w:p w14:paraId="5B06F381" w14:textId="77777777" w:rsidR="00E22A69" w:rsidRPr="00E22A69" w:rsidRDefault="00E22A69" w:rsidP="00E22A69">
      <w:pPr>
        <w:keepNext/>
        <w:numPr>
          <w:ilvl w:val="2"/>
          <w:numId w:val="0"/>
        </w:numPr>
        <w:spacing w:line="240" w:lineRule="auto"/>
        <w:ind w:left="720" w:hanging="720"/>
        <w:outlineLvl w:val="2"/>
        <w:rPr>
          <w:rFonts w:cs="Arial"/>
          <w:szCs w:val="20"/>
          <w:lang w:val="x-none" w:eastAsia="x-none"/>
        </w:rPr>
      </w:pPr>
    </w:p>
    <w:p w14:paraId="34B879F9" w14:textId="604BD634" w:rsidR="00E22A69" w:rsidRPr="00A35F8A" w:rsidRDefault="00E22A69" w:rsidP="00A35F8A">
      <w:pPr>
        <w:pStyle w:val="Odstavekseznama"/>
        <w:keepNext/>
        <w:numPr>
          <w:ilvl w:val="1"/>
          <w:numId w:val="35"/>
        </w:numPr>
        <w:spacing w:line="259" w:lineRule="auto"/>
        <w:contextualSpacing/>
        <w:outlineLvl w:val="0"/>
        <w:rPr>
          <w:rFonts w:eastAsia="Calibri" w:cs="Arial"/>
          <w:b/>
          <w:bCs/>
          <w:caps/>
          <w:sz w:val="24"/>
          <w:lang w:val="sl-SI"/>
        </w:rPr>
      </w:pPr>
      <w:bookmarkStart w:id="37" w:name="_Toc477258871"/>
      <w:bookmarkStart w:id="38" w:name="_Toc161133860"/>
      <w:bookmarkStart w:id="39" w:name="_Toc180131590"/>
      <w:r w:rsidRPr="00A35F8A">
        <w:rPr>
          <w:rFonts w:eastAsia="Calibri" w:cs="Arial"/>
          <w:b/>
          <w:bCs/>
          <w:caps/>
          <w:sz w:val="24"/>
          <w:lang w:val="sl-SI"/>
        </w:rPr>
        <w:t>IZREDNA POROČILA S PREDPISANO VSEBINO IN ROKOM IZDELAVE</w:t>
      </w:r>
      <w:bookmarkEnd w:id="37"/>
      <w:bookmarkEnd w:id="38"/>
      <w:bookmarkEnd w:id="39"/>
    </w:p>
    <w:p w14:paraId="242C24B1" w14:textId="77777777" w:rsidR="00E22A69" w:rsidRPr="00E22A69" w:rsidRDefault="00E22A69" w:rsidP="00E22A69">
      <w:pPr>
        <w:spacing w:line="240" w:lineRule="auto"/>
        <w:jc w:val="both"/>
        <w:rPr>
          <w:rFonts w:cs="Arial"/>
          <w:szCs w:val="20"/>
          <w:lang w:val="sl-SI" w:eastAsia="sl-SI"/>
        </w:rPr>
      </w:pPr>
    </w:p>
    <w:p w14:paraId="4C886EF8" w14:textId="77777777" w:rsidR="00E22A69" w:rsidRPr="00E22A69" w:rsidRDefault="00E22A69" w:rsidP="00E22A69">
      <w:pPr>
        <w:spacing w:line="240" w:lineRule="auto"/>
        <w:jc w:val="both"/>
        <w:rPr>
          <w:rFonts w:cs="Arial"/>
          <w:szCs w:val="20"/>
          <w:lang w:val="sl-SI" w:eastAsia="sl-SI"/>
        </w:rPr>
      </w:pPr>
      <w:r w:rsidRPr="00E22A69">
        <w:rPr>
          <w:rFonts w:cs="Arial"/>
          <w:szCs w:val="20"/>
          <w:lang w:val="sl-SI" w:eastAsia="sl-SI"/>
        </w:rPr>
        <w:t>Upravičenec je dolžan kadarkoli na zahtevo ministrstva posredovati tudi izredna poročila s predpisano vsebino in rokom izdelave.</w:t>
      </w:r>
    </w:p>
    <w:p w14:paraId="291603AD" w14:textId="77777777" w:rsidR="00E22A69" w:rsidRPr="00E22A69" w:rsidRDefault="00E22A69" w:rsidP="00E22A69">
      <w:pPr>
        <w:keepNext/>
        <w:numPr>
          <w:ilvl w:val="2"/>
          <w:numId w:val="0"/>
        </w:numPr>
        <w:spacing w:line="240" w:lineRule="auto"/>
        <w:outlineLvl w:val="2"/>
        <w:rPr>
          <w:rFonts w:cs="Arial"/>
          <w:lang w:val="sl-SI" w:eastAsia="sl-SI"/>
        </w:rPr>
      </w:pPr>
    </w:p>
    <w:p w14:paraId="4C97C6AF" w14:textId="678B7365" w:rsidR="00E22A69" w:rsidRPr="00A35F8A" w:rsidRDefault="00E22A69" w:rsidP="00A35F8A">
      <w:pPr>
        <w:pStyle w:val="Odstavekseznama"/>
        <w:keepNext/>
        <w:numPr>
          <w:ilvl w:val="1"/>
          <w:numId w:val="35"/>
        </w:numPr>
        <w:spacing w:line="259" w:lineRule="auto"/>
        <w:contextualSpacing/>
        <w:outlineLvl w:val="0"/>
        <w:rPr>
          <w:rFonts w:eastAsia="Calibri" w:cs="Arial"/>
          <w:b/>
          <w:bCs/>
          <w:caps/>
          <w:sz w:val="24"/>
          <w:lang w:val="sl-SI"/>
        </w:rPr>
      </w:pPr>
      <w:bookmarkStart w:id="40" w:name="_Toc477258869"/>
      <w:bookmarkStart w:id="41" w:name="_Toc161133861"/>
      <w:bookmarkStart w:id="42" w:name="_Toc180131591"/>
      <w:bookmarkStart w:id="43" w:name="_Hlk525557399"/>
      <w:r w:rsidRPr="00A35F8A">
        <w:rPr>
          <w:rFonts w:eastAsia="Calibri" w:cs="Arial"/>
          <w:b/>
          <w:bCs/>
          <w:caps/>
          <w:sz w:val="24"/>
          <w:lang w:val="sl-SI"/>
        </w:rPr>
        <w:t>NADZOR IN PREVERJANJE NA KRAJU SAMEM</w:t>
      </w:r>
      <w:bookmarkEnd w:id="40"/>
      <w:bookmarkEnd w:id="41"/>
      <w:bookmarkEnd w:id="42"/>
    </w:p>
    <w:bookmarkEnd w:id="43"/>
    <w:p w14:paraId="75AE024F" w14:textId="77777777" w:rsidR="00E22A69" w:rsidRPr="00E22A69" w:rsidRDefault="00E22A69" w:rsidP="00E22A69">
      <w:pPr>
        <w:spacing w:line="240" w:lineRule="auto"/>
        <w:jc w:val="both"/>
        <w:rPr>
          <w:rFonts w:cs="Arial"/>
          <w:bCs/>
          <w:iCs/>
          <w:szCs w:val="20"/>
          <w:lang w:val="sl-SI" w:eastAsia="sl-SI"/>
        </w:rPr>
      </w:pPr>
    </w:p>
    <w:p w14:paraId="2F9B8FA1" w14:textId="77777777" w:rsidR="00E22A69" w:rsidRPr="00E22A69" w:rsidRDefault="00E22A69" w:rsidP="00E22A69">
      <w:pPr>
        <w:spacing w:line="259" w:lineRule="auto"/>
        <w:jc w:val="both"/>
        <w:rPr>
          <w:rFonts w:eastAsia="Calibri" w:cs="Arial"/>
          <w:snapToGrid w:val="0"/>
          <w:color w:val="000000"/>
          <w:szCs w:val="20"/>
          <w:lang w:val="sl-SI"/>
        </w:rPr>
      </w:pPr>
      <w:r w:rsidRPr="00E22A69">
        <w:rPr>
          <w:rFonts w:eastAsia="Calibri" w:cs="Arial"/>
          <w:snapToGrid w:val="0"/>
          <w:color w:val="000000"/>
          <w:szCs w:val="20"/>
          <w:lang w:val="sl-SI"/>
        </w:rPr>
        <w:t xml:space="preserve">Ministrstvo in pristojni organi Republike Slovenije ali od njih pooblaščeni izvajalci imajo pravico tehničnega, administrativnega in finančnega spremljanja in vrednotenja izvedbe potrjene vloge ter nadzora nad porabo dodeljenih sredstev. </w:t>
      </w:r>
    </w:p>
    <w:p w14:paraId="7DE1E1EF" w14:textId="77777777" w:rsidR="00E22A69" w:rsidRPr="00E22A69" w:rsidRDefault="00E22A69" w:rsidP="00E22A69">
      <w:pPr>
        <w:spacing w:line="259" w:lineRule="auto"/>
        <w:jc w:val="both"/>
        <w:rPr>
          <w:rFonts w:eastAsia="Calibri" w:cs="Arial"/>
          <w:snapToGrid w:val="0"/>
          <w:color w:val="000000"/>
          <w:szCs w:val="20"/>
          <w:lang w:val="sl-SI"/>
        </w:rPr>
      </w:pPr>
    </w:p>
    <w:p w14:paraId="5DA594D8" w14:textId="77777777" w:rsidR="00E22A69" w:rsidRPr="00E22A69" w:rsidRDefault="00E22A69" w:rsidP="00E22A69">
      <w:pPr>
        <w:spacing w:line="259" w:lineRule="auto"/>
        <w:jc w:val="both"/>
        <w:rPr>
          <w:rFonts w:eastAsia="Calibri" w:cs="Arial"/>
          <w:snapToGrid w:val="0"/>
          <w:color w:val="000000"/>
          <w:szCs w:val="20"/>
          <w:lang w:val="sl-SI"/>
        </w:rPr>
      </w:pPr>
      <w:r w:rsidRPr="00E22A69">
        <w:rPr>
          <w:rFonts w:eastAsia="Calibri" w:cs="Arial"/>
          <w:snapToGrid w:val="0"/>
          <w:color w:val="000000"/>
          <w:szCs w:val="20"/>
          <w:lang w:val="sl-SI"/>
        </w:rPr>
        <w:t>Nadzorni organi lahko izvajajo spremljanje preko pisnih poročil izvajalca in preverjanj na kraju samem pri izvajalcu, praviloma na podlagi predhodnega obvestila, lahko pa se opravi tudi nenajavljeno preverjanje na kraju samem.</w:t>
      </w:r>
    </w:p>
    <w:p w14:paraId="344C0899" w14:textId="77777777" w:rsidR="00E22A69" w:rsidRPr="00E22A69" w:rsidRDefault="00E22A69" w:rsidP="00E22A69">
      <w:pPr>
        <w:spacing w:line="259" w:lineRule="auto"/>
        <w:jc w:val="both"/>
        <w:rPr>
          <w:rFonts w:eastAsia="Calibri" w:cs="Arial"/>
          <w:snapToGrid w:val="0"/>
          <w:color w:val="000000"/>
          <w:szCs w:val="20"/>
          <w:lang w:val="sl-SI"/>
        </w:rPr>
      </w:pPr>
    </w:p>
    <w:p w14:paraId="63F29F29" w14:textId="77777777" w:rsidR="00E22A69" w:rsidRPr="00E22A69" w:rsidRDefault="00E22A69" w:rsidP="00E22A69">
      <w:pPr>
        <w:spacing w:line="240" w:lineRule="auto"/>
        <w:jc w:val="both"/>
        <w:rPr>
          <w:rFonts w:cs="Arial"/>
          <w:szCs w:val="20"/>
          <w:lang w:val="sl-SI" w:eastAsia="sl-SI"/>
        </w:rPr>
      </w:pPr>
      <w:r w:rsidRPr="00E22A69">
        <w:rPr>
          <w:rFonts w:cs="Arial"/>
          <w:szCs w:val="20"/>
          <w:lang w:val="sl-SI" w:eastAsia="sl-SI"/>
        </w:rPr>
        <w:t xml:space="preserve">Namen preverjanja na kraju samem je zagotoviti, da se aktivnosti izvajajo v skladu s potrjeno vlogo ter da so navedeni stroški resnično nastali in se uporabljajo v namen, za katerega so bila sredstva dodeljena. </w:t>
      </w:r>
    </w:p>
    <w:p w14:paraId="6DD0CFF8" w14:textId="77777777" w:rsidR="00E22A69" w:rsidRPr="00E22A69" w:rsidRDefault="00E22A69" w:rsidP="00E22A69">
      <w:pPr>
        <w:spacing w:line="240" w:lineRule="auto"/>
        <w:jc w:val="both"/>
        <w:rPr>
          <w:rFonts w:cs="Arial"/>
          <w:szCs w:val="20"/>
          <w:lang w:val="sl-SI" w:eastAsia="sl-SI"/>
        </w:rPr>
      </w:pPr>
    </w:p>
    <w:p w14:paraId="7EC74265" w14:textId="77777777" w:rsidR="00E22A69" w:rsidRPr="00E22A69" w:rsidRDefault="00E22A69" w:rsidP="00E22A69">
      <w:pPr>
        <w:spacing w:line="240" w:lineRule="auto"/>
        <w:jc w:val="both"/>
        <w:rPr>
          <w:rFonts w:cs="Arial"/>
          <w:szCs w:val="20"/>
          <w:lang w:val="sl-SI" w:eastAsia="sl-SI"/>
        </w:rPr>
      </w:pPr>
      <w:r w:rsidRPr="00E22A69">
        <w:rPr>
          <w:rFonts w:eastAsia="Calibri" w:cs="Arial"/>
          <w:szCs w:val="22"/>
          <w:lang w:val="sl-SI"/>
        </w:rPr>
        <w:t>Upravičenec mora v</w:t>
      </w:r>
      <w:r w:rsidRPr="00E22A69">
        <w:rPr>
          <w:rFonts w:cs="Arial"/>
          <w:szCs w:val="20"/>
          <w:lang w:val="sl-SI" w:eastAsia="sl-SI"/>
        </w:rPr>
        <w:t xml:space="preserve"> primeru preverjanja na kraju samem </w:t>
      </w:r>
      <w:r w:rsidRPr="00E22A69">
        <w:rPr>
          <w:rFonts w:eastAsia="Calibri" w:cs="Arial"/>
          <w:szCs w:val="22"/>
          <w:lang w:val="sl-SI"/>
        </w:rPr>
        <w:t xml:space="preserve">nadzornim organom </w:t>
      </w:r>
      <w:r w:rsidRPr="00E22A69">
        <w:rPr>
          <w:rFonts w:cs="Arial"/>
          <w:szCs w:val="20"/>
          <w:lang w:val="sl-SI" w:eastAsia="sl-SI"/>
        </w:rPr>
        <w:t>zagotoviti ustrezen prostor, sistemsko in kronološko urejeno originalno dokumentacijo ter prisotnost odgovornih oseb. Omogočiti mora vpogled v računalniške podatkovne baze, listine in postopke v zvezi z izvajanjem potrjene vloge. Sodelovati mora tudi pri izvedbi teh preverjanj in se nanje ustrezno pripraviti.</w:t>
      </w:r>
    </w:p>
    <w:p w14:paraId="3D4B0CB6" w14:textId="77777777" w:rsidR="00E22A69" w:rsidRPr="00E22A69" w:rsidRDefault="00E22A69" w:rsidP="00E22A69">
      <w:pPr>
        <w:spacing w:line="240" w:lineRule="auto"/>
        <w:jc w:val="both"/>
        <w:rPr>
          <w:rFonts w:cs="Arial"/>
          <w:szCs w:val="20"/>
          <w:lang w:val="sl-SI" w:eastAsia="sl-SI"/>
        </w:rPr>
      </w:pPr>
    </w:p>
    <w:p w14:paraId="03336AE0" w14:textId="77777777" w:rsidR="00E22A69" w:rsidRPr="00E22A69" w:rsidRDefault="00E22A69" w:rsidP="00E22A69">
      <w:pPr>
        <w:spacing w:line="240" w:lineRule="auto"/>
        <w:jc w:val="both"/>
        <w:rPr>
          <w:rFonts w:cs="Arial"/>
          <w:szCs w:val="20"/>
          <w:lang w:val="sl-SI" w:eastAsia="sl-SI"/>
        </w:rPr>
      </w:pPr>
    </w:p>
    <w:p w14:paraId="6697D529" w14:textId="209B0C24" w:rsidR="00E22A69" w:rsidRPr="00A35F8A" w:rsidRDefault="00E22A69" w:rsidP="00A35F8A">
      <w:pPr>
        <w:pStyle w:val="Odstavekseznama"/>
        <w:keepNext/>
        <w:numPr>
          <w:ilvl w:val="0"/>
          <w:numId w:val="35"/>
        </w:numPr>
        <w:spacing w:after="160" w:line="259" w:lineRule="auto"/>
        <w:contextualSpacing/>
        <w:outlineLvl w:val="0"/>
        <w:rPr>
          <w:rFonts w:eastAsia="Calibri" w:cs="Arial"/>
          <w:b/>
          <w:bCs/>
          <w:caps/>
          <w:sz w:val="24"/>
          <w:lang w:val="sl-SI"/>
        </w:rPr>
      </w:pPr>
      <w:bookmarkStart w:id="44" w:name="_Toc161133862"/>
      <w:bookmarkStart w:id="45" w:name="_Toc180131592"/>
      <w:bookmarkStart w:id="46" w:name="_Toc477258872"/>
      <w:r w:rsidRPr="00A35F8A">
        <w:rPr>
          <w:rFonts w:eastAsia="Calibri" w:cs="Arial"/>
          <w:b/>
          <w:bCs/>
          <w:caps/>
          <w:sz w:val="24"/>
          <w:lang w:val="sl-SI"/>
        </w:rPr>
        <w:t>INFORMIRANJE JAVNOSTI O AKTIVNOSTIH</w:t>
      </w:r>
      <w:bookmarkEnd w:id="44"/>
      <w:bookmarkEnd w:id="45"/>
    </w:p>
    <w:bookmarkEnd w:id="46"/>
    <w:p w14:paraId="69D9722B" w14:textId="77777777" w:rsidR="00E22A69" w:rsidRPr="00E22A69" w:rsidRDefault="00E22A69" w:rsidP="00E22A69">
      <w:pPr>
        <w:spacing w:line="240" w:lineRule="auto"/>
        <w:jc w:val="both"/>
        <w:rPr>
          <w:rFonts w:cs="Arial"/>
          <w:lang w:val="sl-SI" w:eastAsia="sl-SI"/>
        </w:rPr>
      </w:pPr>
    </w:p>
    <w:p w14:paraId="55FDB828" w14:textId="77777777" w:rsidR="00E22A69" w:rsidRPr="00E22A69" w:rsidRDefault="00E22A69" w:rsidP="00E22A69">
      <w:pPr>
        <w:spacing w:line="240" w:lineRule="auto"/>
        <w:jc w:val="both"/>
        <w:rPr>
          <w:rFonts w:cs="Arial"/>
          <w:lang w:val="sl-SI" w:eastAsia="sl-SI"/>
        </w:rPr>
      </w:pPr>
      <w:r w:rsidRPr="00E22A69">
        <w:rPr>
          <w:rFonts w:cs="Arial"/>
          <w:lang w:val="sl-SI" w:eastAsia="sl-SI"/>
        </w:rPr>
        <w:t xml:space="preserve">Upravičenec je pri izvajanju aktivnosti dolžan javnost informirati, da projekt financira ministrstvo. </w:t>
      </w:r>
      <w:r w:rsidRPr="00E22A69">
        <w:rPr>
          <w:rFonts w:cs="Arial"/>
          <w:szCs w:val="20"/>
          <w:lang w:val="sl-SI" w:eastAsia="sl-SI"/>
        </w:rPr>
        <w:t>Izvajalci morajo:</w:t>
      </w:r>
    </w:p>
    <w:p w14:paraId="018EBCE3" w14:textId="77777777" w:rsidR="00E22A69" w:rsidRPr="00E22A69" w:rsidRDefault="00E22A69" w:rsidP="00E22A69">
      <w:pPr>
        <w:widowControl w:val="0"/>
        <w:tabs>
          <w:tab w:val="left" w:pos="720"/>
        </w:tabs>
        <w:autoSpaceDE w:val="0"/>
        <w:autoSpaceDN w:val="0"/>
        <w:adjustRightInd w:val="0"/>
        <w:spacing w:line="240" w:lineRule="auto"/>
        <w:jc w:val="both"/>
        <w:rPr>
          <w:rFonts w:cs="Arial"/>
          <w:szCs w:val="20"/>
          <w:lang w:val="sl-SI" w:eastAsia="sl-SI"/>
        </w:rPr>
      </w:pPr>
    </w:p>
    <w:p w14:paraId="5BF10896" w14:textId="77777777" w:rsidR="00E22A69" w:rsidRPr="00E22A69" w:rsidRDefault="00E22A69" w:rsidP="00E22A69">
      <w:pPr>
        <w:widowControl w:val="0"/>
        <w:numPr>
          <w:ilvl w:val="0"/>
          <w:numId w:val="18"/>
        </w:numPr>
        <w:autoSpaceDE w:val="0"/>
        <w:autoSpaceDN w:val="0"/>
        <w:adjustRightInd w:val="0"/>
        <w:spacing w:after="160" w:line="240" w:lineRule="auto"/>
        <w:jc w:val="both"/>
        <w:rPr>
          <w:rFonts w:cs="Arial"/>
          <w:szCs w:val="20"/>
          <w:lang w:val="sl-SI" w:eastAsia="sl-SI"/>
        </w:rPr>
      </w:pPr>
      <w:r w:rsidRPr="00E22A69">
        <w:rPr>
          <w:rFonts w:cs="Arial"/>
          <w:szCs w:val="20"/>
          <w:lang w:val="sl-SI" w:eastAsia="sl-SI"/>
        </w:rPr>
        <w:t xml:space="preserve">na tiskanih in elektronskih gradivih ter drugih produktih, ki bodo nastali tekom in v okviru izvajanja projekta in so namenjeni širši javnosti, smiselno dodati logotip ministrstva, ki ga na dokumentu </w:t>
      </w:r>
      <w:proofErr w:type="spellStart"/>
      <w:r w:rsidRPr="00E22A69">
        <w:rPr>
          <w:rFonts w:cs="Arial"/>
          <w:szCs w:val="20"/>
          <w:lang w:val="sl-SI" w:eastAsia="sl-SI"/>
        </w:rPr>
        <w:t>pozicionirajo</w:t>
      </w:r>
      <w:proofErr w:type="spellEnd"/>
      <w:r w:rsidRPr="00E22A69">
        <w:rPr>
          <w:rFonts w:cs="Arial"/>
          <w:szCs w:val="20"/>
          <w:lang w:val="sl-SI" w:eastAsia="sl-SI"/>
        </w:rPr>
        <w:t xml:space="preserve"> tako, da je iz dokumenta razvidno, da je ministrstvo sofinancer projekta in ne (so)avtor dokumenta. Logotipe izvajalci lahko najdejo na dnu spletne strani</w:t>
      </w:r>
      <w:r w:rsidRPr="00E22A69">
        <w:rPr>
          <w:rFonts w:cs="Arial"/>
          <w:b/>
          <w:bCs/>
          <w:color w:val="2E74B5"/>
          <w:szCs w:val="20"/>
          <w:u w:val="single"/>
          <w:lang w:val="sl-SI" w:eastAsia="sl-SI"/>
        </w:rPr>
        <w:t xml:space="preserve"> https://www.gov.si/drzavni-organi/ministrstva/ministrstvo-za-kulturo/o-ministrstvu/</w:t>
      </w:r>
      <w:r w:rsidRPr="00E22A69">
        <w:rPr>
          <w:rFonts w:cs="Arial"/>
          <w:szCs w:val="20"/>
          <w:lang w:val="sl-SI" w:eastAsia="sl-SI"/>
        </w:rPr>
        <w:t>.</w:t>
      </w:r>
    </w:p>
    <w:p w14:paraId="48E33E35" w14:textId="77777777" w:rsidR="00E22A69" w:rsidRPr="00E22A69" w:rsidRDefault="00E22A69" w:rsidP="00E22A69">
      <w:pPr>
        <w:widowControl w:val="0"/>
        <w:numPr>
          <w:ilvl w:val="0"/>
          <w:numId w:val="18"/>
        </w:numPr>
        <w:autoSpaceDE w:val="0"/>
        <w:autoSpaceDN w:val="0"/>
        <w:adjustRightInd w:val="0"/>
        <w:spacing w:after="160" w:line="240" w:lineRule="auto"/>
        <w:jc w:val="both"/>
        <w:rPr>
          <w:rFonts w:cs="Arial"/>
          <w:szCs w:val="20"/>
          <w:lang w:val="sl-SI" w:eastAsia="sl-SI"/>
        </w:rPr>
      </w:pPr>
      <w:r w:rsidRPr="00E22A69">
        <w:rPr>
          <w:rFonts w:cs="Arial"/>
          <w:szCs w:val="20"/>
          <w:lang w:val="sl-SI" w:eastAsia="x-none"/>
        </w:rPr>
        <w:t>Če se izvajalci udeležijo oddaje na TV, radiu ali spletnem mediju, ki je namenjena predstavitvi oziroma promociji projekta, naj, če je možno, navedejo, da ministrstvo sofinancira aktivnosti.</w:t>
      </w:r>
    </w:p>
    <w:p w14:paraId="50D642C8" w14:textId="77777777" w:rsidR="00E22A69" w:rsidRPr="00E22A69" w:rsidRDefault="00E22A69" w:rsidP="00E22A69">
      <w:pPr>
        <w:spacing w:line="240" w:lineRule="auto"/>
        <w:jc w:val="both"/>
        <w:rPr>
          <w:rFonts w:cs="Arial"/>
          <w:szCs w:val="20"/>
          <w:lang w:val="sl-SI" w:eastAsia="sl-SI"/>
        </w:rPr>
      </w:pPr>
    </w:p>
    <w:p w14:paraId="46CCD017" w14:textId="77777777" w:rsidR="00E22A69" w:rsidRPr="00E22A69" w:rsidRDefault="00E22A69" w:rsidP="00E22A69">
      <w:pPr>
        <w:spacing w:line="240" w:lineRule="auto"/>
        <w:jc w:val="both"/>
        <w:rPr>
          <w:rFonts w:cs="Arial"/>
          <w:szCs w:val="20"/>
          <w:lang w:val="sl-SI" w:eastAsia="sl-SI"/>
        </w:rPr>
      </w:pPr>
    </w:p>
    <w:p w14:paraId="3A57EF9A" w14:textId="4FFEB45B" w:rsidR="00E22A69" w:rsidRPr="00A35F8A" w:rsidRDefault="00E22A69" w:rsidP="00A35F8A">
      <w:pPr>
        <w:pStyle w:val="Odstavekseznama"/>
        <w:keepNext/>
        <w:numPr>
          <w:ilvl w:val="0"/>
          <w:numId w:val="35"/>
        </w:numPr>
        <w:spacing w:after="160" w:line="259" w:lineRule="auto"/>
        <w:contextualSpacing/>
        <w:outlineLvl w:val="0"/>
        <w:rPr>
          <w:rFonts w:eastAsia="Calibri" w:cs="Arial"/>
          <w:b/>
          <w:bCs/>
          <w:caps/>
          <w:sz w:val="24"/>
          <w:lang w:val="sl-SI"/>
        </w:rPr>
      </w:pPr>
      <w:bookmarkStart w:id="47" w:name="_Toc161133863"/>
      <w:bookmarkStart w:id="48" w:name="_Toc180131593"/>
      <w:r w:rsidRPr="00A35F8A">
        <w:rPr>
          <w:rFonts w:eastAsia="Calibri" w:cs="Arial"/>
          <w:b/>
          <w:bCs/>
          <w:caps/>
          <w:sz w:val="24"/>
          <w:lang w:val="sl-SI"/>
        </w:rPr>
        <w:t>HRAMBA DOKUMENTACIJE</w:t>
      </w:r>
      <w:bookmarkEnd w:id="47"/>
      <w:bookmarkEnd w:id="48"/>
    </w:p>
    <w:p w14:paraId="5A8FBA57" w14:textId="77777777" w:rsidR="00E22A69" w:rsidRPr="00E22A69" w:rsidRDefault="00E22A69" w:rsidP="00E22A69">
      <w:pPr>
        <w:spacing w:line="240" w:lineRule="auto"/>
        <w:jc w:val="both"/>
        <w:rPr>
          <w:rFonts w:cs="Arial"/>
          <w:sz w:val="22"/>
          <w:szCs w:val="22"/>
          <w:lang w:val="x-none" w:eastAsia="sl-SI"/>
        </w:rPr>
      </w:pPr>
    </w:p>
    <w:p w14:paraId="56EC7BD0" w14:textId="77777777" w:rsidR="00E22A69" w:rsidRPr="00E22A69" w:rsidRDefault="00E22A69" w:rsidP="00E22A69">
      <w:pPr>
        <w:spacing w:line="259" w:lineRule="auto"/>
        <w:jc w:val="both"/>
        <w:rPr>
          <w:rFonts w:eastAsia="Calibri" w:cs="Arial"/>
          <w:bCs/>
          <w:szCs w:val="22"/>
          <w:lang w:val="sl-SI"/>
        </w:rPr>
      </w:pPr>
      <w:bookmarkStart w:id="49" w:name="_Toc425855200"/>
      <w:r w:rsidRPr="00E22A69">
        <w:rPr>
          <w:rFonts w:eastAsia="Calibri" w:cs="Arial"/>
          <w:bCs/>
          <w:szCs w:val="22"/>
          <w:lang w:val="sl-SI"/>
        </w:rPr>
        <w:t>Za zagotovitev ustrezne revizijske sledi mora izvajalec še 10 let po zaključku vseh aktivnosti hraniti naslednjo dokumentacijo:</w:t>
      </w:r>
    </w:p>
    <w:p w14:paraId="4956BD18" w14:textId="77777777" w:rsidR="00E22A69" w:rsidRPr="00E22A69" w:rsidRDefault="00E22A69" w:rsidP="00E22A69">
      <w:pPr>
        <w:spacing w:line="240" w:lineRule="auto"/>
        <w:ind w:left="722"/>
        <w:jc w:val="both"/>
        <w:rPr>
          <w:rFonts w:eastAsia="Calibri" w:cs="Arial"/>
          <w:szCs w:val="22"/>
          <w:lang w:val="sl-SI"/>
        </w:rPr>
      </w:pPr>
    </w:p>
    <w:p w14:paraId="1FA11617" w14:textId="77777777" w:rsidR="00E22A69" w:rsidRPr="00E22A69" w:rsidRDefault="00E22A69" w:rsidP="00244F18">
      <w:pPr>
        <w:numPr>
          <w:ilvl w:val="0"/>
          <w:numId w:val="16"/>
        </w:numPr>
        <w:spacing w:line="240" w:lineRule="auto"/>
        <w:jc w:val="both"/>
        <w:rPr>
          <w:rFonts w:eastAsia="Calibri" w:cs="Arial"/>
          <w:szCs w:val="22"/>
          <w:lang w:val="sl-SI"/>
        </w:rPr>
      </w:pPr>
      <w:r w:rsidRPr="00E22A69">
        <w:rPr>
          <w:rFonts w:eastAsia="Calibri" w:cs="Arial"/>
          <w:szCs w:val="22"/>
          <w:lang w:val="sl-SI"/>
        </w:rPr>
        <w:t xml:space="preserve">pogodbo in morebitne anekse k tej pogodbi; </w:t>
      </w:r>
    </w:p>
    <w:p w14:paraId="01D93811" w14:textId="77777777" w:rsidR="00E22A69" w:rsidRPr="00E22A69" w:rsidRDefault="00E22A69" w:rsidP="00244F18">
      <w:pPr>
        <w:numPr>
          <w:ilvl w:val="0"/>
          <w:numId w:val="16"/>
        </w:numPr>
        <w:spacing w:line="240" w:lineRule="auto"/>
        <w:jc w:val="both"/>
        <w:rPr>
          <w:rFonts w:eastAsia="Calibri" w:cs="Arial"/>
          <w:szCs w:val="22"/>
          <w:lang w:val="sl-SI"/>
        </w:rPr>
      </w:pPr>
      <w:r w:rsidRPr="00E22A69">
        <w:rPr>
          <w:rFonts w:eastAsia="Calibri" w:cs="Arial"/>
          <w:szCs w:val="22"/>
          <w:lang w:val="sl-SI"/>
        </w:rPr>
        <w:t>vsebinska, finančna in druga poročila izvajalca o izvajanju aktivnosti potrjene vloge;</w:t>
      </w:r>
    </w:p>
    <w:p w14:paraId="05489123" w14:textId="77777777" w:rsidR="00E22A69" w:rsidRPr="00E22A69" w:rsidRDefault="00E22A69" w:rsidP="00244F18">
      <w:pPr>
        <w:numPr>
          <w:ilvl w:val="0"/>
          <w:numId w:val="16"/>
        </w:numPr>
        <w:spacing w:line="240" w:lineRule="auto"/>
        <w:jc w:val="both"/>
        <w:rPr>
          <w:rFonts w:eastAsia="Calibri" w:cs="Arial"/>
          <w:szCs w:val="22"/>
          <w:lang w:val="sl-SI"/>
        </w:rPr>
      </w:pPr>
      <w:r w:rsidRPr="00E22A69">
        <w:rPr>
          <w:rFonts w:eastAsia="Calibri" w:cs="Arial"/>
          <w:szCs w:val="22"/>
          <w:lang w:val="sl-SI"/>
        </w:rPr>
        <w:t>dokazila</w:t>
      </w:r>
      <w:r w:rsidRPr="00E22A69">
        <w:rPr>
          <w:rFonts w:cs="Arial"/>
          <w:szCs w:val="20"/>
          <w:lang w:val="sl-SI" w:eastAsia="sl-SI"/>
        </w:rPr>
        <w:t xml:space="preserve"> oz. sredstva za preverjanje nastalih stroškov;</w:t>
      </w:r>
    </w:p>
    <w:p w14:paraId="4BF49E98" w14:textId="77777777" w:rsidR="00E22A69" w:rsidRPr="00E22A69" w:rsidRDefault="00E22A69" w:rsidP="00E22A69">
      <w:pPr>
        <w:spacing w:line="240" w:lineRule="auto"/>
        <w:jc w:val="both"/>
        <w:rPr>
          <w:rFonts w:eastAsia="Calibri" w:cs="Arial"/>
          <w:szCs w:val="22"/>
          <w:lang w:val="sl-SI"/>
        </w:rPr>
      </w:pPr>
    </w:p>
    <w:p w14:paraId="02750481" w14:textId="77777777" w:rsidR="00E22A69" w:rsidRPr="00E22A69" w:rsidRDefault="00E22A69" w:rsidP="00E22A69">
      <w:pPr>
        <w:spacing w:line="259" w:lineRule="auto"/>
        <w:jc w:val="both"/>
        <w:rPr>
          <w:rFonts w:eastAsia="Calibri" w:cs="Arial"/>
          <w:szCs w:val="20"/>
          <w:lang w:val="sl-SI" w:eastAsia="sl-SI"/>
        </w:rPr>
      </w:pPr>
      <w:r w:rsidRPr="00E22A69">
        <w:rPr>
          <w:rFonts w:eastAsia="Calibri" w:cs="Arial"/>
          <w:szCs w:val="20"/>
          <w:lang w:val="sl-SI" w:eastAsia="sl-SI"/>
        </w:rPr>
        <w:t xml:space="preserve">Poleg navedenega je izvajalec dolžan spoštovati tudi veljavno nacionalno zakonodajo z različnih področij, ki določa roke hrambe dokumentacije, kot npr. Zakon o varstvu dokumentarnega in arhivskega gradiva ter arhivih, Zakon o davčnem postopku, Zakon o davku na dodano vrednost, </w:t>
      </w:r>
      <w:r w:rsidRPr="00E22A69">
        <w:rPr>
          <w:rFonts w:eastAsia="Calibri" w:cs="Arial"/>
          <w:bCs/>
          <w:color w:val="000000"/>
          <w:szCs w:val="20"/>
          <w:lang w:val="sl-SI" w:eastAsia="sl-SI"/>
        </w:rPr>
        <w:t xml:space="preserve">Pravilnik o izvajanju Zakona o davku na dodano </w:t>
      </w:r>
      <w:r w:rsidRPr="00E22A69">
        <w:rPr>
          <w:rFonts w:eastAsia="Calibri" w:cs="Arial"/>
          <w:szCs w:val="20"/>
          <w:lang w:val="sl-SI" w:eastAsia="sl-SI"/>
        </w:rPr>
        <w:t>vrednost, Slovenske računovodske standarde ipd.</w:t>
      </w:r>
    </w:p>
    <w:p w14:paraId="5E3A8481" w14:textId="77777777" w:rsidR="00E22A69" w:rsidRPr="00E22A69" w:rsidRDefault="00E22A69" w:rsidP="00E22A69">
      <w:pPr>
        <w:spacing w:line="259" w:lineRule="auto"/>
        <w:jc w:val="both"/>
        <w:rPr>
          <w:rFonts w:eastAsia="Calibri" w:cs="Arial"/>
          <w:szCs w:val="20"/>
          <w:lang w:val="sl-SI" w:eastAsia="sl-SI"/>
        </w:rPr>
      </w:pPr>
    </w:p>
    <w:bookmarkEnd w:id="49"/>
    <w:p w14:paraId="05FA3930" w14:textId="77777777" w:rsidR="00E22A69" w:rsidRPr="00E22A69" w:rsidRDefault="00E22A69" w:rsidP="00E22A69">
      <w:pPr>
        <w:widowControl w:val="0"/>
        <w:autoSpaceDE w:val="0"/>
        <w:autoSpaceDN w:val="0"/>
        <w:adjustRightInd w:val="0"/>
        <w:spacing w:line="240" w:lineRule="auto"/>
        <w:jc w:val="both"/>
        <w:rPr>
          <w:rFonts w:cs="Arial"/>
          <w:szCs w:val="20"/>
          <w:lang w:val="sl-SI" w:eastAsia="sl-SI"/>
        </w:rPr>
      </w:pPr>
    </w:p>
    <w:p w14:paraId="6B709544" w14:textId="3957B626" w:rsidR="00E22A69" w:rsidRPr="00A35F8A" w:rsidRDefault="00E22A69" w:rsidP="00A35F8A">
      <w:pPr>
        <w:pStyle w:val="Odstavekseznama"/>
        <w:keepNext/>
        <w:numPr>
          <w:ilvl w:val="0"/>
          <w:numId w:val="35"/>
        </w:numPr>
        <w:spacing w:after="160" w:line="259" w:lineRule="auto"/>
        <w:contextualSpacing/>
        <w:outlineLvl w:val="0"/>
        <w:rPr>
          <w:rFonts w:eastAsia="Calibri" w:cs="Arial"/>
          <w:b/>
          <w:bCs/>
          <w:caps/>
          <w:sz w:val="24"/>
          <w:lang w:val="sl-SI"/>
        </w:rPr>
      </w:pPr>
      <w:bookmarkStart w:id="50" w:name="a"/>
      <w:bookmarkStart w:id="51" w:name="_Toc197326325"/>
      <w:bookmarkStart w:id="52" w:name="_Toc329592674"/>
      <w:bookmarkStart w:id="53" w:name="_Toc329592727"/>
      <w:bookmarkStart w:id="54" w:name="_Toc329592788"/>
      <w:bookmarkStart w:id="55" w:name="_Toc329592841"/>
      <w:bookmarkStart w:id="56" w:name="_Toc107995533"/>
      <w:bookmarkStart w:id="57" w:name="_Toc107995657"/>
      <w:bookmarkStart w:id="58" w:name="_Toc430697398"/>
      <w:bookmarkStart w:id="59" w:name="_Toc430951853"/>
      <w:bookmarkStart w:id="60" w:name="_Toc430951854"/>
      <w:bookmarkStart w:id="61" w:name="_Toc430951855"/>
      <w:bookmarkStart w:id="62" w:name="_Toc430951856"/>
      <w:bookmarkStart w:id="63" w:name="_Toc430951857"/>
      <w:bookmarkStart w:id="64" w:name="_Toc430951859"/>
      <w:bookmarkStart w:id="65" w:name="_Toc430951861"/>
      <w:bookmarkStart w:id="66" w:name="_Toc430951862"/>
      <w:bookmarkStart w:id="67" w:name="_Toc430951863"/>
      <w:bookmarkStart w:id="68" w:name="_Toc430951864"/>
      <w:bookmarkStart w:id="69" w:name="_Toc430951865"/>
      <w:bookmarkStart w:id="70" w:name="_Toc430951867"/>
      <w:bookmarkStart w:id="71" w:name="_Toc430951869"/>
      <w:bookmarkStart w:id="72" w:name="_Toc430951870"/>
      <w:bookmarkStart w:id="73" w:name="_Toc430951871"/>
      <w:bookmarkStart w:id="74" w:name="_Toc430951872"/>
      <w:bookmarkStart w:id="75" w:name="_Toc430951874"/>
      <w:bookmarkStart w:id="76" w:name="_Toc430951876"/>
      <w:bookmarkStart w:id="77" w:name="_Toc430951877"/>
      <w:bookmarkStart w:id="78" w:name="_Toc430951878"/>
      <w:bookmarkStart w:id="79" w:name="_Toc430951879"/>
      <w:bookmarkStart w:id="80" w:name="_Toc430951880"/>
      <w:bookmarkStart w:id="81" w:name="_Toc239229346"/>
      <w:bookmarkStart w:id="82" w:name="_Toc239229347"/>
      <w:bookmarkStart w:id="83" w:name="_Toc430951881"/>
      <w:bookmarkStart w:id="84" w:name="_Toc430951882"/>
      <w:bookmarkStart w:id="85" w:name="_Toc430951883"/>
      <w:bookmarkStart w:id="86" w:name="_Toc239229349"/>
      <w:bookmarkStart w:id="87" w:name="_Toc430951885"/>
      <w:bookmarkStart w:id="88" w:name="_Toc430951887"/>
      <w:bookmarkStart w:id="89" w:name="_Toc430951888"/>
      <w:bookmarkStart w:id="90" w:name="_Toc430951889"/>
      <w:bookmarkStart w:id="91" w:name="_Toc430951890"/>
      <w:bookmarkStart w:id="92" w:name="_Toc430951892"/>
      <w:bookmarkStart w:id="93" w:name="_Toc430951893"/>
      <w:bookmarkStart w:id="94" w:name="_Toc430951894"/>
      <w:bookmarkStart w:id="95" w:name="_Toc430951895"/>
      <w:bookmarkStart w:id="96" w:name="_Toc430951896"/>
      <w:bookmarkStart w:id="97" w:name="_Toc430951897"/>
      <w:bookmarkStart w:id="98" w:name="_Toc430951898"/>
      <w:bookmarkStart w:id="99" w:name="_Toc430951900"/>
      <w:bookmarkStart w:id="100" w:name="_Toc430951902"/>
      <w:bookmarkStart w:id="101" w:name="_Toc430951904"/>
      <w:bookmarkStart w:id="102" w:name="_Toc430951905"/>
      <w:bookmarkStart w:id="103" w:name="_Toc430951906"/>
      <w:bookmarkStart w:id="104" w:name="_Toc430951907"/>
      <w:bookmarkStart w:id="105" w:name="_Toc430951908"/>
      <w:bookmarkStart w:id="106" w:name="_Toc430951910"/>
      <w:bookmarkStart w:id="107" w:name="_Toc430951912"/>
      <w:bookmarkStart w:id="108" w:name="_Toc430951914"/>
      <w:bookmarkStart w:id="109" w:name="_Toc430951915"/>
      <w:bookmarkStart w:id="110" w:name="_Toc430951916"/>
      <w:bookmarkStart w:id="111" w:name="_Toc430951917"/>
      <w:bookmarkStart w:id="112" w:name="_Toc430951918"/>
      <w:bookmarkStart w:id="113" w:name="_Toc430951919"/>
      <w:bookmarkStart w:id="114" w:name="_Toc430951920"/>
      <w:bookmarkStart w:id="115" w:name="_Toc430951921"/>
      <w:bookmarkStart w:id="116" w:name="_Toc430951923"/>
      <w:bookmarkStart w:id="117" w:name="_Toc430951925"/>
      <w:bookmarkStart w:id="118" w:name="_Toc430951926"/>
      <w:bookmarkStart w:id="119" w:name="_Toc430951927"/>
      <w:bookmarkStart w:id="120" w:name="_Toc430951929"/>
      <w:bookmarkStart w:id="121" w:name="_Toc430951931"/>
      <w:bookmarkStart w:id="122" w:name="_Toc430951933"/>
      <w:bookmarkStart w:id="123" w:name="_Toc430951934"/>
      <w:bookmarkStart w:id="124" w:name="_Toc430951935"/>
      <w:bookmarkStart w:id="125" w:name="_Toc430951936"/>
      <w:bookmarkStart w:id="126" w:name="_Toc430951937"/>
      <w:bookmarkStart w:id="127" w:name="_Toc430951938"/>
      <w:bookmarkStart w:id="128" w:name="_Toc430951939"/>
      <w:bookmarkStart w:id="129" w:name="_Toc430951940"/>
      <w:bookmarkStart w:id="130" w:name="_Toc430951941"/>
      <w:bookmarkStart w:id="131" w:name="_Toc430951942"/>
      <w:bookmarkStart w:id="132" w:name="_Toc430951943"/>
      <w:bookmarkStart w:id="133" w:name="_Toc430951944"/>
      <w:bookmarkStart w:id="134" w:name="_Toc430951945"/>
      <w:bookmarkStart w:id="135" w:name="_Toc430951946"/>
      <w:bookmarkStart w:id="136" w:name="_Toc430951947"/>
      <w:bookmarkStart w:id="137" w:name="_Toc430951948"/>
      <w:bookmarkStart w:id="138" w:name="_Toc430951949"/>
      <w:bookmarkStart w:id="139" w:name="_Toc430951950"/>
      <w:bookmarkStart w:id="140" w:name="_Toc430951951"/>
      <w:bookmarkStart w:id="141" w:name="_Toc430951952"/>
      <w:bookmarkStart w:id="142" w:name="_Toc430951953"/>
      <w:bookmarkStart w:id="143" w:name="_Toc430951954"/>
      <w:bookmarkStart w:id="144" w:name="_Toc430951955"/>
      <w:bookmarkStart w:id="145" w:name="_Toc430951956"/>
      <w:bookmarkStart w:id="146" w:name="_Toc430951957"/>
      <w:bookmarkStart w:id="147" w:name="_Toc430951959"/>
      <w:bookmarkStart w:id="148" w:name="_Toc430951964"/>
      <w:bookmarkStart w:id="149" w:name="_Toc430951966"/>
      <w:bookmarkStart w:id="150" w:name="_Toc430951967"/>
      <w:bookmarkStart w:id="151" w:name="_Toc430951968"/>
      <w:bookmarkStart w:id="152" w:name="_Toc430951969"/>
      <w:bookmarkStart w:id="153" w:name="_Toc430951971"/>
      <w:bookmarkStart w:id="154" w:name="_Toc430951975"/>
      <w:bookmarkStart w:id="155" w:name="_Toc430951981"/>
      <w:bookmarkStart w:id="156" w:name="_Toc430951983"/>
      <w:bookmarkStart w:id="157" w:name="_Toc430951984"/>
      <w:bookmarkStart w:id="158" w:name="_Toc430951985"/>
      <w:bookmarkStart w:id="159" w:name="_Toc430951986"/>
      <w:bookmarkStart w:id="160" w:name="_Toc430951987"/>
      <w:bookmarkStart w:id="161" w:name="_Toc430951988"/>
      <w:bookmarkStart w:id="162" w:name="_Toc430951989"/>
      <w:bookmarkStart w:id="163" w:name="_Toc430951990"/>
      <w:bookmarkStart w:id="164" w:name="_Toc430951991"/>
      <w:bookmarkStart w:id="165" w:name="_Toc430951992"/>
      <w:bookmarkStart w:id="166" w:name="_Toc430951993"/>
      <w:bookmarkStart w:id="167" w:name="_Toc430951994"/>
      <w:bookmarkStart w:id="168" w:name="_Toc430951995"/>
      <w:bookmarkStart w:id="169" w:name="_Toc430951996"/>
      <w:bookmarkStart w:id="170" w:name="_Toc430951997"/>
      <w:bookmarkStart w:id="171" w:name="_Toc430951999"/>
      <w:bookmarkStart w:id="172" w:name="_Toc430952000"/>
      <w:bookmarkStart w:id="173" w:name="_Toc430952001"/>
      <w:bookmarkStart w:id="174" w:name="_Toc430952002"/>
      <w:bookmarkStart w:id="175" w:name="_Toc430952004"/>
      <w:bookmarkStart w:id="176" w:name="_Toc430952005"/>
      <w:bookmarkStart w:id="177" w:name="_Toc430952006"/>
      <w:bookmarkStart w:id="178" w:name="_Toc430952007"/>
      <w:bookmarkStart w:id="179" w:name="_Toc430952009"/>
      <w:bookmarkStart w:id="180" w:name="_Toc430952010"/>
      <w:bookmarkStart w:id="181" w:name="_Toc430952011"/>
      <w:bookmarkStart w:id="182" w:name="_Toc430952012"/>
      <w:bookmarkStart w:id="183" w:name="_Toc430952013"/>
      <w:bookmarkStart w:id="184" w:name="_Toc430952014"/>
      <w:bookmarkStart w:id="185" w:name="_Toc430952016"/>
      <w:bookmarkStart w:id="186" w:name="_Toc430952018"/>
      <w:bookmarkStart w:id="187" w:name="_Toc430952019"/>
      <w:bookmarkStart w:id="188" w:name="_Toc430952021"/>
      <w:bookmarkStart w:id="189" w:name="_Toc430952023"/>
      <w:bookmarkStart w:id="190" w:name="_Toc430952027"/>
      <w:bookmarkStart w:id="191" w:name="_Toc430952029"/>
      <w:bookmarkStart w:id="192" w:name="_Toc430952030"/>
      <w:bookmarkStart w:id="193" w:name="_Toc430952031"/>
      <w:bookmarkStart w:id="194" w:name="_Toc430952032"/>
      <w:bookmarkStart w:id="195" w:name="_Toc430952033"/>
      <w:bookmarkStart w:id="196" w:name="_Toc430952034"/>
      <w:bookmarkStart w:id="197" w:name="_Toc430952035"/>
      <w:bookmarkStart w:id="198" w:name="_Toc430952036"/>
      <w:bookmarkStart w:id="199" w:name="_Toc430952037"/>
      <w:bookmarkStart w:id="200" w:name="_Toc430952039"/>
      <w:bookmarkStart w:id="201" w:name="_Toc430952040"/>
      <w:bookmarkStart w:id="202" w:name="_Toc430952042"/>
      <w:bookmarkStart w:id="203" w:name="_Toc430952044"/>
      <w:bookmarkStart w:id="204" w:name="_Toc430952046"/>
      <w:bookmarkStart w:id="205" w:name="_Toc430952048"/>
      <w:bookmarkStart w:id="206" w:name="_Toc430952049"/>
      <w:bookmarkStart w:id="207" w:name="_Toc430952050"/>
      <w:bookmarkStart w:id="208" w:name="_Toc430952052"/>
      <w:bookmarkStart w:id="209" w:name="_Toc430952055"/>
      <w:bookmarkStart w:id="210" w:name="_Toc430952057"/>
      <w:bookmarkStart w:id="211" w:name="_Toc430952058"/>
      <w:bookmarkStart w:id="212" w:name="_Toc430952059"/>
      <w:bookmarkStart w:id="213" w:name="_Toc430952061"/>
      <w:bookmarkStart w:id="214" w:name="_Toc430952062"/>
      <w:bookmarkStart w:id="215" w:name="_Toc430952064"/>
      <w:bookmarkStart w:id="216" w:name="_Toc430952065"/>
      <w:bookmarkStart w:id="217" w:name="_Toc430952066"/>
      <w:bookmarkStart w:id="218" w:name="_Toc430952067"/>
      <w:bookmarkStart w:id="219" w:name="_Toc430952068"/>
      <w:bookmarkStart w:id="220" w:name="_Toc333394312"/>
      <w:bookmarkStart w:id="221" w:name="_Toc430952070"/>
      <w:bookmarkStart w:id="222" w:name="_Toc430952071"/>
      <w:bookmarkStart w:id="223" w:name="_Toc430952072"/>
      <w:bookmarkStart w:id="224" w:name="_Toc430952073"/>
      <w:bookmarkStart w:id="225" w:name="_Toc430952074"/>
      <w:bookmarkStart w:id="226" w:name="_Toc430952075"/>
      <w:bookmarkStart w:id="227" w:name="_Toc430952076"/>
      <w:bookmarkStart w:id="228" w:name="_Toc430952077"/>
      <w:bookmarkStart w:id="229" w:name="_Toc430952078"/>
      <w:bookmarkStart w:id="230" w:name="_Toc430952079"/>
      <w:bookmarkStart w:id="231" w:name="_Toc430697410"/>
      <w:bookmarkStart w:id="232" w:name="_Toc430952080"/>
      <w:bookmarkStart w:id="233" w:name="_Toc430697411"/>
      <w:bookmarkStart w:id="234" w:name="_Toc430952081"/>
      <w:bookmarkStart w:id="235" w:name="_Toc430697412"/>
      <w:bookmarkStart w:id="236" w:name="_Toc430952082"/>
      <w:bookmarkStart w:id="237" w:name="_Toc430697413"/>
      <w:bookmarkStart w:id="238" w:name="_Toc430952083"/>
      <w:bookmarkStart w:id="239" w:name="_Toc430697414"/>
      <w:bookmarkStart w:id="240" w:name="_Toc430952084"/>
      <w:bookmarkStart w:id="241" w:name="_Toc430697415"/>
      <w:bookmarkStart w:id="242" w:name="_Toc430952085"/>
      <w:bookmarkStart w:id="243" w:name="_Toc430697416"/>
      <w:bookmarkStart w:id="244" w:name="_Toc430952086"/>
      <w:bookmarkStart w:id="245" w:name="_Toc430697417"/>
      <w:bookmarkStart w:id="246" w:name="_Toc430952087"/>
      <w:bookmarkStart w:id="247" w:name="_Toc430697418"/>
      <w:bookmarkStart w:id="248" w:name="_Toc430952088"/>
      <w:bookmarkStart w:id="249" w:name="_Toc430952089"/>
      <w:bookmarkStart w:id="250" w:name="_Toc430952090"/>
      <w:bookmarkStart w:id="251" w:name="_Toc430952091"/>
      <w:bookmarkStart w:id="252" w:name="_Toc430952092"/>
      <w:bookmarkStart w:id="253" w:name="_Toc430952093"/>
      <w:bookmarkStart w:id="254" w:name="_Toc430952094"/>
      <w:bookmarkStart w:id="255" w:name="_Toc197326339"/>
      <w:bookmarkStart w:id="256" w:name="_Toc200341050"/>
      <w:bookmarkStart w:id="257" w:name="_Toc200360638"/>
      <w:bookmarkStart w:id="258" w:name="_Toc200360821"/>
      <w:bookmarkStart w:id="259" w:name="_Toc202334030"/>
      <w:bookmarkStart w:id="260" w:name="_Toc249158075"/>
      <w:bookmarkStart w:id="261" w:name="_Toc329592753"/>
      <w:bookmarkStart w:id="262" w:name="_Toc329592814"/>
      <w:bookmarkStart w:id="263" w:name="_Toc331417524"/>
      <w:bookmarkStart w:id="264" w:name="_Toc430952095"/>
      <w:bookmarkStart w:id="265" w:name="_Toc477258875"/>
      <w:bookmarkStart w:id="266" w:name="_Toc161133864"/>
      <w:bookmarkStart w:id="267" w:name="_Toc180131594"/>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A35F8A">
        <w:rPr>
          <w:rFonts w:eastAsia="Calibri" w:cs="Arial"/>
          <w:b/>
          <w:bCs/>
          <w:caps/>
          <w:sz w:val="24"/>
          <w:lang w:val="sl-SI"/>
        </w:rPr>
        <w:t>VELJAVNOST</w:t>
      </w:r>
      <w:bookmarkEnd w:id="255"/>
      <w:bookmarkEnd w:id="256"/>
      <w:bookmarkEnd w:id="257"/>
      <w:bookmarkEnd w:id="258"/>
      <w:bookmarkEnd w:id="259"/>
      <w:bookmarkEnd w:id="260"/>
      <w:r w:rsidRPr="00A35F8A">
        <w:rPr>
          <w:rFonts w:eastAsia="Calibri" w:cs="Arial"/>
          <w:b/>
          <w:bCs/>
          <w:caps/>
          <w:sz w:val="24"/>
          <w:lang w:val="sl-SI"/>
        </w:rPr>
        <w:t xml:space="preserve"> NAVODIL</w:t>
      </w:r>
      <w:bookmarkEnd w:id="261"/>
      <w:bookmarkEnd w:id="262"/>
      <w:bookmarkEnd w:id="263"/>
      <w:bookmarkEnd w:id="264"/>
      <w:bookmarkEnd w:id="265"/>
      <w:bookmarkEnd w:id="266"/>
      <w:bookmarkEnd w:id="267"/>
    </w:p>
    <w:p w14:paraId="591B3FB2" w14:textId="77777777" w:rsidR="00E22A69" w:rsidRPr="00E22A69" w:rsidRDefault="00E22A69" w:rsidP="00E22A69">
      <w:pPr>
        <w:tabs>
          <w:tab w:val="left" w:pos="142"/>
        </w:tabs>
        <w:spacing w:line="240" w:lineRule="auto"/>
        <w:jc w:val="both"/>
        <w:rPr>
          <w:rFonts w:cs="Arial"/>
          <w:szCs w:val="20"/>
          <w:lang w:val="sl-SI" w:eastAsia="sl-SI"/>
        </w:rPr>
      </w:pPr>
    </w:p>
    <w:p w14:paraId="05678262" w14:textId="77777777" w:rsidR="00E22A69" w:rsidRPr="00E22A69" w:rsidRDefault="00E22A69" w:rsidP="00E22A69">
      <w:pPr>
        <w:spacing w:line="240" w:lineRule="auto"/>
        <w:jc w:val="both"/>
        <w:rPr>
          <w:rFonts w:eastAsia="Calibri" w:cs="Arial"/>
          <w:szCs w:val="20"/>
          <w:lang w:val="sl-SI"/>
        </w:rPr>
      </w:pPr>
      <w:r w:rsidRPr="00E22A69">
        <w:rPr>
          <w:rFonts w:cs="Arial"/>
          <w:szCs w:val="20"/>
          <w:lang w:val="sl-SI" w:eastAsia="sl-SI"/>
        </w:rPr>
        <w:t xml:space="preserve">Navodila </w:t>
      </w:r>
      <w:r w:rsidRPr="00E22A69">
        <w:rPr>
          <w:rFonts w:cs="Arial"/>
          <w:bCs/>
          <w:szCs w:val="20"/>
          <w:lang w:val="sl-SI" w:eastAsia="sl-SI"/>
        </w:rPr>
        <w:t xml:space="preserve">ter njihove morebitne dopolnitve oziroma spremembe </w:t>
      </w:r>
      <w:r w:rsidRPr="00E22A69">
        <w:rPr>
          <w:rFonts w:cs="Arial"/>
          <w:szCs w:val="20"/>
          <w:lang w:val="sl-SI" w:eastAsia="sl-SI"/>
        </w:rPr>
        <w:t xml:space="preserve">se objavijo na spletni strani ministrstva </w:t>
      </w:r>
      <w:r w:rsidRPr="004B12B7">
        <w:rPr>
          <w:rFonts w:eastAsia="Calibri" w:cs="Arial"/>
          <w:szCs w:val="20"/>
          <w:u w:val="single"/>
          <w:lang w:val="sl-SI"/>
        </w:rPr>
        <w:t>https://www.gov.si/zbirke/javne-objave/javni-poziv-za-krozenje-kulturnih-projektov-v-letu-2025-jcp-kkp-2025</w:t>
      </w:r>
      <w:r w:rsidRPr="00E22A69">
        <w:rPr>
          <w:rFonts w:eastAsia="Calibri" w:cs="Arial"/>
          <w:szCs w:val="20"/>
          <w:lang w:val="sl-SI"/>
        </w:rPr>
        <w:t xml:space="preserve"> </w:t>
      </w:r>
      <w:r w:rsidRPr="00E22A69">
        <w:rPr>
          <w:rFonts w:ascii="Calibri" w:eastAsia="Calibri" w:hAnsi="Calibri"/>
          <w:sz w:val="22"/>
          <w:szCs w:val="22"/>
          <w:lang w:val="sl-SI"/>
        </w:rPr>
        <w:t>i</w:t>
      </w:r>
      <w:r w:rsidRPr="00E22A69">
        <w:rPr>
          <w:rFonts w:cs="Arial"/>
          <w:szCs w:val="20"/>
          <w:lang w:val="sl-SI" w:eastAsia="sl-SI"/>
        </w:rPr>
        <w:t xml:space="preserve">n </w:t>
      </w:r>
      <w:r w:rsidRPr="00E22A69">
        <w:rPr>
          <w:rFonts w:cs="Arial"/>
          <w:b/>
          <w:szCs w:val="20"/>
          <w:lang w:val="sl-SI" w:eastAsia="sl-SI"/>
        </w:rPr>
        <w:t>začnejo veljati z dnem objave na navedeni spletni strani.</w:t>
      </w:r>
      <w:r w:rsidRPr="00E22A69">
        <w:rPr>
          <w:rFonts w:cs="Arial"/>
          <w:szCs w:val="20"/>
          <w:lang w:val="sl-SI" w:eastAsia="sl-SI"/>
        </w:rPr>
        <w:t xml:space="preserve"> Enako velja za spremembe in dopolnitve teh navodil. </w:t>
      </w:r>
    </w:p>
    <w:p w14:paraId="6F01A099" w14:textId="77777777" w:rsidR="00E22A69" w:rsidRPr="00E22A69" w:rsidRDefault="00E22A69" w:rsidP="00E22A69">
      <w:pPr>
        <w:spacing w:line="240" w:lineRule="auto"/>
        <w:jc w:val="both"/>
        <w:rPr>
          <w:rFonts w:cs="Arial"/>
          <w:szCs w:val="20"/>
          <w:lang w:val="sl-SI" w:eastAsia="sl-SI"/>
        </w:rPr>
      </w:pPr>
    </w:p>
    <w:p w14:paraId="2C7AF3DC" w14:textId="77777777" w:rsidR="00E22A69" w:rsidRPr="00E22A69" w:rsidRDefault="00E22A69" w:rsidP="00E22A69">
      <w:pPr>
        <w:spacing w:line="240" w:lineRule="auto"/>
        <w:jc w:val="both"/>
        <w:rPr>
          <w:rFonts w:cs="Arial"/>
          <w:szCs w:val="20"/>
          <w:lang w:val="sl-SI" w:eastAsia="sl-SI"/>
        </w:rPr>
      </w:pPr>
      <w:r w:rsidRPr="00E22A69">
        <w:rPr>
          <w:rFonts w:cs="Arial"/>
          <w:bCs/>
          <w:szCs w:val="20"/>
          <w:lang w:val="sl-SI" w:eastAsia="sl-SI"/>
        </w:rPr>
        <w:t xml:space="preserve">Ministrstvo bo o morebitni dopolnitvi oziroma spremembi navodil obvestilo izvajalce tudi po elektronski pošti. </w:t>
      </w:r>
      <w:r w:rsidRPr="00E22A69">
        <w:rPr>
          <w:rFonts w:cs="Arial"/>
          <w:szCs w:val="20"/>
          <w:lang w:val="sl-SI" w:eastAsia="sl-SI"/>
        </w:rPr>
        <w:t>Izvajalci so spremembe navodil dolžni spoštovati in upoštevati od datuma njihove objave na spletni strani ministrstva.</w:t>
      </w:r>
    </w:p>
    <w:p w14:paraId="03EA1684" w14:textId="77777777" w:rsidR="00E22A69" w:rsidRPr="00E22A69" w:rsidRDefault="00E22A69" w:rsidP="00E22A69">
      <w:pPr>
        <w:spacing w:line="240" w:lineRule="auto"/>
        <w:jc w:val="both"/>
        <w:rPr>
          <w:rFonts w:cs="Arial"/>
          <w:bCs/>
          <w:szCs w:val="20"/>
          <w:lang w:val="sl-SI" w:eastAsia="sl-SI"/>
        </w:rPr>
      </w:pPr>
    </w:p>
    <w:p w14:paraId="466E8664" w14:textId="77777777" w:rsidR="00E22A69" w:rsidRPr="00E22A69" w:rsidRDefault="00E22A69" w:rsidP="00E22A69">
      <w:pPr>
        <w:tabs>
          <w:tab w:val="left" w:pos="142"/>
        </w:tabs>
        <w:spacing w:line="240" w:lineRule="auto"/>
        <w:jc w:val="both"/>
        <w:rPr>
          <w:rFonts w:cs="Arial"/>
          <w:szCs w:val="20"/>
          <w:lang w:val="sl-SI" w:eastAsia="sl-SI"/>
        </w:rPr>
      </w:pPr>
    </w:p>
    <w:p w14:paraId="19268C43" w14:textId="7808020D" w:rsidR="00E22A69" w:rsidRPr="00A35F8A" w:rsidRDefault="00A35F8A" w:rsidP="00A35F8A">
      <w:pPr>
        <w:pStyle w:val="Odstavekseznama"/>
        <w:keepNext/>
        <w:numPr>
          <w:ilvl w:val="0"/>
          <w:numId w:val="35"/>
        </w:numPr>
        <w:spacing w:after="160" w:line="259" w:lineRule="auto"/>
        <w:contextualSpacing/>
        <w:outlineLvl w:val="0"/>
        <w:rPr>
          <w:rFonts w:eastAsia="Calibri" w:cs="Arial"/>
          <w:b/>
          <w:bCs/>
          <w:caps/>
          <w:sz w:val="24"/>
          <w:lang w:val="sl-SI"/>
        </w:rPr>
      </w:pPr>
      <w:bookmarkStart w:id="268" w:name="_Toc161133865"/>
      <w:bookmarkStart w:id="269" w:name="_Toc180131595"/>
      <w:r>
        <w:rPr>
          <w:rFonts w:eastAsia="Calibri" w:cs="Arial"/>
          <w:b/>
          <w:bCs/>
          <w:caps/>
          <w:sz w:val="24"/>
          <w:lang w:val="sl-SI"/>
        </w:rPr>
        <w:t xml:space="preserve"> </w:t>
      </w:r>
      <w:r w:rsidR="00E22A69" w:rsidRPr="00A35F8A">
        <w:rPr>
          <w:rFonts w:eastAsia="Calibri" w:cs="Arial"/>
          <w:b/>
          <w:bCs/>
          <w:caps/>
          <w:sz w:val="24"/>
          <w:lang w:val="sl-SI"/>
        </w:rPr>
        <w:t>OBRAZCI</w:t>
      </w:r>
      <w:bookmarkEnd w:id="268"/>
      <w:bookmarkEnd w:id="269"/>
    </w:p>
    <w:p w14:paraId="76DFA953" w14:textId="77777777" w:rsidR="00E22A69" w:rsidRPr="00E22A69" w:rsidRDefault="00E22A69" w:rsidP="00E22A69">
      <w:pPr>
        <w:spacing w:line="259" w:lineRule="auto"/>
        <w:rPr>
          <w:rFonts w:eastAsia="Calibri" w:cs="Arial"/>
          <w:sz w:val="22"/>
          <w:szCs w:val="22"/>
          <w:lang w:val="sl-SI"/>
        </w:rPr>
      </w:pPr>
    </w:p>
    <w:p w14:paraId="7D6FBDD3" w14:textId="77777777" w:rsidR="00E22A69" w:rsidRPr="00E22A69" w:rsidRDefault="00E22A69" w:rsidP="00E22A69">
      <w:pPr>
        <w:spacing w:line="259" w:lineRule="auto"/>
        <w:rPr>
          <w:rFonts w:eastAsia="Calibri" w:cs="Arial"/>
          <w:sz w:val="22"/>
          <w:szCs w:val="22"/>
          <w:lang w:val="sl-SI"/>
        </w:rPr>
      </w:pPr>
      <w:proofErr w:type="spellStart"/>
      <w:r w:rsidRPr="00E22A69">
        <w:rPr>
          <w:rFonts w:eastAsia="Calibri" w:cs="Arial"/>
          <w:sz w:val="22"/>
          <w:szCs w:val="22"/>
          <w:lang w:val="sl-SI"/>
        </w:rPr>
        <w:t>Obr</w:t>
      </w:r>
      <w:proofErr w:type="spellEnd"/>
      <w:r w:rsidRPr="00E22A69">
        <w:rPr>
          <w:rFonts w:eastAsia="Calibri" w:cs="Arial"/>
          <w:sz w:val="22"/>
          <w:szCs w:val="22"/>
          <w:lang w:val="sl-SI"/>
        </w:rPr>
        <w:t xml:space="preserve">. 1 – Zahtevek za izplačilo, </w:t>
      </w:r>
      <w:proofErr w:type="spellStart"/>
      <w:r w:rsidRPr="00E22A69">
        <w:rPr>
          <w:rFonts w:eastAsia="Calibri" w:cs="Arial"/>
          <w:sz w:val="22"/>
          <w:szCs w:val="22"/>
          <w:lang w:val="sl-SI"/>
        </w:rPr>
        <w:t>Obr</w:t>
      </w:r>
      <w:proofErr w:type="spellEnd"/>
      <w:r w:rsidRPr="00E22A69">
        <w:rPr>
          <w:rFonts w:eastAsia="Calibri" w:cs="Arial"/>
          <w:sz w:val="22"/>
          <w:szCs w:val="22"/>
          <w:lang w:val="sl-SI"/>
        </w:rPr>
        <w:t xml:space="preserve">. 2 – Vsebinsko poročilo, </w:t>
      </w:r>
      <w:proofErr w:type="spellStart"/>
      <w:r w:rsidRPr="00E22A69">
        <w:rPr>
          <w:rFonts w:eastAsia="Calibri" w:cs="Arial"/>
          <w:sz w:val="22"/>
          <w:szCs w:val="22"/>
          <w:lang w:val="sl-SI"/>
        </w:rPr>
        <w:t>Obr</w:t>
      </w:r>
      <w:proofErr w:type="spellEnd"/>
      <w:r w:rsidRPr="00E22A69">
        <w:rPr>
          <w:rFonts w:eastAsia="Calibri" w:cs="Arial"/>
          <w:sz w:val="22"/>
          <w:szCs w:val="22"/>
          <w:lang w:val="sl-SI"/>
        </w:rPr>
        <w:t>. 3 – Finančno poročilo</w:t>
      </w:r>
    </w:p>
    <w:p w14:paraId="42D23E6A" w14:textId="77777777" w:rsidR="00E22A69" w:rsidRPr="00E22A69" w:rsidRDefault="00E22A69" w:rsidP="00E22A69">
      <w:pPr>
        <w:spacing w:line="259" w:lineRule="auto"/>
        <w:rPr>
          <w:rFonts w:eastAsia="Calibri" w:cs="Arial"/>
          <w:sz w:val="22"/>
          <w:szCs w:val="22"/>
          <w:lang w:val="sl-SI"/>
        </w:rPr>
      </w:pPr>
    </w:p>
    <w:p w14:paraId="16B13E9A" w14:textId="77777777" w:rsidR="00E22A69" w:rsidRPr="00E22A69" w:rsidRDefault="00E22A69" w:rsidP="00E22A69">
      <w:pPr>
        <w:spacing w:line="240" w:lineRule="auto"/>
        <w:jc w:val="both"/>
        <w:rPr>
          <w:rFonts w:cs="Arial"/>
          <w:szCs w:val="20"/>
          <w:lang w:val="sl-SI" w:eastAsia="sl-SI"/>
        </w:rPr>
      </w:pPr>
    </w:p>
    <w:p w14:paraId="28BB6879" w14:textId="77777777" w:rsidR="00E22A69" w:rsidRPr="00E22A69" w:rsidRDefault="00E22A69" w:rsidP="00E22A69">
      <w:pPr>
        <w:spacing w:line="240" w:lineRule="auto"/>
        <w:jc w:val="both"/>
        <w:rPr>
          <w:rFonts w:cs="Arial"/>
          <w:szCs w:val="20"/>
          <w:lang w:val="sl-SI" w:eastAsia="sl-SI"/>
        </w:rPr>
      </w:pPr>
    </w:p>
    <w:p w14:paraId="38A3AB38" w14:textId="77777777" w:rsidR="00E22A69" w:rsidRPr="00E22A69" w:rsidRDefault="00E22A69" w:rsidP="00E22A69">
      <w:pPr>
        <w:spacing w:line="240" w:lineRule="auto"/>
        <w:jc w:val="both"/>
        <w:rPr>
          <w:rFonts w:cs="Arial"/>
          <w:szCs w:val="20"/>
          <w:lang w:val="sl-SI" w:eastAsia="sl-SI"/>
        </w:rPr>
      </w:pPr>
    </w:p>
    <w:p w14:paraId="79EC6532" w14:textId="77777777" w:rsidR="00E22A69" w:rsidRPr="00E22A69" w:rsidRDefault="00E22A69" w:rsidP="00E22A69">
      <w:pPr>
        <w:spacing w:line="240" w:lineRule="auto"/>
        <w:jc w:val="both"/>
        <w:rPr>
          <w:rFonts w:cs="Arial"/>
          <w:szCs w:val="20"/>
          <w:lang w:val="sl-SI" w:eastAsia="sl-SI"/>
        </w:rPr>
      </w:pPr>
      <w:r w:rsidRPr="00E22A69">
        <w:rPr>
          <w:rFonts w:cs="Arial"/>
          <w:szCs w:val="20"/>
          <w:lang w:val="sl-SI" w:eastAsia="sl-SI"/>
        </w:rPr>
        <w:t>datum: 26.8.2025</w:t>
      </w:r>
    </w:p>
    <w:p w14:paraId="7CF337E8" w14:textId="23472EFF" w:rsidR="00E22A69" w:rsidRPr="00E22A69" w:rsidRDefault="00E22A69" w:rsidP="00E22A69">
      <w:pPr>
        <w:spacing w:line="240" w:lineRule="auto"/>
        <w:jc w:val="both"/>
        <w:rPr>
          <w:rFonts w:cs="Arial"/>
          <w:szCs w:val="20"/>
          <w:lang w:val="sl-SI" w:eastAsia="sl-SI"/>
        </w:rPr>
      </w:pPr>
      <w:r w:rsidRPr="00E22A69">
        <w:rPr>
          <w:rFonts w:cs="Arial"/>
          <w:szCs w:val="20"/>
          <w:lang w:val="sl-SI" w:eastAsia="sl-SI"/>
        </w:rPr>
        <w:t xml:space="preserve">št. dokumenta: </w:t>
      </w:r>
      <w:r w:rsidR="00C773DE" w:rsidRPr="00C773DE">
        <w:rPr>
          <w:rFonts w:cs="Arial"/>
          <w:szCs w:val="20"/>
          <w:lang w:val="sl-SI" w:eastAsia="sl-SI"/>
        </w:rPr>
        <w:t>6110-435/2025-3340-10</w:t>
      </w:r>
    </w:p>
    <w:p w14:paraId="3DD09DA7" w14:textId="77777777" w:rsidR="004F50E6" w:rsidRDefault="004F50E6" w:rsidP="008E0D92">
      <w:pPr>
        <w:pStyle w:val="datumtevilka"/>
      </w:pPr>
    </w:p>
    <w:sectPr w:rsidR="004F50E6" w:rsidSect="00737D65">
      <w:headerReference w:type="default" r:id="rId12"/>
      <w:footerReference w:type="default" r:id="rId13"/>
      <w:headerReference w:type="first" r:id="rId14"/>
      <w:footerReference w:type="first" r:id="rId15"/>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6ECE1" w14:textId="77777777" w:rsidR="00BA3E42" w:rsidRDefault="00BA3E42">
      <w:pPr>
        <w:spacing w:line="240" w:lineRule="auto"/>
      </w:pPr>
      <w:r>
        <w:separator/>
      </w:r>
    </w:p>
  </w:endnote>
  <w:endnote w:type="continuationSeparator" w:id="0">
    <w:p w14:paraId="483BBB78" w14:textId="77777777" w:rsidR="00BA3E42" w:rsidRDefault="00BA3E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W1)">
    <w:altName w:val="Arial"/>
    <w:charset w:val="EE"/>
    <w:family w:val="swiss"/>
    <w:pitch w:val="variable"/>
    <w:sig w:usb0="00000000" w:usb1="80000000" w:usb2="00000008"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4AC28" w14:textId="77777777" w:rsidR="00E22A69" w:rsidRPr="00C22B76" w:rsidRDefault="00E22A69" w:rsidP="00E04A02">
    <w:pPr>
      <w:pStyle w:val="Noga"/>
      <w:pBdr>
        <w:bottom w:val="single" w:sz="4" w:space="1" w:color="auto"/>
      </w:pBdr>
      <w:jc w:val="right"/>
      <w:rPr>
        <w:rFonts w:cs="Arial"/>
        <w:sz w:val="18"/>
        <w:szCs w:val="18"/>
      </w:rPr>
    </w:pPr>
    <w:r w:rsidRPr="00C22B76">
      <w:rPr>
        <w:rFonts w:cs="Arial"/>
        <w:sz w:val="18"/>
        <w:szCs w:val="18"/>
      </w:rPr>
      <w:t xml:space="preserve">Stran </w:t>
    </w:r>
    <w:r w:rsidRPr="00C22B76">
      <w:rPr>
        <w:rFonts w:cs="Arial"/>
        <w:b/>
        <w:sz w:val="18"/>
        <w:szCs w:val="18"/>
      </w:rPr>
      <w:fldChar w:fldCharType="begin"/>
    </w:r>
    <w:r w:rsidRPr="00C22B76">
      <w:rPr>
        <w:rFonts w:cs="Arial"/>
        <w:b/>
        <w:sz w:val="18"/>
        <w:szCs w:val="18"/>
      </w:rPr>
      <w:instrText>PAGE</w:instrText>
    </w:r>
    <w:r w:rsidRPr="00C22B76">
      <w:rPr>
        <w:rFonts w:cs="Arial"/>
        <w:b/>
        <w:sz w:val="18"/>
        <w:szCs w:val="18"/>
      </w:rPr>
      <w:fldChar w:fldCharType="separate"/>
    </w:r>
    <w:r>
      <w:rPr>
        <w:rFonts w:cs="Arial"/>
        <w:b/>
        <w:noProof/>
        <w:sz w:val="18"/>
        <w:szCs w:val="18"/>
      </w:rPr>
      <w:t>10</w:t>
    </w:r>
    <w:r w:rsidRPr="00C22B76">
      <w:rPr>
        <w:rFonts w:cs="Arial"/>
        <w:b/>
        <w:sz w:val="18"/>
        <w:szCs w:val="18"/>
      </w:rPr>
      <w:fldChar w:fldCharType="end"/>
    </w:r>
    <w:r w:rsidRPr="00C22B76">
      <w:rPr>
        <w:rFonts w:cs="Arial"/>
        <w:sz w:val="18"/>
        <w:szCs w:val="18"/>
      </w:rPr>
      <w:t xml:space="preserve"> od </w:t>
    </w:r>
    <w:r w:rsidRPr="00C22B76">
      <w:rPr>
        <w:rFonts w:cs="Arial"/>
        <w:b/>
        <w:sz w:val="18"/>
        <w:szCs w:val="18"/>
      </w:rPr>
      <w:fldChar w:fldCharType="begin"/>
    </w:r>
    <w:r w:rsidRPr="00C22B76">
      <w:rPr>
        <w:rFonts w:cs="Arial"/>
        <w:b/>
        <w:sz w:val="18"/>
        <w:szCs w:val="18"/>
      </w:rPr>
      <w:instrText>NUMPAGES</w:instrText>
    </w:r>
    <w:r w:rsidRPr="00C22B76">
      <w:rPr>
        <w:rFonts w:cs="Arial"/>
        <w:b/>
        <w:sz w:val="18"/>
        <w:szCs w:val="18"/>
      </w:rPr>
      <w:fldChar w:fldCharType="separate"/>
    </w:r>
    <w:r>
      <w:rPr>
        <w:rFonts w:cs="Arial"/>
        <w:b/>
        <w:noProof/>
        <w:sz w:val="18"/>
        <w:szCs w:val="18"/>
      </w:rPr>
      <w:t>11</w:t>
    </w:r>
    <w:r w:rsidRPr="00C22B76">
      <w:rPr>
        <w:rFonts w:cs="Arial"/>
        <w:b/>
        <w:sz w:val="18"/>
        <w:szCs w:val="18"/>
      </w:rPr>
      <w:fldChar w:fldCharType="end"/>
    </w:r>
  </w:p>
  <w:p w14:paraId="433D2B29" w14:textId="77777777" w:rsidR="00E22A69" w:rsidRDefault="00E22A6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AD858" w14:textId="77777777" w:rsidR="0072290F" w:rsidRPr="00E22A69" w:rsidRDefault="00000000" w:rsidP="0072290F">
    <w:pPr>
      <w:tabs>
        <w:tab w:val="center" w:pos="4536"/>
        <w:tab w:val="right" w:pos="9072"/>
      </w:tabs>
      <w:spacing w:line="240" w:lineRule="auto"/>
      <w:jc w:val="right"/>
      <w:rPr>
        <w:rFonts w:ascii="Calibri" w:eastAsia="Calibri" w:hAnsi="Calibri"/>
        <w:sz w:val="22"/>
        <w:szCs w:val="22"/>
        <w:lang w:val="sl-SI"/>
      </w:rPr>
    </w:pPr>
    <w:r w:rsidRPr="00E22A69">
      <w:rPr>
        <w:rFonts w:ascii="Calibri" w:eastAsia="Calibri" w:hAnsi="Calibri"/>
        <w:sz w:val="22"/>
        <w:szCs w:val="20"/>
        <w:lang w:val="sl-SI"/>
      </w:rPr>
      <w:fldChar w:fldCharType="begin"/>
    </w:r>
    <w:r w:rsidRPr="00E22A69">
      <w:rPr>
        <w:rFonts w:ascii="Calibri" w:eastAsia="Calibri" w:hAnsi="Calibri"/>
        <w:sz w:val="22"/>
        <w:szCs w:val="20"/>
        <w:lang w:val="sl-SI"/>
      </w:rPr>
      <w:instrText>PAGE</w:instrText>
    </w:r>
    <w:r w:rsidRPr="00E22A69">
      <w:rPr>
        <w:rFonts w:ascii="Calibri" w:eastAsia="Calibri" w:hAnsi="Calibri"/>
        <w:sz w:val="22"/>
        <w:szCs w:val="20"/>
        <w:lang w:val="sl-SI"/>
      </w:rPr>
      <w:fldChar w:fldCharType="separate"/>
    </w:r>
    <w:r w:rsidRPr="00E22A69">
      <w:rPr>
        <w:rFonts w:ascii="Calibri" w:eastAsia="Calibri" w:hAnsi="Calibri"/>
        <w:sz w:val="22"/>
        <w:szCs w:val="20"/>
        <w:lang w:val="sl-SI"/>
      </w:rPr>
      <w:t>2</w:t>
    </w:r>
    <w:r w:rsidRPr="00E22A69">
      <w:rPr>
        <w:rFonts w:ascii="Calibri" w:eastAsia="Calibri" w:hAnsi="Calibri"/>
        <w:sz w:val="22"/>
        <w:szCs w:val="20"/>
        <w:lang w:val="sl-SI"/>
      </w:rPr>
      <w:fldChar w:fldCharType="end"/>
    </w:r>
    <w:r w:rsidRPr="00E22A69">
      <w:rPr>
        <w:rFonts w:ascii="Calibri" w:eastAsia="Calibri" w:hAnsi="Calibri"/>
        <w:sz w:val="22"/>
        <w:szCs w:val="20"/>
        <w:lang w:val="sl-SI"/>
      </w:rPr>
      <w:t>/</w:t>
    </w:r>
    <w:r w:rsidRPr="00E22A69">
      <w:rPr>
        <w:rFonts w:ascii="Calibri" w:eastAsia="Calibri" w:hAnsi="Calibri"/>
        <w:sz w:val="22"/>
        <w:szCs w:val="20"/>
        <w:lang w:val="sl-SI"/>
      </w:rPr>
      <w:fldChar w:fldCharType="begin"/>
    </w:r>
    <w:r w:rsidRPr="00E22A69">
      <w:rPr>
        <w:rFonts w:ascii="Calibri" w:eastAsia="Calibri" w:hAnsi="Calibri"/>
        <w:sz w:val="22"/>
        <w:szCs w:val="20"/>
        <w:lang w:val="sl-SI"/>
      </w:rPr>
      <w:instrText>NUMPAGES</w:instrText>
    </w:r>
    <w:r w:rsidRPr="00E22A69">
      <w:rPr>
        <w:rFonts w:ascii="Calibri" w:eastAsia="Calibri" w:hAnsi="Calibri"/>
        <w:sz w:val="22"/>
        <w:szCs w:val="20"/>
        <w:lang w:val="sl-SI"/>
      </w:rPr>
      <w:fldChar w:fldCharType="separate"/>
    </w:r>
    <w:r w:rsidRPr="00E22A69">
      <w:rPr>
        <w:rFonts w:ascii="Calibri" w:eastAsia="Calibri" w:hAnsi="Calibri"/>
        <w:sz w:val="22"/>
        <w:szCs w:val="20"/>
        <w:lang w:val="sl-SI"/>
      </w:rPr>
      <w:t>2</w:t>
    </w:r>
    <w:r w:rsidRPr="00E22A69">
      <w:rPr>
        <w:rFonts w:ascii="Calibri" w:eastAsia="Calibri" w:hAnsi="Calibri"/>
        <w:sz w:val="22"/>
        <w:szCs w:val="20"/>
        <w:lang w:val="sl-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5890492"/>
      <w:docPartObj>
        <w:docPartGallery w:val="Page Numbers (Bottom of Page)"/>
        <w:docPartUnique/>
      </w:docPartObj>
    </w:sdtPr>
    <w:sdtContent>
      <w:sdt>
        <w:sdtPr>
          <w:id w:val="-1769616900"/>
          <w:docPartObj>
            <w:docPartGallery w:val="Page Numbers (Top of Page)"/>
            <w:docPartUnique/>
          </w:docPartObj>
        </w:sdtPr>
        <w:sdtContent>
          <w:p w14:paraId="2E81A380" w14:textId="77777777" w:rsidR="00A30CAE" w:rsidRDefault="0000000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3E6A3FF0"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3967E" w14:textId="77777777" w:rsidR="00BA3E42" w:rsidRDefault="00BA3E42">
      <w:pPr>
        <w:spacing w:line="240" w:lineRule="auto"/>
      </w:pPr>
      <w:r>
        <w:separator/>
      </w:r>
    </w:p>
  </w:footnote>
  <w:footnote w:type="continuationSeparator" w:id="0">
    <w:p w14:paraId="1EEDC510" w14:textId="77777777" w:rsidR="00BA3E42" w:rsidRDefault="00BA3E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F6E99" w14:textId="77777777" w:rsidR="00E22A69" w:rsidRPr="00097959" w:rsidRDefault="00E22A69" w:rsidP="00662873">
    <w:pPr>
      <w:tabs>
        <w:tab w:val="center" w:pos="4536"/>
        <w:tab w:val="right" w:pos="9072"/>
      </w:tabs>
      <w:spacing w:line="240" w:lineRule="auto"/>
    </w:pPr>
    <w:r>
      <w:rPr>
        <w:noProof/>
        <w:lang w:eastAsia="sl-SI"/>
      </w:rPr>
      <w:drawing>
        <wp:anchor distT="0" distB="0" distL="114300" distR="114300" simplePos="0" relativeHeight="251660288" behindDoc="0" locked="0" layoutInCell="1" allowOverlap="1" wp14:anchorId="1829B450" wp14:editId="12F7167D">
          <wp:simplePos x="0" y="0"/>
          <wp:positionH relativeFrom="margin">
            <wp:align>right</wp:align>
          </wp:positionH>
          <wp:positionV relativeFrom="paragraph">
            <wp:posOffset>-267970</wp:posOffset>
          </wp:positionV>
          <wp:extent cx="5961380" cy="1638300"/>
          <wp:effectExtent l="0" t="0" r="1270" b="0"/>
          <wp:wrapTopAndBottom/>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A6D09"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E43E9" w14:textId="77777777" w:rsidR="009658CC" w:rsidRPr="00E22A69" w:rsidRDefault="00000000">
    <w:pPr>
      <w:tabs>
        <w:tab w:val="center" w:pos="4536"/>
        <w:tab w:val="right" w:pos="9072"/>
      </w:tabs>
      <w:spacing w:line="240" w:lineRule="auto"/>
      <w:rPr>
        <w:rFonts w:ascii="Calibri" w:eastAsia="Calibri" w:hAnsi="Calibri"/>
        <w:sz w:val="22"/>
        <w:szCs w:val="22"/>
        <w:lang w:val="sl-SI"/>
      </w:rPr>
    </w:pPr>
    <w:r>
      <w:rPr>
        <w:noProof/>
      </w:rPr>
      <w:drawing>
        <wp:anchor distT="0" distB="0" distL="114300" distR="114300" simplePos="0" relativeHeight="251658240" behindDoc="0" locked="0" layoutInCell="1" allowOverlap="1" wp14:anchorId="72D3F1EB" wp14:editId="47F4C0AD">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84CB832"/>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5F23328"/>
    <w:multiLevelType w:val="hybridMultilevel"/>
    <w:tmpl w:val="793C7C62"/>
    <w:lvl w:ilvl="0" w:tplc="F9585A54">
      <w:start w:val="1"/>
      <w:numFmt w:val="bullet"/>
      <w:lvlText w:val=""/>
      <w:lvlJc w:val="left"/>
      <w:pPr>
        <w:tabs>
          <w:tab w:val="num" w:pos="722"/>
        </w:tabs>
        <w:ind w:left="722" w:hanging="360"/>
      </w:pPr>
      <w:rPr>
        <w:rFonts w:ascii="Symbol" w:hAnsi="Symbol" w:hint="default"/>
      </w:rPr>
    </w:lvl>
    <w:lvl w:ilvl="1" w:tplc="04240003" w:tentative="1">
      <w:start w:val="1"/>
      <w:numFmt w:val="bullet"/>
      <w:lvlText w:val="o"/>
      <w:lvlJc w:val="left"/>
      <w:pPr>
        <w:tabs>
          <w:tab w:val="num" w:pos="1442"/>
        </w:tabs>
        <w:ind w:left="1442" w:hanging="360"/>
      </w:pPr>
      <w:rPr>
        <w:rFonts w:ascii="Courier New" w:hAnsi="Courier New" w:hint="default"/>
      </w:rPr>
    </w:lvl>
    <w:lvl w:ilvl="2" w:tplc="04240005" w:tentative="1">
      <w:start w:val="1"/>
      <w:numFmt w:val="bullet"/>
      <w:lvlText w:val=""/>
      <w:lvlJc w:val="left"/>
      <w:pPr>
        <w:tabs>
          <w:tab w:val="num" w:pos="2162"/>
        </w:tabs>
        <w:ind w:left="2162" w:hanging="360"/>
      </w:pPr>
      <w:rPr>
        <w:rFonts w:ascii="Wingdings" w:hAnsi="Wingdings" w:hint="default"/>
      </w:rPr>
    </w:lvl>
    <w:lvl w:ilvl="3" w:tplc="04240001" w:tentative="1">
      <w:start w:val="1"/>
      <w:numFmt w:val="bullet"/>
      <w:lvlText w:val=""/>
      <w:lvlJc w:val="left"/>
      <w:pPr>
        <w:tabs>
          <w:tab w:val="num" w:pos="2882"/>
        </w:tabs>
        <w:ind w:left="2882" w:hanging="360"/>
      </w:pPr>
      <w:rPr>
        <w:rFonts w:ascii="Symbol" w:hAnsi="Symbol" w:hint="default"/>
      </w:rPr>
    </w:lvl>
    <w:lvl w:ilvl="4" w:tplc="04240003" w:tentative="1">
      <w:start w:val="1"/>
      <w:numFmt w:val="bullet"/>
      <w:lvlText w:val="o"/>
      <w:lvlJc w:val="left"/>
      <w:pPr>
        <w:tabs>
          <w:tab w:val="num" w:pos="3602"/>
        </w:tabs>
        <w:ind w:left="3602" w:hanging="360"/>
      </w:pPr>
      <w:rPr>
        <w:rFonts w:ascii="Courier New" w:hAnsi="Courier New" w:hint="default"/>
      </w:rPr>
    </w:lvl>
    <w:lvl w:ilvl="5" w:tplc="04240005" w:tentative="1">
      <w:start w:val="1"/>
      <w:numFmt w:val="bullet"/>
      <w:lvlText w:val=""/>
      <w:lvlJc w:val="left"/>
      <w:pPr>
        <w:tabs>
          <w:tab w:val="num" w:pos="4322"/>
        </w:tabs>
        <w:ind w:left="4322" w:hanging="360"/>
      </w:pPr>
      <w:rPr>
        <w:rFonts w:ascii="Wingdings" w:hAnsi="Wingdings" w:hint="default"/>
      </w:rPr>
    </w:lvl>
    <w:lvl w:ilvl="6" w:tplc="04240001" w:tentative="1">
      <w:start w:val="1"/>
      <w:numFmt w:val="bullet"/>
      <w:lvlText w:val=""/>
      <w:lvlJc w:val="left"/>
      <w:pPr>
        <w:tabs>
          <w:tab w:val="num" w:pos="5042"/>
        </w:tabs>
        <w:ind w:left="5042" w:hanging="360"/>
      </w:pPr>
      <w:rPr>
        <w:rFonts w:ascii="Symbol" w:hAnsi="Symbol" w:hint="default"/>
      </w:rPr>
    </w:lvl>
    <w:lvl w:ilvl="7" w:tplc="04240003" w:tentative="1">
      <w:start w:val="1"/>
      <w:numFmt w:val="bullet"/>
      <w:lvlText w:val="o"/>
      <w:lvlJc w:val="left"/>
      <w:pPr>
        <w:tabs>
          <w:tab w:val="num" w:pos="5762"/>
        </w:tabs>
        <w:ind w:left="5762" w:hanging="360"/>
      </w:pPr>
      <w:rPr>
        <w:rFonts w:ascii="Courier New" w:hAnsi="Courier New" w:hint="default"/>
      </w:rPr>
    </w:lvl>
    <w:lvl w:ilvl="8" w:tplc="04240005" w:tentative="1">
      <w:start w:val="1"/>
      <w:numFmt w:val="bullet"/>
      <w:lvlText w:val=""/>
      <w:lvlJc w:val="left"/>
      <w:pPr>
        <w:tabs>
          <w:tab w:val="num" w:pos="6482"/>
        </w:tabs>
        <w:ind w:left="6482" w:hanging="360"/>
      </w:pPr>
      <w:rPr>
        <w:rFonts w:ascii="Wingdings" w:hAnsi="Wingdings" w:hint="default"/>
      </w:rPr>
    </w:lvl>
  </w:abstractNum>
  <w:abstractNum w:abstractNumId="2" w15:restartNumberingAfterBreak="0">
    <w:nsid w:val="0909536C"/>
    <w:multiLevelType w:val="hybridMultilevel"/>
    <w:tmpl w:val="2D3226D8"/>
    <w:lvl w:ilvl="0" w:tplc="75F263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61A44C1C">
      <w:start w:val="1"/>
      <w:numFmt w:val="decimal"/>
      <w:lvlText w:val="%1."/>
      <w:lvlJc w:val="left"/>
      <w:pPr>
        <w:tabs>
          <w:tab w:val="num" w:pos="1080"/>
        </w:tabs>
        <w:ind w:left="1080" w:hanging="360"/>
      </w:pPr>
      <w:rPr>
        <w:rFonts w:hint="default"/>
      </w:rPr>
    </w:lvl>
    <w:lvl w:ilvl="1" w:tplc="3EB628CC" w:tentative="1">
      <w:start w:val="1"/>
      <w:numFmt w:val="lowerLetter"/>
      <w:lvlText w:val="%2."/>
      <w:lvlJc w:val="left"/>
      <w:pPr>
        <w:ind w:left="1800" w:hanging="360"/>
      </w:pPr>
    </w:lvl>
    <w:lvl w:ilvl="2" w:tplc="7A6849E6" w:tentative="1">
      <w:start w:val="1"/>
      <w:numFmt w:val="lowerRoman"/>
      <w:lvlText w:val="%3."/>
      <w:lvlJc w:val="right"/>
      <w:pPr>
        <w:ind w:left="2520" w:hanging="180"/>
      </w:pPr>
    </w:lvl>
    <w:lvl w:ilvl="3" w:tplc="5AB2E792" w:tentative="1">
      <w:start w:val="1"/>
      <w:numFmt w:val="decimal"/>
      <w:lvlText w:val="%4."/>
      <w:lvlJc w:val="left"/>
      <w:pPr>
        <w:ind w:left="3240" w:hanging="360"/>
      </w:pPr>
    </w:lvl>
    <w:lvl w:ilvl="4" w:tplc="8A3CAA6E" w:tentative="1">
      <w:start w:val="1"/>
      <w:numFmt w:val="lowerLetter"/>
      <w:lvlText w:val="%5."/>
      <w:lvlJc w:val="left"/>
      <w:pPr>
        <w:ind w:left="3960" w:hanging="360"/>
      </w:pPr>
    </w:lvl>
    <w:lvl w:ilvl="5" w:tplc="DD6612DE" w:tentative="1">
      <w:start w:val="1"/>
      <w:numFmt w:val="lowerRoman"/>
      <w:lvlText w:val="%6."/>
      <w:lvlJc w:val="right"/>
      <w:pPr>
        <w:ind w:left="4680" w:hanging="180"/>
      </w:pPr>
    </w:lvl>
    <w:lvl w:ilvl="6" w:tplc="4E92BA90" w:tentative="1">
      <w:start w:val="1"/>
      <w:numFmt w:val="decimal"/>
      <w:lvlText w:val="%7."/>
      <w:lvlJc w:val="left"/>
      <w:pPr>
        <w:ind w:left="5400" w:hanging="360"/>
      </w:pPr>
    </w:lvl>
    <w:lvl w:ilvl="7" w:tplc="B7D01B6E" w:tentative="1">
      <w:start w:val="1"/>
      <w:numFmt w:val="lowerLetter"/>
      <w:lvlText w:val="%8."/>
      <w:lvlJc w:val="left"/>
      <w:pPr>
        <w:ind w:left="6120" w:hanging="360"/>
      </w:pPr>
    </w:lvl>
    <w:lvl w:ilvl="8" w:tplc="BD06249C" w:tentative="1">
      <w:start w:val="1"/>
      <w:numFmt w:val="lowerRoman"/>
      <w:lvlText w:val="%9."/>
      <w:lvlJc w:val="right"/>
      <w:pPr>
        <w:ind w:left="6840" w:hanging="180"/>
      </w:pPr>
    </w:lvl>
  </w:abstractNum>
  <w:abstractNum w:abstractNumId="4" w15:restartNumberingAfterBreak="0">
    <w:nsid w:val="0D243E54"/>
    <w:multiLevelType w:val="hybridMultilevel"/>
    <w:tmpl w:val="CC7E7DB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2D51ED"/>
    <w:multiLevelType w:val="hybridMultilevel"/>
    <w:tmpl w:val="70B069CA"/>
    <w:lvl w:ilvl="0" w:tplc="00B6B67C">
      <w:start w:val="1"/>
      <w:numFmt w:val="bullet"/>
      <w:lvlText w:val=""/>
      <w:lvlJc w:val="left"/>
      <w:pPr>
        <w:tabs>
          <w:tab w:val="num" w:pos="720"/>
        </w:tabs>
        <w:ind w:left="720" w:hanging="360"/>
      </w:pPr>
      <w:rPr>
        <w:rFonts w:ascii="Symbol" w:hAnsi="Symbol" w:hint="default"/>
      </w:rPr>
    </w:lvl>
    <w:lvl w:ilvl="1" w:tplc="28F004A2"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85C12"/>
    <w:multiLevelType w:val="hybridMultilevel"/>
    <w:tmpl w:val="BF06C40C"/>
    <w:lvl w:ilvl="0" w:tplc="C20610FC">
      <w:start w:val="1"/>
      <w:numFmt w:val="decimal"/>
      <w:lvlText w:val="%1."/>
      <w:lvlJc w:val="left"/>
      <w:pPr>
        <w:tabs>
          <w:tab w:val="num" w:pos="360"/>
        </w:tabs>
        <w:ind w:left="360" w:hanging="360"/>
      </w:pPr>
      <w:rPr>
        <w:rFonts w:hint="default"/>
      </w:rPr>
    </w:lvl>
    <w:lvl w:ilvl="1" w:tplc="FC7E1F82" w:tentative="1">
      <w:start w:val="1"/>
      <w:numFmt w:val="lowerLetter"/>
      <w:lvlText w:val="%2."/>
      <w:lvlJc w:val="left"/>
      <w:pPr>
        <w:ind w:left="1080" w:hanging="360"/>
      </w:pPr>
    </w:lvl>
    <w:lvl w:ilvl="2" w:tplc="3204311E" w:tentative="1">
      <w:start w:val="1"/>
      <w:numFmt w:val="lowerRoman"/>
      <w:lvlText w:val="%3."/>
      <w:lvlJc w:val="right"/>
      <w:pPr>
        <w:ind w:left="1800" w:hanging="180"/>
      </w:pPr>
    </w:lvl>
    <w:lvl w:ilvl="3" w:tplc="A0FC541C" w:tentative="1">
      <w:start w:val="1"/>
      <w:numFmt w:val="decimal"/>
      <w:lvlText w:val="%4."/>
      <w:lvlJc w:val="left"/>
      <w:pPr>
        <w:ind w:left="2520" w:hanging="360"/>
      </w:pPr>
    </w:lvl>
    <w:lvl w:ilvl="4" w:tplc="4C3039CC" w:tentative="1">
      <w:start w:val="1"/>
      <w:numFmt w:val="lowerLetter"/>
      <w:lvlText w:val="%5."/>
      <w:lvlJc w:val="left"/>
      <w:pPr>
        <w:ind w:left="3240" w:hanging="360"/>
      </w:pPr>
    </w:lvl>
    <w:lvl w:ilvl="5" w:tplc="97E469F8" w:tentative="1">
      <w:start w:val="1"/>
      <w:numFmt w:val="lowerRoman"/>
      <w:lvlText w:val="%6."/>
      <w:lvlJc w:val="right"/>
      <w:pPr>
        <w:ind w:left="3960" w:hanging="180"/>
      </w:pPr>
    </w:lvl>
    <w:lvl w:ilvl="6" w:tplc="D5FC9E28" w:tentative="1">
      <w:start w:val="1"/>
      <w:numFmt w:val="decimal"/>
      <w:lvlText w:val="%7."/>
      <w:lvlJc w:val="left"/>
      <w:pPr>
        <w:ind w:left="4680" w:hanging="360"/>
      </w:pPr>
    </w:lvl>
    <w:lvl w:ilvl="7" w:tplc="ED382ABE" w:tentative="1">
      <w:start w:val="1"/>
      <w:numFmt w:val="lowerLetter"/>
      <w:lvlText w:val="%8."/>
      <w:lvlJc w:val="left"/>
      <w:pPr>
        <w:ind w:left="5400" w:hanging="360"/>
      </w:pPr>
    </w:lvl>
    <w:lvl w:ilvl="8" w:tplc="12523390" w:tentative="1">
      <w:start w:val="1"/>
      <w:numFmt w:val="lowerRoman"/>
      <w:lvlText w:val="%9."/>
      <w:lvlJc w:val="right"/>
      <w:pPr>
        <w:ind w:left="6120" w:hanging="180"/>
      </w:pPr>
    </w:lvl>
  </w:abstractNum>
  <w:abstractNum w:abstractNumId="7" w15:restartNumberingAfterBreak="0">
    <w:nsid w:val="17931020"/>
    <w:multiLevelType w:val="hybridMultilevel"/>
    <w:tmpl w:val="9FE49490"/>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FB93AAB"/>
    <w:multiLevelType w:val="hybridMultilevel"/>
    <w:tmpl w:val="CBEEF38E"/>
    <w:lvl w:ilvl="0" w:tplc="8888723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FBE69BC"/>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0" w15:restartNumberingAfterBreak="0">
    <w:nsid w:val="291F3A16"/>
    <w:multiLevelType w:val="hybridMultilevel"/>
    <w:tmpl w:val="5D423CE4"/>
    <w:lvl w:ilvl="0" w:tplc="65FC0D66">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C72581B"/>
    <w:multiLevelType w:val="hybridMultilevel"/>
    <w:tmpl w:val="871CE7A8"/>
    <w:lvl w:ilvl="0" w:tplc="0AC448B6">
      <w:start w:val="1"/>
      <w:numFmt w:val="bullet"/>
      <w:lvlText w:val=""/>
      <w:lvlJc w:val="left"/>
      <w:pPr>
        <w:tabs>
          <w:tab w:val="num" w:pos="851"/>
        </w:tabs>
        <w:ind w:left="851" w:hanging="284"/>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072372"/>
    <w:multiLevelType w:val="hybridMultilevel"/>
    <w:tmpl w:val="94FE8146"/>
    <w:lvl w:ilvl="0" w:tplc="46A44F0C">
      <w:start w:val="1"/>
      <w:numFmt w:val="decimal"/>
      <w:lvlText w:val="%1."/>
      <w:lvlJc w:val="left"/>
      <w:pPr>
        <w:tabs>
          <w:tab w:val="num" w:pos="720"/>
        </w:tabs>
        <w:ind w:left="720" w:hanging="360"/>
      </w:pPr>
      <w:rPr>
        <w:rFonts w:hint="default"/>
      </w:rPr>
    </w:lvl>
    <w:lvl w:ilvl="1" w:tplc="FC24BC72" w:tentative="1">
      <w:start w:val="1"/>
      <w:numFmt w:val="lowerLetter"/>
      <w:lvlText w:val="%2."/>
      <w:lvlJc w:val="left"/>
      <w:pPr>
        <w:tabs>
          <w:tab w:val="num" w:pos="1440"/>
        </w:tabs>
        <w:ind w:left="1440" w:hanging="360"/>
      </w:pPr>
    </w:lvl>
    <w:lvl w:ilvl="2" w:tplc="180AB8F6" w:tentative="1">
      <w:start w:val="1"/>
      <w:numFmt w:val="lowerRoman"/>
      <w:lvlText w:val="%3."/>
      <w:lvlJc w:val="right"/>
      <w:pPr>
        <w:tabs>
          <w:tab w:val="num" w:pos="2160"/>
        </w:tabs>
        <w:ind w:left="2160" w:hanging="180"/>
      </w:pPr>
    </w:lvl>
    <w:lvl w:ilvl="3" w:tplc="64080358" w:tentative="1">
      <w:start w:val="1"/>
      <w:numFmt w:val="decimal"/>
      <w:lvlText w:val="%4."/>
      <w:lvlJc w:val="left"/>
      <w:pPr>
        <w:tabs>
          <w:tab w:val="num" w:pos="2880"/>
        </w:tabs>
        <w:ind w:left="2880" w:hanging="360"/>
      </w:pPr>
    </w:lvl>
    <w:lvl w:ilvl="4" w:tplc="8E0289AC" w:tentative="1">
      <w:start w:val="1"/>
      <w:numFmt w:val="lowerLetter"/>
      <w:lvlText w:val="%5."/>
      <w:lvlJc w:val="left"/>
      <w:pPr>
        <w:tabs>
          <w:tab w:val="num" w:pos="3600"/>
        </w:tabs>
        <w:ind w:left="3600" w:hanging="360"/>
      </w:pPr>
    </w:lvl>
    <w:lvl w:ilvl="5" w:tplc="F0E06998" w:tentative="1">
      <w:start w:val="1"/>
      <w:numFmt w:val="lowerRoman"/>
      <w:lvlText w:val="%6."/>
      <w:lvlJc w:val="right"/>
      <w:pPr>
        <w:tabs>
          <w:tab w:val="num" w:pos="4320"/>
        </w:tabs>
        <w:ind w:left="4320" w:hanging="180"/>
      </w:pPr>
    </w:lvl>
    <w:lvl w:ilvl="6" w:tplc="46746146" w:tentative="1">
      <w:start w:val="1"/>
      <w:numFmt w:val="decimal"/>
      <w:lvlText w:val="%7."/>
      <w:lvlJc w:val="left"/>
      <w:pPr>
        <w:tabs>
          <w:tab w:val="num" w:pos="5040"/>
        </w:tabs>
        <w:ind w:left="5040" w:hanging="360"/>
      </w:pPr>
    </w:lvl>
    <w:lvl w:ilvl="7" w:tplc="5712DA9C" w:tentative="1">
      <w:start w:val="1"/>
      <w:numFmt w:val="lowerLetter"/>
      <w:lvlText w:val="%8."/>
      <w:lvlJc w:val="left"/>
      <w:pPr>
        <w:tabs>
          <w:tab w:val="num" w:pos="5760"/>
        </w:tabs>
        <w:ind w:left="5760" w:hanging="360"/>
      </w:pPr>
    </w:lvl>
    <w:lvl w:ilvl="8" w:tplc="2634FD7E" w:tentative="1">
      <w:start w:val="1"/>
      <w:numFmt w:val="lowerRoman"/>
      <w:lvlText w:val="%9."/>
      <w:lvlJc w:val="right"/>
      <w:pPr>
        <w:tabs>
          <w:tab w:val="num" w:pos="6480"/>
        </w:tabs>
        <w:ind w:left="6480" w:hanging="180"/>
      </w:pPr>
    </w:lvl>
  </w:abstractNum>
  <w:abstractNum w:abstractNumId="13" w15:restartNumberingAfterBreak="0">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0005C6"/>
    <w:multiLevelType w:val="hybridMultilevel"/>
    <w:tmpl w:val="6DEA07B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CDF6767"/>
    <w:multiLevelType w:val="multilevel"/>
    <w:tmpl w:val="1DF24A74"/>
    <w:lvl w:ilvl="0">
      <w:start w:val="1"/>
      <w:numFmt w:val="decimal"/>
      <w:lvlText w:val="%1."/>
      <w:lvlJc w:val="left"/>
      <w:pPr>
        <w:ind w:left="360" w:hanging="360"/>
      </w:pPr>
      <w:rPr>
        <w:rFonts w:hint="default"/>
      </w:rPr>
    </w:lvl>
    <w:lvl w:ilvl="1">
      <w:start w:val="1"/>
      <w:numFmt w:val="decimal"/>
      <w:isLgl/>
      <w:lvlText w:val="%1.%2"/>
      <w:lvlJc w:val="left"/>
      <w:pPr>
        <w:ind w:left="735" w:hanging="72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1125" w:hanging="1080"/>
      </w:pPr>
      <w:rPr>
        <w:rFonts w:hint="default"/>
      </w:rPr>
    </w:lvl>
    <w:lvl w:ilvl="4">
      <w:start w:val="1"/>
      <w:numFmt w:val="decimal"/>
      <w:isLgl/>
      <w:lvlText w:val="%1.%2.%3.%4.%5"/>
      <w:lvlJc w:val="left"/>
      <w:pPr>
        <w:ind w:left="1500" w:hanging="144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905" w:hanging="1800"/>
      </w:pPr>
      <w:rPr>
        <w:rFonts w:hint="default"/>
      </w:rPr>
    </w:lvl>
    <w:lvl w:ilvl="8">
      <w:start w:val="1"/>
      <w:numFmt w:val="decimal"/>
      <w:isLgl/>
      <w:lvlText w:val="%1.%2.%3.%4.%5.%6.%7.%8.%9"/>
      <w:lvlJc w:val="left"/>
      <w:pPr>
        <w:ind w:left="2280" w:hanging="2160"/>
      </w:pPr>
      <w:rPr>
        <w:rFonts w:hint="default"/>
      </w:rPr>
    </w:lvl>
  </w:abstractNum>
  <w:abstractNum w:abstractNumId="16" w15:restartNumberingAfterBreak="0">
    <w:nsid w:val="3E1F6945"/>
    <w:multiLevelType w:val="hybridMultilevel"/>
    <w:tmpl w:val="F9EA07EA"/>
    <w:lvl w:ilvl="0" w:tplc="EE2224E6">
      <w:numFmt w:val="bullet"/>
      <w:lvlText w:val="–"/>
      <w:lvlJc w:val="left"/>
      <w:pPr>
        <w:ind w:left="360" w:hanging="360"/>
      </w:pPr>
      <w:rPr>
        <w:rFonts w:ascii="Arial" w:eastAsia="Calibri" w:hAnsi="Arial" w:cs="Arial" w:hint="default"/>
      </w:rPr>
    </w:lvl>
    <w:lvl w:ilvl="1" w:tplc="E29E566C">
      <w:numFmt w:val="bullet"/>
      <w:lvlText w:val="-"/>
      <w:lvlJc w:val="left"/>
      <w:pPr>
        <w:ind w:left="1080" w:hanging="360"/>
      </w:pPr>
      <w:rPr>
        <w:rFonts w:ascii="Arial" w:eastAsia="Calibri"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E310F9D"/>
    <w:multiLevelType w:val="hybridMultilevel"/>
    <w:tmpl w:val="C29428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F0737B5"/>
    <w:multiLevelType w:val="hybridMultilevel"/>
    <w:tmpl w:val="D62A9B1A"/>
    <w:lvl w:ilvl="0" w:tplc="40A682CC">
      <w:start w:val="1"/>
      <w:numFmt w:val="lowerLetter"/>
      <w:lvlText w:val="%1)"/>
      <w:lvlJc w:val="left"/>
      <w:pPr>
        <w:tabs>
          <w:tab w:val="num" w:pos="360"/>
        </w:tabs>
        <w:ind w:left="360" w:hanging="360"/>
      </w:pPr>
      <w:rPr>
        <w:rFonts w:hint="default"/>
      </w:rPr>
    </w:lvl>
    <w:lvl w:ilvl="1" w:tplc="D4EABF40">
      <w:start w:val="1"/>
      <w:numFmt w:val="bullet"/>
      <w:lvlText w:val="-"/>
      <w:lvlJc w:val="left"/>
      <w:pPr>
        <w:tabs>
          <w:tab w:val="num" w:pos="207"/>
        </w:tabs>
        <w:ind w:left="207" w:hanging="283"/>
      </w:pPr>
      <w:rPr>
        <w:rFonts w:ascii="Arial" w:eastAsia="Times New Roman" w:hAnsi="Arial" w:hint="default"/>
      </w:rPr>
    </w:lvl>
    <w:lvl w:ilvl="2" w:tplc="0424001B">
      <w:start w:val="1"/>
      <w:numFmt w:val="bullet"/>
      <w:lvlText w:val="-"/>
      <w:lvlJc w:val="left"/>
      <w:pPr>
        <w:tabs>
          <w:tab w:val="num" w:pos="1980"/>
        </w:tabs>
        <w:ind w:left="1980" w:hanging="360"/>
      </w:pPr>
      <w:rPr>
        <w:rFonts w:ascii="Arial (W1)" w:hAnsi="Arial (W1)" w:hint="default"/>
      </w:rPr>
    </w:lvl>
    <w:lvl w:ilvl="3" w:tplc="0424000F">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7555321"/>
    <w:multiLevelType w:val="hybridMultilevel"/>
    <w:tmpl w:val="AF68D932"/>
    <w:lvl w:ilvl="0" w:tplc="77E61CA2">
      <w:start w:val="1"/>
      <w:numFmt w:val="decimal"/>
      <w:lvlText w:val="%1."/>
      <w:lvlJc w:val="left"/>
      <w:pPr>
        <w:tabs>
          <w:tab w:val="num" w:pos="720"/>
        </w:tabs>
        <w:ind w:left="720" w:hanging="360"/>
      </w:pPr>
      <w:rPr>
        <w:rFonts w:cs="Times New Roman"/>
      </w:rPr>
    </w:lvl>
    <w:lvl w:ilvl="1" w:tplc="D4EABF40">
      <w:start w:val="1"/>
      <w:numFmt w:val="bullet"/>
      <w:lvlText w:val="-"/>
      <w:lvlJc w:val="left"/>
      <w:pPr>
        <w:tabs>
          <w:tab w:val="num" w:pos="567"/>
        </w:tabs>
        <w:ind w:left="567" w:hanging="283"/>
      </w:pPr>
      <w:rPr>
        <w:rFonts w:ascii="Arial" w:eastAsia="Times New Roman" w:hAnsi="Arial" w:hint="default"/>
      </w:rPr>
    </w:lvl>
    <w:lvl w:ilvl="2" w:tplc="0424001B">
      <w:start w:val="1"/>
      <w:numFmt w:val="bullet"/>
      <w:lvlText w:val="-"/>
      <w:lvlJc w:val="left"/>
      <w:pPr>
        <w:tabs>
          <w:tab w:val="num" w:pos="2340"/>
        </w:tabs>
        <w:ind w:left="2340" w:hanging="360"/>
      </w:pPr>
      <w:rPr>
        <w:rFonts w:ascii="Arial (W1)" w:hAnsi="Arial (W1)" w:hint="default"/>
      </w:rPr>
    </w:lvl>
    <w:lvl w:ilvl="3" w:tplc="0424000F">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BDE5781"/>
    <w:multiLevelType w:val="hybridMultilevel"/>
    <w:tmpl w:val="9A7E69F0"/>
    <w:lvl w:ilvl="0" w:tplc="356E1DD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D65866"/>
    <w:multiLevelType w:val="hybridMultilevel"/>
    <w:tmpl w:val="09B4C1FE"/>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64C6C66"/>
    <w:multiLevelType w:val="hybridMultilevel"/>
    <w:tmpl w:val="3042DFC6"/>
    <w:lvl w:ilvl="0" w:tplc="47DC2EB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9392A6C"/>
    <w:multiLevelType w:val="hybridMultilevel"/>
    <w:tmpl w:val="5AAE53FA"/>
    <w:lvl w:ilvl="0" w:tplc="40A682CC">
      <w:start w:val="1"/>
      <w:numFmt w:val="lowerLetter"/>
      <w:lvlText w:val="%1)"/>
      <w:lvlJc w:val="left"/>
      <w:pPr>
        <w:tabs>
          <w:tab w:val="num" w:pos="360"/>
        </w:tabs>
        <w:ind w:left="360" w:hanging="360"/>
      </w:pPr>
      <w:rPr>
        <w:rFonts w:hint="default"/>
      </w:rPr>
    </w:lvl>
    <w:lvl w:ilvl="1" w:tplc="D4EABF40">
      <w:start w:val="1"/>
      <w:numFmt w:val="bullet"/>
      <w:lvlText w:val="-"/>
      <w:lvlJc w:val="left"/>
      <w:pPr>
        <w:tabs>
          <w:tab w:val="num" w:pos="207"/>
        </w:tabs>
        <w:ind w:left="207" w:hanging="283"/>
      </w:pPr>
      <w:rPr>
        <w:rFonts w:ascii="Arial" w:eastAsia="Times New Roman" w:hAnsi="Arial" w:hint="default"/>
      </w:rPr>
    </w:lvl>
    <w:lvl w:ilvl="2" w:tplc="0424001B">
      <w:start w:val="1"/>
      <w:numFmt w:val="bullet"/>
      <w:lvlText w:val="-"/>
      <w:lvlJc w:val="left"/>
      <w:pPr>
        <w:tabs>
          <w:tab w:val="num" w:pos="1980"/>
        </w:tabs>
        <w:ind w:left="1980" w:hanging="360"/>
      </w:pPr>
      <w:rPr>
        <w:rFonts w:ascii="Arial (W1)" w:hAnsi="Arial (W1)" w:hint="default"/>
      </w:rPr>
    </w:lvl>
    <w:lvl w:ilvl="3" w:tplc="0424000F">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A6B7CA6"/>
    <w:multiLevelType w:val="multilevel"/>
    <w:tmpl w:val="92183042"/>
    <w:lvl w:ilvl="0">
      <w:start w:val="5"/>
      <w:numFmt w:val="decimal"/>
      <w:lvlText w:val="%1"/>
      <w:lvlJc w:val="left"/>
      <w:pPr>
        <w:ind w:left="420" w:hanging="420"/>
      </w:pPr>
      <w:rPr>
        <w:rFonts w:cstheme="minorBidi" w:hint="default"/>
        <w:b/>
        <w:sz w:val="32"/>
      </w:rPr>
    </w:lvl>
    <w:lvl w:ilvl="1">
      <w:start w:val="3"/>
      <w:numFmt w:val="decimal"/>
      <w:lvlText w:val="%1.%2"/>
      <w:lvlJc w:val="left"/>
      <w:pPr>
        <w:ind w:left="420" w:hanging="420"/>
      </w:pPr>
      <w:rPr>
        <w:rFonts w:cstheme="minorBidi" w:hint="default"/>
        <w:b/>
        <w:sz w:val="32"/>
      </w:rPr>
    </w:lvl>
    <w:lvl w:ilvl="2">
      <w:start w:val="1"/>
      <w:numFmt w:val="decimal"/>
      <w:lvlText w:val="%1.%2.%3"/>
      <w:lvlJc w:val="left"/>
      <w:pPr>
        <w:ind w:left="720" w:hanging="720"/>
      </w:pPr>
      <w:rPr>
        <w:rFonts w:cstheme="minorBidi" w:hint="default"/>
        <w:b/>
        <w:sz w:val="32"/>
      </w:rPr>
    </w:lvl>
    <w:lvl w:ilvl="3">
      <w:start w:val="1"/>
      <w:numFmt w:val="decimal"/>
      <w:lvlText w:val="%1.%2.%3.%4"/>
      <w:lvlJc w:val="left"/>
      <w:pPr>
        <w:ind w:left="720" w:hanging="720"/>
      </w:pPr>
      <w:rPr>
        <w:rFonts w:cstheme="minorBidi" w:hint="default"/>
        <w:b/>
        <w:sz w:val="32"/>
      </w:rPr>
    </w:lvl>
    <w:lvl w:ilvl="4">
      <w:start w:val="1"/>
      <w:numFmt w:val="decimal"/>
      <w:lvlText w:val="%1.%2.%3.%4.%5"/>
      <w:lvlJc w:val="left"/>
      <w:pPr>
        <w:ind w:left="720" w:hanging="720"/>
      </w:pPr>
      <w:rPr>
        <w:rFonts w:cstheme="minorBidi" w:hint="default"/>
        <w:b/>
        <w:sz w:val="32"/>
      </w:rPr>
    </w:lvl>
    <w:lvl w:ilvl="5">
      <w:start w:val="1"/>
      <w:numFmt w:val="decimal"/>
      <w:lvlText w:val="%1.%2.%3.%4.%5.%6"/>
      <w:lvlJc w:val="left"/>
      <w:pPr>
        <w:ind w:left="1080" w:hanging="1080"/>
      </w:pPr>
      <w:rPr>
        <w:rFonts w:cstheme="minorBidi" w:hint="default"/>
        <w:b/>
        <w:sz w:val="32"/>
      </w:rPr>
    </w:lvl>
    <w:lvl w:ilvl="6">
      <w:start w:val="1"/>
      <w:numFmt w:val="decimal"/>
      <w:lvlText w:val="%1.%2.%3.%4.%5.%6.%7"/>
      <w:lvlJc w:val="left"/>
      <w:pPr>
        <w:ind w:left="1080" w:hanging="1080"/>
      </w:pPr>
      <w:rPr>
        <w:rFonts w:cstheme="minorBidi" w:hint="default"/>
        <w:b/>
        <w:sz w:val="32"/>
      </w:rPr>
    </w:lvl>
    <w:lvl w:ilvl="7">
      <w:start w:val="1"/>
      <w:numFmt w:val="decimal"/>
      <w:lvlText w:val="%1.%2.%3.%4.%5.%6.%7.%8"/>
      <w:lvlJc w:val="left"/>
      <w:pPr>
        <w:ind w:left="1440" w:hanging="1440"/>
      </w:pPr>
      <w:rPr>
        <w:rFonts w:cstheme="minorBidi" w:hint="default"/>
        <w:b/>
        <w:sz w:val="32"/>
      </w:rPr>
    </w:lvl>
    <w:lvl w:ilvl="8">
      <w:start w:val="1"/>
      <w:numFmt w:val="decimal"/>
      <w:lvlText w:val="%1.%2.%3.%4.%5.%6.%7.%8.%9"/>
      <w:lvlJc w:val="left"/>
      <w:pPr>
        <w:ind w:left="1440" w:hanging="1440"/>
      </w:pPr>
      <w:rPr>
        <w:rFonts w:cstheme="minorBidi" w:hint="default"/>
        <w:b/>
        <w:sz w:val="32"/>
      </w:rPr>
    </w:lvl>
  </w:abstractNum>
  <w:abstractNum w:abstractNumId="26" w15:restartNumberingAfterBreak="0">
    <w:nsid w:val="5ABC3A5C"/>
    <w:multiLevelType w:val="hybridMultilevel"/>
    <w:tmpl w:val="4EE637A0"/>
    <w:lvl w:ilvl="0" w:tplc="73E46906">
      <w:start w:val="1"/>
      <w:numFmt w:val="bullet"/>
      <w:lvlText w:val=""/>
      <w:lvlJc w:val="left"/>
      <w:pPr>
        <w:tabs>
          <w:tab w:val="num" w:pos="720"/>
        </w:tabs>
        <w:ind w:left="720" w:hanging="360"/>
      </w:pPr>
      <w:rPr>
        <w:rFonts w:ascii="Symbol" w:hAnsi="Symbol" w:hint="default"/>
      </w:rPr>
    </w:lvl>
    <w:lvl w:ilvl="1" w:tplc="AA7E1D9E" w:tentative="1">
      <w:start w:val="1"/>
      <w:numFmt w:val="bullet"/>
      <w:lvlText w:val="o"/>
      <w:lvlJc w:val="left"/>
      <w:pPr>
        <w:tabs>
          <w:tab w:val="num" w:pos="1800"/>
        </w:tabs>
        <w:ind w:left="1800" w:hanging="360"/>
      </w:pPr>
      <w:rPr>
        <w:rFonts w:ascii="Courier New" w:hAnsi="Courier New" w:cs="Courier New" w:hint="default"/>
      </w:rPr>
    </w:lvl>
    <w:lvl w:ilvl="2" w:tplc="AF92F926" w:tentative="1">
      <w:start w:val="1"/>
      <w:numFmt w:val="bullet"/>
      <w:lvlText w:val=""/>
      <w:lvlJc w:val="left"/>
      <w:pPr>
        <w:tabs>
          <w:tab w:val="num" w:pos="2520"/>
        </w:tabs>
        <w:ind w:left="2520" w:hanging="360"/>
      </w:pPr>
      <w:rPr>
        <w:rFonts w:ascii="Wingdings" w:hAnsi="Wingdings" w:hint="default"/>
      </w:rPr>
    </w:lvl>
    <w:lvl w:ilvl="3" w:tplc="621EAA44" w:tentative="1">
      <w:start w:val="1"/>
      <w:numFmt w:val="bullet"/>
      <w:lvlText w:val=""/>
      <w:lvlJc w:val="left"/>
      <w:pPr>
        <w:tabs>
          <w:tab w:val="num" w:pos="3240"/>
        </w:tabs>
        <w:ind w:left="3240" w:hanging="360"/>
      </w:pPr>
      <w:rPr>
        <w:rFonts w:ascii="Symbol" w:hAnsi="Symbol" w:hint="default"/>
      </w:rPr>
    </w:lvl>
    <w:lvl w:ilvl="4" w:tplc="AA7E1D9E" w:tentative="1">
      <w:start w:val="1"/>
      <w:numFmt w:val="bullet"/>
      <w:lvlText w:val="o"/>
      <w:lvlJc w:val="left"/>
      <w:pPr>
        <w:tabs>
          <w:tab w:val="num" w:pos="3960"/>
        </w:tabs>
        <w:ind w:left="3960" w:hanging="360"/>
      </w:pPr>
      <w:rPr>
        <w:rFonts w:ascii="Courier New" w:hAnsi="Courier New" w:cs="Courier New" w:hint="default"/>
      </w:rPr>
    </w:lvl>
    <w:lvl w:ilvl="5" w:tplc="0424001B" w:tentative="1">
      <w:start w:val="1"/>
      <w:numFmt w:val="bullet"/>
      <w:lvlText w:val=""/>
      <w:lvlJc w:val="left"/>
      <w:pPr>
        <w:tabs>
          <w:tab w:val="num" w:pos="4680"/>
        </w:tabs>
        <w:ind w:left="4680" w:hanging="360"/>
      </w:pPr>
      <w:rPr>
        <w:rFonts w:ascii="Wingdings" w:hAnsi="Wingdings" w:hint="default"/>
      </w:rPr>
    </w:lvl>
    <w:lvl w:ilvl="6" w:tplc="0424000F" w:tentative="1">
      <w:start w:val="1"/>
      <w:numFmt w:val="bullet"/>
      <w:lvlText w:val=""/>
      <w:lvlJc w:val="left"/>
      <w:pPr>
        <w:tabs>
          <w:tab w:val="num" w:pos="5400"/>
        </w:tabs>
        <w:ind w:left="5400" w:hanging="360"/>
      </w:pPr>
      <w:rPr>
        <w:rFonts w:ascii="Symbol" w:hAnsi="Symbol" w:hint="default"/>
      </w:rPr>
    </w:lvl>
    <w:lvl w:ilvl="7" w:tplc="04240019" w:tentative="1">
      <w:start w:val="1"/>
      <w:numFmt w:val="bullet"/>
      <w:lvlText w:val="o"/>
      <w:lvlJc w:val="left"/>
      <w:pPr>
        <w:tabs>
          <w:tab w:val="num" w:pos="6120"/>
        </w:tabs>
        <w:ind w:left="6120" w:hanging="360"/>
      </w:pPr>
      <w:rPr>
        <w:rFonts w:ascii="Courier New" w:hAnsi="Courier New" w:cs="Courier New" w:hint="default"/>
      </w:rPr>
    </w:lvl>
    <w:lvl w:ilvl="8" w:tplc="0424001B"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AC865D9"/>
    <w:multiLevelType w:val="hybridMultilevel"/>
    <w:tmpl w:val="FBA6C040"/>
    <w:lvl w:ilvl="0" w:tplc="0424000B">
      <w:start w:val="1"/>
      <w:numFmt w:val="bullet"/>
      <w:lvlText w:val=""/>
      <w:lvlJc w:val="left"/>
      <w:pPr>
        <w:ind w:left="1068" w:hanging="360"/>
      </w:pPr>
      <w:rPr>
        <w:rFonts w:ascii="Wingdings" w:hAnsi="Wingdings"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28" w15:restartNumberingAfterBreak="0">
    <w:nsid w:val="613B548A"/>
    <w:multiLevelType w:val="hybridMultilevel"/>
    <w:tmpl w:val="DD92BBC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63AA4C44"/>
    <w:multiLevelType w:val="hybridMultilevel"/>
    <w:tmpl w:val="092E92F6"/>
    <w:lvl w:ilvl="0" w:tplc="50565D52">
      <w:start w:val="1"/>
      <w:numFmt w:val="decimal"/>
      <w:lvlText w:val="%1."/>
      <w:lvlJc w:val="left"/>
      <w:pPr>
        <w:tabs>
          <w:tab w:val="num" w:pos="720"/>
        </w:tabs>
        <w:ind w:left="720" w:hanging="360"/>
      </w:pPr>
    </w:lvl>
    <w:lvl w:ilvl="1" w:tplc="A2CAAF22" w:tentative="1">
      <w:start w:val="1"/>
      <w:numFmt w:val="lowerLetter"/>
      <w:lvlText w:val="%2."/>
      <w:lvlJc w:val="left"/>
      <w:pPr>
        <w:tabs>
          <w:tab w:val="num" w:pos="1440"/>
        </w:tabs>
        <w:ind w:left="1440" w:hanging="360"/>
      </w:pPr>
    </w:lvl>
    <w:lvl w:ilvl="2" w:tplc="46907EC4" w:tentative="1">
      <w:start w:val="1"/>
      <w:numFmt w:val="lowerRoman"/>
      <w:lvlText w:val="%3."/>
      <w:lvlJc w:val="right"/>
      <w:pPr>
        <w:tabs>
          <w:tab w:val="num" w:pos="2160"/>
        </w:tabs>
        <w:ind w:left="2160" w:hanging="180"/>
      </w:pPr>
    </w:lvl>
    <w:lvl w:ilvl="3" w:tplc="90EADF86" w:tentative="1">
      <w:start w:val="1"/>
      <w:numFmt w:val="decimal"/>
      <w:lvlText w:val="%4."/>
      <w:lvlJc w:val="left"/>
      <w:pPr>
        <w:tabs>
          <w:tab w:val="num" w:pos="2880"/>
        </w:tabs>
        <w:ind w:left="2880" w:hanging="360"/>
      </w:pPr>
    </w:lvl>
    <w:lvl w:ilvl="4" w:tplc="BD5060BE" w:tentative="1">
      <w:start w:val="1"/>
      <w:numFmt w:val="lowerLetter"/>
      <w:lvlText w:val="%5."/>
      <w:lvlJc w:val="left"/>
      <w:pPr>
        <w:tabs>
          <w:tab w:val="num" w:pos="3600"/>
        </w:tabs>
        <w:ind w:left="3600" w:hanging="360"/>
      </w:pPr>
    </w:lvl>
    <w:lvl w:ilvl="5" w:tplc="F4808A62" w:tentative="1">
      <w:start w:val="1"/>
      <w:numFmt w:val="lowerRoman"/>
      <w:lvlText w:val="%6."/>
      <w:lvlJc w:val="right"/>
      <w:pPr>
        <w:tabs>
          <w:tab w:val="num" w:pos="4320"/>
        </w:tabs>
        <w:ind w:left="4320" w:hanging="180"/>
      </w:pPr>
    </w:lvl>
    <w:lvl w:ilvl="6" w:tplc="6BAAF8BC" w:tentative="1">
      <w:start w:val="1"/>
      <w:numFmt w:val="decimal"/>
      <w:lvlText w:val="%7."/>
      <w:lvlJc w:val="left"/>
      <w:pPr>
        <w:tabs>
          <w:tab w:val="num" w:pos="5040"/>
        </w:tabs>
        <w:ind w:left="5040" w:hanging="360"/>
      </w:pPr>
    </w:lvl>
    <w:lvl w:ilvl="7" w:tplc="09F077AE" w:tentative="1">
      <w:start w:val="1"/>
      <w:numFmt w:val="lowerLetter"/>
      <w:lvlText w:val="%8."/>
      <w:lvlJc w:val="left"/>
      <w:pPr>
        <w:tabs>
          <w:tab w:val="num" w:pos="5760"/>
        </w:tabs>
        <w:ind w:left="5760" w:hanging="360"/>
      </w:pPr>
    </w:lvl>
    <w:lvl w:ilvl="8" w:tplc="E67E1674" w:tentative="1">
      <w:start w:val="1"/>
      <w:numFmt w:val="lowerRoman"/>
      <w:lvlText w:val="%9."/>
      <w:lvlJc w:val="right"/>
      <w:pPr>
        <w:tabs>
          <w:tab w:val="num" w:pos="6480"/>
        </w:tabs>
        <w:ind w:left="6480" w:hanging="180"/>
      </w:pPr>
    </w:lvl>
  </w:abstractNum>
  <w:abstractNum w:abstractNumId="30" w15:restartNumberingAfterBreak="0">
    <w:nsid w:val="66A21C45"/>
    <w:multiLevelType w:val="multilevel"/>
    <w:tmpl w:val="783AEB36"/>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7AF7181"/>
    <w:multiLevelType w:val="hybridMultilevel"/>
    <w:tmpl w:val="74AEAFAC"/>
    <w:lvl w:ilvl="0" w:tplc="9AD2013C">
      <w:start w:val="1"/>
      <w:numFmt w:val="bullet"/>
      <w:lvlText w:val=""/>
      <w:lvlJc w:val="left"/>
      <w:pPr>
        <w:ind w:left="720" w:hanging="360"/>
      </w:pPr>
      <w:rPr>
        <w:rFonts w:ascii="Symbol" w:hAnsi="Symbol" w:hint="default"/>
        <w:color w:val="auto"/>
        <w:sz w:val="20"/>
        <w:szCs w:val="20"/>
      </w:rPr>
    </w:lvl>
    <w:lvl w:ilvl="1" w:tplc="04240003">
      <w:start w:val="1"/>
      <w:numFmt w:val="bullet"/>
      <w:lvlText w:val=""/>
      <w:lvlJc w:val="left"/>
      <w:pPr>
        <w:tabs>
          <w:tab w:val="num" w:pos="1440"/>
        </w:tabs>
        <w:ind w:left="1440" w:hanging="360"/>
      </w:pPr>
      <w:rPr>
        <w:rFonts w:ascii="Symbol" w:hAnsi="Symbol" w:cs="Symbol" w:hint="default"/>
        <w:color w:val="auto"/>
        <w:sz w:val="20"/>
        <w:szCs w:val="20"/>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2" w15:restartNumberingAfterBreak="0">
    <w:nsid w:val="6FBA7B66"/>
    <w:multiLevelType w:val="hybridMultilevel"/>
    <w:tmpl w:val="1AF2359A"/>
    <w:lvl w:ilvl="0" w:tplc="0424000F">
      <w:start w:val="1"/>
      <w:numFmt w:val="decimal"/>
      <w:lvlText w:val="%1."/>
      <w:lvlJc w:val="left"/>
      <w:pPr>
        <w:tabs>
          <w:tab w:val="num" w:pos="643"/>
        </w:tabs>
        <w:ind w:left="643" w:hanging="360"/>
      </w:pPr>
    </w:lvl>
    <w:lvl w:ilvl="1" w:tplc="04240019">
      <w:start w:val="1"/>
      <w:numFmt w:val="lowerLetter"/>
      <w:lvlText w:val="%2."/>
      <w:lvlJc w:val="left"/>
      <w:pPr>
        <w:tabs>
          <w:tab w:val="num" w:pos="1363"/>
        </w:tabs>
        <w:ind w:left="1363" w:hanging="360"/>
      </w:pPr>
    </w:lvl>
    <w:lvl w:ilvl="2" w:tplc="0424001B" w:tentative="1">
      <w:start w:val="1"/>
      <w:numFmt w:val="lowerRoman"/>
      <w:lvlText w:val="%3."/>
      <w:lvlJc w:val="right"/>
      <w:pPr>
        <w:tabs>
          <w:tab w:val="num" w:pos="2083"/>
        </w:tabs>
        <w:ind w:left="2083" w:hanging="180"/>
      </w:pPr>
    </w:lvl>
    <w:lvl w:ilvl="3" w:tplc="0424000F" w:tentative="1">
      <w:start w:val="1"/>
      <w:numFmt w:val="decimal"/>
      <w:lvlText w:val="%4."/>
      <w:lvlJc w:val="left"/>
      <w:pPr>
        <w:tabs>
          <w:tab w:val="num" w:pos="2803"/>
        </w:tabs>
        <w:ind w:left="2803" w:hanging="360"/>
      </w:pPr>
    </w:lvl>
    <w:lvl w:ilvl="4" w:tplc="04240019" w:tentative="1">
      <w:start w:val="1"/>
      <w:numFmt w:val="lowerLetter"/>
      <w:lvlText w:val="%5."/>
      <w:lvlJc w:val="left"/>
      <w:pPr>
        <w:tabs>
          <w:tab w:val="num" w:pos="3523"/>
        </w:tabs>
        <w:ind w:left="3523" w:hanging="360"/>
      </w:pPr>
    </w:lvl>
    <w:lvl w:ilvl="5" w:tplc="0424001B" w:tentative="1">
      <w:start w:val="1"/>
      <w:numFmt w:val="lowerRoman"/>
      <w:lvlText w:val="%6."/>
      <w:lvlJc w:val="right"/>
      <w:pPr>
        <w:tabs>
          <w:tab w:val="num" w:pos="4243"/>
        </w:tabs>
        <w:ind w:left="4243" w:hanging="180"/>
      </w:pPr>
    </w:lvl>
    <w:lvl w:ilvl="6" w:tplc="0424000F" w:tentative="1">
      <w:start w:val="1"/>
      <w:numFmt w:val="decimal"/>
      <w:lvlText w:val="%7."/>
      <w:lvlJc w:val="left"/>
      <w:pPr>
        <w:tabs>
          <w:tab w:val="num" w:pos="4963"/>
        </w:tabs>
        <w:ind w:left="4963" w:hanging="360"/>
      </w:pPr>
    </w:lvl>
    <w:lvl w:ilvl="7" w:tplc="04240019" w:tentative="1">
      <w:start w:val="1"/>
      <w:numFmt w:val="lowerLetter"/>
      <w:lvlText w:val="%8."/>
      <w:lvlJc w:val="left"/>
      <w:pPr>
        <w:tabs>
          <w:tab w:val="num" w:pos="5683"/>
        </w:tabs>
        <w:ind w:left="5683" w:hanging="360"/>
      </w:pPr>
    </w:lvl>
    <w:lvl w:ilvl="8" w:tplc="0424001B" w:tentative="1">
      <w:start w:val="1"/>
      <w:numFmt w:val="lowerRoman"/>
      <w:lvlText w:val="%9."/>
      <w:lvlJc w:val="right"/>
      <w:pPr>
        <w:tabs>
          <w:tab w:val="num" w:pos="6403"/>
        </w:tabs>
        <w:ind w:left="6403" w:hanging="180"/>
      </w:pPr>
    </w:lvl>
  </w:abstractNum>
  <w:abstractNum w:abstractNumId="33" w15:restartNumberingAfterBreak="0">
    <w:nsid w:val="71FA609B"/>
    <w:multiLevelType w:val="hybridMultilevel"/>
    <w:tmpl w:val="2C9E38C8"/>
    <w:lvl w:ilvl="0" w:tplc="3C72728E">
      <w:start w:val="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154981"/>
    <w:multiLevelType w:val="hybridMultilevel"/>
    <w:tmpl w:val="96D8489C"/>
    <w:lvl w:ilvl="0" w:tplc="0424000F">
      <w:start w:val="1"/>
      <w:numFmt w:val="decimal"/>
      <w:lvlText w:val="%1."/>
      <w:lvlJc w:val="left"/>
      <w:pPr>
        <w:ind w:left="363" w:hanging="360"/>
      </w:pPr>
      <w:rPr>
        <w:rFonts w:hint="default"/>
      </w:rPr>
    </w:lvl>
    <w:lvl w:ilvl="1" w:tplc="04240019">
      <w:start w:val="1"/>
      <w:numFmt w:val="lowerLetter"/>
      <w:lvlText w:val="%2."/>
      <w:lvlJc w:val="left"/>
      <w:pPr>
        <w:ind w:left="1017" w:hanging="360"/>
      </w:pPr>
    </w:lvl>
    <w:lvl w:ilvl="2" w:tplc="0424001B" w:tentative="1">
      <w:start w:val="1"/>
      <w:numFmt w:val="lowerRoman"/>
      <w:lvlText w:val="%3."/>
      <w:lvlJc w:val="right"/>
      <w:pPr>
        <w:ind w:left="1737" w:hanging="180"/>
      </w:pPr>
    </w:lvl>
    <w:lvl w:ilvl="3" w:tplc="0424000F" w:tentative="1">
      <w:start w:val="1"/>
      <w:numFmt w:val="decimal"/>
      <w:lvlText w:val="%4."/>
      <w:lvlJc w:val="left"/>
      <w:pPr>
        <w:ind w:left="2457" w:hanging="360"/>
      </w:pPr>
    </w:lvl>
    <w:lvl w:ilvl="4" w:tplc="04240019" w:tentative="1">
      <w:start w:val="1"/>
      <w:numFmt w:val="lowerLetter"/>
      <w:lvlText w:val="%5."/>
      <w:lvlJc w:val="left"/>
      <w:pPr>
        <w:ind w:left="3177" w:hanging="360"/>
      </w:pPr>
    </w:lvl>
    <w:lvl w:ilvl="5" w:tplc="0424001B" w:tentative="1">
      <w:start w:val="1"/>
      <w:numFmt w:val="lowerRoman"/>
      <w:lvlText w:val="%6."/>
      <w:lvlJc w:val="right"/>
      <w:pPr>
        <w:ind w:left="3897" w:hanging="180"/>
      </w:pPr>
    </w:lvl>
    <w:lvl w:ilvl="6" w:tplc="0424000F" w:tentative="1">
      <w:start w:val="1"/>
      <w:numFmt w:val="decimal"/>
      <w:lvlText w:val="%7."/>
      <w:lvlJc w:val="left"/>
      <w:pPr>
        <w:ind w:left="4617" w:hanging="360"/>
      </w:pPr>
    </w:lvl>
    <w:lvl w:ilvl="7" w:tplc="04240019" w:tentative="1">
      <w:start w:val="1"/>
      <w:numFmt w:val="lowerLetter"/>
      <w:lvlText w:val="%8."/>
      <w:lvlJc w:val="left"/>
      <w:pPr>
        <w:ind w:left="5337" w:hanging="360"/>
      </w:pPr>
    </w:lvl>
    <w:lvl w:ilvl="8" w:tplc="0424001B" w:tentative="1">
      <w:start w:val="1"/>
      <w:numFmt w:val="lowerRoman"/>
      <w:lvlText w:val="%9."/>
      <w:lvlJc w:val="right"/>
      <w:pPr>
        <w:ind w:left="6057" w:hanging="180"/>
      </w:pPr>
    </w:lvl>
  </w:abstractNum>
  <w:abstractNum w:abstractNumId="35" w15:restartNumberingAfterBreak="0">
    <w:nsid w:val="76D1778F"/>
    <w:multiLevelType w:val="multilevel"/>
    <w:tmpl w:val="8E3E4E6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77FB1AEC"/>
    <w:multiLevelType w:val="hybridMultilevel"/>
    <w:tmpl w:val="51B86ACC"/>
    <w:lvl w:ilvl="0" w:tplc="0424000F">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F094D35"/>
    <w:multiLevelType w:val="hybridMultilevel"/>
    <w:tmpl w:val="9DD22FA6"/>
    <w:lvl w:ilvl="0" w:tplc="1708D13C">
      <w:start w:val="6"/>
      <w:numFmt w:val="decimal"/>
      <w:lvlText w:val="%1."/>
      <w:lvlJc w:val="left"/>
      <w:pPr>
        <w:ind w:left="720" w:hanging="360"/>
      </w:pPr>
      <w:rPr>
        <w:rFonts w:cstheme="minorBidi" w:hint="default"/>
        <w:b/>
        <w:sz w:val="3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82612066">
    <w:abstractNumId w:val="29"/>
  </w:num>
  <w:num w:numId="2" w16cid:durableId="557785400">
    <w:abstractNumId w:val="12"/>
  </w:num>
  <w:num w:numId="3" w16cid:durableId="1521118285">
    <w:abstractNumId w:val="19"/>
  </w:num>
  <w:num w:numId="4" w16cid:durableId="36011485">
    <w:abstractNumId w:val="3"/>
  </w:num>
  <w:num w:numId="5" w16cid:durableId="622149428">
    <w:abstractNumId w:val="6"/>
  </w:num>
  <w:num w:numId="6" w16cid:durableId="718431896">
    <w:abstractNumId w:val="21"/>
  </w:num>
  <w:num w:numId="7" w16cid:durableId="1824659051">
    <w:abstractNumId w:val="33"/>
  </w:num>
  <w:num w:numId="8" w16cid:durableId="320932891">
    <w:abstractNumId w:val="8"/>
  </w:num>
  <w:num w:numId="9" w16cid:durableId="684792055">
    <w:abstractNumId w:val="11"/>
  </w:num>
  <w:num w:numId="10" w16cid:durableId="1918008395">
    <w:abstractNumId w:val="36"/>
  </w:num>
  <w:num w:numId="11" w16cid:durableId="1927689390">
    <w:abstractNumId w:val="26"/>
  </w:num>
  <w:num w:numId="12" w16cid:durableId="691224611">
    <w:abstractNumId w:val="27"/>
  </w:num>
  <w:num w:numId="13" w16cid:durableId="1979994029">
    <w:abstractNumId w:val="31"/>
  </w:num>
  <w:num w:numId="14" w16cid:durableId="1982344606">
    <w:abstractNumId w:val="7"/>
  </w:num>
  <w:num w:numId="15" w16cid:durableId="1654527983">
    <w:abstractNumId w:val="22"/>
  </w:num>
  <w:num w:numId="16" w16cid:durableId="512309017">
    <w:abstractNumId w:val="1"/>
  </w:num>
  <w:num w:numId="17" w16cid:durableId="1572538637">
    <w:abstractNumId w:val="5"/>
  </w:num>
  <w:num w:numId="18" w16cid:durableId="376861844">
    <w:abstractNumId w:val="32"/>
  </w:num>
  <w:num w:numId="19" w16cid:durableId="1854491937">
    <w:abstractNumId w:val="15"/>
  </w:num>
  <w:num w:numId="20" w16cid:durableId="719355520">
    <w:abstractNumId w:val="30"/>
  </w:num>
  <w:num w:numId="21" w16cid:durableId="1861695957">
    <w:abstractNumId w:val="37"/>
  </w:num>
  <w:num w:numId="22" w16cid:durableId="2138792209">
    <w:abstractNumId w:val="25"/>
  </w:num>
  <w:num w:numId="23" w16cid:durableId="1899782349">
    <w:abstractNumId w:val="13"/>
  </w:num>
  <w:num w:numId="24" w16cid:durableId="31004665">
    <w:abstractNumId w:val="34"/>
  </w:num>
  <w:num w:numId="25" w16cid:durableId="385106764">
    <w:abstractNumId w:val="9"/>
  </w:num>
  <w:num w:numId="26" w16cid:durableId="1876503949">
    <w:abstractNumId w:val="4"/>
  </w:num>
  <w:num w:numId="27" w16cid:durableId="2056926168">
    <w:abstractNumId w:val="20"/>
  </w:num>
  <w:num w:numId="28" w16cid:durableId="190728375">
    <w:abstractNumId w:val="23"/>
  </w:num>
  <w:num w:numId="29" w16cid:durableId="1021858866">
    <w:abstractNumId w:val="18"/>
  </w:num>
  <w:num w:numId="30" w16cid:durableId="1056389667">
    <w:abstractNumId w:val="24"/>
  </w:num>
  <w:num w:numId="31" w16cid:durableId="1376202668">
    <w:abstractNumId w:val="10"/>
  </w:num>
  <w:num w:numId="32" w16cid:durableId="765150544">
    <w:abstractNumId w:val="0"/>
  </w:num>
  <w:num w:numId="33" w16cid:durableId="466901973">
    <w:abstractNumId w:val="16"/>
  </w:num>
  <w:num w:numId="34" w16cid:durableId="2010870042">
    <w:abstractNumId w:val="28"/>
  </w:num>
  <w:num w:numId="35" w16cid:durableId="500005564">
    <w:abstractNumId w:val="35"/>
  </w:num>
  <w:num w:numId="36" w16cid:durableId="1376084218">
    <w:abstractNumId w:val="17"/>
  </w:num>
  <w:num w:numId="37" w16cid:durableId="515852819">
    <w:abstractNumId w:val="2"/>
  </w:num>
  <w:num w:numId="38" w16cid:durableId="10932075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44F18"/>
    <w:rsid w:val="00244F79"/>
    <w:rsid w:val="00271CE5"/>
    <w:rsid w:val="00272629"/>
    <w:rsid w:val="00282020"/>
    <w:rsid w:val="002A2B69"/>
    <w:rsid w:val="002B6160"/>
    <w:rsid w:val="002C346A"/>
    <w:rsid w:val="002D09E6"/>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73B5D"/>
    <w:rsid w:val="004B12B7"/>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D50A1"/>
    <w:rsid w:val="006E1880"/>
    <w:rsid w:val="006E208E"/>
    <w:rsid w:val="00711029"/>
    <w:rsid w:val="0072290F"/>
    <w:rsid w:val="00733017"/>
    <w:rsid w:val="00736117"/>
    <w:rsid w:val="00737D65"/>
    <w:rsid w:val="007402F2"/>
    <w:rsid w:val="007419CE"/>
    <w:rsid w:val="00751902"/>
    <w:rsid w:val="00783310"/>
    <w:rsid w:val="0079182F"/>
    <w:rsid w:val="0079232F"/>
    <w:rsid w:val="007949E2"/>
    <w:rsid w:val="007A4A6D"/>
    <w:rsid w:val="007D0DCD"/>
    <w:rsid w:val="007D1BCF"/>
    <w:rsid w:val="007D75CF"/>
    <w:rsid w:val="007E0440"/>
    <w:rsid w:val="007E6DC5"/>
    <w:rsid w:val="008006C9"/>
    <w:rsid w:val="00803124"/>
    <w:rsid w:val="0083618C"/>
    <w:rsid w:val="00843E42"/>
    <w:rsid w:val="0088043C"/>
    <w:rsid w:val="00884889"/>
    <w:rsid w:val="008906C9"/>
    <w:rsid w:val="00896C84"/>
    <w:rsid w:val="008B3EF2"/>
    <w:rsid w:val="008C5738"/>
    <w:rsid w:val="008D04F0"/>
    <w:rsid w:val="008E0D92"/>
    <w:rsid w:val="008F3500"/>
    <w:rsid w:val="008F585D"/>
    <w:rsid w:val="00915540"/>
    <w:rsid w:val="00924E3C"/>
    <w:rsid w:val="009612BB"/>
    <w:rsid w:val="00961363"/>
    <w:rsid w:val="009658CC"/>
    <w:rsid w:val="009950D5"/>
    <w:rsid w:val="009A2D89"/>
    <w:rsid w:val="009A38BB"/>
    <w:rsid w:val="009B6ABB"/>
    <w:rsid w:val="009C740A"/>
    <w:rsid w:val="00A03142"/>
    <w:rsid w:val="00A125C5"/>
    <w:rsid w:val="00A16AD6"/>
    <w:rsid w:val="00A2451C"/>
    <w:rsid w:val="00A30913"/>
    <w:rsid w:val="00A30CAE"/>
    <w:rsid w:val="00A35F8A"/>
    <w:rsid w:val="00A528E3"/>
    <w:rsid w:val="00A545F1"/>
    <w:rsid w:val="00A613D8"/>
    <w:rsid w:val="00A65EE7"/>
    <w:rsid w:val="00A70133"/>
    <w:rsid w:val="00A770A6"/>
    <w:rsid w:val="00A813B1"/>
    <w:rsid w:val="00A9522E"/>
    <w:rsid w:val="00AB36C4"/>
    <w:rsid w:val="00AC32B2"/>
    <w:rsid w:val="00AD4215"/>
    <w:rsid w:val="00B153DF"/>
    <w:rsid w:val="00B17141"/>
    <w:rsid w:val="00B31575"/>
    <w:rsid w:val="00B61176"/>
    <w:rsid w:val="00B64F6C"/>
    <w:rsid w:val="00B8547D"/>
    <w:rsid w:val="00BA09E4"/>
    <w:rsid w:val="00BA3E42"/>
    <w:rsid w:val="00BD7970"/>
    <w:rsid w:val="00BE72E4"/>
    <w:rsid w:val="00BF44D0"/>
    <w:rsid w:val="00C248E9"/>
    <w:rsid w:val="00C250D5"/>
    <w:rsid w:val="00C35666"/>
    <w:rsid w:val="00C47BAC"/>
    <w:rsid w:val="00C773DE"/>
    <w:rsid w:val="00C84276"/>
    <w:rsid w:val="00C92898"/>
    <w:rsid w:val="00CA4340"/>
    <w:rsid w:val="00CE5238"/>
    <w:rsid w:val="00CE7514"/>
    <w:rsid w:val="00D06988"/>
    <w:rsid w:val="00D248DE"/>
    <w:rsid w:val="00D8542D"/>
    <w:rsid w:val="00DC6A71"/>
    <w:rsid w:val="00E0357D"/>
    <w:rsid w:val="00E12E4A"/>
    <w:rsid w:val="00E21C86"/>
    <w:rsid w:val="00E22A69"/>
    <w:rsid w:val="00E24259"/>
    <w:rsid w:val="00E55943"/>
    <w:rsid w:val="00E654E4"/>
    <w:rsid w:val="00E85CB5"/>
    <w:rsid w:val="00EB4436"/>
    <w:rsid w:val="00ED1C3E"/>
    <w:rsid w:val="00ED7350"/>
    <w:rsid w:val="00EE5430"/>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C85C8D9"/>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uiPriority w:val="9"/>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uiPriority w:val="9"/>
    <w:semiHidden/>
    <w:unhideWhenUsed/>
    <w:qFormat/>
    <w:rsid w:val="00E22A69"/>
    <w:pPr>
      <w:keepNext/>
      <w:keepLines/>
      <w:spacing w:before="40"/>
      <w:outlineLvl w:val="1"/>
    </w:pPr>
    <w:rPr>
      <w:rFonts w:ascii="Calibri Light" w:hAnsi="Calibri Light"/>
      <w:color w:val="2F5496"/>
      <w:sz w:val="26"/>
      <w:szCs w:val="26"/>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customStyle="1" w:styleId="Naslov21">
    <w:name w:val="Naslov 21"/>
    <w:basedOn w:val="Navaden"/>
    <w:next w:val="Navaden"/>
    <w:uiPriority w:val="9"/>
    <w:unhideWhenUsed/>
    <w:qFormat/>
    <w:rsid w:val="00E22A69"/>
    <w:pPr>
      <w:keepNext/>
      <w:keepLines/>
      <w:spacing w:before="40" w:line="259" w:lineRule="auto"/>
      <w:outlineLvl w:val="1"/>
    </w:pPr>
    <w:rPr>
      <w:rFonts w:ascii="Calibri Light" w:hAnsi="Calibri Light"/>
      <w:color w:val="2F5496"/>
      <w:sz w:val="26"/>
      <w:szCs w:val="26"/>
      <w:lang w:val="sl-SI"/>
    </w:rPr>
  </w:style>
  <w:style w:type="numbering" w:customStyle="1" w:styleId="Brezseznama1">
    <w:name w:val="Brez seznama1"/>
    <w:next w:val="Brezseznama"/>
    <w:uiPriority w:val="99"/>
    <w:semiHidden/>
    <w:unhideWhenUsed/>
    <w:rsid w:val="00E22A69"/>
  </w:style>
  <w:style w:type="character" w:customStyle="1" w:styleId="GlavaZnak">
    <w:name w:val="Glava Znak"/>
    <w:basedOn w:val="Privzetapisavaodstavka"/>
    <w:link w:val="Glava"/>
    <w:uiPriority w:val="99"/>
    <w:rsid w:val="00E22A69"/>
    <w:rPr>
      <w:rFonts w:ascii="Arial" w:hAnsi="Arial"/>
      <w:szCs w:val="24"/>
      <w:lang w:val="en-US" w:eastAsia="en-US"/>
    </w:rPr>
  </w:style>
  <w:style w:type="paragraph" w:styleId="Odstavekseznama">
    <w:name w:val="List Paragraph"/>
    <w:basedOn w:val="Navaden"/>
    <w:link w:val="OdstavekseznamaZnak"/>
    <w:uiPriority w:val="34"/>
    <w:qFormat/>
    <w:rsid w:val="00E22A69"/>
    <w:pPr>
      <w:spacing w:line="240" w:lineRule="auto"/>
      <w:ind w:left="708"/>
      <w:jc w:val="both"/>
    </w:pPr>
    <w:rPr>
      <w:lang w:val="x-none" w:eastAsia="x-none"/>
    </w:rPr>
  </w:style>
  <w:style w:type="character" w:customStyle="1" w:styleId="OdstavekseznamaZnak">
    <w:name w:val="Odstavek seznama Znak"/>
    <w:link w:val="Odstavekseznama"/>
    <w:uiPriority w:val="34"/>
    <w:locked/>
    <w:rsid w:val="00E22A69"/>
    <w:rPr>
      <w:rFonts w:ascii="Arial" w:hAnsi="Arial"/>
      <w:szCs w:val="24"/>
      <w:lang w:val="x-none" w:eastAsia="x-none"/>
    </w:rPr>
  </w:style>
  <w:style w:type="paragraph" w:styleId="Pripombabesedilo">
    <w:name w:val="annotation text"/>
    <w:basedOn w:val="Navaden"/>
    <w:link w:val="PripombabesediloZnak1"/>
    <w:rsid w:val="00E22A69"/>
    <w:pPr>
      <w:spacing w:line="240" w:lineRule="auto"/>
      <w:jc w:val="both"/>
    </w:pPr>
    <w:rPr>
      <w:szCs w:val="20"/>
      <w:lang w:val="sl-SI" w:eastAsia="sl-SI"/>
    </w:rPr>
  </w:style>
  <w:style w:type="character" w:customStyle="1" w:styleId="PripombabesediloZnak">
    <w:name w:val="Pripomba – besedilo Znak"/>
    <w:basedOn w:val="Privzetapisavaodstavka"/>
    <w:uiPriority w:val="99"/>
    <w:rsid w:val="00E22A69"/>
    <w:rPr>
      <w:rFonts w:ascii="Arial" w:hAnsi="Arial"/>
      <w:lang w:val="en-US" w:eastAsia="en-US"/>
    </w:rPr>
  </w:style>
  <w:style w:type="character" w:customStyle="1" w:styleId="PripombabesediloZnak1">
    <w:name w:val="Pripomba – besedilo Znak1"/>
    <w:basedOn w:val="Privzetapisavaodstavka"/>
    <w:link w:val="Pripombabesedilo"/>
    <w:rsid w:val="00E22A69"/>
    <w:rPr>
      <w:rFonts w:ascii="Arial" w:hAnsi="Arial"/>
    </w:rPr>
  </w:style>
  <w:style w:type="table" w:customStyle="1" w:styleId="Tabelamrea1">
    <w:name w:val="Tabela – mreža1"/>
    <w:basedOn w:val="Navadnatabela"/>
    <w:next w:val="Tabelamrea"/>
    <w:rsid w:val="00E22A6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aliases w:val="NASLOV Znak"/>
    <w:basedOn w:val="Privzetapisavaodstavka"/>
    <w:link w:val="Naslov1"/>
    <w:uiPriority w:val="9"/>
    <w:rsid w:val="00E22A69"/>
    <w:rPr>
      <w:rFonts w:ascii="Arial" w:hAnsi="Arial"/>
      <w:b/>
      <w:kern w:val="32"/>
      <w:sz w:val="28"/>
      <w:szCs w:val="32"/>
    </w:rPr>
  </w:style>
  <w:style w:type="paragraph" w:styleId="NaslovTOC">
    <w:name w:val="TOC Heading"/>
    <w:basedOn w:val="Naslov1"/>
    <w:next w:val="Navaden"/>
    <w:uiPriority w:val="39"/>
    <w:unhideWhenUsed/>
    <w:qFormat/>
    <w:rsid w:val="00E22A69"/>
    <w:pPr>
      <w:keepLines/>
      <w:spacing w:after="0" w:line="259" w:lineRule="auto"/>
      <w:outlineLvl w:val="9"/>
    </w:pPr>
    <w:rPr>
      <w:rFonts w:ascii="Calibri Light" w:hAnsi="Calibri Light"/>
      <w:b w:val="0"/>
      <w:color w:val="2F5496"/>
      <w:kern w:val="0"/>
      <w:sz w:val="32"/>
    </w:rPr>
  </w:style>
  <w:style w:type="paragraph" w:styleId="Kazalovsebine1">
    <w:name w:val="toc 1"/>
    <w:basedOn w:val="Navaden"/>
    <w:next w:val="Navaden"/>
    <w:autoRedefine/>
    <w:uiPriority w:val="39"/>
    <w:unhideWhenUsed/>
    <w:rsid w:val="00E22A69"/>
    <w:pPr>
      <w:tabs>
        <w:tab w:val="left" w:pos="440"/>
        <w:tab w:val="right" w:leader="dot" w:pos="9062"/>
      </w:tabs>
      <w:spacing w:before="240" w:after="100" w:line="259" w:lineRule="auto"/>
    </w:pPr>
    <w:rPr>
      <w:rFonts w:ascii="Calibri" w:eastAsia="Calibri" w:hAnsi="Calibri"/>
      <w:sz w:val="22"/>
      <w:szCs w:val="22"/>
      <w:lang w:val="sl-SI"/>
    </w:rPr>
  </w:style>
  <w:style w:type="paragraph" w:styleId="Kazalovsebine2">
    <w:name w:val="toc 2"/>
    <w:basedOn w:val="Navaden"/>
    <w:next w:val="Navaden"/>
    <w:autoRedefine/>
    <w:uiPriority w:val="39"/>
    <w:unhideWhenUsed/>
    <w:rsid w:val="00E22A69"/>
    <w:pPr>
      <w:spacing w:after="100" w:line="259" w:lineRule="auto"/>
      <w:ind w:left="220"/>
    </w:pPr>
    <w:rPr>
      <w:rFonts w:ascii="Calibri" w:eastAsia="Calibri" w:hAnsi="Calibri"/>
      <w:sz w:val="22"/>
      <w:szCs w:val="22"/>
      <w:lang w:val="sl-SI"/>
    </w:rPr>
  </w:style>
  <w:style w:type="paragraph" w:styleId="Kazalovsebine3">
    <w:name w:val="toc 3"/>
    <w:basedOn w:val="Navaden"/>
    <w:next w:val="Navaden"/>
    <w:autoRedefine/>
    <w:uiPriority w:val="39"/>
    <w:unhideWhenUsed/>
    <w:rsid w:val="00E22A69"/>
    <w:pPr>
      <w:spacing w:after="100" w:line="259" w:lineRule="auto"/>
      <w:ind w:left="440"/>
    </w:pPr>
    <w:rPr>
      <w:rFonts w:ascii="Calibri" w:eastAsia="Calibri" w:hAnsi="Calibri"/>
      <w:sz w:val="22"/>
      <w:szCs w:val="22"/>
      <w:lang w:val="sl-SI"/>
    </w:rPr>
  </w:style>
  <w:style w:type="character" w:customStyle="1" w:styleId="Nerazreenaomemba1">
    <w:name w:val="Nerazrešena omemba1"/>
    <w:basedOn w:val="Privzetapisavaodstavka"/>
    <w:uiPriority w:val="99"/>
    <w:semiHidden/>
    <w:unhideWhenUsed/>
    <w:rsid w:val="00E22A69"/>
    <w:rPr>
      <w:color w:val="605E5C"/>
      <w:shd w:val="clear" w:color="auto" w:fill="E1DFDD"/>
    </w:rPr>
  </w:style>
  <w:style w:type="character" w:customStyle="1" w:styleId="Naslov2Znak">
    <w:name w:val="Naslov 2 Znak"/>
    <w:basedOn w:val="Privzetapisavaodstavka"/>
    <w:link w:val="Naslov2"/>
    <w:uiPriority w:val="9"/>
    <w:rsid w:val="00E22A69"/>
    <w:rPr>
      <w:rFonts w:ascii="Calibri Light" w:eastAsia="Times New Roman" w:hAnsi="Calibri Light" w:cs="Times New Roman"/>
      <w:color w:val="2F5496"/>
      <w:sz w:val="26"/>
      <w:szCs w:val="26"/>
    </w:rPr>
  </w:style>
  <w:style w:type="paragraph" w:styleId="Oznaenseznam">
    <w:name w:val="List Bullet"/>
    <w:basedOn w:val="Navaden"/>
    <w:autoRedefine/>
    <w:rsid w:val="00E22A69"/>
    <w:pPr>
      <w:numPr>
        <w:numId w:val="32"/>
      </w:numPr>
      <w:tabs>
        <w:tab w:val="clear" w:pos="360"/>
        <w:tab w:val="left" w:pos="5400"/>
      </w:tabs>
      <w:autoSpaceDE w:val="0"/>
      <w:autoSpaceDN w:val="0"/>
      <w:adjustRightInd w:val="0"/>
      <w:spacing w:line="240" w:lineRule="atLeast"/>
      <w:ind w:right="-6"/>
    </w:pPr>
    <w:rPr>
      <w:rFonts w:ascii="Times New Roman" w:hAnsi="Times New Roman"/>
      <w:sz w:val="22"/>
      <w:szCs w:val="22"/>
      <w:lang w:val="sl-SI" w:eastAsia="ko-KR"/>
    </w:rPr>
  </w:style>
  <w:style w:type="character" w:styleId="Pripombasklic">
    <w:name w:val="annotation reference"/>
    <w:basedOn w:val="Privzetapisavaodstavka"/>
    <w:uiPriority w:val="99"/>
    <w:unhideWhenUsed/>
    <w:rsid w:val="00E22A69"/>
    <w:rPr>
      <w:sz w:val="16"/>
      <w:szCs w:val="16"/>
    </w:rPr>
  </w:style>
  <w:style w:type="paragraph" w:customStyle="1" w:styleId="Zadevapripombe1">
    <w:name w:val="Zadeva pripombe1"/>
    <w:basedOn w:val="Pripombabesedilo"/>
    <w:next w:val="Pripombabesedilo"/>
    <w:uiPriority w:val="99"/>
    <w:semiHidden/>
    <w:unhideWhenUsed/>
    <w:rsid w:val="00E22A69"/>
    <w:pPr>
      <w:spacing w:after="160"/>
      <w:jc w:val="left"/>
    </w:pPr>
    <w:rPr>
      <w:rFonts w:ascii="Calibri" w:eastAsia="Calibri" w:hAnsi="Calibri"/>
      <w:b/>
      <w:bCs/>
      <w:lang w:eastAsia="en-US"/>
    </w:rPr>
  </w:style>
  <w:style w:type="character" w:customStyle="1" w:styleId="ZadevapripombeZnak">
    <w:name w:val="Zadeva pripombe Znak"/>
    <w:basedOn w:val="PripombabesediloZnak1"/>
    <w:link w:val="Zadevapripombe"/>
    <w:uiPriority w:val="99"/>
    <w:semiHidden/>
    <w:rsid w:val="00E22A69"/>
    <w:rPr>
      <w:rFonts w:ascii="Arial" w:hAnsi="Arial"/>
      <w:b/>
      <w:bCs/>
    </w:rPr>
  </w:style>
  <w:style w:type="paragraph" w:styleId="Revizija">
    <w:name w:val="Revision"/>
    <w:hidden/>
    <w:uiPriority w:val="99"/>
    <w:semiHidden/>
    <w:rsid w:val="00E22A69"/>
    <w:rPr>
      <w:rFonts w:ascii="Calibri" w:eastAsia="Calibri" w:hAnsi="Calibri"/>
      <w:sz w:val="22"/>
      <w:szCs w:val="22"/>
      <w:lang w:eastAsia="en-US"/>
    </w:rPr>
  </w:style>
  <w:style w:type="paragraph" w:styleId="Stvarnokazalo1">
    <w:name w:val="index 1"/>
    <w:basedOn w:val="Navaden"/>
    <w:next w:val="Navaden"/>
    <w:autoRedefine/>
    <w:unhideWhenUsed/>
    <w:rsid w:val="00E22A69"/>
    <w:pPr>
      <w:overflowPunct w:val="0"/>
      <w:autoSpaceDE w:val="0"/>
      <w:autoSpaceDN w:val="0"/>
      <w:adjustRightInd w:val="0"/>
      <w:spacing w:line="240" w:lineRule="auto"/>
      <w:ind w:left="220" w:hanging="220"/>
      <w:textAlignment w:val="baseline"/>
    </w:pPr>
    <w:rPr>
      <w:szCs w:val="20"/>
      <w:lang w:val="sl-SI" w:eastAsia="sl-SI"/>
    </w:rPr>
  </w:style>
  <w:style w:type="paragraph" w:customStyle="1" w:styleId="Slog666">
    <w:name w:val="Slog 666"/>
    <w:basedOn w:val="Navaden"/>
    <w:link w:val="Slog666Znak"/>
    <w:qFormat/>
    <w:rsid w:val="00E22A69"/>
    <w:pPr>
      <w:keepNext/>
      <w:spacing w:line="259" w:lineRule="auto"/>
      <w:contextualSpacing/>
      <w:outlineLvl w:val="0"/>
    </w:pPr>
    <w:rPr>
      <w:rFonts w:eastAsia="Calibri" w:cs="Arial"/>
      <w:b/>
      <w:bCs/>
      <w:caps/>
      <w:sz w:val="24"/>
      <w:lang w:val="sl-SI"/>
    </w:rPr>
  </w:style>
  <w:style w:type="character" w:customStyle="1" w:styleId="Slog666Znak">
    <w:name w:val="Slog 666 Znak"/>
    <w:basedOn w:val="Privzetapisavaodstavka"/>
    <w:link w:val="Slog666"/>
    <w:rsid w:val="00E22A69"/>
    <w:rPr>
      <w:rFonts w:ascii="Arial" w:eastAsia="Calibri" w:hAnsi="Arial" w:cs="Arial"/>
      <w:b/>
      <w:bCs/>
      <w:caps/>
      <w:sz w:val="24"/>
      <w:szCs w:val="24"/>
      <w:lang w:eastAsia="en-US"/>
    </w:rPr>
  </w:style>
  <w:style w:type="character" w:customStyle="1" w:styleId="SledenaHiperpovezava1">
    <w:name w:val="SledenaHiperpovezava1"/>
    <w:basedOn w:val="Privzetapisavaodstavka"/>
    <w:uiPriority w:val="99"/>
    <w:semiHidden/>
    <w:unhideWhenUsed/>
    <w:rsid w:val="00E22A69"/>
    <w:rPr>
      <w:color w:val="954F72"/>
      <w:u w:val="single"/>
    </w:rPr>
  </w:style>
  <w:style w:type="character" w:styleId="Nerazreenaomemba">
    <w:name w:val="Unresolved Mention"/>
    <w:basedOn w:val="Privzetapisavaodstavka"/>
    <w:uiPriority w:val="99"/>
    <w:semiHidden/>
    <w:unhideWhenUsed/>
    <w:rsid w:val="00E22A69"/>
    <w:rPr>
      <w:color w:val="605E5C"/>
      <w:shd w:val="clear" w:color="auto" w:fill="E1DFDD"/>
    </w:rPr>
  </w:style>
  <w:style w:type="character" w:customStyle="1" w:styleId="Naslov2Znak1">
    <w:name w:val="Naslov 2 Znak1"/>
    <w:basedOn w:val="Privzetapisavaodstavka"/>
    <w:semiHidden/>
    <w:rsid w:val="00E22A69"/>
    <w:rPr>
      <w:rFonts w:asciiTheme="majorHAnsi" w:eastAsiaTheme="majorEastAsia" w:hAnsiTheme="majorHAnsi" w:cstheme="majorBidi"/>
      <w:color w:val="2F5496" w:themeColor="accent1" w:themeShade="BF"/>
      <w:sz w:val="26"/>
      <w:szCs w:val="26"/>
      <w:lang w:val="en-US" w:eastAsia="en-US"/>
    </w:rPr>
  </w:style>
  <w:style w:type="paragraph" w:styleId="Zadevapripombe">
    <w:name w:val="annotation subject"/>
    <w:basedOn w:val="Pripombabesedilo"/>
    <w:next w:val="Pripombabesedilo"/>
    <w:link w:val="ZadevapripombeZnak"/>
    <w:uiPriority w:val="99"/>
    <w:rsid w:val="00E22A69"/>
    <w:pPr>
      <w:jc w:val="left"/>
    </w:pPr>
    <w:rPr>
      <w:b/>
      <w:bCs/>
    </w:rPr>
  </w:style>
  <w:style w:type="character" w:customStyle="1" w:styleId="ZadevapripombeZnak1">
    <w:name w:val="Zadeva pripombe Znak1"/>
    <w:basedOn w:val="PripombabesediloZnak1"/>
    <w:rsid w:val="00E22A69"/>
    <w:rPr>
      <w:rFonts w:ascii="Arial" w:hAnsi="Arial"/>
      <w:b/>
      <w:bCs/>
      <w:lang w:val="en-US" w:eastAsia="en-US"/>
    </w:rPr>
  </w:style>
  <w:style w:type="character" w:styleId="SledenaHiperpovezava">
    <w:name w:val="FollowedHyperlink"/>
    <w:basedOn w:val="Privzetapisavaodstavka"/>
    <w:rsid w:val="00E22A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ze.zorman@gov.si"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gov.si/zbirke/javne-objave/javni-poziv-za-krozenje-kulturnih-projektov-v-letu-2025-jcp-kkp-202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2859</Words>
  <Characters>16301</Characters>
  <Application>Microsoft Office Word</Application>
  <DocSecurity>0</DocSecurity>
  <Lines>135</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19122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15</cp:revision>
  <cp:lastPrinted>2019-04-10T12:46:00Z</cp:lastPrinted>
  <dcterms:created xsi:type="dcterms:W3CDTF">2021-11-15T19:33:00Z</dcterms:created>
  <dcterms:modified xsi:type="dcterms:W3CDTF">2025-08-26T14:06:00Z</dcterms:modified>
</cp:coreProperties>
</file>