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C8C6" w14:textId="3EB846B4" w:rsidR="004E7EE3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Vsebinsko i</w:t>
      </w:r>
      <w:r>
        <w:rPr>
          <w:rFonts w:ascii="Arial" w:hAnsi="Arial" w:cs="Arial"/>
          <w:b/>
          <w:sz w:val="20"/>
          <w:szCs w:val="20"/>
        </w:rPr>
        <w:t>n finančno poročilo za leto 202</w:t>
      </w:r>
      <w:r w:rsidR="00743D11">
        <w:rPr>
          <w:rFonts w:ascii="Arial" w:hAnsi="Arial" w:cs="Arial"/>
          <w:b/>
          <w:sz w:val="20"/>
          <w:szCs w:val="20"/>
        </w:rPr>
        <w:t>3</w:t>
      </w:r>
    </w:p>
    <w:p w14:paraId="5325F039" w14:textId="30B27F66" w:rsidR="00743D11" w:rsidRDefault="00743D11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9B9C87" w14:textId="77777777" w:rsidR="008F1811" w:rsidRDefault="008F1811" w:rsidP="008F1811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Izpolnijo izvajalci, ki so prejeli sredstva na:</w:t>
      </w:r>
    </w:p>
    <w:p w14:paraId="1DD0C801" w14:textId="77777777" w:rsidR="008F1811" w:rsidRDefault="008F1811" w:rsidP="008F1811">
      <w:pPr>
        <w:pStyle w:val="Brezrazmikov"/>
        <w:rPr>
          <w:rFonts w:ascii="Arial" w:hAnsi="Arial" w:cs="Arial"/>
          <w:sz w:val="20"/>
          <w:szCs w:val="20"/>
        </w:rPr>
      </w:pPr>
    </w:p>
    <w:p w14:paraId="4C6C3F42" w14:textId="4793227E" w:rsidR="00743D11" w:rsidRPr="008F1811" w:rsidRDefault="00743D11" w:rsidP="008F1811">
      <w:pPr>
        <w:pStyle w:val="Brezrazmikov"/>
        <w:numPr>
          <w:ilvl w:val="0"/>
          <w:numId w:val="3"/>
        </w:numPr>
        <w:spacing w:line="276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8F1811">
        <w:rPr>
          <w:rFonts w:ascii="Arial" w:hAnsi="Arial" w:cs="Arial"/>
          <w:sz w:val="20"/>
          <w:szCs w:val="20"/>
          <w:lang w:eastAsia="sl-SI"/>
        </w:rPr>
        <w:t xml:space="preserve">Javni ciljni poziv </w:t>
      </w:r>
      <w:r w:rsidRPr="008F1811">
        <w:rPr>
          <w:rFonts w:ascii="Arial" w:hAnsi="Arial" w:cs="Arial"/>
          <w:sz w:val="20"/>
          <w:szCs w:val="20"/>
        </w:rPr>
        <w:t>za izbor javnih kulturnih projektov mednarodnega sodelovanja na področju vizualnih umetnosti, ki jih bo v letu 2023 sofinancirala Republika Slovenija iz proračuna, namenjenega za kulturo, oznaka JCP-MED-VIZ-UM-2023 ali JCP-MED-VIZ-JES-2023</w:t>
      </w:r>
    </w:p>
    <w:p w14:paraId="78A77CD0" w14:textId="77777777" w:rsidR="00743D11" w:rsidRDefault="00743D11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70025D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0BB814F4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4E7EE3" w:rsidRPr="007A56A1" w14:paraId="12EEF0AB" w14:textId="77777777" w:rsidTr="00292AF5">
        <w:tc>
          <w:tcPr>
            <w:tcW w:w="4788" w:type="dxa"/>
            <w:shd w:val="clear" w:color="auto" w:fill="auto"/>
          </w:tcPr>
          <w:p w14:paraId="30088D7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Polni naziv izvajalca:</w:t>
            </w:r>
          </w:p>
        </w:tc>
        <w:tc>
          <w:tcPr>
            <w:tcW w:w="4860" w:type="dxa"/>
            <w:shd w:val="clear" w:color="auto" w:fill="auto"/>
          </w:tcPr>
          <w:p w14:paraId="5326C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FF88F49" w14:textId="77777777" w:rsidTr="00292AF5">
        <w:tc>
          <w:tcPr>
            <w:tcW w:w="4788" w:type="dxa"/>
            <w:shd w:val="clear" w:color="auto" w:fill="auto"/>
          </w:tcPr>
          <w:p w14:paraId="7393929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4860" w:type="dxa"/>
            <w:shd w:val="clear" w:color="auto" w:fill="auto"/>
          </w:tcPr>
          <w:p w14:paraId="7F6B3C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152753D" w14:textId="77777777" w:rsidTr="00292AF5">
        <w:tc>
          <w:tcPr>
            <w:tcW w:w="4788" w:type="dxa"/>
            <w:shd w:val="clear" w:color="auto" w:fill="auto"/>
          </w:tcPr>
          <w:p w14:paraId="0D9DBDF6" w14:textId="261F096B" w:rsidR="004E7EE3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(društvo, zavod …):</w:t>
            </w:r>
          </w:p>
        </w:tc>
        <w:tc>
          <w:tcPr>
            <w:tcW w:w="4860" w:type="dxa"/>
            <w:shd w:val="clear" w:color="auto" w:fill="auto"/>
          </w:tcPr>
          <w:p w14:paraId="778D430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4AB4EFF7" w14:textId="77777777" w:rsidTr="00292AF5">
        <w:tc>
          <w:tcPr>
            <w:tcW w:w="4788" w:type="dxa"/>
            <w:shd w:val="clear" w:color="auto" w:fill="auto"/>
          </w:tcPr>
          <w:p w14:paraId="0604A2C7" w14:textId="43B4113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Odgovorna oseba:</w:t>
            </w:r>
          </w:p>
        </w:tc>
        <w:tc>
          <w:tcPr>
            <w:tcW w:w="4860" w:type="dxa"/>
            <w:shd w:val="clear" w:color="auto" w:fill="auto"/>
          </w:tcPr>
          <w:p w14:paraId="7AE5532D" w14:textId="00A3A9DB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11745FC9" w14:textId="77777777" w:rsidTr="00292AF5">
        <w:tc>
          <w:tcPr>
            <w:tcW w:w="4788" w:type="dxa"/>
            <w:shd w:val="clear" w:color="auto" w:fill="auto"/>
          </w:tcPr>
          <w:p w14:paraId="53685018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Številka pogodbe:</w:t>
            </w:r>
          </w:p>
        </w:tc>
        <w:tc>
          <w:tcPr>
            <w:tcW w:w="4860" w:type="dxa"/>
            <w:shd w:val="clear" w:color="auto" w:fill="auto"/>
          </w:tcPr>
          <w:p w14:paraId="63D585A1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88B63E2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5683A1FA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p w14:paraId="12E9DB99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440"/>
        <w:gridCol w:w="1260"/>
        <w:gridCol w:w="1260"/>
      </w:tblGrid>
      <w:tr w:rsidR="004E7EE3" w:rsidRPr="008F1811" w14:paraId="001F6871" w14:textId="77777777" w:rsidTr="00292AF5">
        <w:tc>
          <w:tcPr>
            <w:tcW w:w="3708" w:type="dxa"/>
            <w:shd w:val="clear" w:color="auto" w:fill="auto"/>
          </w:tcPr>
          <w:p w14:paraId="31278D9E" w14:textId="227A485B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 projekta </w:t>
            </w:r>
          </w:p>
        </w:tc>
        <w:tc>
          <w:tcPr>
            <w:tcW w:w="1980" w:type="dxa"/>
            <w:shd w:val="clear" w:color="auto" w:fill="auto"/>
          </w:tcPr>
          <w:p w14:paraId="5570AF4D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Lokacija</w:t>
            </w:r>
          </w:p>
          <w:p w14:paraId="5F02130F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predstavitve</w:t>
            </w:r>
          </w:p>
        </w:tc>
        <w:tc>
          <w:tcPr>
            <w:tcW w:w="1440" w:type="dxa"/>
            <w:shd w:val="clear" w:color="auto" w:fill="auto"/>
          </w:tcPr>
          <w:p w14:paraId="6DA20A7A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260" w:type="dxa"/>
            <w:shd w:val="clear" w:color="auto" w:fill="auto"/>
          </w:tcPr>
          <w:p w14:paraId="7C78D6F7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Celotna vrednost v EUR </w:t>
            </w:r>
          </w:p>
        </w:tc>
        <w:tc>
          <w:tcPr>
            <w:tcW w:w="1260" w:type="dxa"/>
            <w:shd w:val="clear" w:color="auto" w:fill="auto"/>
          </w:tcPr>
          <w:p w14:paraId="42DBAA41" w14:textId="77777777" w:rsidR="004E7EE3" w:rsidRPr="008F181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811">
              <w:rPr>
                <w:rFonts w:ascii="Arial" w:hAnsi="Arial" w:cs="Arial"/>
                <w:b/>
                <w:bCs/>
                <w:sz w:val="20"/>
                <w:szCs w:val="20"/>
              </w:rPr>
              <w:t>Delež sofinanciranja MK v EUR</w:t>
            </w:r>
          </w:p>
        </w:tc>
      </w:tr>
      <w:tr w:rsidR="004E7EE3" w:rsidRPr="007A56A1" w14:paraId="32474A66" w14:textId="77777777" w:rsidTr="00292AF5">
        <w:tc>
          <w:tcPr>
            <w:tcW w:w="3708" w:type="dxa"/>
            <w:shd w:val="clear" w:color="auto" w:fill="auto"/>
          </w:tcPr>
          <w:p w14:paraId="4FF66EF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2578">
              <w:rPr>
                <w:rFonts w:ascii="Arial" w:hAnsi="Arial"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C92578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C92578">
              <w:rPr>
                <w:rFonts w:ascii="Arial" w:hAnsi="Arial" w:cs="Arial"/>
                <w:szCs w:val="20"/>
              </w:rPr>
            </w:r>
            <w:r w:rsidRPr="00C92578">
              <w:rPr>
                <w:rFonts w:ascii="Arial" w:hAnsi="Arial" w:cs="Arial"/>
                <w:szCs w:val="20"/>
              </w:rPr>
              <w:fldChar w:fldCharType="separate"/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noProof/>
                <w:szCs w:val="20"/>
              </w:rPr>
              <w:t> </w:t>
            </w:r>
            <w:r w:rsidRPr="00C92578"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  <w:tc>
          <w:tcPr>
            <w:tcW w:w="1980" w:type="dxa"/>
            <w:shd w:val="clear" w:color="auto" w:fill="auto"/>
          </w:tcPr>
          <w:p w14:paraId="3C0B271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2E751C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4F3A2B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59EA5B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AB540D4" w14:textId="77777777" w:rsidTr="00292AF5">
        <w:tc>
          <w:tcPr>
            <w:tcW w:w="3708" w:type="dxa"/>
            <w:shd w:val="clear" w:color="auto" w:fill="auto"/>
          </w:tcPr>
          <w:p w14:paraId="73FDEF6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6FD59BF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0CDBF20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202A31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0DC6479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D5CAC97" w14:textId="77777777" w:rsidTr="00292AF5">
        <w:tc>
          <w:tcPr>
            <w:tcW w:w="3708" w:type="dxa"/>
            <w:shd w:val="clear" w:color="auto" w:fill="auto"/>
          </w:tcPr>
          <w:p w14:paraId="6684B7BD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C89CCB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D804AE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DC6240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156135E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5FEADF" w14:textId="77777777" w:rsidTr="00292AF5">
        <w:tc>
          <w:tcPr>
            <w:tcW w:w="3708" w:type="dxa"/>
            <w:shd w:val="clear" w:color="auto" w:fill="auto"/>
          </w:tcPr>
          <w:p w14:paraId="7755EB0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625708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55A21D6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7DD0FD2F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14:paraId="558DEA3C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1AACE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768705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64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72"/>
        <w:gridCol w:w="4788"/>
      </w:tblGrid>
      <w:tr w:rsidR="004E7EE3" w:rsidRPr="007A56A1" w14:paraId="7F478F96" w14:textId="77777777" w:rsidTr="00292AF5">
        <w:tc>
          <w:tcPr>
            <w:tcW w:w="4788" w:type="dxa"/>
            <w:shd w:val="clear" w:color="auto" w:fill="auto"/>
          </w:tcPr>
          <w:p w14:paraId="2CAB7415" w14:textId="7EDBF761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Število vseh </w:t>
            </w:r>
            <w:r>
              <w:rPr>
                <w:rFonts w:ascii="Arial" w:hAnsi="Arial" w:cs="Arial"/>
                <w:sz w:val="20"/>
                <w:szCs w:val="20"/>
              </w:rPr>
              <w:t>udeležb na sejmih/razstavah v letu 202</w:t>
            </w:r>
            <w:r w:rsidR="00743D11">
              <w:rPr>
                <w:rFonts w:ascii="Arial" w:hAnsi="Arial" w:cs="Arial"/>
                <w:sz w:val="20"/>
                <w:szCs w:val="20"/>
              </w:rPr>
              <w:t>3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8910A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2A376E0" w14:textId="77777777" w:rsidTr="00292AF5">
        <w:tc>
          <w:tcPr>
            <w:tcW w:w="4788" w:type="dxa"/>
            <w:shd w:val="clear" w:color="auto" w:fill="auto"/>
          </w:tcPr>
          <w:p w14:paraId="775C6CB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ki jih je sofinanciralo Ministrstvo za kulturo: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FC3B92B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759C8E3F" w14:textId="77777777" w:rsidTr="00292AF5">
        <w:tc>
          <w:tcPr>
            <w:tcW w:w="4788" w:type="dxa"/>
            <w:shd w:val="clear" w:color="auto" w:fill="auto"/>
          </w:tcPr>
          <w:p w14:paraId="1D46721A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druga ministrstva: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29412A8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CB30BA" w14:textId="77777777" w:rsidTr="00292AF5">
        <w:tc>
          <w:tcPr>
            <w:tcW w:w="4788" w:type="dxa"/>
            <w:shd w:val="clear" w:color="auto" w:fill="auto"/>
          </w:tcPr>
          <w:p w14:paraId="1209F13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lokalna skupnost: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7774D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0877EFFD" w14:textId="77777777" w:rsidTr="00292AF5">
        <w:tc>
          <w:tcPr>
            <w:tcW w:w="4788" w:type="dxa"/>
            <w:shd w:val="clear" w:color="auto" w:fill="auto"/>
          </w:tcPr>
          <w:p w14:paraId="1D1945BC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mednarodni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D9501E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6BB39BE2" w14:textId="77777777" w:rsidTr="00292AF5">
        <w:tc>
          <w:tcPr>
            <w:tcW w:w="4788" w:type="dxa"/>
            <w:shd w:val="clear" w:color="auto" w:fill="auto"/>
          </w:tcPr>
          <w:p w14:paraId="7C3E7F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sponzorsk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in donatorsk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sredstv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4A93DC7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A7F5A17" w14:textId="77777777" w:rsidTr="00292AF5">
        <w:tc>
          <w:tcPr>
            <w:tcW w:w="4788" w:type="dxa"/>
            <w:shd w:val="clear" w:color="auto" w:fill="auto"/>
          </w:tcPr>
          <w:p w14:paraId="64702DD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lastni vir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E9AFA41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5B8CB14C" w14:textId="77777777" w:rsidTr="00292AF5">
        <w:tc>
          <w:tcPr>
            <w:tcW w:w="4788" w:type="dxa"/>
            <w:shd w:val="clear" w:color="auto" w:fill="auto"/>
          </w:tcPr>
          <w:p w14:paraId="62B0135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drugo: 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7E2315E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F1811" w:rsidRPr="007A56A1" w14:paraId="238A100F" w14:textId="77777777" w:rsidTr="00292AF5">
        <w:tc>
          <w:tcPr>
            <w:tcW w:w="4788" w:type="dxa"/>
            <w:shd w:val="clear" w:color="auto" w:fill="auto"/>
          </w:tcPr>
          <w:p w14:paraId="1C9CA58A" w14:textId="77777777" w:rsidR="008F1811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408759BA" w14:textId="77777777" w:rsidR="008F1811" w:rsidRPr="007A56A1" w:rsidRDefault="008F18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EE3" w:rsidRPr="007A56A1" w14:paraId="3198B4E9" w14:textId="77777777" w:rsidTr="00292AF5">
        <w:tc>
          <w:tcPr>
            <w:tcW w:w="4788" w:type="dxa"/>
            <w:shd w:val="clear" w:color="auto" w:fill="auto"/>
          </w:tcPr>
          <w:p w14:paraId="3F7A9BC2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r w:rsidRPr="007A56A1">
              <w:rPr>
                <w:rFonts w:ascii="Arial" w:hAnsi="Arial" w:cs="Arial"/>
                <w:sz w:val="20"/>
                <w:szCs w:val="20"/>
              </w:rPr>
              <w:t>pred</w:t>
            </w:r>
            <w:r>
              <w:rPr>
                <w:rFonts w:ascii="Arial" w:hAnsi="Arial" w:cs="Arial"/>
                <w:sz w:val="20"/>
                <w:szCs w:val="20"/>
              </w:rPr>
              <w:t>stavljenih avtorjev iz Slovenije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DB6319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0EAF4DC" w14:textId="77777777" w:rsidTr="00292AF5">
        <w:tc>
          <w:tcPr>
            <w:tcW w:w="4788" w:type="dxa"/>
            <w:shd w:val="clear" w:color="auto" w:fill="auto"/>
          </w:tcPr>
          <w:p w14:paraId="4A6126AF" w14:textId="48D484EF" w:rsidR="004E7EE3" w:rsidRDefault="00743D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E7EE3">
              <w:rPr>
                <w:rFonts w:ascii="Arial" w:hAnsi="Arial" w:cs="Arial"/>
                <w:sz w:val="20"/>
                <w:szCs w:val="20"/>
              </w:rPr>
              <w:t>tevilo predstavljenih del: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C15F1D3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7EE3" w:rsidRPr="007A56A1" w14:paraId="49BB3A0C" w14:textId="77777777" w:rsidTr="00292AF5">
        <w:tc>
          <w:tcPr>
            <w:tcW w:w="4788" w:type="dxa"/>
            <w:shd w:val="clear" w:color="auto" w:fill="auto"/>
          </w:tcPr>
          <w:p w14:paraId="10C06129" w14:textId="4337CA43" w:rsidR="004E7EE3" w:rsidRPr="007A56A1" w:rsidRDefault="00743D11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E7EE3" w:rsidRPr="007A56A1">
              <w:rPr>
                <w:rFonts w:ascii="Arial" w:hAnsi="Arial" w:cs="Arial"/>
                <w:sz w:val="20"/>
                <w:szCs w:val="20"/>
              </w:rPr>
              <w:t xml:space="preserve">tevilo prodanih </w:t>
            </w:r>
            <w:r w:rsidR="004E7EE3">
              <w:rPr>
                <w:rFonts w:ascii="Arial" w:hAnsi="Arial" w:cs="Arial"/>
                <w:sz w:val="20"/>
                <w:szCs w:val="20"/>
              </w:rPr>
              <w:t>del</w:t>
            </w:r>
            <w:r w:rsidR="004E7EE3"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F5C0F14" w14:textId="77777777" w:rsidR="004E7EE3" w:rsidRPr="007A56A1" w:rsidRDefault="004E7EE3" w:rsidP="00292AF5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00D7BD5D" w14:textId="77777777" w:rsidTr="00292AF5">
        <w:tc>
          <w:tcPr>
            <w:tcW w:w="4788" w:type="dxa"/>
            <w:shd w:val="clear" w:color="auto" w:fill="auto"/>
          </w:tcPr>
          <w:p w14:paraId="20E913CC" w14:textId="32F6D313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A56A1">
              <w:rPr>
                <w:rFonts w:ascii="Arial" w:hAnsi="Arial" w:cs="Arial"/>
                <w:sz w:val="20"/>
                <w:szCs w:val="20"/>
              </w:rPr>
              <w:t>ovprečna cena prodanih artefaktov: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A94563" w14:textId="420C44B0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599A0110" w14:textId="77777777" w:rsidTr="00292AF5">
        <w:tc>
          <w:tcPr>
            <w:tcW w:w="4788" w:type="dxa"/>
            <w:shd w:val="clear" w:color="auto" w:fill="auto"/>
          </w:tcPr>
          <w:p w14:paraId="075D6356" w14:textId="52C86F22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7A56A1">
              <w:rPr>
                <w:rFonts w:ascii="Arial" w:hAnsi="Arial" w:cs="Arial"/>
                <w:sz w:val="20"/>
                <w:szCs w:val="20"/>
              </w:rPr>
              <w:t>ajvišja cena za prodan artefakt: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4B89E34" w14:textId="2F94F5BA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7DB44F42" w14:textId="77777777" w:rsidTr="00292AF5">
        <w:tc>
          <w:tcPr>
            <w:tcW w:w="4788" w:type="dxa"/>
            <w:shd w:val="clear" w:color="auto" w:fill="auto"/>
          </w:tcPr>
          <w:p w14:paraId="2EAEB8A6" w14:textId="02F2FDFE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povabil na druge razstave/sejme: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FEE8D6B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2ABACB6C" w14:textId="77777777" w:rsidTr="00292AF5">
        <w:tc>
          <w:tcPr>
            <w:tcW w:w="4788" w:type="dxa"/>
            <w:shd w:val="clear" w:color="auto" w:fill="auto"/>
          </w:tcPr>
          <w:p w14:paraId="09518DE4" w14:textId="7F99825A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Uvrstitve v zbirke: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8BD217F" w14:textId="77777777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60BC42ED" w14:textId="77777777" w:rsidTr="00292AF5">
        <w:tc>
          <w:tcPr>
            <w:tcW w:w="4788" w:type="dxa"/>
            <w:shd w:val="clear" w:color="auto" w:fill="auto"/>
          </w:tcPr>
          <w:p w14:paraId="2C635D83" w14:textId="77777777" w:rsidR="007B17DB" w:rsidRPr="007A56A1" w:rsidRDefault="007B17DB" w:rsidP="007B17DB">
            <w:pPr>
              <w:pStyle w:val="Brezrazmikov"/>
              <w:spacing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0743AD" w14:textId="77777777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11" w:rsidRPr="007A56A1" w14:paraId="40F80659" w14:textId="77777777" w:rsidTr="00292AF5">
        <w:tc>
          <w:tcPr>
            <w:tcW w:w="4788" w:type="dxa"/>
            <w:shd w:val="clear" w:color="auto" w:fill="auto"/>
          </w:tcPr>
          <w:p w14:paraId="3CDF5B7E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lastRenderedPageBreak/>
              <w:t>Število vseh sodelujočih: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FC5C3DE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6AE82CA9" w14:textId="77777777" w:rsidTr="00292AF5">
        <w:tc>
          <w:tcPr>
            <w:tcW w:w="4788" w:type="dxa"/>
            <w:shd w:val="clear" w:color="auto" w:fill="auto"/>
          </w:tcPr>
          <w:p w14:paraId="061850FD" w14:textId="692B41AA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zaposlenih pri organizatorju: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6DE7A66A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3CF6BDF8" w14:textId="77777777" w:rsidTr="00292AF5">
        <w:tc>
          <w:tcPr>
            <w:tcW w:w="4788" w:type="dxa"/>
            <w:shd w:val="clear" w:color="auto" w:fill="auto"/>
          </w:tcPr>
          <w:p w14:paraId="68064ED8" w14:textId="21E6EC57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 xml:space="preserve">iz </w:t>
            </w:r>
            <w:r w:rsidR="007B17DB">
              <w:rPr>
                <w:rFonts w:ascii="Arial" w:hAnsi="Arial" w:cs="Arial"/>
                <w:sz w:val="20"/>
                <w:szCs w:val="20"/>
              </w:rPr>
              <w:t>drugih organizacij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50BB39F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3F47E593" w14:textId="77777777" w:rsidTr="00292AF5">
        <w:tc>
          <w:tcPr>
            <w:tcW w:w="4788" w:type="dxa"/>
            <w:shd w:val="clear" w:color="auto" w:fill="auto"/>
          </w:tcPr>
          <w:p w14:paraId="0B22AD86" w14:textId="2BBFB1E5" w:rsidR="008F1811" w:rsidRPr="007A56A1" w:rsidRDefault="008F1811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t>od tega samozaposlenih: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C67A593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12B2D770" w14:textId="77777777" w:rsidTr="00292AF5">
        <w:tc>
          <w:tcPr>
            <w:tcW w:w="4788" w:type="dxa"/>
            <w:shd w:val="clear" w:color="auto" w:fill="auto"/>
          </w:tcPr>
          <w:p w14:paraId="436F38DA" w14:textId="0AAAD623" w:rsidR="007B17DB" w:rsidRPr="007A56A1" w:rsidRDefault="007B17DB" w:rsidP="008F1811">
            <w:pPr>
              <w:pStyle w:val="Brezrazmikov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tega starih do 29 let: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1CE4DB04" w14:textId="5F7F3EB1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5C157DBA" w14:textId="77777777" w:rsidTr="00292AF5">
        <w:trPr>
          <w:gridAfter w:val="1"/>
          <w:wAfter w:w="4788" w:type="dxa"/>
        </w:trPr>
        <w:tc>
          <w:tcPr>
            <w:tcW w:w="4860" w:type="dxa"/>
            <w:gridSpan w:val="2"/>
            <w:shd w:val="clear" w:color="auto" w:fill="auto"/>
          </w:tcPr>
          <w:p w14:paraId="55E5630B" w14:textId="77777777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11" w:rsidRPr="007A56A1" w14:paraId="0DFE9486" w14:textId="77777777" w:rsidTr="00292AF5">
        <w:tc>
          <w:tcPr>
            <w:tcW w:w="4788" w:type="dxa"/>
            <w:shd w:val="clear" w:color="auto" w:fill="auto"/>
          </w:tcPr>
          <w:p w14:paraId="263913DA" w14:textId="5FEEC1F2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ložek v </w:t>
            </w:r>
            <w:r>
              <w:rPr>
                <w:rFonts w:ascii="Arial" w:hAnsi="Arial" w:cs="Arial"/>
                <w:sz w:val="20"/>
                <w:szCs w:val="20"/>
              </w:rPr>
              <w:t>produkcijo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(v evrih</w:t>
            </w:r>
            <w:r w:rsidRPr="007A56A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76BB642A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34BB6714" w14:textId="77777777" w:rsidTr="00292AF5">
        <w:tc>
          <w:tcPr>
            <w:tcW w:w="4788" w:type="dxa"/>
            <w:shd w:val="clear" w:color="auto" w:fill="auto"/>
          </w:tcPr>
          <w:p w14:paraId="42621813" w14:textId="0FA6742D" w:rsidR="007B17DB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razstavljalcev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ki so jim bile plačane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48425B75" w14:textId="1A3BF3A2" w:rsidR="007B17DB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0EB56B11" w14:textId="77777777" w:rsidTr="00E70C46">
        <w:tc>
          <w:tcPr>
            <w:tcW w:w="4788" w:type="dxa"/>
            <w:shd w:val="clear" w:color="auto" w:fill="auto"/>
          </w:tcPr>
          <w:p w14:paraId="68EDB1D5" w14:textId="77777777" w:rsidR="007B17DB" w:rsidRDefault="007B17DB" w:rsidP="00E70C46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Povprečna višina plačane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razstavnine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01CC1E5C" w14:textId="08FE4E72" w:rsidR="007B17DB" w:rsidRPr="007A56A1" w:rsidRDefault="007B17DB" w:rsidP="00E70C46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00B42C85" w14:textId="77777777" w:rsidTr="00292AF5">
        <w:tc>
          <w:tcPr>
            <w:tcW w:w="4788" w:type="dxa"/>
            <w:shd w:val="clear" w:color="auto" w:fill="auto"/>
          </w:tcPr>
          <w:p w14:paraId="113E9070" w14:textId="7FC395F8" w:rsidR="008F181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A56A1">
              <w:rPr>
                <w:rFonts w:ascii="Arial" w:hAnsi="Arial" w:cs="Arial"/>
                <w:sz w:val="20"/>
                <w:szCs w:val="20"/>
              </w:rPr>
              <w:t xml:space="preserve">ložek v promocijo </w:t>
            </w:r>
            <w:r w:rsidR="007B17D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v evrih</w:t>
            </w:r>
            <w:r w:rsidRPr="007A56A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37D35C" w14:textId="1F140E8F" w:rsidR="008F1811" w:rsidRPr="007A56A1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811" w:rsidRPr="007A56A1" w14:paraId="62ECA311" w14:textId="77777777" w:rsidTr="00292AF5">
        <w:tc>
          <w:tcPr>
            <w:tcW w:w="4788" w:type="dxa"/>
            <w:shd w:val="clear" w:color="auto" w:fill="auto"/>
          </w:tcPr>
          <w:p w14:paraId="22B3952F" w14:textId="53C96564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Katalog (da/ne):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E6EFCFF" w14:textId="77777777" w:rsidR="008F1811" w:rsidRPr="007A56A1" w:rsidRDefault="008F1811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2D236025" w14:textId="77777777" w:rsidTr="00292AF5">
        <w:tc>
          <w:tcPr>
            <w:tcW w:w="4788" w:type="dxa"/>
            <w:shd w:val="clear" w:color="auto" w:fill="auto"/>
          </w:tcPr>
          <w:p w14:paraId="7AABB656" w14:textId="07A8E0D8" w:rsidR="007B17DB" w:rsidRDefault="007B17DB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 najav, recenzij, predstavitev v medijih (vključno s tujimi):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87F0D06" w14:textId="76A90FBC" w:rsidR="007B17DB" w:rsidRPr="007A56A1" w:rsidRDefault="00565AE9" w:rsidP="008F1811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17DB" w:rsidRPr="007A56A1" w14:paraId="429C6945" w14:textId="77777777" w:rsidTr="00292AF5">
        <w:tc>
          <w:tcPr>
            <w:tcW w:w="4788" w:type="dxa"/>
            <w:shd w:val="clear" w:color="auto" w:fill="auto"/>
          </w:tcPr>
          <w:p w14:paraId="7AD6EE8F" w14:textId="10FFDC8F" w:rsidR="007B17DB" w:rsidRDefault="007B17DB" w:rsidP="007B17DB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7A56A1">
              <w:rPr>
                <w:rFonts w:ascii="Arial" w:hAnsi="Arial" w:cs="Arial"/>
                <w:sz w:val="20"/>
                <w:szCs w:val="20"/>
              </w:rPr>
              <w:t>tevilo obiskovalcev</w:t>
            </w:r>
            <w:r>
              <w:rPr>
                <w:rFonts w:ascii="Arial" w:hAnsi="Arial" w:cs="Arial"/>
                <w:sz w:val="20"/>
                <w:szCs w:val="20"/>
              </w:rPr>
              <w:t xml:space="preserve"> (ocena)</w:t>
            </w:r>
            <w:r w:rsidRPr="007A5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228AD1B9" w14:textId="42BD1A76" w:rsidR="007B17DB" w:rsidRPr="007A56A1" w:rsidRDefault="007B17DB" w:rsidP="007B17DB">
            <w:pPr>
              <w:pStyle w:val="Brezrazmikov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56A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A56A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A56A1">
              <w:rPr>
                <w:rFonts w:ascii="Arial" w:hAnsi="Arial" w:cs="Arial"/>
                <w:sz w:val="20"/>
                <w:szCs w:val="20"/>
              </w:rPr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A56A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8B2B4D" w14:textId="36F822BF" w:rsidR="004E7EE3" w:rsidRDefault="004E7EE3" w:rsidP="007B17DB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577FD95" w14:textId="074806CA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3915B3" w14:textId="36025536" w:rsidR="001025D0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8BC2B9" w14:textId="77777777" w:rsidR="001025D0" w:rsidRPr="007A56A1" w:rsidRDefault="001025D0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09216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7A56A1">
        <w:rPr>
          <w:rFonts w:ascii="Arial" w:hAnsi="Arial" w:cs="Arial"/>
          <w:b/>
          <w:sz w:val="20"/>
          <w:szCs w:val="20"/>
        </w:rPr>
        <w:t>riloge</w:t>
      </w:r>
      <w:r w:rsidRPr="007A56A1">
        <w:rPr>
          <w:rFonts w:ascii="Arial" w:hAnsi="Arial" w:cs="Arial"/>
          <w:sz w:val="20"/>
          <w:szCs w:val="20"/>
        </w:rPr>
        <w:t>:</w:t>
      </w:r>
    </w:p>
    <w:p w14:paraId="6F5282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kratko vsebinsko poročilo (do 30</w:t>
      </w:r>
      <w:r w:rsidRPr="007A56A1">
        <w:rPr>
          <w:rFonts w:ascii="Arial" w:hAnsi="Arial" w:cs="Arial"/>
          <w:sz w:val="20"/>
          <w:szCs w:val="20"/>
        </w:rPr>
        <w:t xml:space="preserve"> vrstic);</w:t>
      </w:r>
    </w:p>
    <w:p w14:paraId="4B6415BA" w14:textId="7DE3D863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>navedba spremnih publikacij (vabilo, zloženka, plakat, katalog, knjižna izdaja</w:t>
      </w:r>
      <w:r w:rsidR="003207C3">
        <w:rPr>
          <w:rFonts w:ascii="Arial" w:hAnsi="Arial" w:cs="Arial"/>
          <w:sz w:val="20"/>
          <w:szCs w:val="20"/>
        </w:rPr>
        <w:t xml:space="preserve"> </w:t>
      </w:r>
      <w:r w:rsidRPr="007A56A1">
        <w:rPr>
          <w:rFonts w:ascii="Arial" w:hAnsi="Arial" w:cs="Arial"/>
          <w:sz w:val="20"/>
          <w:szCs w:val="20"/>
        </w:rPr>
        <w:t xml:space="preserve">…); </w:t>
      </w:r>
    </w:p>
    <w:p w14:paraId="59A25C35" w14:textId="6FBF2A3E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A56A1">
        <w:rPr>
          <w:rFonts w:ascii="Arial" w:hAnsi="Arial" w:cs="Arial"/>
          <w:sz w:val="20"/>
          <w:szCs w:val="20"/>
        </w:rPr>
        <w:t xml:space="preserve">navedbe medijskih objav, vključno </w:t>
      </w:r>
      <w:r w:rsidR="007B17DB">
        <w:rPr>
          <w:rFonts w:ascii="Arial" w:hAnsi="Arial" w:cs="Arial"/>
          <w:sz w:val="20"/>
          <w:szCs w:val="20"/>
        </w:rPr>
        <w:t xml:space="preserve">s tujimi </w:t>
      </w:r>
      <w:r w:rsidRPr="007A56A1">
        <w:rPr>
          <w:rFonts w:ascii="Arial" w:hAnsi="Arial" w:cs="Arial"/>
          <w:sz w:val="20"/>
          <w:szCs w:val="20"/>
        </w:rPr>
        <w:t>(avtor, naslov prispevk</w:t>
      </w:r>
      <w:r>
        <w:rPr>
          <w:rFonts w:ascii="Arial" w:hAnsi="Arial" w:cs="Arial"/>
          <w:sz w:val="20"/>
          <w:szCs w:val="20"/>
        </w:rPr>
        <w:t>a, medij, kraj in datum).</w:t>
      </w:r>
    </w:p>
    <w:p w14:paraId="44B83CB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AFDFBB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CAD8C85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8F48E4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790309F7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A23036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D2035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7A7A37B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37673F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80B341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4300A6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0AC7F0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2A50B7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0B5C6CC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8984F88" w14:textId="77777777" w:rsidR="004E7EE3" w:rsidRPr="007A56A1" w:rsidRDefault="004E7EE3" w:rsidP="004E7EE3">
      <w:pPr>
        <w:pStyle w:val="Brezrazmikov"/>
        <w:spacing w:line="276" w:lineRule="auto"/>
        <w:rPr>
          <w:rFonts w:ascii="Arial" w:hAnsi="Arial" w:cs="Arial"/>
          <w:b/>
          <w:sz w:val="20"/>
          <w:szCs w:val="20"/>
        </w:rPr>
      </w:pPr>
      <w:r w:rsidRPr="007A56A1">
        <w:rPr>
          <w:rFonts w:ascii="Arial" w:hAnsi="Arial" w:cs="Arial"/>
          <w:b/>
          <w:sz w:val="20"/>
          <w:szCs w:val="20"/>
        </w:rPr>
        <w:t>Datum:</w:t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</w:r>
      <w:r w:rsidRPr="007A56A1">
        <w:rPr>
          <w:rFonts w:ascii="Arial" w:hAnsi="Arial" w:cs="Arial"/>
          <w:b/>
          <w:sz w:val="20"/>
          <w:szCs w:val="20"/>
        </w:rPr>
        <w:tab/>
        <w:t>Podpis odgovorne osebe</w:t>
      </w:r>
    </w:p>
    <w:p w14:paraId="363002ED" w14:textId="77777777" w:rsidR="004E7EE3" w:rsidRDefault="004E7EE3" w:rsidP="004E7EE3"/>
    <w:p w14:paraId="6AED14DD" w14:textId="77777777" w:rsidR="004E7EE3" w:rsidRDefault="004E7EE3" w:rsidP="004E7EE3"/>
    <w:p w14:paraId="13DF6A5C" w14:textId="77777777" w:rsidR="007A3997" w:rsidRDefault="007A3997"/>
    <w:sectPr w:rsidR="007A3997" w:rsidSect="0030510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0CCFE" w14:textId="77777777" w:rsidR="00687AFD" w:rsidRDefault="00687AFD">
      <w:pPr>
        <w:spacing w:after="0" w:line="240" w:lineRule="auto"/>
      </w:pPr>
      <w:r>
        <w:separator/>
      </w:r>
    </w:p>
  </w:endnote>
  <w:endnote w:type="continuationSeparator" w:id="0">
    <w:p w14:paraId="37491B0E" w14:textId="77777777" w:rsidR="00687AFD" w:rsidRDefault="0068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3AD9" w14:textId="77777777" w:rsidR="0030510C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50A5566" w14:textId="77777777" w:rsidR="0030510C" w:rsidRDefault="00565AE9" w:rsidP="003051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6FB8" w14:textId="77777777" w:rsidR="0030510C" w:rsidRDefault="003B1798" w:rsidP="003051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4A9C526" w14:textId="77777777" w:rsidR="0030510C" w:rsidRDefault="00565AE9" w:rsidP="0030510C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5AC8" w14:textId="77777777" w:rsidR="00687AFD" w:rsidRDefault="00687AFD">
      <w:pPr>
        <w:spacing w:after="0" w:line="240" w:lineRule="auto"/>
      </w:pPr>
      <w:r>
        <w:separator/>
      </w:r>
    </w:p>
  </w:footnote>
  <w:footnote w:type="continuationSeparator" w:id="0">
    <w:p w14:paraId="4BCA749B" w14:textId="77777777" w:rsidR="00687AFD" w:rsidRDefault="00687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92A" w14:textId="77777777" w:rsidR="0030510C" w:rsidRPr="00110CBD" w:rsidRDefault="00565AE9" w:rsidP="0030510C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725F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8F140E1" wp14:editId="6A52D0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5D4170B0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328D0966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67AE5263" w14:textId="77777777" w:rsidR="0030510C" w:rsidRPr="008F3500" w:rsidRDefault="003B1798" w:rsidP="0030510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259B92FB" w14:textId="77777777" w:rsidR="0030510C" w:rsidRPr="008F3500" w:rsidRDefault="00565AE9" w:rsidP="0030510C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5FCB"/>
    <w:multiLevelType w:val="hybridMultilevel"/>
    <w:tmpl w:val="995CF902"/>
    <w:lvl w:ilvl="0" w:tplc="C29EA4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44C3B"/>
    <w:multiLevelType w:val="hybridMultilevel"/>
    <w:tmpl w:val="A05A05BE"/>
    <w:lvl w:ilvl="0" w:tplc="537071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0421"/>
    <w:multiLevelType w:val="hybridMultilevel"/>
    <w:tmpl w:val="201C21FA"/>
    <w:lvl w:ilvl="0" w:tplc="5818F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54604">
    <w:abstractNumId w:val="1"/>
  </w:num>
  <w:num w:numId="2" w16cid:durableId="1586913349">
    <w:abstractNumId w:val="2"/>
  </w:num>
  <w:num w:numId="3" w16cid:durableId="12110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3"/>
    <w:rsid w:val="001025D0"/>
    <w:rsid w:val="001D641E"/>
    <w:rsid w:val="002B33AF"/>
    <w:rsid w:val="003207C3"/>
    <w:rsid w:val="003B1798"/>
    <w:rsid w:val="004E7EE3"/>
    <w:rsid w:val="00565AE9"/>
    <w:rsid w:val="00687AFD"/>
    <w:rsid w:val="00743D11"/>
    <w:rsid w:val="007A3997"/>
    <w:rsid w:val="007B17DB"/>
    <w:rsid w:val="008F1811"/>
    <w:rsid w:val="008F71D7"/>
    <w:rsid w:val="00B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988B"/>
  <w15:chartTrackingRefBased/>
  <w15:docId w15:val="{2F1C1719-C5B7-444B-861B-273739CC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7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basedOn w:val="Privzetapisavaodstavka"/>
    <w:link w:val="Glava"/>
    <w:rsid w:val="004E7EE3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semiHidden/>
    <w:rsid w:val="004E7EE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basedOn w:val="Privzetapisavaodstavka"/>
    <w:link w:val="Noga"/>
    <w:semiHidden/>
    <w:rsid w:val="004E7EE3"/>
    <w:rPr>
      <w:rFonts w:ascii="Arial" w:eastAsia="Times New Roman" w:hAnsi="Arial" w:cs="Times New Roman"/>
      <w:sz w:val="20"/>
      <w:szCs w:val="24"/>
    </w:rPr>
  </w:style>
  <w:style w:type="character" w:styleId="tevilkastrani">
    <w:name w:val="page number"/>
    <w:rsid w:val="004E7EE3"/>
  </w:style>
  <w:style w:type="paragraph" w:styleId="Brezrazmikov">
    <w:name w:val="No Spacing"/>
    <w:uiPriority w:val="1"/>
    <w:qFormat/>
    <w:rsid w:val="004E7EE3"/>
    <w:pPr>
      <w:spacing w:after="0" w:line="240" w:lineRule="auto"/>
    </w:pPr>
    <w:rPr>
      <w:rFonts w:ascii="Calibri" w:eastAsia="Calibri" w:hAnsi="Calibri" w:cs="Times New Roman"/>
    </w:rPr>
  </w:style>
  <w:style w:type="paragraph" w:styleId="Revizija">
    <w:name w:val="Revision"/>
    <w:hidden/>
    <w:uiPriority w:val="99"/>
    <w:semiHidden/>
    <w:rsid w:val="00743D11"/>
    <w:pPr>
      <w:spacing w:after="0" w:line="240" w:lineRule="auto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743D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3D1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3D11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3D1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3D1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3</cp:revision>
  <dcterms:created xsi:type="dcterms:W3CDTF">2023-12-15T09:43:00Z</dcterms:created>
  <dcterms:modified xsi:type="dcterms:W3CDTF">2023-12-15T09:43:00Z</dcterms:modified>
</cp:coreProperties>
</file>