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817A2" w14:textId="77777777" w:rsidR="00C16037" w:rsidRDefault="005C027C" w:rsidP="00C16037">
      <w:pPr>
        <w:pStyle w:val="Glava"/>
        <w:tabs>
          <w:tab w:val="left" w:pos="5112"/>
        </w:tabs>
        <w:spacing w:before="120" w:line="240" w:lineRule="exact"/>
        <w:rPr>
          <w:rFonts w:cs="Arial"/>
          <w:sz w:val="16"/>
        </w:rPr>
      </w:pPr>
      <w:r>
        <w:rPr>
          <w:rFonts w:cs="Arial"/>
          <w:noProof/>
          <w:sz w:val="16"/>
        </w:rPr>
        <w:drawing>
          <wp:anchor distT="0" distB="0" distL="114300" distR="114300" simplePos="0" relativeHeight="251658240" behindDoc="0" locked="0" layoutInCell="1" allowOverlap="1" wp14:anchorId="646D0AD3" wp14:editId="46451B77">
            <wp:simplePos x="0" y="0"/>
            <wp:positionH relativeFrom="page">
              <wp:posOffset>0</wp:posOffset>
            </wp:positionH>
            <wp:positionV relativeFrom="page">
              <wp:posOffset>0</wp:posOffset>
            </wp:positionV>
            <wp:extent cx="4321810" cy="972185"/>
            <wp:effectExtent l="0" t="0" r="2540" b="0"/>
            <wp:wrapSquare wrapText="bothSides"/>
            <wp:docPr id="13" name="Slika 1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5">
        <w:rPr>
          <w:rFonts w:cs="Arial"/>
          <w:sz w:val="16"/>
        </w:rPr>
        <w:t>Maistrova ulica 10, 1000 Ljubljana</w:t>
      </w:r>
      <w:r w:rsidR="00C81465">
        <w:rPr>
          <w:rFonts w:cs="Arial"/>
          <w:sz w:val="16"/>
        </w:rPr>
        <w:tab/>
      </w:r>
      <w:r w:rsidR="00C16037">
        <w:rPr>
          <w:rFonts w:cs="Arial"/>
          <w:sz w:val="16"/>
        </w:rPr>
        <w:t xml:space="preserve">                                                                </w:t>
      </w:r>
    </w:p>
    <w:p w14:paraId="0D8F7746" w14:textId="1B7746A3" w:rsidR="00C16037" w:rsidRPr="00562610" w:rsidRDefault="00C16037" w:rsidP="00C16037">
      <w:pPr>
        <w:pStyle w:val="Glava"/>
        <w:tabs>
          <w:tab w:val="left" w:pos="5112"/>
        </w:tabs>
        <w:spacing w:before="120" w:line="240" w:lineRule="exact"/>
        <w:rPr>
          <w:rFonts w:cs="Arial"/>
          <w:sz w:val="16"/>
        </w:rPr>
      </w:pPr>
      <w:r>
        <w:rPr>
          <w:rFonts w:cs="Arial"/>
          <w:sz w:val="16"/>
        </w:rPr>
        <w:t xml:space="preserve">                                                                                                                        </w:t>
      </w:r>
      <w:r w:rsidRPr="00562610">
        <w:rPr>
          <w:rFonts w:cs="Arial"/>
          <w:sz w:val="16"/>
        </w:rPr>
        <w:t>T: 01 369 59 00</w:t>
      </w:r>
      <w:r>
        <w:rPr>
          <w:rFonts w:cs="Arial"/>
          <w:sz w:val="16"/>
        </w:rPr>
        <w:t xml:space="preserve">                              </w:t>
      </w:r>
      <w:r w:rsidRPr="00D264DC">
        <w:rPr>
          <w:rFonts w:cs="Arial"/>
          <w:b/>
          <w:bCs/>
          <w:sz w:val="16"/>
        </w:rPr>
        <w:t>javni poziv 20</w:t>
      </w:r>
      <w:r w:rsidR="007A173D" w:rsidRPr="00D264DC">
        <w:rPr>
          <w:rFonts w:cs="Arial"/>
          <w:b/>
          <w:bCs/>
          <w:sz w:val="16"/>
        </w:rPr>
        <w:t>2</w:t>
      </w:r>
      <w:r w:rsidR="00804A78" w:rsidRPr="00D264DC">
        <w:rPr>
          <w:rFonts w:cs="Arial"/>
          <w:b/>
          <w:bCs/>
          <w:sz w:val="16"/>
        </w:rPr>
        <w:t>2</w:t>
      </w:r>
    </w:p>
    <w:p w14:paraId="53DF6E9A" w14:textId="77777777" w:rsidR="00C16037" w:rsidRPr="00562610" w:rsidRDefault="00C16037" w:rsidP="00C16037">
      <w:pPr>
        <w:pStyle w:val="Glava"/>
        <w:tabs>
          <w:tab w:val="left" w:pos="5112"/>
        </w:tabs>
        <w:spacing w:line="240" w:lineRule="exact"/>
        <w:rPr>
          <w:rFonts w:cs="Arial"/>
          <w:sz w:val="16"/>
        </w:rPr>
      </w:pPr>
      <w:r w:rsidRPr="00562610">
        <w:rPr>
          <w:rFonts w:cs="Arial"/>
          <w:sz w:val="16"/>
        </w:rPr>
        <w:tab/>
      </w:r>
      <w:r>
        <w:rPr>
          <w:rFonts w:cs="Arial"/>
          <w:sz w:val="16"/>
        </w:rPr>
        <w:t xml:space="preserve">                                                                                           </w:t>
      </w:r>
      <w:r w:rsidRPr="00562610">
        <w:rPr>
          <w:rFonts w:cs="Arial"/>
          <w:sz w:val="16"/>
        </w:rPr>
        <w:t xml:space="preserve">F: 01 369 59 01 </w:t>
      </w:r>
      <w:r>
        <w:rPr>
          <w:rFonts w:cs="Arial"/>
          <w:sz w:val="16"/>
        </w:rPr>
        <w:t xml:space="preserve">                             </w:t>
      </w:r>
      <w:r w:rsidRPr="00D264DC">
        <w:rPr>
          <w:rFonts w:cs="Arial"/>
          <w:b/>
          <w:bCs/>
          <w:sz w:val="16"/>
        </w:rPr>
        <w:t>vloga za KVS</w:t>
      </w:r>
    </w:p>
    <w:p w14:paraId="3DA2F04C" w14:textId="577DC285" w:rsidR="00C16037" w:rsidRPr="00562610" w:rsidRDefault="00C16037" w:rsidP="00C16037">
      <w:pPr>
        <w:pStyle w:val="Glava"/>
        <w:tabs>
          <w:tab w:val="left" w:pos="5112"/>
        </w:tabs>
        <w:spacing w:line="240" w:lineRule="exact"/>
        <w:rPr>
          <w:rFonts w:cs="Arial"/>
          <w:sz w:val="16"/>
        </w:rPr>
      </w:pPr>
      <w:r>
        <w:rPr>
          <w:rFonts w:cs="Arial"/>
          <w:sz w:val="16"/>
        </w:rPr>
        <w:t xml:space="preserve">                                                                                                                        </w:t>
      </w:r>
      <w:r w:rsidRPr="00562610">
        <w:rPr>
          <w:rFonts w:cs="Arial"/>
          <w:sz w:val="16"/>
        </w:rPr>
        <w:t xml:space="preserve">E: </w:t>
      </w:r>
      <w:hyperlink r:id="rId8" w:history="1">
        <w:r w:rsidRPr="004E1BAE">
          <w:rPr>
            <w:rStyle w:val="Hiperpovezava"/>
            <w:rFonts w:cs="Arial"/>
            <w:sz w:val="16"/>
          </w:rPr>
          <w:t>gp.mk@gov.si</w:t>
        </w:r>
      </w:hyperlink>
      <w:r>
        <w:rPr>
          <w:rFonts w:cs="Arial"/>
          <w:sz w:val="16"/>
        </w:rPr>
        <w:t xml:space="preserve">                           </w:t>
      </w:r>
      <w:r w:rsidRPr="00D264DC">
        <w:rPr>
          <w:rFonts w:cs="Arial"/>
          <w:b/>
          <w:bCs/>
          <w:sz w:val="16"/>
        </w:rPr>
        <w:t>JP-PAR-20</w:t>
      </w:r>
      <w:r w:rsidR="007A173D" w:rsidRPr="00D264DC">
        <w:rPr>
          <w:rFonts w:cs="Arial"/>
          <w:b/>
          <w:bCs/>
          <w:sz w:val="16"/>
        </w:rPr>
        <w:t>2</w:t>
      </w:r>
      <w:r w:rsidR="00804A78" w:rsidRPr="00D264DC">
        <w:rPr>
          <w:rFonts w:cs="Arial"/>
          <w:b/>
          <w:bCs/>
          <w:sz w:val="16"/>
        </w:rPr>
        <w:t>2</w:t>
      </w:r>
    </w:p>
    <w:p w14:paraId="2EE97218" w14:textId="77777777" w:rsidR="00C16037" w:rsidRPr="00562610" w:rsidRDefault="00C16037" w:rsidP="00C16037">
      <w:pPr>
        <w:pStyle w:val="Glava"/>
        <w:tabs>
          <w:tab w:val="left" w:pos="5112"/>
        </w:tabs>
        <w:spacing w:line="240" w:lineRule="exact"/>
        <w:rPr>
          <w:rFonts w:cs="Arial"/>
          <w:sz w:val="16"/>
        </w:rPr>
      </w:pPr>
      <w:r>
        <w:t xml:space="preserve">                                                                               </w:t>
      </w:r>
      <w:r w:rsidR="007A173D">
        <w:t xml:space="preserve">          </w:t>
      </w:r>
      <w:r>
        <w:t xml:space="preserve"> </w:t>
      </w:r>
      <w:hyperlink r:id="rId9" w:history="1">
        <w:r w:rsidRPr="004E1BAE">
          <w:rPr>
            <w:rStyle w:val="Hiperpovezava"/>
            <w:rFonts w:cs="Arial"/>
            <w:sz w:val="16"/>
          </w:rPr>
          <w:t>www.mk.gov.si</w:t>
        </w:r>
      </w:hyperlink>
      <w:r>
        <w:rPr>
          <w:rFonts w:cs="Arial"/>
          <w:sz w:val="16"/>
        </w:rPr>
        <w:t xml:space="preserve">                              </w:t>
      </w:r>
    </w:p>
    <w:p w14:paraId="4CCADE6E" w14:textId="77777777" w:rsidR="00C16037" w:rsidRPr="00562610" w:rsidRDefault="00C16037" w:rsidP="00C16037">
      <w:pPr>
        <w:pStyle w:val="Glava"/>
        <w:tabs>
          <w:tab w:val="left" w:pos="5112"/>
        </w:tabs>
      </w:pPr>
    </w:p>
    <w:p w14:paraId="1DC40864" w14:textId="77777777" w:rsidR="00C81465" w:rsidRPr="00C336EF" w:rsidRDefault="005C027C" w:rsidP="00C16037">
      <w:pPr>
        <w:pStyle w:val="Glava"/>
        <w:tabs>
          <w:tab w:val="left" w:pos="5112"/>
        </w:tabs>
        <w:spacing w:before="120" w:line="240" w:lineRule="exact"/>
        <w:rPr>
          <w:rFonts w:ascii="Arial" w:hAnsi="Arial" w:cs="Arial"/>
          <w:b/>
          <w:color w:val="404040" w:themeColor="text1" w:themeTint="BF"/>
          <w:szCs w:val="22"/>
        </w:rPr>
      </w:pPr>
      <w:r>
        <w:rPr>
          <w:rFonts w:ascii="Arial" w:hAnsi="Arial" w:cs="Arial"/>
          <w:noProof/>
          <w:sz w:val="32"/>
        </w:rPr>
        <w:drawing>
          <wp:anchor distT="0" distB="0" distL="114300" distR="114300" simplePos="0" relativeHeight="251657216" behindDoc="0" locked="0" layoutInCell="1" allowOverlap="1" wp14:anchorId="643B83C3" wp14:editId="5A3AC062">
            <wp:simplePos x="0" y="0"/>
            <wp:positionH relativeFrom="page">
              <wp:posOffset>0</wp:posOffset>
            </wp:positionH>
            <wp:positionV relativeFrom="page">
              <wp:posOffset>0</wp:posOffset>
            </wp:positionV>
            <wp:extent cx="4321810" cy="972185"/>
            <wp:effectExtent l="0" t="0" r="2540" b="0"/>
            <wp:wrapSquare wrapText="bothSides"/>
            <wp:docPr id="12" name="Slika 1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2A36C" w14:textId="77777777" w:rsidR="00C16037" w:rsidRDefault="00C16037">
      <w:pPr>
        <w:pStyle w:val="Naslov5"/>
        <w:rPr>
          <w:szCs w:val="28"/>
        </w:rPr>
      </w:pPr>
    </w:p>
    <w:p w14:paraId="22C41777" w14:textId="77777777" w:rsidR="00C81465" w:rsidRPr="00C336EF" w:rsidRDefault="00C81465">
      <w:pPr>
        <w:pStyle w:val="Naslov5"/>
        <w:rPr>
          <w:szCs w:val="28"/>
        </w:rPr>
      </w:pPr>
      <w:r w:rsidRPr="00C336EF">
        <w:rPr>
          <w:szCs w:val="28"/>
        </w:rPr>
        <w:t xml:space="preserve">Vloga za izdajo </w:t>
      </w:r>
      <w:proofErr w:type="spellStart"/>
      <w:r w:rsidRPr="00C336EF">
        <w:rPr>
          <w:szCs w:val="28"/>
        </w:rPr>
        <w:t>kulturnovarstvenega</w:t>
      </w:r>
      <w:proofErr w:type="spellEnd"/>
      <w:r w:rsidRPr="00C336EF">
        <w:rPr>
          <w:szCs w:val="28"/>
        </w:rPr>
        <w:t xml:space="preserve"> soglasja </w:t>
      </w:r>
    </w:p>
    <w:p w14:paraId="57C4F0AB" w14:textId="77777777" w:rsidR="00C81465" w:rsidRPr="00C336EF" w:rsidRDefault="00C81465">
      <w:pPr>
        <w:pStyle w:val="Telobesedila"/>
        <w:ind w:right="0"/>
        <w:rPr>
          <w:rFonts w:ascii="Arial" w:hAnsi="Arial" w:cs="Arial"/>
          <w:b/>
          <w:bCs/>
          <w:sz w:val="28"/>
          <w:szCs w:val="28"/>
        </w:rPr>
      </w:pPr>
      <w:r w:rsidRPr="00C336EF">
        <w:rPr>
          <w:rFonts w:ascii="Arial" w:hAnsi="Arial" w:cs="Arial"/>
          <w:b/>
          <w:bCs/>
          <w:sz w:val="28"/>
          <w:szCs w:val="28"/>
        </w:rPr>
        <w:t>za raziskavo in odstranitev arheološke ostaline</w:t>
      </w:r>
    </w:p>
    <w:p w14:paraId="3951B20E" w14:textId="77777777" w:rsidR="00C81465" w:rsidRPr="006E7CD2" w:rsidRDefault="00C81465">
      <w:pPr>
        <w:pStyle w:val="Telobesedila"/>
        <w:tabs>
          <w:tab w:val="left" w:pos="426"/>
        </w:tabs>
        <w:ind w:right="0"/>
        <w:rPr>
          <w:rFonts w:ascii="Arial" w:hAnsi="Arial" w:cs="Arial"/>
          <w:color w:val="FF0000"/>
          <w:sz w:val="20"/>
          <w:szCs w:val="22"/>
        </w:rPr>
      </w:pPr>
    </w:p>
    <w:p w14:paraId="0E288613" w14:textId="77777777" w:rsidR="00C81465" w:rsidRDefault="00C81465">
      <w:pPr>
        <w:pStyle w:val="Telobesedila"/>
        <w:tabs>
          <w:tab w:val="left" w:pos="426"/>
        </w:tabs>
        <w:ind w:right="0"/>
        <w:rPr>
          <w:rFonts w:ascii="Arial" w:hAnsi="Arial" w:cs="Arial"/>
          <w:sz w:val="20"/>
          <w:szCs w:val="22"/>
        </w:rPr>
      </w:pPr>
    </w:p>
    <w:p w14:paraId="43AC4937" w14:textId="77777777" w:rsidR="00C81465" w:rsidRDefault="00C81465">
      <w:pPr>
        <w:pStyle w:val="Telobesedila"/>
        <w:tabs>
          <w:tab w:val="left" w:pos="426"/>
        </w:tabs>
        <w:ind w:right="0"/>
        <w:rPr>
          <w:rFonts w:ascii="Arial" w:hAnsi="Arial" w:cs="Arial"/>
          <w:sz w:val="20"/>
          <w:szCs w:val="22"/>
        </w:rPr>
      </w:pPr>
      <w:r>
        <w:rPr>
          <w:rFonts w:ascii="Arial" w:hAnsi="Arial" w:cs="Arial"/>
          <w:b/>
          <w:bCs/>
          <w:sz w:val="20"/>
          <w:szCs w:val="22"/>
        </w:rPr>
        <w:t xml:space="preserve">1. </w:t>
      </w:r>
      <w:r>
        <w:rPr>
          <w:rFonts w:ascii="Arial" w:hAnsi="Arial" w:cs="Arial"/>
          <w:b/>
          <w:bCs/>
          <w:sz w:val="20"/>
          <w:szCs w:val="22"/>
        </w:rPr>
        <w:tab/>
        <w:t>Vlagatelj</w:t>
      </w:r>
      <w:r>
        <w:rPr>
          <w:rStyle w:val="Sprotnaopomba-sklic"/>
          <w:rFonts w:ascii="Arial" w:hAnsi="Arial" w:cs="Arial"/>
          <w:b/>
          <w:bCs/>
          <w:sz w:val="20"/>
          <w:szCs w:val="22"/>
        </w:rPr>
        <w:footnoteReference w:id="1"/>
      </w:r>
      <w:r>
        <w:rPr>
          <w:rFonts w:ascii="Arial" w:hAnsi="Arial" w:cs="Arial"/>
          <w:b/>
          <w:bCs/>
          <w:sz w:val="20"/>
          <w:szCs w:val="22"/>
        </w:rPr>
        <w:t xml:space="preserve"> </w:t>
      </w:r>
      <w:r>
        <w:rPr>
          <w:rStyle w:val="Sprotnaopomba-sklic"/>
          <w:rFonts w:ascii="Arial" w:hAnsi="Arial" w:cs="Arial"/>
          <w:sz w:val="20"/>
          <w:szCs w:val="22"/>
        </w:rPr>
        <w:footnoteReference w:id="2"/>
      </w:r>
      <w:r>
        <w:rPr>
          <w:rFonts w:ascii="Arial" w:hAnsi="Arial" w:cs="Arial"/>
          <w:bCs/>
          <w:sz w:val="20"/>
          <w:szCs w:val="22"/>
        </w:rPr>
        <w:t>:</w:t>
      </w:r>
    </w:p>
    <w:p w14:paraId="4381934E" w14:textId="77777777" w:rsidR="00C81465" w:rsidRDefault="00C81465">
      <w:pPr>
        <w:pStyle w:val="Telobesedila"/>
        <w:tabs>
          <w:tab w:val="left" w:pos="426"/>
        </w:tabs>
        <w:ind w:right="0"/>
        <w:rPr>
          <w:rFonts w:ascii="Arial" w:hAnsi="Arial" w:cs="Arial"/>
          <w:b/>
          <w:bCs/>
          <w:sz w:val="20"/>
          <w:szCs w:val="22"/>
        </w:rPr>
      </w:pPr>
    </w:p>
    <w:p w14:paraId="5CFCE662" w14:textId="77777777"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a) ime pravne osebe oz. ime in priimek fizične osebe:</w:t>
      </w:r>
    </w:p>
    <w:p w14:paraId="6D1F2FA4" w14:textId="77777777" w:rsidR="00C81465" w:rsidRDefault="00C81465">
      <w:pPr>
        <w:pStyle w:val="Telobesedila2"/>
        <w:tabs>
          <w:tab w:val="left" w:pos="426"/>
        </w:tabs>
        <w:ind w:right="0"/>
        <w:rPr>
          <w:rFonts w:ascii="Arial" w:hAnsi="Arial" w:cs="Arial"/>
          <w:sz w:val="20"/>
          <w:szCs w:val="22"/>
        </w:rPr>
      </w:pPr>
      <w:r>
        <w:rPr>
          <w:rFonts w:ascii="Arial" w:hAnsi="Arial" w:cs="Arial"/>
          <w:sz w:val="20"/>
        </w:rPr>
        <w:tab/>
      </w:r>
      <w:bookmarkStart w:id="0" w:name="Text1"/>
      <w:r>
        <w:rPr>
          <w:rFonts w:ascii="Arial" w:hAnsi="Arial" w:cs="Arial"/>
          <w:bCs/>
          <w:i w:val="0"/>
          <w:iCs w:val="0"/>
          <w:sz w:val="20"/>
          <w:szCs w:val="22"/>
        </w:rPr>
        <w:fldChar w:fldCharType="begin">
          <w:ffData>
            <w:name w:val="Text1"/>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bookmarkEnd w:id="0"/>
    </w:p>
    <w:p w14:paraId="607391F3" w14:textId="77777777"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14:paraId="4CB2FC5B" w14:textId="77777777" w:rsidR="00C81465" w:rsidRDefault="00C81465">
      <w:pPr>
        <w:pStyle w:val="Telobesedila2"/>
        <w:tabs>
          <w:tab w:val="left" w:pos="426"/>
        </w:tabs>
        <w:ind w:right="0"/>
        <w:rPr>
          <w:rFonts w:ascii="Arial" w:hAnsi="Arial" w:cs="Arial"/>
          <w:bCs/>
          <w:i w:val="0"/>
          <w:iCs w:val="0"/>
          <w:sz w:val="20"/>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09880A2D" w14:textId="77777777"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vlagatelja </w:t>
      </w:r>
      <w:r>
        <w:rPr>
          <w:rFonts w:ascii="Arial" w:hAnsi="Arial" w:cs="Arial"/>
          <w:sz w:val="20"/>
          <w:szCs w:val="22"/>
        </w:rPr>
        <w:t>(samo za pravne osebe):</w:t>
      </w:r>
      <w:r>
        <w:rPr>
          <w:rFonts w:ascii="Arial" w:hAnsi="Arial" w:cs="Arial"/>
          <w:i/>
          <w:iCs/>
          <w:sz w:val="20"/>
          <w:szCs w:val="22"/>
        </w:rPr>
        <w:t xml:space="preserve"> </w:t>
      </w:r>
    </w:p>
    <w:p w14:paraId="42FB0F07" w14:textId="77777777"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347C5F9A" w14:textId="77777777" w:rsidR="00C81465" w:rsidRDefault="00C81465">
      <w:pPr>
        <w:pStyle w:val="Telobesedila2"/>
        <w:ind w:right="0"/>
        <w:rPr>
          <w:rFonts w:ascii="Arial" w:hAnsi="Arial" w:cs="Arial"/>
          <w:sz w:val="20"/>
        </w:rPr>
      </w:pPr>
    </w:p>
    <w:p w14:paraId="226C6B8B" w14:textId="77777777" w:rsidR="00C81465" w:rsidRDefault="00C81465">
      <w:pPr>
        <w:pStyle w:val="Telobesedila"/>
        <w:tabs>
          <w:tab w:val="left" w:pos="426"/>
        </w:tabs>
        <w:ind w:right="0"/>
        <w:rPr>
          <w:rFonts w:ascii="Arial" w:hAnsi="Arial" w:cs="Arial"/>
          <w:b/>
          <w:bCs/>
          <w:sz w:val="20"/>
          <w:szCs w:val="22"/>
        </w:rPr>
      </w:pPr>
      <w:r>
        <w:rPr>
          <w:rFonts w:ascii="Arial" w:hAnsi="Arial" w:cs="Arial"/>
          <w:b/>
          <w:bCs/>
          <w:sz w:val="20"/>
          <w:szCs w:val="22"/>
        </w:rPr>
        <w:t xml:space="preserve">2. </w:t>
      </w:r>
      <w:r>
        <w:rPr>
          <w:rFonts w:ascii="Arial" w:hAnsi="Arial" w:cs="Arial"/>
          <w:b/>
          <w:bCs/>
          <w:sz w:val="20"/>
          <w:szCs w:val="22"/>
        </w:rPr>
        <w:tab/>
        <w:t xml:space="preserve">Naročnik </w:t>
      </w:r>
      <w:r>
        <w:rPr>
          <w:rFonts w:ascii="Arial" w:hAnsi="Arial" w:cs="Arial"/>
          <w:sz w:val="20"/>
          <w:szCs w:val="22"/>
        </w:rPr>
        <w:t>(izpolnite samo, če vlagatelj ni naročnik)</w:t>
      </w:r>
      <w:r>
        <w:rPr>
          <w:rFonts w:ascii="Arial" w:hAnsi="Arial" w:cs="Arial"/>
          <w:bCs/>
          <w:sz w:val="20"/>
          <w:szCs w:val="22"/>
        </w:rPr>
        <w:t>:</w:t>
      </w:r>
    </w:p>
    <w:p w14:paraId="346669BF" w14:textId="77777777" w:rsidR="00C81465" w:rsidRDefault="00C81465">
      <w:pPr>
        <w:pStyle w:val="Telobesedila"/>
        <w:tabs>
          <w:tab w:val="left" w:pos="426"/>
          <w:tab w:val="left" w:pos="708"/>
          <w:tab w:val="left" w:pos="1416"/>
          <w:tab w:val="left" w:pos="2124"/>
          <w:tab w:val="left" w:pos="2832"/>
          <w:tab w:val="left" w:pos="3540"/>
          <w:tab w:val="left" w:pos="4248"/>
          <w:tab w:val="left" w:pos="4956"/>
          <w:tab w:val="left" w:pos="6345"/>
        </w:tabs>
        <w:ind w:right="0"/>
        <w:rPr>
          <w:rFonts w:ascii="Arial" w:hAnsi="Arial" w:cs="Arial"/>
          <w:i/>
          <w:iCs/>
          <w:sz w:val="20"/>
          <w:szCs w:val="22"/>
        </w:rPr>
      </w:pPr>
      <w:r>
        <w:rPr>
          <w:rFonts w:ascii="Arial" w:hAnsi="Arial" w:cs="Arial"/>
          <w:i/>
          <w:iCs/>
          <w:sz w:val="20"/>
          <w:szCs w:val="22"/>
        </w:rPr>
        <w:tab/>
        <w:t>a) ime pravne osebe oz. ime in priimek fizične osebe:</w:t>
      </w:r>
      <w:r>
        <w:rPr>
          <w:rFonts w:ascii="Arial" w:hAnsi="Arial" w:cs="Arial"/>
          <w:i/>
          <w:iCs/>
          <w:sz w:val="20"/>
          <w:szCs w:val="22"/>
        </w:rPr>
        <w:tab/>
      </w:r>
    </w:p>
    <w:p w14:paraId="57F38B58"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sz w:val="20"/>
        </w:rPr>
        <w:tab/>
      </w:r>
      <w:r>
        <w:rPr>
          <w:rFonts w:ascii="Arial" w:hAnsi="Arial" w:cs="Arial"/>
          <w:i w:val="0"/>
          <w:iCs w:val="0"/>
          <w:sz w:val="20"/>
          <w:szCs w:val="22"/>
        </w:rPr>
        <w:fldChar w:fldCharType="begin">
          <w:ffData>
            <w:name w:val=""/>
            <w:enabled/>
            <w:calcOnExit w:val="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14:paraId="35358955" w14:textId="77777777"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14:paraId="61E25DF7" w14:textId="77777777"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443BAFA3" w14:textId="77777777"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naročnika </w:t>
      </w:r>
      <w:r>
        <w:rPr>
          <w:rFonts w:ascii="Arial" w:hAnsi="Arial" w:cs="Arial"/>
          <w:sz w:val="20"/>
          <w:szCs w:val="22"/>
        </w:rPr>
        <w:t>(samo za pravne osebe):</w:t>
      </w:r>
      <w:r>
        <w:rPr>
          <w:rFonts w:ascii="Arial" w:hAnsi="Arial" w:cs="Arial"/>
          <w:i/>
          <w:iCs/>
          <w:sz w:val="20"/>
          <w:szCs w:val="22"/>
        </w:rPr>
        <w:t xml:space="preserve"> </w:t>
      </w:r>
    </w:p>
    <w:p w14:paraId="40CDD110" w14:textId="77777777"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32DA2C47" w14:textId="77777777" w:rsidR="00C81465" w:rsidRDefault="00C81465">
      <w:pPr>
        <w:pStyle w:val="Telobesedila2"/>
        <w:ind w:right="0"/>
        <w:rPr>
          <w:rFonts w:ascii="Arial" w:hAnsi="Arial" w:cs="Arial"/>
          <w:sz w:val="20"/>
        </w:rPr>
      </w:pPr>
    </w:p>
    <w:p w14:paraId="76E174FC"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3. </w:t>
      </w:r>
      <w:r>
        <w:rPr>
          <w:rFonts w:ascii="Arial" w:hAnsi="Arial" w:cs="Arial"/>
          <w:b/>
          <w:i w:val="0"/>
          <w:iCs w:val="0"/>
          <w:sz w:val="20"/>
          <w:szCs w:val="22"/>
        </w:rPr>
        <w:tab/>
        <w:t xml:space="preserve">Vrsta raziskave </w:t>
      </w:r>
      <w:r>
        <w:rPr>
          <w:rFonts w:ascii="Arial" w:hAnsi="Arial" w:cs="Arial"/>
          <w:bCs/>
          <w:i w:val="0"/>
          <w:iCs w:val="0"/>
          <w:sz w:val="20"/>
          <w:szCs w:val="22"/>
        </w:rPr>
        <w:t>(označite)</w:t>
      </w:r>
      <w:r>
        <w:rPr>
          <w:rFonts w:ascii="Arial" w:hAnsi="Arial" w:cs="Arial"/>
          <w:i w:val="0"/>
          <w:iCs w:val="0"/>
          <w:sz w:val="20"/>
          <w:szCs w:val="22"/>
        </w:rPr>
        <w:t>:</w:t>
      </w:r>
    </w:p>
    <w:p w14:paraId="4251D58B" w14:textId="77777777" w:rsidR="00C81465" w:rsidRDefault="00C81465">
      <w:pPr>
        <w:pStyle w:val="Telobesedila2"/>
        <w:tabs>
          <w:tab w:val="left" w:pos="426"/>
        </w:tabs>
        <w:ind w:right="0"/>
        <w:rPr>
          <w:rFonts w:ascii="Arial" w:hAnsi="Arial" w:cs="Arial"/>
          <w:b/>
          <w:i w:val="0"/>
          <w:iCs w:val="0"/>
          <w:sz w:val="20"/>
          <w:szCs w:val="22"/>
        </w:rPr>
      </w:pP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14:paraId="74CEFF7D" w14:textId="77777777">
        <w:tc>
          <w:tcPr>
            <w:tcW w:w="540" w:type="dxa"/>
          </w:tcPr>
          <w:p w14:paraId="587A01D9"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bookmarkStart w:id="1" w:name="Potrditev2"/>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bookmarkEnd w:id="1"/>
          </w:p>
        </w:tc>
        <w:tc>
          <w:tcPr>
            <w:tcW w:w="3600" w:type="dxa"/>
          </w:tcPr>
          <w:p w14:paraId="5BA5BF31"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ovrednotenje virov, bibliografije in drugih podatkov</w:t>
            </w:r>
          </w:p>
        </w:tc>
        <w:tc>
          <w:tcPr>
            <w:tcW w:w="540" w:type="dxa"/>
          </w:tcPr>
          <w:p w14:paraId="00A4A115"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46C453C8"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geofizikalni pregled</w:t>
            </w:r>
          </w:p>
        </w:tc>
      </w:tr>
      <w:tr w:rsidR="00C81465" w14:paraId="6CEBE37E" w14:textId="77777777">
        <w:tc>
          <w:tcPr>
            <w:tcW w:w="540" w:type="dxa"/>
          </w:tcPr>
          <w:p w14:paraId="442C4FED"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73031821"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daljinsko zaznavanje v arheoloških raziskavah</w:t>
            </w:r>
          </w:p>
        </w:tc>
        <w:tc>
          <w:tcPr>
            <w:tcW w:w="540" w:type="dxa"/>
          </w:tcPr>
          <w:p w14:paraId="58C18C71"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1435BEF8"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testni izkop</w:t>
            </w:r>
          </w:p>
        </w:tc>
      </w:tr>
      <w:tr w:rsidR="00C81465" w14:paraId="68FEE876" w14:textId="77777777">
        <w:tc>
          <w:tcPr>
            <w:tcW w:w="540" w:type="dxa"/>
          </w:tcPr>
          <w:p w14:paraId="308349D7"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37B49AB1"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arheološka topografija</w:t>
            </w:r>
          </w:p>
        </w:tc>
        <w:tc>
          <w:tcPr>
            <w:tcW w:w="540" w:type="dxa"/>
          </w:tcPr>
          <w:p w14:paraId="269F4D1F"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485E696A"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drugi arheološki pregledi in vzorčenja</w:t>
            </w:r>
          </w:p>
        </w:tc>
      </w:tr>
      <w:tr w:rsidR="00C81465" w14:paraId="6040C482" w14:textId="77777777">
        <w:tc>
          <w:tcPr>
            <w:tcW w:w="540" w:type="dxa"/>
          </w:tcPr>
          <w:p w14:paraId="1628F8B9"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3CDA7C5E"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površinski pregled</w:t>
            </w:r>
          </w:p>
        </w:tc>
        <w:tc>
          <w:tcPr>
            <w:tcW w:w="540" w:type="dxa"/>
          </w:tcPr>
          <w:p w14:paraId="24E1ED9A"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0A65036B"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dokumentiranje uničenja</w:t>
            </w:r>
          </w:p>
        </w:tc>
      </w:tr>
      <w:tr w:rsidR="00C81465" w14:paraId="54FB3AEC" w14:textId="77777777">
        <w:tc>
          <w:tcPr>
            <w:tcW w:w="540" w:type="dxa"/>
          </w:tcPr>
          <w:p w14:paraId="2FBFA89D"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66B44C66"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podpovršinski pregled</w:t>
            </w:r>
          </w:p>
        </w:tc>
        <w:tc>
          <w:tcPr>
            <w:tcW w:w="540" w:type="dxa"/>
          </w:tcPr>
          <w:p w14:paraId="2DE3DC31"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1983164D"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 xml:space="preserve">arheološke raziskave ob gradnji </w:t>
            </w:r>
          </w:p>
        </w:tc>
      </w:tr>
      <w:tr w:rsidR="00C81465" w14:paraId="29F89E20" w14:textId="77777777">
        <w:tc>
          <w:tcPr>
            <w:tcW w:w="540" w:type="dxa"/>
          </w:tcPr>
          <w:p w14:paraId="45105D5B"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1FDA3BEF"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strukturni pregled, stavbna analiza in čiščenje površin</w:t>
            </w:r>
          </w:p>
        </w:tc>
        <w:tc>
          <w:tcPr>
            <w:tcW w:w="540" w:type="dxa"/>
          </w:tcPr>
          <w:p w14:paraId="123A0B6E" w14:textId="77777777" w:rsidR="00C81465" w:rsidRDefault="00C81465">
            <w:pPr>
              <w:pStyle w:val="Telobesedila2"/>
              <w:spacing w:before="120"/>
              <w:ind w:right="0"/>
              <w:jc w:val="center"/>
              <w:rPr>
                <w:rFonts w:ascii="Arial" w:hAnsi="Arial" w:cs="Arial"/>
                <w:sz w:val="20"/>
                <w:szCs w:val="28"/>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57D53900"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izkopavanje</w:t>
            </w:r>
          </w:p>
        </w:tc>
      </w:tr>
      <w:tr w:rsidR="00C81465" w14:paraId="1FFD66F7" w14:textId="77777777">
        <w:tc>
          <w:tcPr>
            <w:tcW w:w="540" w:type="dxa"/>
          </w:tcPr>
          <w:p w14:paraId="41D70565"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70F6D060"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vzorčenje z vrtinami</w:t>
            </w:r>
          </w:p>
        </w:tc>
        <w:tc>
          <w:tcPr>
            <w:tcW w:w="540" w:type="dxa"/>
          </w:tcPr>
          <w:p w14:paraId="47A4E72A"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1C450C81"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(pojasnite spodaj)</w:t>
            </w:r>
          </w:p>
        </w:tc>
      </w:tr>
      <w:tr w:rsidR="00C81465" w14:paraId="27A82066" w14:textId="77777777">
        <w:tc>
          <w:tcPr>
            <w:tcW w:w="540" w:type="dxa"/>
          </w:tcPr>
          <w:p w14:paraId="5763CAC0"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p>
        </w:tc>
        <w:tc>
          <w:tcPr>
            <w:tcW w:w="7920" w:type="dxa"/>
            <w:gridSpan w:val="3"/>
          </w:tcPr>
          <w:p w14:paraId="2A660A5B"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14:paraId="77EFACA3" w14:textId="77777777" w:rsidR="00C81465" w:rsidRDefault="00C81465">
      <w:pPr>
        <w:autoSpaceDE w:val="0"/>
        <w:autoSpaceDN w:val="0"/>
        <w:adjustRightInd w:val="0"/>
        <w:rPr>
          <w:rFonts w:ascii="Arial" w:hAnsi="Arial" w:cs="Arial"/>
          <w:b/>
          <w:bCs/>
          <w:color w:val="000000"/>
          <w:sz w:val="20"/>
          <w:szCs w:val="20"/>
        </w:rPr>
      </w:pPr>
    </w:p>
    <w:p w14:paraId="40BEE346" w14:textId="77777777" w:rsidR="00C81465" w:rsidRDefault="00C81465">
      <w:pPr>
        <w:pStyle w:val="Telobesedila2"/>
        <w:numPr>
          <w:ilvl w:val="0"/>
          <w:numId w:val="2"/>
        </w:numPr>
        <w:ind w:right="0"/>
        <w:rPr>
          <w:rFonts w:ascii="Arial" w:hAnsi="Arial" w:cs="Arial"/>
          <w:b/>
          <w:i w:val="0"/>
          <w:iCs w:val="0"/>
          <w:sz w:val="20"/>
          <w:szCs w:val="22"/>
        </w:rPr>
      </w:pPr>
      <w:r>
        <w:rPr>
          <w:rFonts w:ascii="Arial" w:hAnsi="Arial" w:cs="Arial"/>
          <w:b/>
          <w:i w:val="0"/>
          <w:iCs w:val="0"/>
          <w:sz w:val="20"/>
          <w:szCs w:val="22"/>
        </w:rPr>
        <w:t xml:space="preserve">Razlog za izvedbo raziskave </w:t>
      </w:r>
      <w:r>
        <w:rPr>
          <w:rFonts w:ascii="Arial" w:hAnsi="Arial" w:cs="Arial"/>
          <w:bCs/>
          <w:i w:val="0"/>
          <w:iCs w:val="0"/>
          <w:sz w:val="20"/>
          <w:szCs w:val="22"/>
        </w:rPr>
        <w:t>(označite)</w:t>
      </w:r>
      <w:r>
        <w:rPr>
          <w:rFonts w:ascii="Arial" w:hAnsi="Arial" w:cs="Arial"/>
          <w:i w:val="0"/>
          <w:iCs w:val="0"/>
          <w:sz w:val="20"/>
          <w:szCs w:val="22"/>
        </w:rPr>
        <w:t>:</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14:paraId="291E0A1B" w14:textId="77777777">
        <w:tc>
          <w:tcPr>
            <w:tcW w:w="540" w:type="dxa"/>
          </w:tcPr>
          <w:p w14:paraId="7621CA38"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0957C5BA"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predhodne arheološke raziskave</w:t>
            </w:r>
            <w:r>
              <w:rPr>
                <w:rFonts w:ascii="Arial" w:hAnsi="Arial" w:cs="Arial"/>
                <w:sz w:val="20"/>
                <w:szCs w:val="22"/>
              </w:rPr>
              <w:t xml:space="preserve"> </w:t>
            </w:r>
          </w:p>
        </w:tc>
        <w:tc>
          <w:tcPr>
            <w:tcW w:w="540" w:type="dxa"/>
          </w:tcPr>
          <w:p w14:paraId="07491BF5" w14:textId="77777777"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780" w:type="dxa"/>
          </w:tcPr>
          <w:p w14:paraId="1AC24000"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znanstvenoraziskovalne raziskave </w:t>
            </w:r>
          </w:p>
        </w:tc>
      </w:tr>
      <w:tr w:rsidR="00C81465" w14:paraId="4E2AAEE8" w14:textId="77777777">
        <w:tc>
          <w:tcPr>
            <w:tcW w:w="540" w:type="dxa"/>
          </w:tcPr>
          <w:p w14:paraId="007679F1"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3600" w:type="dxa"/>
          </w:tcPr>
          <w:p w14:paraId="5C30B4A4"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drugo </w:t>
            </w:r>
          </w:p>
        </w:tc>
        <w:tc>
          <w:tcPr>
            <w:tcW w:w="540" w:type="dxa"/>
          </w:tcPr>
          <w:p w14:paraId="538EEA38" w14:textId="77777777" w:rsidR="00C81465" w:rsidRDefault="00C81465">
            <w:pPr>
              <w:pStyle w:val="Telobesedila2"/>
              <w:spacing w:before="120"/>
              <w:ind w:right="0"/>
              <w:jc w:val="center"/>
              <w:rPr>
                <w:rFonts w:ascii="Arial" w:hAnsi="Arial" w:cs="Arial"/>
                <w:sz w:val="20"/>
                <w:szCs w:val="22"/>
              </w:rPr>
            </w:pPr>
          </w:p>
        </w:tc>
        <w:tc>
          <w:tcPr>
            <w:tcW w:w="3780" w:type="dxa"/>
          </w:tcPr>
          <w:p w14:paraId="2CBC4834" w14:textId="77777777" w:rsidR="00C81465" w:rsidRDefault="00C81465">
            <w:pPr>
              <w:pStyle w:val="Telobesedila2"/>
              <w:tabs>
                <w:tab w:val="left" w:pos="4011"/>
              </w:tabs>
              <w:spacing w:before="120"/>
              <w:ind w:right="0"/>
              <w:rPr>
                <w:rFonts w:ascii="Arial" w:hAnsi="Arial" w:cs="Arial"/>
                <w:i w:val="0"/>
                <w:iCs w:val="0"/>
                <w:sz w:val="20"/>
                <w:szCs w:val="20"/>
              </w:rPr>
            </w:pPr>
          </w:p>
        </w:tc>
      </w:tr>
    </w:tbl>
    <w:p w14:paraId="5684E713" w14:textId="77777777" w:rsidR="00C81465" w:rsidRDefault="00C81465">
      <w:pPr>
        <w:pStyle w:val="Telobesedila2"/>
        <w:tabs>
          <w:tab w:val="left" w:pos="426"/>
        </w:tabs>
        <w:ind w:right="0"/>
        <w:rPr>
          <w:rFonts w:ascii="Arial" w:hAnsi="Arial" w:cs="Arial"/>
          <w:sz w:val="20"/>
        </w:rPr>
      </w:pPr>
    </w:p>
    <w:p w14:paraId="43A1BA37" w14:textId="77777777" w:rsidR="00C81465" w:rsidRPr="003A2F25" w:rsidRDefault="00C81465" w:rsidP="003A2F25">
      <w:pPr>
        <w:pStyle w:val="Telobesedila2"/>
        <w:tabs>
          <w:tab w:val="left" w:pos="4678"/>
        </w:tabs>
        <w:ind w:left="360" w:right="0"/>
        <w:rPr>
          <w:rFonts w:ascii="Arial" w:hAnsi="Arial" w:cs="Arial"/>
          <w:i w:val="0"/>
          <w:sz w:val="20"/>
          <w:szCs w:val="20"/>
        </w:rPr>
      </w:pPr>
      <w:r>
        <w:rPr>
          <w:rFonts w:ascii="Arial" w:hAnsi="Arial" w:cs="Arial"/>
          <w:b/>
          <w:bCs/>
          <w:i w:val="0"/>
          <w:sz w:val="20"/>
          <w:szCs w:val="20"/>
        </w:rPr>
        <w:t>Opis razlogov za izvedbo raziskave</w:t>
      </w:r>
      <w:r>
        <w:rPr>
          <w:rFonts w:ascii="Arial" w:hAnsi="Arial" w:cs="Arial"/>
          <w:i w:val="0"/>
          <w:sz w:val="20"/>
          <w:szCs w:val="20"/>
        </w:rPr>
        <w:t>: (obvezna navedba konkretnega razloga za izvedbo):</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sz w:val="20"/>
          <w:szCs w:val="20"/>
        </w:rPr>
        <w:tab/>
        <w:t xml:space="preserve"> </w:t>
      </w:r>
      <w:r>
        <w:rPr>
          <w:rFonts w:ascii="Arial" w:hAnsi="Arial" w:cs="Arial"/>
          <w:i w:val="0"/>
          <w:sz w:val="20"/>
          <w:szCs w:val="20"/>
        </w:rPr>
        <w:tab/>
        <w:t xml:space="preserve"> </w:t>
      </w:r>
    </w:p>
    <w:p w14:paraId="2E71A28E" w14:textId="77777777" w:rsidR="00C16037" w:rsidRDefault="00C16037">
      <w:pPr>
        <w:pStyle w:val="Telobesedila2"/>
        <w:tabs>
          <w:tab w:val="left" w:pos="426"/>
        </w:tabs>
        <w:ind w:right="0"/>
        <w:rPr>
          <w:rFonts w:ascii="Arial" w:hAnsi="Arial" w:cs="Arial"/>
          <w:b/>
          <w:i w:val="0"/>
          <w:iCs w:val="0"/>
          <w:sz w:val="20"/>
          <w:szCs w:val="22"/>
        </w:rPr>
      </w:pPr>
    </w:p>
    <w:p w14:paraId="5875DB81" w14:textId="77777777" w:rsidR="00C81465" w:rsidRDefault="00C81465">
      <w:pPr>
        <w:pStyle w:val="Telobesedila2"/>
        <w:tabs>
          <w:tab w:val="left" w:pos="426"/>
        </w:tabs>
        <w:ind w:right="0"/>
        <w:rPr>
          <w:rFonts w:ascii="Arial" w:hAnsi="Arial" w:cs="Arial"/>
          <w:i w:val="0"/>
          <w:iCs w:val="0"/>
          <w:sz w:val="20"/>
          <w:szCs w:val="32"/>
        </w:rPr>
      </w:pPr>
      <w:r>
        <w:rPr>
          <w:rFonts w:ascii="Arial" w:hAnsi="Arial" w:cs="Arial"/>
          <w:b/>
          <w:i w:val="0"/>
          <w:iCs w:val="0"/>
          <w:sz w:val="20"/>
          <w:szCs w:val="22"/>
        </w:rPr>
        <w:t xml:space="preserve">5. </w:t>
      </w:r>
      <w:r>
        <w:rPr>
          <w:rFonts w:ascii="Arial" w:hAnsi="Arial" w:cs="Arial"/>
          <w:b/>
          <w:i w:val="0"/>
          <w:iCs w:val="0"/>
          <w:sz w:val="20"/>
          <w:szCs w:val="22"/>
        </w:rPr>
        <w:tab/>
        <w:t xml:space="preserve">Kraj raziskave </w:t>
      </w:r>
      <w:r>
        <w:rPr>
          <w:rFonts w:ascii="Arial" w:hAnsi="Arial" w:cs="Arial"/>
          <w:i w:val="0"/>
          <w:iCs w:val="0"/>
          <w:sz w:val="20"/>
          <w:szCs w:val="22"/>
        </w:rPr>
        <w:t xml:space="preserve">(krajevno ime: naselje, ulica, ledina ...): </w:t>
      </w:r>
      <w:bookmarkStart w:id="2" w:name="Text3"/>
      <w:r>
        <w:rPr>
          <w:rFonts w:ascii="Arial" w:hAnsi="Arial" w:cs="Arial"/>
          <w:i w:val="0"/>
          <w:iCs w:val="0"/>
          <w:sz w:val="20"/>
          <w:szCs w:val="22"/>
        </w:rPr>
        <w:fldChar w:fldCharType="begin">
          <w:ffData>
            <w:name w:val="Text3"/>
            <w:enabled/>
            <w:calcOnExit w:val="0"/>
            <w:textInput>
              <w:maxLength w:val="15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2"/>
    </w:p>
    <w:p w14:paraId="3C72CD5D" w14:textId="77777777" w:rsidR="00C81465" w:rsidRDefault="00C81465">
      <w:pPr>
        <w:pStyle w:val="Telobesedila2"/>
        <w:ind w:right="0"/>
        <w:rPr>
          <w:rFonts w:ascii="Arial" w:hAnsi="Arial" w:cs="Arial"/>
          <w:b/>
          <w:sz w:val="20"/>
        </w:rPr>
      </w:pPr>
    </w:p>
    <w:p w14:paraId="1B3D3909"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6. </w:t>
      </w:r>
      <w:r>
        <w:rPr>
          <w:rFonts w:ascii="Arial" w:hAnsi="Arial" w:cs="Arial"/>
          <w:b/>
          <w:i w:val="0"/>
          <w:iCs w:val="0"/>
          <w:sz w:val="20"/>
          <w:szCs w:val="22"/>
        </w:rPr>
        <w:tab/>
        <w:t>Občina:</w:t>
      </w:r>
      <w:r>
        <w:rPr>
          <w:rFonts w:ascii="Arial" w:hAnsi="Arial" w:cs="Arial"/>
          <w:i w:val="0"/>
          <w:iCs w:val="0"/>
          <w:sz w:val="20"/>
          <w:szCs w:val="22"/>
        </w:rPr>
        <w:t xml:space="preserve"> </w:t>
      </w:r>
      <w:bookmarkStart w:id="3" w:name="Text4"/>
      <w:r>
        <w:rPr>
          <w:rFonts w:ascii="Arial" w:hAnsi="Arial" w:cs="Arial"/>
          <w:i w:val="0"/>
          <w:iCs w:val="0"/>
          <w:sz w:val="20"/>
          <w:szCs w:val="22"/>
        </w:rPr>
        <w:fldChar w:fldCharType="begin">
          <w:ffData>
            <w:name w:val="Text4"/>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3"/>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p>
    <w:p w14:paraId="16C1D65A" w14:textId="77777777" w:rsidR="00C81465" w:rsidRDefault="00C81465">
      <w:pPr>
        <w:pStyle w:val="Telobesedila2"/>
        <w:tabs>
          <w:tab w:val="left" w:pos="426"/>
        </w:tabs>
        <w:ind w:right="0"/>
        <w:rPr>
          <w:rFonts w:ascii="Arial" w:hAnsi="Arial" w:cs="Arial"/>
          <w:i w:val="0"/>
          <w:iCs w:val="0"/>
          <w:sz w:val="20"/>
          <w:szCs w:val="22"/>
        </w:rPr>
      </w:pPr>
    </w:p>
    <w:p w14:paraId="25490A7F"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7. </w:t>
      </w: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14:paraId="7E246EC4"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8.</w:t>
      </w: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56BA6417" w14:textId="77777777" w:rsidR="00C81465" w:rsidRDefault="00C81465">
      <w:pPr>
        <w:pStyle w:val="Telobesedila2"/>
        <w:tabs>
          <w:tab w:val="left" w:pos="426"/>
        </w:tabs>
        <w:spacing w:before="40"/>
        <w:ind w:right="0"/>
        <w:rPr>
          <w:rFonts w:ascii="Arial" w:hAnsi="Arial" w:cs="Arial"/>
          <w:b/>
          <w:i w:val="0"/>
          <w:iCs w:val="0"/>
          <w:sz w:val="16"/>
          <w:szCs w:val="16"/>
        </w:rPr>
      </w:pPr>
    </w:p>
    <w:p w14:paraId="479EAF2E"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14:paraId="2DB355F9"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53F5F843" w14:textId="77777777" w:rsidR="00C81465" w:rsidRDefault="00C81465">
      <w:pPr>
        <w:pStyle w:val="Telobesedila2"/>
        <w:tabs>
          <w:tab w:val="left" w:pos="426"/>
        </w:tabs>
        <w:ind w:right="0"/>
        <w:rPr>
          <w:rFonts w:ascii="Arial" w:hAnsi="Arial" w:cs="Arial"/>
          <w:b/>
          <w:i w:val="0"/>
          <w:iCs w:val="0"/>
          <w:sz w:val="16"/>
          <w:szCs w:val="16"/>
        </w:rPr>
      </w:pPr>
      <w:r>
        <w:rPr>
          <w:rFonts w:ascii="Arial" w:hAnsi="Arial" w:cs="Arial"/>
          <w:b/>
          <w:i w:val="0"/>
          <w:iCs w:val="0"/>
          <w:sz w:val="16"/>
          <w:szCs w:val="16"/>
        </w:rPr>
        <w:tab/>
      </w:r>
    </w:p>
    <w:p w14:paraId="1E421522"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14:paraId="68317751"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4CBB4095" w14:textId="77777777" w:rsidR="00C81465" w:rsidRDefault="00C81465">
      <w:pPr>
        <w:pStyle w:val="Telobesedila2"/>
        <w:tabs>
          <w:tab w:val="left" w:pos="426"/>
        </w:tabs>
        <w:ind w:right="0"/>
        <w:rPr>
          <w:rFonts w:ascii="Arial" w:hAnsi="Arial" w:cs="Arial"/>
          <w:b/>
          <w:i w:val="0"/>
          <w:iCs w:val="0"/>
          <w:sz w:val="20"/>
          <w:szCs w:val="22"/>
        </w:rPr>
      </w:pPr>
    </w:p>
    <w:p w14:paraId="46A96C05" w14:textId="77777777"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9. </w:t>
      </w:r>
      <w:r>
        <w:rPr>
          <w:rFonts w:ascii="Arial" w:hAnsi="Arial" w:cs="Arial"/>
          <w:b/>
          <w:i w:val="0"/>
          <w:iCs w:val="0"/>
          <w:sz w:val="20"/>
          <w:szCs w:val="22"/>
        </w:rPr>
        <w:tab/>
        <w:t xml:space="preserve">EŠD – evidenčna številka enote dediščine </w:t>
      </w:r>
    </w:p>
    <w:p w14:paraId="6CA1D820" w14:textId="77777777"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17ED3B70" w14:textId="77777777"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030DFC40" w14:textId="77777777"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14:paraId="4A92DE71" w14:textId="77777777" w:rsidR="00C81465" w:rsidRDefault="00C81465">
      <w:pPr>
        <w:pStyle w:val="Telobesedila2"/>
        <w:tabs>
          <w:tab w:val="left" w:pos="284"/>
        </w:tabs>
        <w:ind w:right="0"/>
        <w:rPr>
          <w:rFonts w:ascii="Arial" w:hAnsi="Arial" w:cs="Arial"/>
          <w:sz w:val="20"/>
        </w:rPr>
      </w:pPr>
    </w:p>
    <w:p w14:paraId="7F6C81EC" w14:textId="77777777" w:rsidR="00C81465" w:rsidRDefault="00C81465">
      <w:pPr>
        <w:pStyle w:val="Telobesedila2"/>
        <w:tabs>
          <w:tab w:val="left" w:pos="426"/>
        </w:tabs>
        <w:ind w:left="420" w:right="0" w:hanging="420"/>
        <w:rPr>
          <w:rFonts w:ascii="Arial" w:hAnsi="Arial" w:cs="Arial"/>
          <w:i w:val="0"/>
          <w:iCs w:val="0"/>
          <w:sz w:val="20"/>
          <w:szCs w:val="22"/>
        </w:rPr>
      </w:pPr>
      <w:r>
        <w:rPr>
          <w:rFonts w:ascii="Arial" w:hAnsi="Arial" w:cs="Arial"/>
          <w:b/>
          <w:i w:val="0"/>
          <w:iCs w:val="0"/>
          <w:sz w:val="20"/>
          <w:szCs w:val="22"/>
        </w:rPr>
        <w:t xml:space="preserve">10. </w:t>
      </w:r>
      <w:r>
        <w:rPr>
          <w:rFonts w:ascii="Arial" w:hAnsi="Arial" w:cs="Arial"/>
          <w:b/>
          <w:i w:val="0"/>
          <w:iCs w:val="0"/>
          <w:sz w:val="20"/>
          <w:szCs w:val="22"/>
        </w:rPr>
        <w:tab/>
        <w:t xml:space="preserve">Lastnik nepremičnine </w:t>
      </w:r>
      <w:r>
        <w:rPr>
          <w:rFonts w:ascii="Arial" w:hAnsi="Arial" w:cs="Arial"/>
          <w:i w:val="0"/>
          <w:iCs w:val="0"/>
          <w:sz w:val="20"/>
          <w:szCs w:val="22"/>
        </w:rPr>
        <w:t>(samo pri invazivnih raziskavah)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4303"/>
      </w:tblGrid>
      <w:tr w:rsidR="00C81465" w14:paraId="2404F5DD" w14:textId="77777777">
        <w:trPr>
          <w:trHeight w:val="357"/>
        </w:trPr>
        <w:tc>
          <w:tcPr>
            <w:tcW w:w="3759" w:type="dxa"/>
          </w:tcPr>
          <w:p w14:paraId="00C128A9"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1. Ime/naziv: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Pr>
          <w:p w14:paraId="0D417A7E"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1B0955A5" w14:textId="77777777">
        <w:trPr>
          <w:trHeight w:val="357"/>
        </w:trPr>
        <w:tc>
          <w:tcPr>
            <w:tcW w:w="3759" w:type="dxa"/>
            <w:tcBorders>
              <w:top w:val="single" w:sz="4" w:space="0" w:color="auto"/>
              <w:left w:val="single" w:sz="4" w:space="0" w:color="auto"/>
              <w:bottom w:val="single" w:sz="4" w:space="0" w:color="auto"/>
              <w:right w:val="single" w:sz="4" w:space="0" w:color="auto"/>
            </w:tcBorders>
          </w:tcPr>
          <w:p w14:paraId="6D58E634"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2.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14:paraId="068442F5"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3C3741DB" w14:textId="77777777">
        <w:trPr>
          <w:trHeight w:val="357"/>
        </w:trPr>
        <w:tc>
          <w:tcPr>
            <w:tcW w:w="3759" w:type="dxa"/>
            <w:tcBorders>
              <w:top w:val="single" w:sz="4" w:space="0" w:color="auto"/>
              <w:left w:val="single" w:sz="4" w:space="0" w:color="auto"/>
              <w:bottom w:val="single" w:sz="4" w:space="0" w:color="auto"/>
              <w:right w:val="single" w:sz="4" w:space="0" w:color="auto"/>
            </w:tcBorders>
          </w:tcPr>
          <w:p w14:paraId="50276DF6"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3.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14:paraId="13B25A1A"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773C29AC" w14:textId="77777777">
        <w:trPr>
          <w:trHeight w:val="357"/>
        </w:trPr>
        <w:tc>
          <w:tcPr>
            <w:tcW w:w="3759" w:type="dxa"/>
            <w:tcBorders>
              <w:top w:val="single" w:sz="4" w:space="0" w:color="auto"/>
              <w:left w:val="single" w:sz="4" w:space="0" w:color="auto"/>
              <w:bottom w:val="single" w:sz="4" w:space="0" w:color="auto"/>
              <w:right w:val="single" w:sz="4" w:space="0" w:color="auto"/>
            </w:tcBorders>
          </w:tcPr>
          <w:p w14:paraId="2EE6410E"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14:paraId="525A8F66"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5A17A1B8" w14:textId="77777777" w:rsidR="00C81465" w:rsidRDefault="00C81465">
      <w:pPr>
        <w:pStyle w:val="Telobesedila2"/>
        <w:tabs>
          <w:tab w:val="left" w:pos="426"/>
        </w:tabs>
        <w:ind w:left="426" w:right="0"/>
        <w:rPr>
          <w:rFonts w:ascii="Arial" w:hAnsi="Arial" w:cs="Arial"/>
          <w:bCs/>
          <w:i w:val="0"/>
          <w:iCs w:val="0"/>
          <w:sz w:val="4"/>
          <w:szCs w:val="22"/>
        </w:rPr>
      </w:pPr>
    </w:p>
    <w:p w14:paraId="57A401F5" w14:textId="77777777" w:rsidR="00C81465" w:rsidRDefault="00C81465">
      <w:pPr>
        <w:pStyle w:val="Telobesedila2"/>
        <w:tabs>
          <w:tab w:val="left" w:pos="426"/>
        </w:tabs>
        <w:ind w:left="360" w:right="0"/>
        <w:rPr>
          <w:rFonts w:ascii="Arial" w:hAnsi="Arial" w:cs="Arial"/>
          <w:b/>
          <w:i w:val="0"/>
          <w:iCs w:val="0"/>
          <w:sz w:val="20"/>
          <w:szCs w:val="22"/>
        </w:rPr>
      </w:pPr>
    </w:p>
    <w:p w14:paraId="49EC0658"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11. </w:t>
      </w:r>
      <w:r>
        <w:rPr>
          <w:rFonts w:ascii="Arial" w:hAnsi="Arial" w:cs="Arial"/>
          <w:b/>
          <w:i w:val="0"/>
          <w:iCs w:val="0"/>
          <w:sz w:val="20"/>
          <w:szCs w:val="22"/>
        </w:rPr>
        <w:tab/>
        <w:t>Izvajalec raziskav</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4326"/>
      </w:tblGrid>
      <w:tr w:rsidR="00C81465" w14:paraId="791C131F" w14:textId="77777777">
        <w:tc>
          <w:tcPr>
            <w:tcW w:w="3969" w:type="dxa"/>
          </w:tcPr>
          <w:p w14:paraId="7EBC3ED9"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Ime/naziv: </w:t>
            </w:r>
            <w:bookmarkStart w:id="4" w:name="Text8"/>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4"/>
          </w:p>
        </w:tc>
        <w:tc>
          <w:tcPr>
            <w:tcW w:w="4708" w:type="dxa"/>
          </w:tcPr>
          <w:p w14:paraId="16C405B8"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45167DB4" w14:textId="77777777" w:rsidR="00C81465" w:rsidRDefault="00C81465">
      <w:pPr>
        <w:pStyle w:val="Telobesedila2"/>
        <w:ind w:right="0"/>
        <w:rPr>
          <w:rFonts w:ascii="Arial" w:hAnsi="Arial" w:cs="Arial"/>
          <w:i w:val="0"/>
          <w:iCs w:val="0"/>
          <w:sz w:val="20"/>
        </w:rPr>
      </w:pPr>
    </w:p>
    <w:p w14:paraId="0AE13C88"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12. </w:t>
      </w:r>
      <w:r>
        <w:rPr>
          <w:rFonts w:ascii="Arial" w:hAnsi="Arial" w:cs="Arial"/>
          <w:b/>
          <w:i w:val="0"/>
          <w:iCs w:val="0"/>
          <w:sz w:val="20"/>
          <w:szCs w:val="22"/>
        </w:rPr>
        <w:tab/>
        <w:t>Raziskovalna skupina</w:t>
      </w:r>
    </w:p>
    <w:p w14:paraId="7DDBF496"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a) vodja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14:paraId="68D87549" w14:textId="77777777">
        <w:trPr>
          <w:trHeight w:val="357"/>
        </w:trPr>
        <w:tc>
          <w:tcPr>
            <w:tcW w:w="3758" w:type="dxa"/>
          </w:tcPr>
          <w:p w14:paraId="7A430DC2"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7973C1A3"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69517496" w14:textId="77777777">
        <w:trPr>
          <w:trHeight w:val="357"/>
        </w:trPr>
        <w:tc>
          <w:tcPr>
            <w:tcW w:w="8186" w:type="dxa"/>
            <w:gridSpan w:val="2"/>
            <w:tcBorders>
              <w:top w:val="single" w:sz="4" w:space="0" w:color="auto"/>
              <w:left w:val="single" w:sz="4" w:space="0" w:color="auto"/>
              <w:bottom w:val="single" w:sz="4" w:space="0" w:color="auto"/>
              <w:right w:val="single" w:sz="4" w:space="0" w:color="auto"/>
            </w:tcBorders>
            <w:vAlign w:val="center"/>
          </w:tcPr>
          <w:p w14:paraId="53186116" w14:textId="77777777"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Naslov: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74F29866"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r>
    </w:p>
    <w:p w14:paraId="19CD6F34"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b) namestnik vodje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308"/>
      </w:tblGrid>
      <w:tr w:rsidR="00C81465" w14:paraId="4747A4F4" w14:textId="77777777">
        <w:trPr>
          <w:trHeight w:val="357"/>
        </w:trPr>
        <w:tc>
          <w:tcPr>
            <w:tcW w:w="3757" w:type="dxa"/>
          </w:tcPr>
          <w:p w14:paraId="792FD1F6"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9" w:type="dxa"/>
          </w:tcPr>
          <w:p w14:paraId="3A96D3C9"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229003CD" w14:textId="77777777" w:rsidR="00C81465" w:rsidRDefault="00C81465">
      <w:pPr>
        <w:pStyle w:val="Telobesedila2"/>
        <w:ind w:right="0"/>
        <w:rPr>
          <w:rFonts w:ascii="Arial" w:hAnsi="Arial" w:cs="Arial"/>
          <w:sz w:val="20"/>
        </w:rPr>
      </w:pPr>
    </w:p>
    <w:p w14:paraId="09EE9D2D"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 xml:space="preserve">c) strokovni sodelavci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14:paraId="32C24951" w14:textId="77777777">
        <w:trPr>
          <w:trHeight w:val="357"/>
        </w:trPr>
        <w:tc>
          <w:tcPr>
            <w:tcW w:w="3758" w:type="dxa"/>
          </w:tcPr>
          <w:p w14:paraId="221088B0"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6F588A65"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3DADCBD1" w14:textId="77777777">
        <w:trPr>
          <w:trHeight w:val="357"/>
        </w:trPr>
        <w:tc>
          <w:tcPr>
            <w:tcW w:w="3758" w:type="dxa"/>
          </w:tcPr>
          <w:p w14:paraId="62836F62"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6754DCF7"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2E53A189" w14:textId="77777777">
        <w:trPr>
          <w:trHeight w:val="357"/>
        </w:trPr>
        <w:tc>
          <w:tcPr>
            <w:tcW w:w="3758" w:type="dxa"/>
          </w:tcPr>
          <w:p w14:paraId="4F70F3D5"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3B47033A"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62DADC23" w14:textId="77777777">
        <w:trPr>
          <w:trHeight w:val="357"/>
        </w:trPr>
        <w:tc>
          <w:tcPr>
            <w:tcW w:w="3758" w:type="dxa"/>
          </w:tcPr>
          <w:p w14:paraId="5968D9F6"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267EA05D"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013C0814" w14:textId="77777777" w:rsidR="00C81465" w:rsidRDefault="00C81465">
      <w:pPr>
        <w:pStyle w:val="Telobesedila2"/>
        <w:tabs>
          <w:tab w:val="left" w:pos="426"/>
        </w:tabs>
        <w:ind w:right="0"/>
        <w:rPr>
          <w:rFonts w:ascii="Arial" w:hAnsi="Arial" w:cs="Arial"/>
          <w:b/>
          <w:i w:val="0"/>
          <w:iCs w:val="0"/>
          <w:sz w:val="20"/>
          <w:szCs w:val="22"/>
        </w:rPr>
      </w:pPr>
    </w:p>
    <w:p w14:paraId="770EA72D" w14:textId="77777777" w:rsidR="00071C27"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p>
    <w:p w14:paraId="0830673B" w14:textId="77777777" w:rsidR="00C81465" w:rsidRDefault="00071C27">
      <w:pPr>
        <w:pStyle w:val="Telobesedila2"/>
        <w:tabs>
          <w:tab w:val="left" w:pos="426"/>
        </w:tabs>
        <w:ind w:right="0"/>
        <w:rPr>
          <w:rFonts w:ascii="Arial" w:hAnsi="Arial" w:cs="Arial"/>
          <w:i w:val="0"/>
          <w:iCs w:val="0"/>
          <w:sz w:val="20"/>
          <w:szCs w:val="22"/>
        </w:rPr>
      </w:pPr>
      <w:r>
        <w:rPr>
          <w:rFonts w:ascii="Arial" w:hAnsi="Arial" w:cs="Arial"/>
          <w:i w:val="0"/>
          <w:iCs w:val="0"/>
          <w:sz w:val="20"/>
          <w:szCs w:val="22"/>
        </w:rPr>
        <w:lastRenderedPageBreak/>
        <w:t xml:space="preserve">        </w:t>
      </w:r>
      <w:r w:rsidR="00C81465">
        <w:rPr>
          <w:rFonts w:ascii="Arial" w:hAnsi="Arial" w:cs="Arial"/>
          <w:i w:val="0"/>
          <w:iCs w:val="0"/>
          <w:sz w:val="20"/>
          <w:szCs w:val="22"/>
        </w:rPr>
        <w:t>(vpišite število sodelavcev):</w:t>
      </w:r>
    </w:p>
    <w:p w14:paraId="43F50771" w14:textId="77777777" w:rsidR="00071C27" w:rsidRDefault="00071C27">
      <w:pPr>
        <w:pStyle w:val="Telobesedila2"/>
        <w:tabs>
          <w:tab w:val="left" w:pos="426"/>
        </w:tabs>
        <w:ind w:right="0"/>
        <w:rPr>
          <w:rFonts w:ascii="Arial" w:hAnsi="Arial" w:cs="Arial"/>
          <w:i w:val="0"/>
          <w:iCs w:val="0"/>
          <w:sz w:val="20"/>
          <w:szCs w:val="22"/>
        </w:rPr>
      </w:pPr>
    </w:p>
    <w:tbl>
      <w:tblPr>
        <w:tblW w:w="0" w:type="auto"/>
        <w:tblInd w:w="5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94"/>
        <w:gridCol w:w="1871"/>
      </w:tblGrid>
      <w:tr w:rsidR="00C81465" w14:paraId="28E0609A" w14:textId="77777777">
        <w:trPr>
          <w:trHeight w:val="356"/>
        </w:trPr>
        <w:tc>
          <w:tcPr>
            <w:tcW w:w="6211" w:type="dxa"/>
            <w:tcBorders>
              <w:right w:val="single" w:sz="4" w:space="0" w:color="auto"/>
            </w:tcBorders>
          </w:tcPr>
          <w:p w14:paraId="2A2B5F0E"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štiriletna ali petletna univerzitetna izobrazbo s področja arheologije: </w:t>
            </w:r>
          </w:p>
        </w:tc>
        <w:tc>
          <w:tcPr>
            <w:tcW w:w="1900" w:type="dxa"/>
            <w:tcBorders>
              <w:left w:val="single" w:sz="4" w:space="0" w:color="auto"/>
            </w:tcBorders>
          </w:tcPr>
          <w:p w14:paraId="5CEA703B"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45910024" w14:textId="77777777">
        <w:trPr>
          <w:trHeight w:val="356"/>
        </w:trPr>
        <w:tc>
          <w:tcPr>
            <w:tcW w:w="6211" w:type="dxa"/>
            <w:tcBorders>
              <w:right w:val="single" w:sz="4" w:space="0" w:color="auto"/>
            </w:tcBorders>
          </w:tcPr>
          <w:p w14:paraId="42E6AD44"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vsaj triletna univerzitetna izobrazba s področja arheologije: </w:t>
            </w:r>
          </w:p>
        </w:tc>
        <w:tc>
          <w:tcPr>
            <w:tcW w:w="1900" w:type="dxa"/>
            <w:tcBorders>
              <w:left w:val="single" w:sz="4" w:space="0" w:color="auto"/>
            </w:tcBorders>
          </w:tcPr>
          <w:p w14:paraId="2691E1D2"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7668A6B0" w14:textId="77777777">
        <w:trPr>
          <w:trHeight w:val="356"/>
        </w:trPr>
        <w:tc>
          <w:tcPr>
            <w:tcW w:w="6211" w:type="dxa"/>
            <w:tcBorders>
              <w:right w:val="single" w:sz="4" w:space="0" w:color="auto"/>
            </w:tcBorders>
          </w:tcPr>
          <w:p w14:paraId="66BF5086"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14:paraId="548110A7"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533A1372" w14:textId="77777777">
        <w:trPr>
          <w:trHeight w:val="356"/>
        </w:trPr>
        <w:tc>
          <w:tcPr>
            <w:tcW w:w="6211" w:type="dxa"/>
            <w:tcBorders>
              <w:right w:val="single" w:sz="4" w:space="0" w:color="auto"/>
            </w:tcBorders>
          </w:tcPr>
          <w:p w14:paraId="27CFADD8" w14:textId="77777777"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14:paraId="654CED57" w14:textId="77777777"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7608EB61" w14:textId="77777777" w:rsidR="00C81465" w:rsidRDefault="00C81465">
      <w:pPr>
        <w:pStyle w:val="Telobesedila2"/>
        <w:ind w:right="0"/>
        <w:rPr>
          <w:rFonts w:ascii="Arial" w:hAnsi="Arial" w:cs="Arial"/>
          <w:i w:val="0"/>
          <w:sz w:val="20"/>
          <w:highlight w:val="yellow"/>
        </w:rPr>
      </w:pPr>
    </w:p>
    <w:p w14:paraId="4F3AE8D1" w14:textId="77777777" w:rsidR="00C81465" w:rsidRDefault="00C81465">
      <w:pPr>
        <w:tabs>
          <w:tab w:val="left" w:pos="8460"/>
          <w:tab w:val="center" w:pos="11340"/>
          <w:tab w:val="center" w:pos="11700"/>
        </w:tabs>
        <w:ind w:left="360"/>
        <w:rPr>
          <w:rFonts w:ascii="Arial" w:hAnsi="Arial" w:cs="Arial"/>
          <w:sz w:val="20"/>
          <w:szCs w:val="20"/>
        </w:rPr>
      </w:pPr>
      <w:r>
        <w:rPr>
          <w:rFonts w:ascii="Arial" w:hAnsi="Arial" w:cs="Arial"/>
          <w:sz w:val="20"/>
          <w:szCs w:val="20"/>
        </w:rPr>
        <w:t>Pri podvodnih raziskavah se morajo poimensko navesti sodelujoče osebe z ustrezno strokovno izobrazbo ter veljavnim potrdilom o usposobljenosti za potapljanje in zdravniškim potrdilom o zdravstveni sposobnosti za potapljanje.</w:t>
      </w:r>
    </w:p>
    <w:p w14:paraId="22026814" w14:textId="77777777" w:rsidR="00C81465" w:rsidRDefault="00C81465">
      <w:pPr>
        <w:tabs>
          <w:tab w:val="left" w:pos="8460"/>
          <w:tab w:val="center" w:pos="11340"/>
          <w:tab w:val="center" w:pos="11700"/>
        </w:tabs>
        <w:ind w:left="360"/>
        <w:rPr>
          <w:rFonts w:ascii="Arial" w:hAnsi="Arial" w:cs="Arial"/>
          <w:sz w:val="20"/>
          <w:szCs w:val="20"/>
        </w:rPr>
      </w:pP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14:paraId="02B5BECD" w14:textId="77777777">
        <w:trPr>
          <w:trHeight w:val="357"/>
        </w:trPr>
        <w:tc>
          <w:tcPr>
            <w:tcW w:w="3758" w:type="dxa"/>
          </w:tcPr>
          <w:p w14:paraId="515F8C0D"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fldChar w:fldCharType="end"/>
            </w:r>
          </w:p>
        </w:tc>
        <w:tc>
          <w:tcPr>
            <w:tcW w:w="4428" w:type="dxa"/>
          </w:tcPr>
          <w:p w14:paraId="598C9ED2"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504E954B" w14:textId="77777777">
        <w:trPr>
          <w:trHeight w:val="357"/>
        </w:trPr>
        <w:tc>
          <w:tcPr>
            <w:tcW w:w="3758" w:type="dxa"/>
          </w:tcPr>
          <w:p w14:paraId="11657027"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7B8C4C0D"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490CCF9D" w14:textId="77777777">
        <w:trPr>
          <w:trHeight w:val="357"/>
        </w:trPr>
        <w:tc>
          <w:tcPr>
            <w:tcW w:w="3758" w:type="dxa"/>
          </w:tcPr>
          <w:p w14:paraId="71C240C6"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443BE6AA"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593CFAEC" w14:textId="77777777">
        <w:trPr>
          <w:trHeight w:val="357"/>
        </w:trPr>
        <w:tc>
          <w:tcPr>
            <w:tcW w:w="3758" w:type="dxa"/>
          </w:tcPr>
          <w:p w14:paraId="0B859B4C"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1FA35D3F"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1373230D" w14:textId="77777777" w:rsidR="00C81465" w:rsidRDefault="00C81465">
      <w:pPr>
        <w:pStyle w:val="Telobesedila2"/>
        <w:ind w:left="426" w:right="0" w:hanging="426"/>
        <w:rPr>
          <w:rFonts w:ascii="Arial" w:hAnsi="Arial" w:cs="Arial"/>
          <w:bCs/>
          <w:sz w:val="20"/>
        </w:rPr>
      </w:pPr>
    </w:p>
    <w:p w14:paraId="4314721B" w14:textId="77777777" w:rsidR="00C81465" w:rsidRDefault="00C81465">
      <w:pPr>
        <w:pStyle w:val="Telobesedila2"/>
        <w:ind w:left="426" w:right="0" w:hanging="426"/>
        <w:rPr>
          <w:rFonts w:ascii="Arial" w:hAnsi="Arial" w:cs="Arial"/>
          <w:i w:val="0"/>
          <w:iCs w:val="0"/>
          <w:sz w:val="20"/>
          <w:szCs w:val="22"/>
        </w:rPr>
      </w:pPr>
      <w:r>
        <w:rPr>
          <w:rFonts w:ascii="Arial" w:hAnsi="Arial" w:cs="Arial"/>
          <w:b/>
          <w:i w:val="0"/>
          <w:iCs w:val="0"/>
          <w:sz w:val="20"/>
          <w:szCs w:val="22"/>
        </w:rPr>
        <w:t xml:space="preserve">13. </w:t>
      </w:r>
      <w:r>
        <w:rPr>
          <w:rFonts w:ascii="Arial" w:hAnsi="Arial" w:cs="Arial"/>
          <w:b/>
          <w:i w:val="0"/>
          <w:iCs w:val="0"/>
          <w:sz w:val="20"/>
          <w:szCs w:val="22"/>
        </w:rPr>
        <w:tab/>
        <w:t xml:space="preserve">Drugi strokovni sodelavci specialisti: </w:t>
      </w: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14:paraId="5B974E2B" w14:textId="77777777">
        <w:trPr>
          <w:trHeight w:val="357"/>
        </w:trPr>
        <w:tc>
          <w:tcPr>
            <w:tcW w:w="3758" w:type="dxa"/>
          </w:tcPr>
          <w:p w14:paraId="026A3B1F"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406AC86A"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3616F9C1" w14:textId="77777777">
        <w:trPr>
          <w:trHeight w:val="357"/>
        </w:trPr>
        <w:tc>
          <w:tcPr>
            <w:tcW w:w="3758" w:type="dxa"/>
          </w:tcPr>
          <w:p w14:paraId="569EB949"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2237146A"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3005337F" w14:textId="77777777">
        <w:trPr>
          <w:trHeight w:val="357"/>
        </w:trPr>
        <w:tc>
          <w:tcPr>
            <w:tcW w:w="3758" w:type="dxa"/>
          </w:tcPr>
          <w:p w14:paraId="2A783363"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6058215F"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6F755358" w14:textId="77777777">
        <w:trPr>
          <w:trHeight w:val="357"/>
        </w:trPr>
        <w:tc>
          <w:tcPr>
            <w:tcW w:w="3758" w:type="dxa"/>
          </w:tcPr>
          <w:p w14:paraId="52955DE3"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14:paraId="473FA3A2"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14:paraId="030B3A7A" w14:textId="77777777" w:rsidR="00C81465" w:rsidRDefault="00C81465">
      <w:pPr>
        <w:pStyle w:val="Telobesedila2"/>
        <w:ind w:right="0"/>
        <w:rPr>
          <w:rFonts w:ascii="Arial" w:hAnsi="Arial" w:cs="Arial"/>
          <w:sz w:val="20"/>
        </w:rPr>
      </w:pPr>
    </w:p>
    <w:p w14:paraId="60CF1630" w14:textId="77777777"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14.  Predvideni časovni okvir (terenskih del) raziskave</w:t>
      </w:r>
      <w:r>
        <w:rPr>
          <w:rFonts w:ascii="Arial" w:hAnsi="Arial" w:cs="Arial"/>
          <w:i w:val="0"/>
          <w:iCs w:val="0"/>
          <w:sz w:val="20"/>
          <w:szCs w:val="22"/>
        </w:rPr>
        <w:t xml:space="preserve">: </w:t>
      </w:r>
    </w:p>
    <w:p w14:paraId="03930E4E" w14:textId="77777777"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        od: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 xml:space="preserve">  do: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14:paraId="3B9868CE" w14:textId="77777777" w:rsidR="00C81465" w:rsidRDefault="00C81465">
      <w:pPr>
        <w:pStyle w:val="Telobesedila2"/>
        <w:tabs>
          <w:tab w:val="left" w:pos="426"/>
        </w:tabs>
        <w:ind w:left="426" w:right="0"/>
        <w:rPr>
          <w:rFonts w:ascii="Arial" w:hAnsi="Arial" w:cs="Arial"/>
          <w:bCs/>
          <w:i w:val="0"/>
          <w:iCs w:val="0"/>
          <w:sz w:val="20"/>
          <w:szCs w:val="20"/>
        </w:rPr>
      </w:pPr>
      <w:r>
        <w:rPr>
          <w:rFonts w:ascii="Arial" w:hAnsi="Arial" w:cs="Arial"/>
          <w:bCs/>
          <w:i w:val="0"/>
          <w:iCs w:val="0"/>
          <w:sz w:val="20"/>
          <w:szCs w:val="20"/>
        </w:rPr>
        <w:t>(Datum vpišite v obliki DD.MM.LLLL)</w:t>
      </w:r>
    </w:p>
    <w:p w14:paraId="60F96F97" w14:textId="77777777" w:rsidR="00C81465" w:rsidRDefault="00C81465">
      <w:pPr>
        <w:pStyle w:val="Telobesedila2"/>
        <w:tabs>
          <w:tab w:val="left" w:pos="426"/>
        </w:tabs>
        <w:ind w:left="426" w:right="0"/>
        <w:rPr>
          <w:rFonts w:ascii="Arial" w:hAnsi="Arial" w:cs="Arial"/>
          <w:bCs/>
          <w:i w:val="0"/>
          <w:iCs w:val="0"/>
          <w:sz w:val="16"/>
          <w:szCs w:val="22"/>
        </w:rPr>
      </w:pPr>
    </w:p>
    <w:p w14:paraId="5C3ADC01" w14:textId="77777777"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 xml:space="preserve">15.  Predvideno število delovnih dni (terenskih del) raziskave: </w:t>
      </w:r>
      <w:r>
        <w:rPr>
          <w:rFonts w:ascii="Arial" w:hAnsi="Arial" w:cs="Arial"/>
          <w:i w:val="0"/>
          <w:iCs w:val="0"/>
          <w:sz w:val="20"/>
          <w:szCs w:val="22"/>
        </w:rPr>
        <w:fldChar w:fldCharType="begin">
          <w:ffData>
            <w:name w:val="Text11"/>
            <w:enabled/>
            <w:calcOnExit w:val="0"/>
            <w:textInput>
              <w:type w:val="number"/>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14:paraId="5916FEA2" w14:textId="77777777" w:rsidR="00C81465" w:rsidRDefault="00C81465">
      <w:pPr>
        <w:pStyle w:val="Telobesedila2"/>
        <w:tabs>
          <w:tab w:val="left" w:pos="426"/>
        </w:tabs>
        <w:ind w:right="0"/>
        <w:rPr>
          <w:rFonts w:ascii="Arial" w:hAnsi="Arial" w:cs="Arial"/>
          <w:i w:val="0"/>
          <w:sz w:val="20"/>
          <w:szCs w:val="22"/>
        </w:rPr>
      </w:pPr>
    </w:p>
    <w:p w14:paraId="623378BF"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16. </w:t>
      </w:r>
      <w:r>
        <w:rPr>
          <w:rFonts w:ascii="Arial" w:hAnsi="Arial" w:cs="Arial"/>
          <w:b/>
          <w:i w:val="0"/>
          <w:iCs w:val="0"/>
          <w:sz w:val="20"/>
          <w:szCs w:val="22"/>
        </w:rPr>
        <w:tab/>
        <w:t xml:space="preserve">Mesto začasne hrambe arhiva arheološkega najdišča </w:t>
      </w:r>
      <w:r>
        <w:rPr>
          <w:rFonts w:ascii="Arial" w:hAnsi="Arial" w:cs="Arial"/>
          <w:i w:val="0"/>
          <w:iCs w:val="0"/>
          <w:sz w:val="20"/>
          <w:szCs w:val="22"/>
        </w:rPr>
        <w:t>(naslov prostorov izvajalca, v katerih se bo hranil arhiv arheološkega najdišča):</w:t>
      </w:r>
      <w:r>
        <w:rPr>
          <w:rFonts w:ascii="Arial" w:hAnsi="Arial" w:cs="Arial"/>
          <w:b/>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14:paraId="6BAC26CE" w14:textId="77777777" w:rsidR="00C81465" w:rsidRDefault="00C81465">
      <w:pPr>
        <w:pStyle w:val="Telobesedila2"/>
        <w:tabs>
          <w:tab w:val="left" w:pos="426"/>
        </w:tabs>
        <w:ind w:right="0"/>
        <w:rPr>
          <w:rFonts w:ascii="Arial" w:hAnsi="Arial" w:cs="Arial"/>
          <w:bCs/>
          <w:i w:val="0"/>
          <w:iCs w:val="0"/>
          <w:sz w:val="20"/>
        </w:rPr>
      </w:pPr>
    </w:p>
    <w:p w14:paraId="46598A7F" w14:textId="77777777"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17. </w:t>
      </w:r>
      <w:r>
        <w:rPr>
          <w:rFonts w:ascii="Arial" w:hAnsi="Arial" w:cs="Arial"/>
          <w:b/>
          <w:i w:val="0"/>
          <w:iCs w:val="0"/>
          <w:sz w:val="20"/>
          <w:szCs w:val="22"/>
        </w:rPr>
        <w:tab/>
        <w:t>Navedba virov za kritje stroškov raziskave</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7920"/>
      </w:tblGrid>
      <w:tr w:rsidR="00C81465" w14:paraId="487BD340" w14:textId="77777777">
        <w:tc>
          <w:tcPr>
            <w:tcW w:w="540" w:type="dxa"/>
          </w:tcPr>
          <w:p w14:paraId="74230612"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7920" w:type="dxa"/>
          </w:tcPr>
          <w:p w14:paraId="7EACDBDE"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sredstva naročnika</w:t>
            </w:r>
          </w:p>
        </w:tc>
      </w:tr>
      <w:tr w:rsidR="00C81465" w14:paraId="26AC9721" w14:textId="77777777">
        <w:tc>
          <w:tcPr>
            <w:tcW w:w="540" w:type="dxa"/>
          </w:tcPr>
          <w:p w14:paraId="516424FA" w14:textId="77777777" w:rsidR="00C81465" w:rsidRDefault="00C81465" w:rsidP="002A2083">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sidR="002A2083">
              <w:rPr>
                <w:rFonts w:ascii="Arial" w:hAnsi="Arial" w:cs="Arial"/>
                <w:sz w:val="20"/>
                <w:szCs w:val="22"/>
              </w:rPr>
              <w:fldChar w:fldCharType="begin">
                <w:ffData>
                  <w:name w:val=""/>
                  <w:enabled/>
                  <w:calcOnExit w:val="0"/>
                  <w:checkBox>
                    <w:sizeAuto/>
                    <w:default w:val="1"/>
                  </w:checkBox>
                </w:ffData>
              </w:fldChar>
            </w:r>
            <w:r w:rsidR="002A2083">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sidR="002A2083">
              <w:rPr>
                <w:rFonts w:ascii="Arial" w:hAnsi="Arial" w:cs="Arial"/>
                <w:sz w:val="20"/>
                <w:szCs w:val="22"/>
              </w:rPr>
              <w:fldChar w:fldCharType="end"/>
            </w:r>
          </w:p>
        </w:tc>
        <w:tc>
          <w:tcPr>
            <w:tcW w:w="7920" w:type="dxa"/>
          </w:tcPr>
          <w:p w14:paraId="09EB65C9" w14:textId="77777777" w:rsidR="00C81465" w:rsidRPr="005C027C" w:rsidRDefault="00C81465" w:rsidP="00CE2D10">
            <w:pPr>
              <w:pStyle w:val="Telobesedila2"/>
              <w:tabs>
                <w:tab w:val="left" w:pos="4011"/>
              </w:tabs>
              <w:spacing w:before="120"/>
              <w:ind w:right="0"/>
              <w:rPr>
                <w:rFonts w:ascii="Arial" w:hAnsi="Arial" w:cs="Arial"/>
                <w:i w:val="0"/>
                <w:iCs w:val="0"/>
                <w:color w:val="FF0000"/>
                <w:sz w:val="20"/>
                <w:szCs w:val="20"/>
              </w:rPr>
            </w:pPr>
            <w:r w:rsidRPr="00071C27">
              <w:rPr>
                <w:rFonts w:ascii="Arial" w:hAnsi="Arial" w:cs="Arial"/>
                <w:i w:val="0"/>
                <w:iCs w:val="0"/>
                <w:color w:val="244061" w:themeColor="accent1" w:themeShade="80"/>
                <w:sz w:val="20"/>
                <w:szCs w:val="20"/>
              </w:rPr>
              <w:t>naročnik je upravičen do (so)financiranja predhodne arheološke raziskave iz državnega proračuna in tej vlogi prilaga tudi zahtev</w:t>
            </w:r>
            <w:r w:rsidR="00CE2D10">
              <w:rPr>
                <w:rFonts w:ascii="Arial" w:hAnsi="Arial" w:cs="Arial"/>
                <w:i w:val="0"/>
                <w:iCs w:val="0"/>
                <w:color w:val="244061" w:themeColor="accent1" w:themeShade="80"/>
                <w:sz w:val="20"/>
                <w:szCs w:val="20"/>
              </w:rPr>
              <w:t>o</w:t>
            </w:r>
            <w:r w:rsidRPr="00071C27">
              <w:rPr>
                <w:rFonts w:ascii="Arial" w:hAnsi="Arial" w:cs="Arial"/>
                <w:i w:val="0"/>
                <w:iCs w:val="0"/>
                <w:color w:val="244061" w:themeColor="accent1" w:themeShade="80"/>
                <w:sz w:val="20"/>
                <w:szCs w:val="20"/>
              </w:rPr>
              <w:t xml:space="preserve"> za </w:t>
            </w:r>
            <w:r w:rsidR="00D55BF8" w:rsidRPr="00071C27">
              <w:rPr>
                <w:rFonts w:ascii="Arial" w:hAnsi="Arial" w:cs="Arial"/>
                <w:i w:val="0"/>
                <w:iCs w:val="0"/>
                <w:color w:val="244061" w:themeColor="accent1" w:themeShade="80"/>
                <w:sz w:val="20"/>
                <w:szCs w:val="20"/>
              </w:rPr>
              <w:t>so</w:t>
            </w:r>
            <w:r w:rsidRPr="00071C27">
              <w:rPr>
                <w:rFonts w:ascii="Arial" w:hAnsi="Arial" w:cs="Arial"/>
                <w:i w:val="0"/>
                <w:iCs w:val="0"/>
                <w:color w:val="244061" w:themeColor="accent1" w:themeShade="80"/>
                <w:sz w:val="20"/>
                <w:szCs w:val="20"/>
              </w:rPr>
              <w:t>financiranje predhodnih raziskav (javni poziv za investitorje vzdrževanja in obnove objekta in investitorje ureditve ali obnove javne površine)</w:t>
            </w:r>
          </w:p>
        </w:tc>
      </w:tr>
      <w:tr w:rsidR="00C81465" w14:paraId="7C102D0F" w14:textId="77777777">
        <w:tc>
          <w:tcPr>
            <w:tcW w:w="540" w:type="dxa"/>
          </w:tcPr>
          <w:p w14:paraId="462E8EED" w14:textId="77777777"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p>
        </w:tc>
        <w:tc>
          <w:tcPr>
            <w:tcW w:w="7920" w:type="dxa"/>
          </w:tcPr>
          <w:p w14:paraId="032DEDF2"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(navedite):</w:t>
            </w:r>
          </w:p>
          <w:p w14:paraId="140E1A35" w14:textId="77777777"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14:paraId="139D8613" w14:textId="77777777" w:rsidR="00C81465" w:rsidRDefault="00C81465">
      <w:pPr>
        <w:pStyle w:val="Telobesedila2"/>
        <w:spacing w:before="240"/>
        <w:ind w:right="0"/>
        <w:rPr>
          <w:rFonts w:ascii="Arial" w:hAnsi="Arial" w:cs="Arial"/>
          <w:sz w:val="20"/>
          <w:szCs w:val="22"/>
        </w:rPr>
      </w:pPr>
      <w:r>
        <w:rPr>
          <w:rFonts w:ascii="Arial" w:hAnsi="Arial" w:cs="Arial"/>
          <w:sz w:val="20"/>
          <w:szCs w:val="22"/>
        </w:rPr>
        <w:t>Vlagatelj oziroma njegova odgovorna oseba s podpisom potrjuje, da so vsi zgoraj navedeni podatki verodostojni in popolni.</w:t>
      </w:r>
    </w:p>
    <w:p w14:paraId="1D2D307D" w14:textId="77777777" w:rsidR="00C81465" w:rsidRDefault="00C81465">
      <w:pPr>
        <w:pStyle w:val="Telobesedila2"/>
        <w:ind w:right="0"/>
        <w:rPr>
          <w:rFonts w:ascii="Arial" w:hAnsi="Arial" w:cs="Arial"/>
          <w:sz w:val="20"/>
          <w:szCs w:val="22"/>
        </w:rPr>
      </w:pPr>
    </w:p>
    <w:tbl>
      <w:tblPr>
        <w:tblW w:w="0" w:type="auto"/>
        <w:tblCellMar>
          <w:left w:w="70" w:type="dxa"/>
          <w:right w:w="70" w:type="dxa"/>
        </w:tblCellMar>
        <w:tblLook w:val="0000" w:firstRow="0" w:lastRow="0" w:firstColumn="0" w:lastColumn="0" w:noHBand="0" w:noVBand="0"/>
      </w:tblPr>
      <w:tblGrid>
        <w:gridCol w:w="2200"/>
        <w:gridCol w:w="6304"/>
      </w:tblGrid>
      <w:tr w:rsidR="00C81465" w14:paraId="3444CCBB" w14:textId="77777777">
        <w:tc>
          <w:tcPr>
            <w:tcW w:w="2230" w:type="dxa"/>
          </w:tcPr>
          <w:p w14:paraId="69A9FDFB" w14:textId="77777777" w:rsidR="00C81465" w:rsidRDefault="00C81465">
            <w:pPr>
              <w:pStyle w:val="Telobesedila2"/>
              <w:ind w:right="0"/>
              <w:rPr>
                <w:rFonts w:ascii="Arial" w:hAnsi="Arial" w:cs="Arial"/>
                <w:sz w:val="20"/>
                <w:szCs w:val="22"/>
              </w:rPr>
            </w:pPr>
            <w:r>
              <w:rPr>
                <w:rFonts w:ascii="Arial" w:hAnsi="Arial" w:cs="Arial"/>
                <w:sz w:val="20"/>
                <w:szCs w:val="22"/>
              </w:rPr>
              <w:t>Datum:</w:t>
            </w:r>
            <w:bookmarkStart w:id="5" w:name="Text13"/>
            <w:r>
              <w:rPr>
                <w:rFonts w:ascii="Arial" w:hAnsi="Arial" w:cs="Arial"/>
                <w:sz w:val="20"/>
                <w:szCs w:val="22"/>
              </w:rPr>
              <w:t xml:space="preserve"> </w:t>
            </w:r>
            <w:r>
              <w:rPr>
                <w:rFonts w:ascii="Arial" w:hAnsi="Arial" w:cs="Arial"/>
                <w:i w:val="0"/>
                <w:iCs w:val="0"/>
                <w:sz w:val="20"/>
                <w:szCs w:val="22"/>
              </w:rPr>
              <w:fldChar w:fldCharType="begin">
                <w:ffData>
                  <w:name w:val="Text13"/>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5"/>
          </w:p>
        </w:tc>
        <w:tc>
          <w:tcPr>
            <w:tcW w:w="6414" w:type="dxa"/>
          </w:tcPr>
          <w:p w14:paraId="39816678" w14:textId="77777777" w:rsidR="00C81465" w:rsidRDefault="00C81465">
            <w:pPr>
              <w:pStyle w:val="Telobesedila2"/>
              <w:ind w:right="0"/>
              <w:rPr>
                <w:rFonts w:ascii="Arial" w:hAnsi="Arial" w:cs="Arial"/>
                <w:i w:val="0"/>
                <w:iCs w:val="0"/>
                <w:sz w:val="20"/>
                <w:szCs w:val="22"/>
              </w:rPr>
            </w:pPr>
            <w:r>
              <w:rPr>
                <w:rFonts w:ascii="Arial" w:hAnsi="Arial" w:cs="Arial"/>
                <w:sz w:val="20"/>
                <w:szCs w:val="22"/>
              </w:rPr>
              <w:t>Ime in priimek (odgovorne osebe) vlagatelja:</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14:paraId="6E5E7754" w14:textId="77777777">
        <w:tc>
          <w:tcPr>
            <w:tcW w:w="2230" w:type="dxa"/>
          </w:tcPr>
          <w:p w14:paraId="4E6EF22E" w14:textId="77777777" w:rsidR="00C81465" w:rsidRDefault="00C81465">
            <w:pPr>
              <w:pStyle w:val="Telobesedila2"/>
              <w:ind w:right="0"/>
              <w:rPr>
                <w:rFonts w:ascii="Arial" w:hAnsi="Arial" w:cs="Arial"/>
                <w:i w:val="0"/>
                <w:iCs w:val="0"/>
                <w:sz w:val="20"/>
                <w:szCs w:val="22"/>
              </w:rPr>
            </w:pPr>
          </w:p>
        </w:tc>
        <w:tc>
          <w:tcPr>
            <w:tcW w:w="6414" w:type="dxa"/>
          </w:tcPr>
          <w:p w14:paraId="114DBD29" w14:textId="77777777" w:rsidR="00C81465" w:rsidRDefault="00C81465">
            <w:pPr>
              <w:pStyle w:val="Telobesedila2"/>
              <w:ind w:right="0"/>
              <w:rPr>
                <w:rFonts w:ascii="Arial" w:hAnsi="Arial" w:cs="Arial"/>
                <w:i w:val="0"/>
                <w:iCs w:val="0"/>
                <w:sz w:val="20"/>
                <w:szCs w:val="22"/>
              </w:rPr>
            </w:pPr>
            <w:r>
              <w:rPr>
                <w:rFonts w:ascii="Arial" w:hAnsi="Arial" w:cs="Arial"/>
                <w:sz w:val="20"/>
                <w:szCs w:val="22"/>
              </w:rPr>
              <w:t>Podpis:</w:t>
            </w:r>
            <w:r>
              <w:rPr>
                <w:rFonts w:ascii="Arial" w:hAnsi="Arial" w:cs="Arial"/>
                <w:i w:val="0"/>
                <w:iCs w:val="0"/>
                <w:sz w:val="20"/>
                <w:szCs w:val="22"/>
              </w:rPr>
              <w:t xml:space="preserve"> </w:t>
            </w:r>
          </w:p>
        </w:tc>
      </w:tr>
    </w:tbl>
    <w:p w14:paraId="3914BC84" w14:textId="77777777" w:rsidR="00C81465" w:rsidRPr="005C027C" w:rsidRDefault="00C81465">
      <w:pPr>
        <w:pStyle w:val="Telobesedila2"/>
        <w:ind w:right="0"/>
        <w:rPr>
          <w:rFonts w:ascii="Arial" w:hAnsi="Arial" w:cs="Arial"/>
          <w:b/>
          <w:i w:val="0"/>
          <w:iCs w:val="0"/>
          <w:color w:val="808080" w:themeColor="background1" w:themeShade="80"/>
          <w:sz w:val="28"/>
          <w:szCs w:val="22"/>
        </w:rPr>
      </w:pPr>
      <w:r>
        <w:rPr>
          <w:rFonts w:ascii="Arial" w:hAnsi="Arial" w:cs="Arial"/>
          <w:b/>
          <w:i w:val="0"/>
          <w:iCs w:val="0"/>
          <w:sz w:val="20"/>
          <w:szCs w:val="22"/>
          <w:u w:val="single"/>
        </w:rPr>
        <w:br w:type="page"/>
      </w:r>
      <w:r w:rsidRPr="005C027C">
        <w:rPr>
          <w:rFonts w:ascii="Arial" w:hAnsi="Arial" w:cs="Arial"/>
          <w:b/>
          <w:i w:val="0"/>
          <w:iCs w:val="0"/>
          <w:color w:val="808080" w:themeColor="background1" w:themeShade="80"/>
          <w:sz w:val="28"/>
          <w:szCs w:val="22"/>
        </w:rPr>
        <w:lastRenderedPageBreak/>
        <w:t xml:space="preserve">Priloge </w:t>
      </w:r>
    </w:p>
    <w:p w14:paraId="6B90D61D" w14:textId="03523C7A" w:rsidR="00C81465" w:rsidRPr="00071C27" w:rsidRDefault="00C81465">
      <w:pPr>
        <w:pStyle w:val="Telobesedila2"/>
        <w:ind w:right="0"/>
        <w:rPr>
          <w:rFonts w:ascii="Arial" w:hAnsi="Arial" w:cs="Arial"/>
          <w:b/>
          <w:i w:val="0"/>
          <w:iCs w:val="0"/>
          <w:color w:val="244061" w:themeColor="accent1" w:themeShade="80"/>
          <w:sz w:val="20"/>
          <w:szCs w:val="22"/>
        </w:rPr>
      </w:pPr>
      <w:r w:rsidRPr="00071C27">
        <w:rPr>
          <w:rFonts w:ascii="Arial" w:hAnsi="Arial" w:cs="Arial"/>
          <w:i w:val="0"/>
          <w:iCs w:val="0"/>
          <w:color w:val="244061" w:themeColor="accent1" w:themeShade="80"/>
          <w:sz w:val="20"/>
          <w:szCs w:val="20"/>
        </w:rPr>
        <w:t>(</w:t>
      </w:r>
      <w:r w:rsidR="00825DBC" w:rsidRPr="00071C27">
        <w:rPr>
          <w:rFonts w:ascii="Arial" w:hAnsi="Arial" w:cs="Arial"/>
          <w:bCs/>
          <w:i w:val="0"/>
          <w:color w:val="244061" w:themeColor="accent1" w:themeShade="80"/>
          <w:sz w:val="20"/>
          <w:szCs w:val="20"/>
        </w:rPr>
        <w:t xml:space="preserve">obvezna priloga vloge je le </w:t>
      </w:r>
      <w:r w:rsidR="00825DBC" w:rsidRPr="004458E7">
        <w:rPr>
          <w:rFonts w:ascii="Arial" w:hAnsi="Arial" w:cs="Arial"/>
          <w:b/>
          <w:bCs/>
          <w:i w:val="0"/>
          <w:color w:val="244061" w:themeColor="accent1" w:themeShade="80"/>
          <w:sz w:val="20"/>
          <w:szCs w:val="20"/>
        </w:rPr>
        <w:t>Pooblastilo za vodenje postopka</w:t>
      </w:r>
      <w:r w:rsidR="00825DBC" w:rsidRPr="00071C27">
        <w:rPr>
          <w:rFonts w:ascii="Arial" w:hAnsi="Arial" w:cs="Arial"/>
          <w:i w:val="0"/>
          <w:color w:val="244061" w:themeColor="accent1" w:themeShade="80"/>
          <w:sz w:val="20"/>
          <w:szCs w:val="20"/>
        </w:rPr>
        <w:t xml:space="preserve">, </w:t>
      </w:r>
      <w:r w:rsidR="00825DBC" w:rsidRPr="00071C27">
        <w:rPr>
          <w:rFonts w:ascii="Arial" w:hAnsi="Arial" w:cs="Arial"/>
          <w:bCs/>
          <w:i w:val="0"/>
          <w:color w:val="244061" w:themeColor="accent1" w:themeShade="80"/>
          <w:sz w:val="20"/>
          <w:szCs w:val="20"/>
        </w:rPr>
        <w:t xml:space="preserve">če za </w:t>
      </w:r>
      <w:r w:rsidR="00834A4E">
        <w:rPr>
          <w:rFonts w:ascii="Arial" w:hAnsi="Arial" w:cs="Arial"/>
          <w:bCs/>
          <w:i w:val="0"/>
          <w:color w:val="244061" w:themeColor="accent1" w:themeShade="80"/>
          <w:sz w:val="20"/>
          <w:szCs w:val="20"/>
        </w:rPr>
        <w:t>prijavitelja/</w:t>
      </w:r>
      <w:r w:rsidR="00825DBC" w:rsidRPr="00071C27">
        <w:rPr>
          <w:rFonts w:ascii="Arial" w:hAnsi="Arial" w:cs="Arial"/>
          <w:bCs/>
          <w:i w:val="0"/>
          <w:color w:val="244061" w:themeColor="accent1" w:themeShade="80"/>
          <w:sz w:val="20"/>
          <w:szCs w:val="20"/>
        </w:rPr>
        <w:t xml:space="preserve">investitorja </w:t>
      </w:r>
      <w:r w:rsidR="00825DBC" w:rsidRPr="00071C27">
        <w:rPr>
          <w:rFonts w:ascii="Arial" w:hAnsi="Arial" w:cs="Arial"/>
          <w:i w:val="0"/>
          <w:color w:val="244061" w:themeColor="accent1" w:themeShade="80"/>
          <w:sz w:val="20"/>
          <w:szCs w:val="20"/>
        </w:rPr>
        <w:t xml:space="preserve">vlogo </w:t>
      </w:r>
      <w:r w:rsidR="00804A78">
        <w:rPr>
          <w:rFonts w:ascii="Arial" w:hAnsi="Arial" w:cs="Arial"/>
          <w:i w:val="0"/>
          <w:color w:val="244061" w:themeColor="accent1" w:themeShade="80"/>
          <w:sz w:val="20"/>
          <w:szCs w:val="20"/>
        </w:rPr>
        <w:t xml:space="preserve">na javni poziv JP-PAR-2022 </w:t>
      </w:r>
      <w:r w:rsidR="00825DBC" w:rsidRPr="00071C27">
        <w:rPr>
          <w:rFonts w:ascii="Arial" w:hAnsi="Arial" w:cs="Arial"/>
          <w:i w:val="0"/>
          <w:color w:val="244061" w:themeColor="accent1" w:themeShade="80"/>
          <w:sz w:val="20"/>
          <w:szCs w:val="20"/>
        </w:rPr>
        <w:t>oddaja druga pravna ali fizična oseba, npr. izv</w:t>
      </w:r>
      <w:r w:rsidR="00215A6A" w:rsidRPr="00071C27">
        <w:rPr>
          <w:rFonts w:ascii="Arial" w:hAnsi="Arial" w:cs="Arial"/>
          <w:i w:val="0"/>
          <w:color w:val="244061" w:themeColor="accent1" w:themeShade="80"/>
          <w:sz w:val="20"/>
          <w:szCs w:val="20"/>
        </w:rPr>
        <w:t>ajalec raziskave ali projektant</w:t>
      </w:r>
      <w:r w:rsidRPr="00071C27">
        <w:rPr>
          <w:rFonts w:ascii="Arial" w:hAnsi="Arial" w:cs="Arial"/>
          <w:i w:val="0"/>
          <w:iCs w:val="0"/>
          <w:color w:val="244061" w:themeColor="accent1" w:themeShade="80"/>
          <w:sz w:val="20"/>
          <w:szCs w:val="22"/>
        </w:rPr>
        <w:t>)</w:t>
      </w:r>
    </w:p>
    <w:p w14:paraId="2E72FF49" w14:textId="77777777" w:rsidR="00C81465" w:rsidRPr="005C027C" w:rsidRDefault="00C81465">
      <w:pPr>
        <w:pStyle w:val="Telobesedila2"/>
        <w:ind w:left="360" w:right="0" w:hanging="360"/>
        <w:rPr>
          <w:rFonts w:ascii="Arial" w:hAnsi="Arial" w:cs="Arial"/>
          <w:i w:val="0"/>
          <w:iCs w:val="0"/>
          <w:color w:val="808080" w:themeColor="background1" w:themeShade="80"/>
          <w:sz w:val="20"/>
          <w:szCs w:val="20"/>
        </w:rPr>
      </w:pPr>
    </w:p>
    <w:tbl>
      <w:tblPr>
        <w:tblW w:w="8820" w:type="dxa"/>
        <w:tblInd w:w="70" w:type="dxa"/>
        <w:tblLayout w:type="fixed"/>
        <w:tblCellMar>
          <w:left w:w="70" w:type="dxa"/>
          <w:right w:w="70" w:type="dxa"/>
        </w:tblCellMar>
        <w:tblLook w:val="0000" w:firstRow="0" w:lastRow="0" w:firstColumn="0" w:lastColumn="0" w:noHBand="0" w:noVBand="0"/>
      </w:tblPr>
      <w:tblGrid>
        <w:gridCol w:w="1177"/>
        <w:gridCol w:w="6563"/>
        <w:gridCol w:w="360"/>
        <w:gridCol w:w="720"/>
      </w:tblGrid>
      <w:tr w:rsidR="00C81465" w:rsidRPr="005C027C" w14:paraId="5C4AAEFF" w14:textId="77777777">
        <w:trPr>
          <w:trHeight w:val="340"/>
        </w:trPr>
        <w:tc>
          <w:tcPr>
            <w:tcW w:w="1177" w:type="dxa"/>
          </w:tcPr>
          <w:p w14:paraId="0CB86AF7"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w:t>
            </w:r>
          </w:p>
        </w:tc>
        <w:tc>
          <w:tcPr>
            <w:tcW w:w="6563" w:type="dxa"/>
          </w:tcPr>
          <w:p w14:paraId="19EC383C"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proofErr w:type="spellStart"/>
            <w:r w:rsidRPr="005C027C">
              <w:rPr>
                <w:rFonts w:ascii="Arial" w:hAnsi="Arial" w:cs="Arial"/>
                <w:i w:val="0"/>
                <w:iCs w:val="0"/>
                <w:color w:val="808080" w:themeColor="background1" w:themeShade="80"/>
                <w:sz w:val="20"/>
                <w:szCs w:val="20"/>
              </w:rPr>
              <w:t>Kulturnovarstveni</w:t>
            </w:r>
            <w:proofErr w:type="spellEnd"/>
            <w:r w:rsidRPr="005C027C">
              <w:rPr>
                <w:rFonts w:ascii="Arial" w:hAnsi="Arial" w:cs="Arial"/>
                <w:i w:val="0"/>
                <w:iCs w:val="0"/>
                <w:color w:val="808080" w:themeColor="background1" w:themeShade="80"/>
                <w:sz w:val="20"/>
                <w:szCs w:val="20"/>
              </w:rPr>
              <w:t xml:space="preserve"> pogoji Zavoda za varstvo kulturne dediščine Slovenije ali smernice za poseg v prostor Ministrstva za kulturo</w:t>
            </w:r>
          </w:p>
        </w:tc>
        <w:tc>
          <w:tcPr>
            <w:tcW w:w="360" w:type="dxa"/>
          </w:tcPr>
          <w:p w14:paraId="1636199C"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348137E9"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1D94D6DA" w14:textId="77777777">
        <w:trPr>
          <w:trHeight w:val="340"/>
        </w:trPr>
        <w:tc>
          <w:tcPr>
            <w:tcW w:w="1177" w:type="dxa"/>
          </w:tcPr>
          <w:p w14:paraId="3828662C"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2:</w:t>
            </w:r>
          </w:p>
        </w:tc>
        <w:tc>
          <w:tcPr>
            <w:tcW w:w="6563" w:type="dxa"/>
          </w:tcPr>
          <w:p w14:paraId="00E4714B"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Zaris lokacije raziskovanja in obsega načrtovanega posega na </w:t>
            </w:r>
            <w:r w:rsidRPr="005C027C">
              <w:rPr>
                <w:rFonts w:ascii="Arial" w:hAnsi="Arial" w:cs="Arial"/>
                <w:i w:val="0"/>
                <w:iCs w:val="0"/>
                <w:color w:val="808080" w:themeColor="background1" w:themeShade="80"/>
                <w:sz w:val="20"/>
                <w:szCs w:val="20"/>
              </w:rPr>
              <w:fldChar w:fldCharType="begin"/>
            </w:r>
            <w:r w:rsidRPr="005C027C">
              <w:rPr>
                <w:rFonts w:ascii="Arial" w:hAnsi="Arial" w:cs="Arial"/>
                <w:i w:val="0"/>
                <w:iCs w:val="0"/>
                <w:color w:val="808080" w:themeColor="background1" w:themeShade="80"/>
                <w:sz w:val="20"/>
                <w:szCs w:val="20"/>
              </w:rPr>
              <w:instrText xml:space="preserve"> FORMCHECKBOX </w:instrText>
            </w:r>
            <w:r w:rsidR="007F4B0D">
              <w:rPr>
                <w:rFonts w:ascii="Arial" w:hAnsi="Arial" w:cs="Arial"/>
                <w:i w:val="0"/>
                <w:iCs w:val="0"/>
                <w:color w:val="808080" w:themeColor="background1" w:themeShade="80"/>
                <w:sz w:val="20"/>
                <w:szCs w:val="20"/>
              </w:rPr>
              <w:fldChar w:fldCharType="separate"/>
            </w:r>
            <w:r w:rsidRPr="005C027C">
              <w:rPr>
                <w:rFonts w:ascii="Arial" w:hAnsi="Arial" w:cs="Arial"/>
                <w:i w:val="0"/>
                <w:iCs w:val="0"/>
                <w:color w:val="808080" w:themeColor="background1" w:themeShade="80"/>
                <w:sz w:val="20"/>
                <w:szCs w:val="20"/>
              </w:rPr>
              <w:fldChar w:fldCharType="end"/>
            </w:r>
            <w:r w:rsidRPr="005C027C">
              <w:rPr>
                <w:rFonts w:ascii="Arial" w:hAnsi="Arial" w:cs="Arial"/>
                <w:i w:val="0"/>
                <w:iCs w:val="0"/>
                <w:color w:val="808080" w:themeColor="background1" w:themeShade="80"/>
                <w:sz w:val="20"/>
                <w:szCs w:val="20"/>
              </w:rPr>
              <w:t>katastrskem načrtu, s katerega mora biti razvidno merilo izrisa in na katerem mora biti označeno morebitno območje oziroma območja registrirane dediščine</w:t>
            </w:r>
          </w:p>
        </w:tc>
        <w:tc>
          <w:tcPr>
            <w:tcW w:w="360" w:type="dxa"/>
          </w:tcPr>
          <w:p w14:paraId="56DAEC6A"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27AC71C2"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03F551CC" w14:textId="77777777">
        <w:trPr>
          <w:trHeight w:val="340"/>
        </w:trPr>
        <w:tc>
          <w:tcPr>
            <w:tcW w:w="1177" w:type="dxa"/>
          </w:tcPr>
          <w:p w14:paraId="72032596"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3:</w:t>
            </w:r>
          </w:p>
        </w:tc>
        <w:tc>
          <w:tcPr>
            <w:tcW w:w="6563" w:type="dxa"/>
          </w:tcPr>
          <w:p w14:paraId="7DC5D4C3"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Ocena vsebine in obsega raziskave </w:t>
            </w:r>
            <w:r w:rsidRPr="005C027C">
              <w:rPr>
                <w:rFonts w:ascii="Arial" w:hAnsi="Arial" w:cs="Arial"/>
                <w:i w:val="0"/>
                <w:iCs w:val="0"/>
                <w:color w:val="808080" w:themeColor="background1" w:themeShade="80"/>
                <w:sz w:val="16"/>
                <w:szCs w:val="16"/>
              </w:rPr>
              <w:t>(iz katere bo razvidna usklajenost z akti iz Priloge 1)</w:t>
            </w:r>
            <w:r w:rsidRPr="005C027C">
              <w:rPr>
                <w:rFonts w:ascii="Arial" w:hAnsi="Arial" w:cs="Arial"/>
                <w:i w:val="0"/>
                <w:iCs w:val="0"/>
                <w:color w:val="808080" w:themeColor="background1" w:themeShade="80"/>
                <w:sz w:val="20"/>
                <w:szCs w:val="20"/>
              </w:rPr>
              <w:t xml:space="preserve">, vključno s </w:t>
            </w:r>
            <w:proofErr w:type="spellStart"/>
            <w:r w:rsidRPr="005C027C">
              <w:rPr>
                <w:rFonts w:ascii="Arial" w:hAnsi="Arial" w:cs="Arial"/>
                <w:i w:val="0"/>
                <w:iCs w:val="0"/>
                <w:color w:val="808080" w:themeColor="background1" w:themeShade="80"/>
                <w:sz w:val="20"/>
                <w:szCs w:val="20"/>
              </w:rPr>
              <w:t>poterensko</w:t>
            </w:r>
            <w:proofErr w:type="spellEnd"/>
            <w:r w:rsidRPr="005C027C">
              <w:rPr>
                <w:rFonts w:ascii="Arial" w:hAnsi="Arial" w:cs="Arial"/>
                <w:i w:val="0"/>
                <w:iCs w:val="0"/>
                <w:color w:val="808080" w:themeColor="background1" w:themeShade="80"/>
                <w:sz w:val="20"/>
                <w:szCs w:val="20"/>
              </w:rPr>
              <w:t xml:space="preserve"> obdelavo arhiva arheološkega najdišča   </w:t>
            </w:r>
          </w:p>
        </w:tc>
        <w:tc>
          <w:tcPr>
            <w:tcW w:w="360" w:type="dxa"/>
          </w:tcPr>
          <w:p w14:paraId="298044FC"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38E35309"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08EAC219" w14:textId="77777777">
        <w:trPr>
          <w:trHeight w:val="340"/>
        </w:trPr>
        <w:tc>
          <w:tcPr>
            <w:tcW w:w="1177" w:type="dxa"/>
          </w:tcPr>
          <w:p w14:paraId="754FA432"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4:</w:t>
            </w:r>
          </w:p>
        </w:tc>
        <w:tc>
          <w:tcPr>
            <w:tcW w:w="6563" w:type="dxa"/>
          </w:tcPr>
          <w:p w14:paraId="0B5B0F00"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Soglasje lastnika za poseg v nepremičnino (pri invazivnih raziskavah)</w:t>
            </w:r>
          </w:p>
        </w:tc>
        <w:tc>
          <w:tcPr>
            <w:tcW w:w="360" w:type="dxa"/>
          </w:tcPr>
          <w:p w14:paraId="3F5B17CA"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24AC8158"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7C4F5639" w14:textId="77777777">
        <w:trPr>
          <w:trHeight w:val="340"/>
        </w:trPr>
        <w:tc>
          <w:tcPr>
            <w:tcW w:w="1177" w:type="dxa"/>
          </w:tcPr>
          <w:p w14:paraId="3124E43E"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5:</w:t>
            </w:r>
          </w:p>
        </w:tc>
        <w:tc>
          <w:tcPr>
            <w:tcW w:w="6563" w:type="dxa"/>
          </w:tcPr>
          <w:p w14:paraId="6F54E9F9"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Dokazila, da so za raziskavo in </w:t>
            </w:r>
            <w:proofErr w:type="spellStart"/>
            <w:r w:rsidRPr="005C027C">
              <w:rPr>
                <w:rFonts w:ascii="Arial" w:hAnsi="Arial" w:cs="Arial"/>
                <w:i w:val="0"/>
                <w:iCs w:val="0"/>
                <w:color w:val="808080" w:themeColor="background1" w:themeShade="80"/>
                <w:sz w:val="20"/>
                <w:szCs w:val="20"/>
              </w:rPr>
              <w:t>poterensko</w:t>
            </w:r>
            <w:proofErr w:type="spellEnd"/>
            <w:r w:rsidRPr="005C027C">
              <w:rPr>
                <w:rFonts w:ascii="Arial" w:hAnsi="Arial" w:cs="Arial"/>
                <w:i w:val="0"/>
                <w:iCs w:val="0"/>
                <w:color w:val="808080" w:themeColor="background1" w:themeShade="80"/>
                <w:sz w:val="20"/>
                <w:szCs w:val="20"/>
              </w:rPr>
              <w:t xml:space="preserve"> obdelavo arhiva najdišča zagotovljena zadostna sredstva </w:t>
            </w:r>
            <w:r w:rsidRPr="005C027C">
              <w:rPr>
                <w:rFonts w:ascii="Arial" w:hAnsi="Arial" w:cs="Arial"/>
                <w:i w:val="0"/>
                <w:iCs w:val="0"/>
                <w:color w:val="808080" w:themeColor="background1" w:themeShade="80"/>
                <w:sz w:val="16"/>
                <w:szCs w:val="16"/>
              </w:rPr>
              <w:t>(izjava ali kopija naročilnice ali veljavne pogodbe</w:t>
            </w:r>
            <w:r w:rsidR="00D55BF8" w:rsidRPr="005C027C">
              <w:rPr>
                <w:rFonts w:ascii="Arial" w:hAnsi="Arial" w:cs="Arial"/>
                <w:i w:val="0"/>
                <w:iCs w:val="0"/>
                <w:color w:val="808080" w:themeColor="background1" w:themeShade="80"/>
                <w:sz w:val="16"/>
                <w:szCs w:val="16"/>
              </w:rPr>
              <w:t xml:space="preserve">; v primeru arheološkega izkopavanja je obvezna veljavna pogodba z razvidnimi zadostnimi sredstvi za raziskavo in </w:t>
            </w:r>
            <w:proofErr w:type="spellStart"/>
            <w:r w:rsidR="00D55BF8" w:rsidRPr="005C027C">
              <w:rPr>
                <w:rFonts w:ascii="Arial" w:hAnsi="Arial" w:cs="Arial"/>
                <w:i w:val="0"/>
                <w:iCs w:val="0"/>
                <w:color w:val="808080" w:themeColor="background1" w:themeShade="80"/>
                <w:sz w:val="16"/>
                <w:szCs w:val="16"/>
              </w:rPr>
              <w:t>poizkopavalno</w:t>
            </w:r>
            <w:proofErr w:type="spellEnd"/>
            <w:r w:rsidR="00D55BF8" w:rsidRPr="005C027C">
              <w:rPr>
                <w:rFonts w:ascii="Arial" w:hAnsi="Arial" w:cs="Arial"/>
                <w:i w:val="0"/>
                <w:iCs w:val="0"/>
                <w:color w:val="808080" w:themeColor="background1" w:themeShade="80"/>
                <w:sz w:val="16"/>
                <w:szCs w:val="16"/>
              </w:rPr>
              <w:t xml:space="preserve"> obdelavo arhiva najdišča</w:t>
            </w:r>
            <w:r w:rsidRPr="005C027C">
              <w:rPr>
                <w:rFonts w:ascii="Arial" w:hAnsi="Arial" w:cs="Arial"/>
                <w:i w:val="0"/>
                <w:iCs w:val="0"/>
                <w:color w:val="808080" w:themeColor="background1" w:themeShade="80"/>
                <w:sz w:val="16"/>
                <w:szCs w:val="16"/>
              </w:rPr>
              <w:t>)</w:t>
            </w:r>
          </w:p>
        </w:tc>
        <w:tc>
          <w:tcPr>
            <w:tcW w:w="360" w:type="dxa"/>
          </w:tcPr>
          <w:p w14:paraId="27A0F24A"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647BCC09" w14:textId="77777777" w:rsidR="00C81465" w:rsidRPr="005C027C" w:rsidRDefault="005C027C">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00C81465" w:rsidRPr="005C027C">
              <w:rPr>
                <w:rFonts w:ascii="Arial" w:hAnsi="Arial" w:cs="Arial"/>
                <w:i w:val="0"/>
                <w:color w:val="808080" w:themeColor="background1" w:themeShade="80"/>
                <w:sz w:val="20"/>
                <w:szCs w:val="28"/>
              </w:rPr>
              <w:fldChar w:fldCharType="begin"/>
            </w:r>
            <w:r w:rsidR="00C81465"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00C81465" w:rsidRPr="005C027C">
              <w:rPr>
                <w:rFonts w:ascii="Arial" w:hAnsi="Arial" w:cs="Arial"/>
                <w:i w:val="0"/>
                <w:color w:val="808080" w:themeColor="background1" w:themeShade="80"/>
                <w:sz w:val="20"/>
                <w:szCs w:val="28"/>
              </w:rPr>
              <w:fldChar w:fldCharType="end"/>
            </w:r>
          </w:p>
        </w:tc>
      </w:tr>
      <w:tr w:rsidR="00C81465" w14:paraId="7327E650" w14:textId="77777777">
        <w:trPr>
          <w:trHeight w:val="340"/>
        </w:trPr>
        <w:tc>
          <w:tcPr>
            <w:tcW w:w="1177" w:type="dxa"/>
          </w:tcPr>
          <w:p w14:paraId="0AABCA90" w14:textId="77777777" w:rsidR="00C81465" w:rsidRPr="00834A4E" w:rsidRDefault="00C81465">
            <w:pPr>
              <w:pStyle w:val="Telobesedila2"/>
              <w:tabs>
                <w:tab w:val="left" w:pos="290"/>
              </w:tabs>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Priloga 6:</w:t>
            </w:r>
          </w:p>
        </w:tc>
        <w:tc>
          <w:tcPr>
            <w:tcW w:w="6563" w:type="dxa"/>
          </w:tcPr>
          <w:p w14:paraId="7B86A18B" w14:textId="77777777" w:rsidR="00C81465" w:rsidRPr="00834A4E" w:rsidRDefault="00C81465" w:rsidP="00C56636">
            <w:pPr>
              <w:pStyle w:val="Telobesedila2"/>
              <w:spacing w:after="120" w:line="276" w:lineRule="auto"/>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 xml:space="preserve">Pooblastilo za vodenje postopka za pridobitev </w:t>
            </w:r>
            <w:proofErr w:type="spellStart"/>
            <w:r w:rsidRPr="00834A4E">
              <w:rPr>
                <w:rFonts w:ascii="Arial" w:hAnsi="Arial" w:cs="Arial"/>
                <w:i w:val="0"/>
                <w:iCs w:val="0"/>
                <w:color w:val="244061" w:themeColor="accent1" w:themeShade="80"/>
                <w:sz w:val="20"/>
                <w:szCs w:val="20"/>
              </w:rPr>
              <w:t>kulturnovarstvenega</w:t>
            </w:r>
            <w:proofErr w:type="spellEnd"/>
            <w:r w:rsidRPr="00834A4E">
              <w:rPr>
                <w:rFonts w:ascii="Arial" w:hAnsi="Arial" w:cs="Arial"/>
                <w:i w:val="0"/>
                <w:iCs w:val="0"/>
                <w:color w:val="244061" w:themeColor="accent1" w:themeShade="80"/>
                <w:sz w:val="20"/>
                <w:szCs w:val="20"/>
              </w:rPr>
              <w:t xml:space="preserve"> soglasja za raziskavo in odstranitev dediščine po 31. členu ZVKD-1 </w:t>
            </w:r>
            <w:r w:rsidRPr="00834A4E">
              <w:rPr>
                <w:rFonts w:ascii="Arial" w:hAnsi="Arial" w:cs="Arial"/>
                <w:i w:val="0"/>
                <w:iCs w:val="0"/>
                <w:color w:val="244061" w:themeColor="accent1" w:themeShade="80"/>
                <w:sz w:val="16"/>
                <w:szCs w:val="16"/>
              </w:rPr>
              <w:t>(če za naročnika vlogo oddaja druga pravna ali fizična oseba, npr. izvajalec raziskav)</w:t>
            </w:r>
          </w:p>
        </w:tc>
        <w:tc>
          <w:tcPr>
            <w:tcW w:w="360" w:type="dxa"/>
          </w:tcPr>
          <w:p w14:paraId="76F04A47" w14:textId="77777777" w:rsidR="00C81465" w:rsidRDefault="00C81465">
            <w:pPr>
              <w:pStyle w:val="Telobesedila2"/>
              <w:tabs>
                <w:tab w:val="left" w:pos="830"/>
              </w:tabs>
              <w:ind w:right="0"/>
              <w:jc w:val="center"/>
              <w:rPr>
                <w:rFonts w:ascii="Arial" w:hAnsi="Arial" w:cs="Arial"/>
                <w:sz w:val="20"/>
                <w:szCs w:val="22"/>
              </w:rPr>
            </w:pPr>
          </w:p>
        </w:tc>
        <w:tc>
          <w:tcPr>
            <w:tcW w:w="720" w:type="dxa"/>
          </w:tcPr>
          <w:p w14:paraId="7B5E7E80" w14:textId="77777777" w:rsidR="00C81465" w:rsidRDefault="00C81465">
            <w:pPr>
              <w:pStyle w:val="Telobesedila2"/>
              <w:tabs>
                <w:tab w:val="left" w:pos="830"/>
              </w:tabs>
              <w:ind w:right="0"/>
              <w:jc w:val="center"/>
              <w:rPr>
                <w:rFonts w:ascii="Arial" w:hAnsi="Arial" w:cs="Arial"/>
                <w:i w:val="0"/>
                <w:iCs w:val="0"/>
                <w:sz w:val="20"/>
                <w:szCs w:val="20"/>
              </w:rPr>
            </w:pP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7F4B0D">
              <w:rPr>
                <w:rFonts w:ascii="Arial" w:hAnsi="Arial" w:cs="Arial"/>
                <w:sz w:val="20"/>
                <w:szCs w:val="22"/>
              </w:rPr>
            </w:r>
            <w:r w:rsidR="007F4B0D">
              <w:rPr>
                <w:rFonts w:ascii="Arial" w:hAnsi="Arial" w:cs="Arial"/>
                <w:sz w:val="20"/>
                <w:szCs w:val="22"/>
              </w:rPr>
              <w:fldChar w:fldCharType="separate"/>
            </w:r>
            <w:r>
              <w:rPr>
                <w:rFonts w:ascii="Arial" w:hAnsi="Arial" w:cs="Arial"/>
                <w:sz w:val="20"/>
                <w:szCs w:val="22"/>
              </w:rPr>
              <w:fldChar w:fldCharType="end"/>
            </w:r>
            <w:r>
              <w:rPr>
                <w:rFonts w:ascii="Arial" w:hAnsi="Arial" w:cs="Arial"/>
                <w:i w:val="0"/>
                <w:sz w:val="20"/>
                <w:szCs w:val="28"/>
              </w:rPr>
              <w:fldChar w:fldCharType="begin"/>
            </w:r>
            <w:r>
              <w:rPr>
                <w:rFonts w:ascii="Arial" w:hAnsi="Arial" w:cs="Arial"/>
                <w:i w:val="0"/>
                <w:sz w:val="20"/>
                <w:szCs w:val="28"/>
              </w:rPr>
              <w:instrText xml:space="preserve"> FORMCHECKBOX </w:instrText>
            </w:r>
            <w:r w:rsidR="007F4B0D">
              <w:rPr>
                <w:rFonts w:ascii="Arial" w:hAnsi="Arial" w:cs="Arial"/>
                <w:i w:val="0"/>
                <w:sz w:val="20"/>
                <w:szCs w:val="28"/>
              </w:rPr>
              <w:fldChar w:fldCharType="separate"/>
            </w:r>
            <w:r>
              <w:rPr>
                <w:rFonts w:ascii="Arial" w:hAnsi="Arial" w:cs="Arial"/>
                <w:i w:val="0"/>
                <w:sz w:val="20"/>
                <w:szCs w:val="28"/>
              </w:rPr>
              <w:fldChar w:fldCharType="end"/>
            </w:r>
          </w:p>
        </w:tc>
      </w:tr>
      <w:tr w:rsidR="00C81465" w:rsidRPr="005C027C" w14:paraId="14A0A92F" w14:textId="77777777">
        <w:trPr>
          <w:trHeight w:val="340"/>
        </w:trPr>
        <w:tc>
          <w:tcPr>
            <w:tcW w:w="1177" w:type="dxa"/>
          </w:tcPr>
          <w:p w14:paraId="5CBB87F7"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7:</w:t>
            </w:r>
          </w:p>
        </w:tc>
        <w:tc>
          <w:tcPr>
            <w:tcW w:w="6563" w:type="dxa"/>
          </w:tcPr>
          <w:p w14:paraId="215C0724"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da predlagani vodja raziskave in drugi udeleženci izpolnjujejo pogoje iz 11. člena Pravilnika o arheoloških raziskavah (Uradni list RS, št. 3/13)</w:t>
            </w:r>
          </w:p>
        </w:tc>
        <w:tc>
          <w:tcPr>
            <w:tcW w:w="360" w:type="dxa"/>
          </w:tcPr>
          <w:p w14:paraId="628AC5F2"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00D8B4E7"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4348C1D4" w14:textId="77777777">
        <w:trPr>
          <w:trHeight w:val="340"/>
        </w:trPr>
        <w:tc>
          <w:tcPr>
            <w:tcW w:w="1177" w:type="dxa"/>
          </w:tcPr>
          <w:p w14:paraId="72872A71"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8:</w:t>
            </w:r>
          </w:p>
        </w:tc>
        <w:tc>
          <w:tcPr>
            <w:tcW w:w="6563" w:type="dxa"/>
          </w:tcPr>
          <w:p w14:paraId="4674297F"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pred začetkom raziskave obvestil nadzornika in pristojni muzej o datumu začetka terenskih del</w:t>
            </w:r>
          </w:p>
        </w:tc>
        <w:tc>
          <w:tcPr>
            <w:tcW w:w="360" w:type="dxa"/>
          </w:tcPr>
          <w:p w14:paraId="7168D9B5"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5E74D629"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513E84B0" w14:textId="77777777">
        <w:trPr>
          <w:trHeight w:val="340"/>
        </w:trPr>
        <w:tc>
          <w:tcPr>
            <w:tcW w:w="1177" w:type="dxa"/>
          </w:tcPr>
          <w:p w14:paraId="5940C12C"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9:</w:t>
            </w:r>
          </w:p>
        </w:tc>
        <w:tc>
          <w:tcPr>
            <w:tcW w:w="6563" w:type="dxa"/>
          </w:tcPr>
          <w:p w14:paraId="243FA90D" w14:textId="77777777"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v dogovoru s pristojnim muzejem urejal vsa vprašanja glede arheoloških najdb ter prenosa in hrambe arhiva arheološkega najdišča</w:t>
            </w:r>
          </w:p>
        </w:tc>
        <w:tc>
          <w:tcPr>
            <w:tcW w:w="360" w:type="dxa"/>
          </w:tcPr>
          <w:p w14:paraId="39451910"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2ADF3D47" w14:textId="77777777"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5DE2CC83" w14:textId="77777777">
        <w:trPr>
          <w:trHeight w:val="340"/>
        </w:trPr>
        <w:tc>
          <w:tcPr>
            <w:tcW w:w="1177" w:type="dxa"/>
          </w:tcPr>
          <w:p w14:paraId="6675411B"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10:</w:t>
            </w:r>
          </w:p>
        </w:tc>
        <w:tc>
          <w:tcPr>
            <w:tcW w:w="6563" w:type="dxa"/>
          </w:tcPr>
          <w:p w14:paraId="3B4F9B99" w14:textId="77777777"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Dodatna utemeljitev razlogov za izvedbo raziskave </w:t>
            </w:r>
            <w:r w:rsidRPr="005C027C">
              <w:rPr>
                <w:rFonts w:ascii="Arial" w:hAnsi="Arial" w:cs="Arial"/>
                <w:bCs/>
                <w:i w:val="0"/>
                <w:iCs w:val="0"/>
                <w:color w:val="808080" w:themeColor="background1" w:themeShade="80"/>
                <w:sz w:val="16"/>
                <w:szCs w:val="16"/>
              </w:rPr>
              <w:t>(če ne zadošča utemeljitev v točki 4 tega obrazca)</w:t>
            </w:r>
          </w:p>
        </w:tc>
        <w:tc>
          <w:tcPr>
            <w:tcW w:w="360" w:type="dxa"/>
          </w:tcPr>
          <w:p w14:paraId="781120E8"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44286CCD"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14:paraId="18A16F51" w14:textId="77777777">
        <w:trPr>
          <w:trHeight w:val="340"/>
        </w:trPr>
        <w:tc>
          <w:tcPr>
            <w:tcW w:w="1177" w:type="dxa"/>
          </w:tcPr>
          <w:p w14:paraId="60CCA7D6" w14:textId="77777777"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11:</w:t>
            </w:r>
          </w:p>
        </w:tc>
        <w:tc>
          <w:tcPr>
            <w:tcW w:w="6563" w:type="dxa"/>
          </w:tcPr>
          <w:p w14:paraId="264FAC50" w14:textId="77777777"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Projektni načrt dejavnosti </w:t>
            </w:r>
            <w:r w:rsidRPr="005C027C">
              <w:rPr>
                <w:rFonts w:ascii="Arial" w:hAnsi="Arial" w:cs="Arial"/>
                <w:bCs/>
                <w:i w:val="0"/>
                <w:iCs w:val="0"/>
                <w:color w:val="808080" w:themeColor="background1" w:themeShade="80"/>
                <w:sz w:val="16"/>
                <w:szCs w:val="16"/>
              </w:rPr>
              <w:t>(pri podvodnih arheoloških raziskavah v skladu s Prilogo h Konvenciji o varovanju podvodne kulturne dediščine (Uradni list RS, št. 2/08)</w:t>
            </w:r>
            <w:r w:rsidRPr="005C027C">
              <w:rPr>
                <w:rFonts w:ascii="Arial" w:hAnsi="Arial" w:cs="Arial"/>
                <w:bCs/>
                <w:i w:val="0"/>
                <w:iCs w:val="0"/>
                <w:color w:val="808080" w:themeColor="background1" w:themeShade="80"/>
                <w:sz w:val="20"/>
                <w:szCs w:val="22"/>
              </w:rPr>
              <w:t xml:space="preserve"> oz. njegove sestavine, ki niso opisane v drugih delih tega obrazca in prilog </w:t>
            </w:r>
          </w:p>
        </w:tc>
        <w:tc>
          <w:tcPr>
            <w:tcW w:w="360" w:type="dxa"/>
          </w:tcPr>
          <w:p w14:paraId="59923E4C"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14:paraId="5A6CBD27" w14:textId="77777777"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7F4B0D">
              <w:rPr>
                <w:rFonts w:ascii="Arial" w:hAnsi="Arial" w:cs="Arial"/>
                <w:color w:val="808080" w:themeColor="background1" w:themeShade="80"/>
                <w:sz w:val="20"/>
                <w:szCs w:val="22"/>
              </w:rPr>
            </w:r>
            <w:r w:rsidR="007F4B0D">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7F4B0D">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bl>
    <w:p w14:paraId="04382A5B" w14:textId="77777777" w:rsidR="00C81465" w:rsidRPr="005C027C" w:rsidRDefault="00C81465">
      <w:pPr>
        <w:pStyle w:val="Telobesedila2"/>
        <w:ind w:right="0"/>
        <w:rPr>
          <w:rFonts w:ascii="Arial" w:hAnsi="Arial" w:cs="Arial"/>
          <w:color w:val="808080" w:themeColor="background1" w:themeShade="80"/>
          <w:szCs w:val="20"/>
        </w:rPr>
      </w:pPr>
    </w:p>
    <w:p w14:paraId="79BD93D0" w14:textId="77777777" w:rsidR="00C81465" w:rsidRPr="005C027C" w:rsidRDefault="00C81465">
      <w:pPr>
        <w:rPr>
          <w:rFonts w:ascii="Arial" w:hAnsi="Arial" w:cs="Arial"/>
          <w:i/>
          <w:iCs/>
          <w:color w:val="808080" w:themeColor="background1" w:themeShade="80"/>
          <w:sz w:val="22"/>
        </w:rPr>
      </w:pPr>
    </w:p>
    <w:p w14:paraId="78DC7996" w14:textId="77777777" w:rsidR="00C81465" w:rsidRPr="005C027C" w:rsidRDefault="00C81465">
      <w:pPr>
        <w:rPr>
          <w:rFonts w:ascii="Arial" w:hAnsi="Arial" w:cs="Arial"/>
          <w:i/>
          <w:iCs/>
          <w:color w:val="808080" w:themeColor="background1" w:themeShade="80"/>
          <w:sz w:val="22"/>
        </w:rPr>
      </w:pPr>
    </w:p>
    <w:p w14:paraId="3D316667" w14:textId="77777777" w:rsidR="00C81465" w:rsidRDefault="00C81465">
      <w:pPr>
        <w:rPr>
          <w:rFonts w:ascii="Arial" w:hAnsi="Arial" w:cs="Arial"/>
          <w:sz w:val="20"/>
        </w:rPr>
      </w:pPr>
    </w:p>
    <w:p w14:paraId="2B326173" w14:textId="77777777" w:rsidR="00C81465" w:rsidRDefault="00C81465">
      <w:pPr>
        <w:rPr>
          <w:rFonts w:ascii="Arial" w:hAnsi="Arial" w:cs="Arial"/>
          <w:sz w:val="20"/>
        </w:rPr>
      </w:pPr>
    </w:p>
    <w:p w14:paraId="46D13F0F" w14:textId="77777777" w:rsidR="00C81465" w:rsidRDefault="00C81465">
      <w:pPr>
        <w:rPr>
          <w:rFonts w:ascii="Arial" w:hAnsi="Arial" w:cs="Arial"/>
          <w:sz w:val="20"/>
        </w:rPr>
      </w:pPr>
    </w:p>
    <w:sectPr w:rsidR="00C81465">
      <w:headerReference w:type="default" r:id="rId10"/>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C3548" w14:textId="77777777" w:rsidR="007F4B0D" w:rsidRDefault="007F4B0D">
      <w:r>
        <w:separator/>
      </w:r>
    </w:p>
  </w:endnote>
  <w:endnote w:type="continuationSeparator" w:id="0">
    <w:p w14:paraId="5C9228ED" w14:textId="77777777" w:rsidR="007F4B0D" w:rsidRDefault="007F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63E25" w14:textId="77777777" w:rsidR="007F4B0D" w:rsidRDefault="007F4B0D">
      <w:r>
        <w:separator/>
      </w:r>
    </w:p>
  </w:footnote>
  <w:footnote w:type="continuationSeparator" w:id="0">
    <w:p w14:paraId="63FB7B66" w14:textId="77777777" w:rsidR="007F4B0D" w:rsidRDefault="007F4B0D">
      <w:r>
        <w:continuationSeparator/>
      </w:r>
    </w:p>
  </w:footnote>
  <w:footnote w:id="1">
    <w:p w14:paraId="59343C5E" w14:textId="77777777" w:rsidR="00FA0FA4" w:rsidRDefault="00FA0FA4">
      <w:pPr>
        <w:pStyle w:val="Sprotnaopomba-besedilo"/>
        <w:rPr>
          <w:rFonts w:ascii="Arial" w:hAnsi="Arial" w:cs="Arial"/>
          <w:b w:val="0"/>
          <w:sz w:val="16"/>
          <w:szCs w:val="16"/>
        </w:rPr>
      </w:pPr>
      <w:r>
        <w:rPr>
          <w:rStyle w:val="Sprotnaopomba-sklic"/>
          <w:b w:val="0"/>
        </w:rPr>
        <w:footnoteRef/>
      </w:r>
      <w:r>
        <w:rPr>
          <w:b w:val="0"/>
        </w:rPr>
        <w:t xml:space="preserve"> </w:t>
      </w:r>
      <w:r>
        <w:rPr>
          <w:rFonts w:ascii="Arial" w:hAnsi="Arial" w:cs="Arial"/>
          <w:b w:val="0"/>
          <w:sz w:val="16"/>
          <w:szCs w:val="16"/>
        </w:rPr>
        <w:t>Uporabljeni izrazi, zapisani v moški slovnični obliki, se uporabljajo kot nevtralni za ženski in moški spol.</w:t>
      </w:r>
    </w:p>
  </w:footnote>
  <w:footnote w:id="2">
    <w:p w14:paraId="43FCC29E" w14:textId="77777777" w:rsidR="00FA0FA4" w:rsidRDefault="00FA0FA4">
      <w:pPr>
        <w:pStyle w:val="Sprotnaopomba-besedilo"/>
        <w:rPr>
          <w:rFonts w:ascii="Times New Roman" w:hAnsi="Times New Roman"/>
          <w:b w:val="0"/>
          <w:sz w:val="16"/>
          <w:szCs w:val="16"/>
        </w:rPr>
      </w:pPr>
      <w:r>
        <w:rPr>
          <w:rStyle w:val="Sprotnaopomba-sklic"/>
          <w:rFonts w:ascii="Arial" w:hAnsi="Arial" w:cs="Arial"/>
          <w:b w:val="0"/>
          <w:sz w:val="16"/>
          <w:szCs w:val="16"/>
        </w:rPr>
        <w:footnoteRef/>
      </w:r>
      <w:r>
        <w:rPr>
          <w:rFonts w:ascii="Arial" w:hAnsi="Arial" w:cs="Arial"/>
          <w:b w:val="0"/>
          <w:sz w:val="16"/>
          <w:szCs w:val="16"/>
        </w:rPr>
        <w:t xml:space="preserve"> </w:t>
      </w:r>
      <w:r w:rsidR="00071C27">
        <w:rPr>
          <w:rFonts w:ascii="Arial" w:hAnsi="Arial" w:cs="Arial"/>
          <w:b w:val="0"/>
          <w:sz w:val="16"/>
          <w:szCs w:val="16"/>
        </w:rPr>
        <w:t xml:space="preserve"> </w:t>
      </w:r>
      <w:r>
        <w:rPr>
          <w:rFonts w:ascii="Arial" w:hAnsi="Arial" w:cs="Arial"/>
          <w:b w:val="0"/>
          <w:sz w:val="16"/>
          <w:szCs w:val="16"/>
        </w:rPr>
        <w:t>Vlagatelj je praviloma naročnik</w:t>
      </w:r>
      <w:r w:rsidR="00DC2A1F">
        <w:rPr>
          <w:rFonts w:ascii="Arial" w:hAnsi="Arial" w:cs="Arial"/>
          <w:b w:val="0"/>
          <w:sz w:val="16"/>
          <w:szCs w:val="16"/>
        </w:rPr>
        <w:t>/investitor</w:t>
      </w:r>
      <w:r>
        <w:rPr>
          <w:rFonts w:ascii="Arial" w:hAnsi="Arial" w:cs="Arial"/>
          <w:b w:val="0"/>
          <w:sz w:val="16"/>
          <w:szCs w:val="16"/>
        </w:rPr>
        <w:t xml:space="preserve"> posega. Če vlogo oddaja druga fizična ali pravna oseba, npr. izvajalec raziskave, mora pridobiti pooblastilo naročnika.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3A24" w14:textId="77777777" w:rsidR="00FA0FA4" w:rsidRDefault="00FA0FA4">
    <w:pPr>
      <w:spacing w:line="200" w:lineRule="exact"/>
      <w:ind w:right="1283"/>
      <w:jc w:val="right"/>
      <w:rPr>
        <w:rFonts w:ascii="Helvetica" w:hAnsi="Helvetica"/>
        <w:b/>
        <w:bCs/>
      </w:rPr>
    </w:pPr>
  </w:p>
  <w:p w14:paraId="59F762C0" w14:textId="77777777" w:rsidR="00FA0FA4" w:rsidRDefault="00FA0FA4">
    <w:pPr>
      <w:spacing w:line="200" w:lineRule="exact"/>
      <w:jc w:val="right"/>
      <w:rPr>
        <w:rFonts w:ascii="Helvetica" w:hAnsi="Helvetica"/>
        <w:b/>
        <w:bCs/>
      </w:rPr>
    </w:pPr>
  </w:p>
  <w:p w14:paraId="02943A44" w14:textId="77777777" w:rsidR="00FA0FA4" w:rsidRDefault="00FA0FA4">
    <w:pPr>
      <w:spacing w:line="200" w:lineRule="exact"/>
      <w:ind w:left="8460"/>
      <w:jc w:val="right"/>
      <w:rPr>
        <w:rFonts w:ascii="Helvetica" w:hAnsi="Helvetica"/>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85DD5"/>
    <w:multiLevelType w:val="hybridMultilevel"/>
    <w:tmpl w:val="49D008F4"/>
    <w:lvl w:ilvl="0" w:tplc="19D2ED04">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EB43E9"/>
    <w:multiLevelType w:val="hybridMultilevel"/>
    <w:tmpl w:val="C8087492"/>
    <w:lvl w:ilvl="0" w:tplc="A5A06854">
      <w:start w:val="4"/>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3B729FA"/>
    <w:multiLevelType w:val="hybridMultilevel"/>
    <w:tmpl w:val="3FF2B3E6"/>
    <w:lvl w:ilvl="0" w:tplc="02C6BC32">
      <w:start w:val="1"/>
      <w:numFmt w:val="decimal"/>
      <w:lvlText w:val="%1."/>
      <w:lvlJc w:val="left"/>
      <w:pPr>
        <w:tabs>
          <w:tab w:val="num" w:pos="1440"/>
        </w:tabs>
        <w:ind w:left="1440" w:hanging="360"/>
      </w:pPr>
      <w:rPr>
        <w:rFonts w:hint="default"/>
        <w:b/>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08"/>
    <w:rsid w:val="0000524E"/>
    <w:rsid w:val="000111D9"/>
    <w:rsid w:val="00071C27"/>
    <w:rsid w:val="000B4389"/>
    <w:rsid w:val="00115541"/>
    <w:rsid w:val="00135147"/>
    <w:rsid w:val="00145986"/>
    <w:rsid w:val="00215A6A"/>
    <w:rsid w:val="0026160C"/>
    <w:rsid w:val="002A2083"/>
    <w:rsid w:val="003A2F25"/>
    <w:rsid w:val="0041074A"/>
    <w:rsid w:val="004458E7"/>
    <w:rsid w:val="004D3865"/>
    <w:rsid w:val="00514AF5"/>
    <w:rsid w:val="005C027C"/>
    <w:rsid w:val="00657BDC"/>
    <w:rsid w:val="0068734E"/>
    <w:rsid w:val="006C3E8B"/>
    <w:rsid w:val="006E7CD2"/>
    <w:rsid w:val="007A173D"/>
    <w:rsid w:val="007E502D"/>
    <w:rsid w:val="007F4B0D"/>
    <w:rsid w:val="00804A78"/>
    <w:rsid w:val="00825DBC"/>
    <w:rsid w:val="00834A4E"/>
    <w:rsid w:val="0088376C"/>
    <w:rsid w:val="008E54D3"/>
    <w:rsid w:val="00944A57"/>
    <w:rsid w:val="009A2DBC"/>
    <w:rsid w:val="00A03584"/>
    <w:rsid w:val="00A072F6"/>
    <w:rsid w:val="00A5747A"/>
    <w:rsid w:val="00AD3F08"/>
    <w:rsid w:val="00AD71EE"/>
    <w:rsid w:val="00AF5CFB"/>
    <w:rsid w:val="00AF6A2E"/>
    <w:rsid w:val="00C16037"/>
    <w:rsid w:val="00C336EF"/>
    <w:rsid w:val="00C56636"/>
    <w:rsid w:val="00C81465"/>
    <w:rsid w:val="00CC0AF4"/>
    <w:rsid w:val="00CE2D10"/>
    <w:rsid w:val="00CF7727"/>
    <w:rsid w:val="00D264DC"/>
    <w:rsid w:val="00D55BF8"/>
    <w:rsid w:val="00DC2A1F"/>
    <w:rsid w:val="00FA0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0148B"/>
  <w15:docId w15:val="{E0D0A086-2638-44DC-B6F5-15ED313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tabs>
        <w:tab w:val="left" w:pos="4680"/>
      </w:tabs>
      <w:jc w:val="both"/>
      <w:outlineLvl w:val="0"/>
    </w:pPr>
    <w:rPr>
      <w:b/>
      <w:bCs/>
      <w:iCs/>
      <w:sz w:val="32"/>
    </w:rPr>
  </w:style>
  <w:style w:type="paragraph" w:styleId="Naslov2">
    <w:name w:val="heading 2"/>
    <w:basedOn w:val="Navaden"/>
    <w:next w:val="Navaden"/>
    <w:qFormat/>
    <w:pPr>
      <w:keepNext/>
      <w:outlineLvl w:val="1"/>
    </w:pPr>
    <w:rPr>
      <w:b/>
      <w:bCs/>
    </w:rPr>
  </w:style>
  <w:style w:type="paragraph" w:styleId="Naslov3">
    <w:name w:val="heading 3"/>
    <w:basedOn w:val="Naslov1"/>
    <w:next w:val="Navaden"/>
    <w:qFormat/>
    <w:pPr>
      <w:outlineLvl w:val="2"/>
    </w:pPr>
    <w:rPr>
      <w:bCs w:val="0"/>
      <w:sz w:val="24"/>
    </w:rPr>
  </w:style>
  <w:style w:type="paragraph" w:styleId="Naslov4">
    <w:name w:val="heading 4"/>
    <w:basedOn w:val="Naslov1"/>
    <w:next w:val="Navaden"/>
    <w:qFormat/>
    <w:pPr>
      <w:jc w:val="left"/>
      <w:outlineLvl w:val="3"/>
    </w:pPr>
    <w:rPr>
      <w:bCs w:val="0"/>
      <w:sz w:val="22"/>
    </w:rPr>
  </w:style>
  <w:style w:type="paragraph" w:styleId="Naslov5">
    <w:name w:val="heading 5"/>
    <w:basedOn w:val="Navaden"/>
    <w:next w:val="Navaden"/>
    <w:qFormat/>
    <w:pPr>
      <w:keepNext/>
      <w:outlineLvl w:val="4"/>
    </w:pPr>
    <w:rPr>
      <w:rFonts w:ascii="Arial" w:hAnsi="Arial" w:cs="Arial"/>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Char Char Char, Char Char Char Znak Znak Znak Znak, Char Char Char Znak Znak, Char,Char,Znak Znak Znak Znak Znak Znak Znak Znak Znak Znak Znak Znak Znak Znak Znak Znak Znak Znak Znak Znak,Znak Znak Znak Znak Znak Znak,Char Char Char"/>
    <w:basedOn w:val="Navaden"/>
    <w:pPr>
      <w:tabs>
        <w:tab w:val="center" w:pos="4536"/>
        <w:tab w:val="right" w:pos="9072"/>
      </w:tabs>
      <w:jc w:val="both"/>
    </w:pPr>
    <w:rPr>
      <w:sz w:val="22"/>
    </w:rPr>
  </w:style>
  <w:style w:type="paragraph" w:styleId="Noga">
    <w:name w:val="footer"/>
    <w:basedOn w:val="Navaden"/>
    <w:semiHidden/>
    <w:pPr>
      <w:tabs>
        <w:tab w:val="center" w:pos="4536"/>
        <w:tab w:val="right" w:pos="9072"/>
      </w:tabs>
    </w:pPr>
  </w:style>
  <w:style w:type="paragraph" w:customStyle="1" w:styleId="Tabela">
    <w:name w:val="Tabela"/>
    <w:basedOn w:val="Navaden"/>
    <w:pPr>
      <w:tabs>
        <w:tab w:val="left" w:pos="4680"/>
      </w:tabs>
      <w:jc w:val="both"/>
    </w:pPr>
    <w:rPr>
      <w:bCs/>
      <w:sz w:val="20"/>
    </w:rPr>
  </w:style>
  <w:style w:type="paragraph" w:customStyle="1" w:styleId="Telobesedila31">
    <w:name w:val="Telo besedila 31"/>
    <w:basedOn w:val="Navaden"/>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Telobesedila">
    <w:name w:val="Body Text"/>
    <w:basedOn w:val="Navaden"/>
    <w:semiHidden/>
    <w:pPr>
      <w:ind w:right="1321"/>
    </w:pPr>
    <w:rPr>
      <w:sz w:val="22"/>
    </w:rPr>
  </w:style>
  <w:style w:type="paragraph" w:styleId="HTML-oblikovano">
    <w:name w:val="HTML Preformatted"/>
    <w:basedOn w:val="Navade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iperpovezava">
    <w:name w:val="Hyperlink"/>
    <w:rPr>
      <w:color w:val="0000FF"/>
      <w:u w:val="single"/>
    </w:rPr>
  </w:style>
  <w:style w:type="character" w:styleId="SledenaHiperpovezava">
    <w:name w:val="FollowedHyperlink"/>
    <w:semiHidden/>
    <w:rPr>
      <w:color w:val="800080"/>
      <w:u w:val="single"/>
    </w:rPr>
  </w:style>
  <w:style w:type="paragraph" w:styleId="Telobesedila2">
    <w:name w:val="Body Text 2"/>
    <w:basedOn w:val="Navaden"/>
    <w:semiHidden/>
    <w:pPr>
      <w:spacing w:before="60"/>
      <w:ind w:right="1140"/>
    </w:pPr>
    <w:rPr>
      <w:i/>
      <w:iCs/>
      <w:sz w:val="22"/>
    </w:rPr>
  </w:style>
  <w:style w:type="paragraph" w:styleId="Telobesedila-zamik">
    <w:name w:val="Body Text Indent"/>
    <w:basedOn w:val="Navaden"/>
    <w:semiHidden/>
    <w:pPr>
      <w:spacing w:line="200" w:lineRule="exact"/>
      <w:ind w:left="8640"/>
    </w:pPr>
    <w:rPr>
      <w:rFonts w:ascii="Helvetica" w:hAnsi="Helvetica"/>
      <w:b/>
      <w:bCs/>
      <w:sz w:val="14"/>
    </w:rPr>
  </w:style>
  <w:style w:type="character" w:styleId="Sprotnaopomba-sklic">
    <w:name w:val="footnote reference"/>
    <w:semiHidden/>
    <w:rPr>
      <w:vertAlign w:val="superscript"/>
    </w:rPr>
  </w:style>
  <w:style w:type="paragraph" w:styleId="Sprotnaopomba-besedilo">
    <w:name w:val="footnote text"/>
    <w:basedOn w:val="Navaden"/>
    <w:semiHidden/>
    <w:rPr>
      <w:rFonts w:ascii="Univers" w:hAnsi="Univers"/>
      <w:b/>
      <w:bCs/>
      <w:sz w:val="20"/>
      <w:szCs w:val="20"/>
    </w:rPr>
  </w:style>
  <w:style w:type="character" w:styleId="Krepko">
    <w:name w:val="Strong"/>
    <w:qFormat/>
    <w:rPr>
      <w:b/>
      <w:bCs/>
    </w:rPr>
  </w:style>
  <w:style w:type="character" w:customStyle="1" w:styleId="maintextr1">
    <w:name w:val="main_text_r1"/>
    <w:rPr>
      <w:color w:val="333333"/>
      <w:sz w:val="19"/>
      <w:szCs w:val="19"/>
    </w:rPr>
  </w:style>
  <w:style w:type="paragraph" w:styleId="Besedilooblaka">
    <w:name w:val="Balloon Text"/>
    <w:basedOn w:val="Navaden"/>
    <w:semiHidden/>
    <w:rPr>
      <w:rFonts w:ascii="Tahoma" w:hAnsi="Tahoma" w:cs="Tahoma"/>
      <w:sz w:val="16"/>
      <w:szCs w:val="16"/>
    </w:rPr>
  </w:style>
  <w:style w:type="paragraph" w:customStyle="1" w:styleId="datumtevilka">
    <w:name w:val="datum številka"/>
    <w:basedOn w:val="Navaden"/>
    <w:qFormat/>
    <w:pPr>
      <w:tabs>
        <w:tab w:val="left" w:pos="1701"/>
      </w:tabs>
      <w:spacing w:line="260" w:lineRule="atLeast"/>
    </w:pPr>
    <w:rPr>
      <w:rFonts w:ascii="Arial" w:hAnsi="Arial"/>
      <w:sz w:val="20"/>
      <w:szCs w:val="20"/>
    </w:rPr>
  </w:style>
  <w:style w:type="character" w:customStyle="1" w:styleId="GlavaZnak">
    <w:name w:val="Glava Znak"/>
    <w:aliases w:val=" Znak Znak,Znak Znak, Char Char Char Znak, Char Char Char Znak Znak Znak Znak Znak, Char Char Char Znak Znak Znak, Char Znak,Char Znak,Znak Znak Znak Znak Znak Znak Znak Znak Znak Znak Znak Znak Znak Znak Znak Znak Znak Znak Znak Znak Znak"/>
    <w:rPr>
      <w:sz w:val="22"/>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1439</Words>
  <Characters>8207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Maistrova ulica 10, 1000 Ljubljana</vt:lpstr>
    </vt:vector>
  </TitlesOfParts>
  <Company>MK</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Maistrova ulica 10, 1000 Ljubljana</dc:title>
  <dc:creator>kk</dc:creator>
  <cp:lastModifiedBy>Brigita Petek</cp:lastModifiedBy>
  <cp:revision>6</cp:revision>
  <cp:lastPrinted>2016-02-03T13:58:00Z</cp:lastPrinted>
  <dcterms:created xsi:type="dcterms:W3CDTF">2022-02-02T13:43:00Z</dcterms:created>
  <dcterms:modified xsi:type="dcterms:W3CDTF">2022-02-02T13:47:00Z</dcterms:modified>
</cp:coreProperties>
</file>