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35"/>
        <w:gridCol w:w="4720"/>
      </w:tblGrid>
      <w:tr w:rsidR="00FF28DC" w14:paraId="4CE049A4" w14:textId="77777777" w:rsidTr="00DF688B">
        <w:tc>
          <w:tcPr>
            <w:tcW w:w="5135" w:type="dxa"/>
            <w:shd w:val="clear" w:color="auto" w:fill="auto"/>
          </w:tcPr>
          <w:p w14:paraId="1306DA0F" w14:textId="6DF26E54" w:rsidR="00FF28DC" w:rsidRDefault="0022680D">
            <w:pPr>
              <w:jc w:val="center"/>
              <w:rPr>
                <w:rFonts w:cs="Calibri"/>
                <w:b/>
                <w:bCs/>
                <w:color w:val="A16252"/>
                <w:lang w:eastAsia="sl-SI"/>
              </w:rPr>
            </w:pPr>
            <w:r>
              <w:rPr>
                <w:rFonts w:cs="Calibri"/>
                <w:b/>
                <w:bCs/>
                <w:color w:val="A16252"/>
                <w:lang w:eastAsia="sl-SI"/>
              </w:rPr>
              <w:t xml:space="preserve">         </w:t>
            </w:r>
            <w:r w:rsidR="004027C0">
              <w:rPr>
                <w:rFonts w:cs="Calibri"/>
                <w:b/>
                <w:bCs/>
                <w:color w:val="A16252"/>
                <w:lang w:eastAsia="sl-SI"/>
              </w:rPr>
              <w:t xml:space="preserve">     </w:t>
            </w:r>
            <w:r w:rsidR="00897CBB">
              <w:rPr>
                <w:rFonts w:cs="Calibri"/>
                <w:b/>
                <w:bCs/>
                <w:color w:val="A16252"/>
                <w:lang w:eastAsia="sl-SI"/>
              </w:rPr>
              <w:t xml:space="preserve">          </w:t>
            </w:r>
            <w:r w:rsidR="007672AD">
              <w:rPr>
                <w:rFonts w:cs="Calibri"/>
                <w:b/>
                <w:bCs/>
                <w:color w:val="A16252"/>
                <w:lang w:eastAsia="sl-SI"/>
              </w:rPr>
              <w:pict w14:anchorId="5508F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93pt">
                  <v:imagedata r:id="rId5" o:title="R_logotip_horizont"/>
                </v:shape>
              </w:pict>
            </w:r>
          </w:p>
        </w:tc>
        <w:tc>
          <w:tcPr>
            <w:tcW w:w="4720" w:type="dxa"/>
            <w:shd w:val="clear" w:color="auto" w:fill="auto"/>
          </w:tcPr>
          <w:p w14:paraId="3F4931A3" w14:textId="77777777" w:rsidR="00421E9A" w:rsidRDefault="00421E9A">
            <w:pPr>
              <w:jc w:val="center"/>
              <w:rPr>
                <w:rFonts w:cs="Calibri"/>
                <w:b/>
                <w:bCs/>
                <w:color w:val="A16252"/>
                <w:lang w:eastAsia="sl-SI"/>
              </w:rPr>
            </w:pPr>
            <w:bookmarkStart w:id="0" w:name="_Hlk135055933"/>
          </w:p>
          <w:p w14:paraId="031BE55B" w14:textId="603A7FE4" w:rsidR="00421E9A" w:rsidRDefault="007672AD">
            <w:pPr>
              <w:jc w:val="center"/>
              <w:rPr>
                <w:rFonts w:cs="Calibri"/>
                <w:b/>
                <w:bCs/>
                <w:color w:val="A16252"/>
                <w:lang w:eastAsia="sl-SI"/>
              </w:rPr>
            </w:pPr>
            <w:r>
              <w:rPr>
                <w:rFonts w:cs="Calibri"/>
                <w:b/>
                <w:bCs/>
                <w:color w:val="A16252"/>
                <w:lang w:eastAsia="sl-SI"/>
              </w:rPr>
              <w:pict w14:anchorId="24C1BA94">
                <v:shape id="_x0000_i1026" type="#_x0000_t75" style="width:92.25pt;height:92.25pt">
                  <v:imagedata r:id="rId6" o:title="MONG_logo_brez"/>
                </v:shape>
              </w:pict>
            </w:r>
            <w:bookmarkEnd w:id="0"/>
          </w:p>
          <w:p w14:paraId="08E82501" w14:textId="209EB1E8" w:rsidR="00FF28DC" w:rsidRDefault="00FF28DC">
            <w:pPr>
              <w:jc w:val="center"/>
              <w:rPr>
                <w:rFonts w:cs="Calibri"/>
                <w:b/>
                <w:bCs/>
                <w:color w:val="A16252"/>
                <w:lang w:eastAsia="sl-SI"/>
              </w:rPr>
            </w:pPr>
          </w:p>
        </w:tc>
      </w:tr>
    </w:tbl>
    <w:p w14:paraId="0CA16F4C" w14:textId="6A0BB314" w:rsidR="008C5400" w:rsidRDefault="008C5400" w:rsidP="008C5400">
      <w:pPr>
        <w:rPr>
          <w:rFonts w:cs="Calibri"/>
          <w:b/>
          <w:bCs/>
          <w:sz w:val="28"/>
          <w:szCs w:val="28"/>
          <w:lang w:eastAsia="sl-SI"/>
        </w:rPr>
      </w:pPr>
      <w:bookmarkStart w:id="1" w:name="_Hlk135910749"/>
      <w:r w:rsidRPr="00630EA1">
        <w:rPr>
          <w:rFonts w:cs="Calibri"/>
          <w:b/>
          <w:bCs/>
          <w:sz w:val="28"/>
          <w:szCs w:val="28"/>
          <w:lang w:eastAsia="sl-SI"/>
        </w:rPr>
        <w:t xml:space="preserve">RAVNIKARJEVO LETO V RAVNIKARJEVEM MESTU </w:t>
      </w:r>
    </w:p>
    <w:p w14:paraId="5231620B" w14:textId="77777777" w:rsidR="00A84313" w:rsidRPr="00630EA1" w:rsidRDefault="00A84313" w:rsidP="008C5400">
      <w:pPr>
        <w:rPr>
          <w:b/>
          <w:sz w:val="28"/>
          <w:szCs w:val="28"/>
        </w:rPr>
      </w:pPr>
    </w:p>
    <w:bookmarkEnd w:id="1"/>
    <w:p w14:paraId="3F1A8D72" w14:textId="77777777" w:rsidR="00630EA1" w:rsidRDefault="00630EA1" w:rsidP="00630EA1">
      <w:pPr>
        <w:autoSpaceDN w:val="0"/>
        <w:spacing w:after="160" w:line="252" w:lineRule="auto"/>
        <w:rPr>
          <w:rFonts w:cs="Calibri"/>
          <w:b/>
          <w:bCs/>
          <w:sz w:val="24"/>
          <w:szCs w:val="24"/>
        </w:rPr>
      </w:pPr>
      <w:r>
        <w:rPr>
          <w:rFonts w:cs="Calibri"/>
          <w:b/>
          <w:bCs/>
          <w:sz w:val="24"/>
          <w:szCs w:val="24"/>
        </w:rPr>
        <w:t xml:space="preserve">Mestna občina Nova Gorica letošnje leto posveča arhitektu Edvardu Ravnikarju. </w:t>
      </w:r>
    </w:p>
    <w:p w14:paraId="78B115F8" w14:textId="77777777" w:rsidR="00630EA1" w:rsidRDefault="00630EA1" w:rsidP="00630EA1">
      <w:pPr>
        <w:autoSpaceDN w:val="0"/>
        <w:spacing w:after="160" w:line="252" w:lineRule="auto"/>
        <w:rPr>
          <w:rFonts w:cs="Calibri"/>
          <w:b/>
          <w:bCs/>
          <w:sz w:val="24"/>
          <w:szCs w:val="24"/>
        </w:rPr>
      </w:pPr>
      <w:r>
        <w:rPr>
          <w:rFonts w:cs="Calibri"/>
          <w:b/>
          <w:bCs/>
          <w:sz w:val="24"/>
          <w:szCs w:val="24"/>
        </w:rPr>
        <w:t xml:space="preserve">Če je bilo leto 2022 posvečeno učitelju,  Jožetu Plečniku, je leto 2023 posvečeno učencu, Edvardu Ravnikarju. In če je bil čas, ko je Plečnik vihtel poteze bodočih arhitektur, čas iskanja slovenske identitete, se je Ravnikar obračal v svet in kot eden izmed najbolj izvirnih prenašalcev Plečnikovega sporočila združeval lokalno tradicijo z modernimi povojnimi tokovi v arhitekturi.  </w:t>
      </w:r>
    </w:p>
    <w:p w14:paraId="3CA4B6D7" w14:textId="77777777" w:rsidR="00630EA1" w:rsidRDefault="00630EA1" w:rsidP="00630EA1">
      <w:pPr>
        <w:autoSpaceDN w:val="0"/>
        <w:spacing w:after="160"/>
        <w:jc w:val="both"/>
        <w:rPr>
          <w:rFonts w:cs="Calibri"/>
        </w:rPr>
      </w:pPr>
      <w:r>
        <w:rPr>
          <w:rFonts w:cs="Calibri"/>
        </w:rPr>
        <w:t xml:space="preserve">Nova Gorica je nastala zaradi izgube stoletnega regionalnega, gospodarskega, kulturnega, izobraževalnega središča mesta Gorice, ki je bilo s pariško mirovno pogodbo po drugi svetovni vojni dodeljeno Italiji. Zavedanje o nastali praznini je kmalu podprla tudi politična odločitev o izgradnji novega mesta, ki naj bi služilo kot izložbeno okno jugoslovanskega socializma, saj bi hkrati izpostavljalo šibke točke kapitalističnega režima in mest. Propaganda socialističnega režima se je prav na primeru Nove Gorice vzpostavila zelo plastično (»izložbeno okno«/ »mesto, ki bo sijalo prek meje«) pod taktirko izbranega arhitekta </w:t>
      </w:r>
      <w:r>
        <w:rPr>
          <w:rFonts w:cs="Calibri"/>
          <w:b/>
          <w:bCs/>
        </w:rPr>
        <w:t>Edvarda Ravnikarja</w:t>
      </w:r>
      <w:r>
        <w:rPr>
          <w:rFonts w:cs="Calibri"/>
        </w:rPr>
        <w:t xml:space="preserve">, ki je z arhitekturo in urbanizmom skušal zajeti duha časa, ki je nakazoval prehod tako na politični kot na vseh po vojni na novo vzpostavljenih ravneh življenja. Kot Plečnikov učenec je v njegovi arhitekturi zaznati duha klasicizma, preko izkušenj, ki jih je dobil z nekajmesečnim delom v studiu slovitega Le </w:t>
      </w:r>
      <w:proofErr w:type="spellStart"/>
      <w:r>
        <w:rPr>
          <w:rFonts w:cs="Calibri"/>
        </w:rPr>
        <w:t>Corbusiera</w:t>
      </w:r>
      <w:proofErr w:type="spellEnd"/>
      <w:r>
        <w:rPr>
          <w:rFonts w:cs="Calibri"/>
        </w:rPr>
        <w:t xml:space="preserve"> pa se njegova arhitektura sooča z </w:t>
      </w:r>
      <w:proofErr w:type="spellStart"/>
      <w:r>
        <w:rPr>
          <w:rFonts w:cs="Calibri"/>
        </w:rPr>
        <w:t>brutalizmom</w:t>
      </w:r>
      <w:proofErr w:type="spellEnd"/>
      <w:r>
        <w:rPr>
          <w:rFonts w:cs="Calibri"/>
        </w:rPr>
        <w:t xml:space="preserve">, surovostjo oziroma preprostostjo ljudskosti, ki se je iz roda v rod prenašala predvsem z uporabo lokalnih materialov in upoštevala razvoj sodelovanja z mojstri izven formalno šolanih mož (t. i.  </w:t>
      </w:r>
      <w:proofErr w:type="spellStart"/>
      <w:r>
        <w:rPr>
          <w:rFonts w:cs="Calibri"/>
        </w:rPr>
        <w:t>vernikularna</w:t>
      </w:r>
      <w:proofErr w:type="spellEnd"/>
      <w:r>
        <w:rPr>
          <w:rFonts w:cs="Calibri"/>
        </w:rPr>
        <w:t xml:space="preserve"> ali preprosta arhitektura). In ker je arhitektura že od svojih začetkov ena od odločilnih manifestacij oblasti, se je tudi podpis v krajino na primeru novega mesta ob mej i uresničeval glede na odnos oblasti do tukajšnje stvarnosti. Kratkotrajno socrealistično arhitekturno obdobje velikega zaleta se je kmalu po letu 1949, s sporom z </w:t>
      </w:r>
      <w:proofErr w:type="spellStart"/>
      <w:r>
        <w:rPr>
          <w:rFonts w:cs="Calibri"/>
        </w:rPr>
        <w:t>Informbirojem</w:t>
      </w:r>
      <w:proofErr w:type="spellEnd"/>
      <w:r>
        <w:rPr>
          <w:rFonts w:cs="Calibri"/>
        </w:rPr>
        <w:t xml:space="preserve">, odpovedalo povojni estetski shemi (ruskega) socialističnega realizma, ko tudi arhitektura podrejena višjim ciljem izgrajuje novega človeka, nov sistem. Jugoslavija tako navznoter kot navzven sprejme modernizem kot uradni izraz, ki predstavlja in </w:t>
      </w:r>
      <w:proofErr w:type="spellStart"/>
      <w:r>
        <w:rPr>
          <w:rFonts w:cs="Calibri"/>
        </w:rPr>
        <w:t>propagandira</w:t>
      </w:r>
      <w:proofErr w:type="spellEnd"/>
      <w:r>
        <w:rPr>
          <w:rFonts w:cs="Calibri"/>
        </w:rPr>
        <w:t xml:space="preserve"> razvoj družbe tako svetu kot sebi v svobodni Jugoslaviji. Mesto je še naprej dokazovalo moč novega družbenega sistema in njegovih voditeljev. P</w:t>
      </w:r>
      <w:r>
        <w:rPr>
          <w:rFonts w:cs="Calibri"/>
          <w:spacing w:val="-1"/>
        </w:rPr>
        <w:t>oli</w:t>
      </w:r>
      <w:r>
        <w:rPr>
          <w:rFonts w:cs="Calibri"/>
        </w:rPr>
        <w:t>t</w:t>
      </w:r>
      <w:r>
        <w:rPr>
          <w:rFonts w:cs="Calibri"/>
          <w:spacing w:val="-1"/>
        </w:rPr>
        <w:t>ičn</w:t>
      </w:r>
      <w:r>
        <w:rPr>
          <w:rFonts w:cs="Calibri"/>
        </w:rPr>
        <w:t>a</w:t>
      </w:r>
      <w:r>
        <w:rPr>
          <w:rFonts w:cs="Calibri"/>
          <w:spacing w:val="5"/>
        </w:rPr>
        <w:t xml:space="preserve"> </w:t>
      </w:r>
      <w:r>
        <w:rPr>
          <w:rFonts w:cs="Calibri"/>
          <w:spacing w:val="-1"/>
        </w:rPr>
        <w:t>eli</w:t>
      </w:r>
      <w:r>
        <w:rPr>
          <w:rFonts w:cs="Calibri"/>
        </w:rPr>
        <w:t>ta</w:t>
      </w:r>
      <w:r>
        <w:rPr>
          <w:rFonts w:cs="Calibri"/>
          <w:spacing w:val="3"/>
        </w:rPr>
        <w:t xml:space="preserve"> </w:t>
      </w:r>
      <w:r>
        <w:rPr>
          <w:rFonts w:cs="Calibri"/>
          <w:spacing w:val="1"/>
        </w:rPr>
        <w:t>j</w:t>
      </w:r>
      <w:r>
        <w:rPr>
          <w:rFonts w:cs="Calibri"/>
        </w:rPr>
        <w:t>e</w:t>
      </w:r>
      <w:r>
        <w:rPr>
          <w:rFonts w:cs="Calibri"/>
          <w:spacing w:val="5"/>
        </w:rPr>
        <w:t xml:space="preserve"> </w:t>
      </w:r>
      <w:r>
        <w:rPr>
          <w:rFonts w:cs="Calibri"/>
          <w:spacing w:val="-1"/>
        </w:rPr>
        <w:t>upo</w:t>
      </w:r>
      <w:r>
        <w:rPr>
          <w:rFonts w:cs="Calibri"/>
          <w:spacing w:val="2"/>
        </w:rPr>
        <w:t>r</w:t>
      </w:r>
      <w:r>
        <w:rPr>
          <w:rFonts w:cs="Calibri"/>
          <w:spacing w:val="-1"/>
        </w:rPr>
        <w:t>abl</w:t>
      </w:r>
      <w:r>
        <w:rPr>
          <w:rFonts w:cs="Calibri"/>
          <w:spacing w:val="1"/>
        </w:rPr>
        <w:t>j</w:t>
      </w:r>
      <w:r>
        <w:rPr>
          <w:rFonts w:cs="Calibri"/>
          <w:spacing w:val="-1"/>
        </w:rPr>
        <w:t>al</w:t>
      </w:r>
      <w:r>
        <w:rPr>
          <w:rFonts w:cs="Calibri"/>
        </w:rPr>
        <w:t>a</w:t>
      </w:r>
      <w:r>
        <w:rPr>
          <w:rFonts w:cs="Calibri"/>
          <w:spacing w:val="5"/>
        </w:rPr>
        <w:t xml:space="preserve"> </w:t>
      </w:r>
      <w:r>
        <w:rPr>
          <w:rFonts w:cs="Calibri"/>
          <w:spacing w:val="-1"/>
        </w:rPr>
        <w:t>na</w:t>
      </w:r>
      <w:r>
        <w:rPr>
          <w:rFonts w:cs="Calibri"/>
        </w:rPr>
        <w:t>čr</w:t>
      </w:r>
      <w:r>
        <w:rPr>
          <w:rFonts w:cs="Calibri"/>
          <w:spacing w:val="1"/>
        </w:rPr>
        <w:t>to</w:t>
      </w:r>
      <w:r>
        <w:rPr>
          <w:rFonts w:cs="Calibri"/>
          <w:spacing w:val="-2"/>
        </w:rPr>
        <w:t>v</w:t>
      </w:r>
      <w:r>
        <w:rPr>
          <w:rFonts w:cs="Calibri"/>
          <w:spacing w:val="-1"/>
        </w:rPr>
        <w:t>an</w:t>
      </w:r>
      <w:r>
        <w:rPr>
          <w:rFonts w:cs="Calibri"/>
          <w:spacing w:val="1"/>
        </w:rPr>
        <w:t>j</w:t>
      </w:r>
      <w:r>
        <w:rPr>
          <w:rFonts w:cs="Calibri"/>
        </w:rPr>
        <w:t>e</w:t>
      </w:r>
      <w:r>
        <w:rPr>
          <w:rFonts w:cs="Calibri"/>
          <w:spacing w:val="3"/>
        </w:rPr>
        <w:t xml:space="preserve"> </w:t>
      </w:r>
      <w:r>
        <w:rPr>
          <w:rFonts w:cs="Calibri"/>
          <w:spacing w:val="2"/>
        </w:rPr>
        <w:t>m</w:t>
      </w:r>
      <w:r>
        <w:rPr>
          <w:rFonts w:cs="Calibri"/>
          <w:spacing w:val="-1"/>
        </w:rPr>
        <w:t>e</w:t>
      </w:r>
      <w:r>
        <w:rPr>
          <w:rFonts w:cs="Calibri"/>
        </w:rPr>
        <w:t>st</w:t>
      </w:r>
      <w:r>
        <w:rPr>
          <w:rFonts w:cs="Calibri"/>
          <w:spacing w:val="4"/>
        </w:rPr>
        <w:t xml:space="preserve"> </w:t>
      </w:r>
      <w:r>
        <w:rPr>
          <w:rFonts w:cs="Calibri"/>
        </w:rPr>
        <w:t>k</w:t>
      </w:r>
      <w:r>
        <w:rPr>
          <w:rFonts w:cs="Calibri"/>
          <w:spacing w:val="-1"/>
        </w:rPr>
        <w:t>o</w:t>
      </w:r>
      <w:r>
        <w:rPr>
          <w:rFonts w:cs="Calibri"/>
        </w:rPr>
        <w:t>t</w:t>
      </w:r>
      <w:r>
        <w:rPr>
          <w:rFonts w:cs="Calibri"/>
          <w:spacing w:val="4"/>
        </w:rPr>
        <w:t xml:space="preserve"> </w:t>
      </w:r>
      <w:r>
        <w:rPr>
          <w:rFonts w:cs="Calibri"/>
        </w:rPr>
        <w:t>sr</w:t>
      </w:r>
      <w:r>
        <w:rPr>
          <w:rFonts w:cs="Calibri"/>
          <w:spacing w:val="-1"/>
        </w:rPr>
        <w:t>ed</w:t>
      </w:r>
      <w:r>
        <w:rPr>
          <w:rFonts w:cs="Calibri"/>
        </w:rPr>
        <w:t>st</w:t>
      </w:r>
      <w:r>
        <w:rPr>
          <w:rFonts w:cs="Calibri"/>
          <w:spacing w:val="-2"/>
        </w:rPr>
        <w:t>v</w:t>
      </w:r>
      <w:r>
        <w:rPr>
          <w:rFonts w:cs="Calibri"/>
        </w:rPr>
        <w:t>o</w:t>
      </w:r>
      <w:r>
        <w:rPr>
          <w:rFonts w:cs="Calibri"/>
          <w:spacing w:val="5"/>
        </w:rPr>
        <w:t xml:space="preserve"> </w:t>
      </w:r>
      <w:r>
        <w:rPr>
          <w:rFonts w:cs="Calibri"/>
          <w:spacing w:val="-1"/>
        </w:rPr>
        <w:t>p</w:t>
      </w:r>
      <w:r>
        <w:rPr>
          <w:rFonts w:cs="Calibri"/>
        </w:rPr>
        <w:t>r</w:t>
      </w:r>
      <w:r>
        <w:rPr>
          <w:rFonts w:cs="Calibri"/>
          <w:spacing w:val="1"/>
        </w:rPr>
        <w:t>e</w:t>
      </w:r>
      <w:r>
        <w:rPr>
          <w:rFonts w:cs="Calibri"/>
        </w:rPr>
        <w:t>z</w:t>
      </w:r>
      <w:r>
        <w:rPr>
          <w:rFonts w:cs="Calibri"/>
          <w:spacing w:val="-1"/>
        </w:rPr>
        <w:t>en</w:t>
      </w:r>
      <w:r>
        <w:rPr>
          <w:rFonts w:cs="Calibri"/>
        </w:rPr>
        <w:t>t</w:t>
      </w:r>
      <w:r>
        <w:rPr>
          <w:rFonts w:cs="Calibri"/>
          <w:spacing w:val="-1"/>
        </w:rPr>
        <w:t>a</w:t>
      </w:r>
      <w:r>
        <w:rPr>
          <w:rFonts w:cs="Calibri"/>
        </w:rPr>
        <w:t>c</w:t>
      </w:r>
      <w:r>
        <w:rPr>
          <w:rFonts w:cs="Calibri"/>
          <w:spacing w:val="-1"/>
        </w:rPr>
        <w:t>i</w:t>
      </w:r>
      <w:r>
        <w:rPr>
          <w:rFonts w:cs="Calibri"/>
          <w:spacing w:val="1"/>
        </w:rPr>
        <w:t>j</w:t>
      </w:r>
      <w:r>
        <w:rPr>
          <w:rFonts w:cs="Calibri"/>
        </w:rPr>
        <w:t xml:space="preserve">e </w:t>
      </w:r>
      <w:r>
        <w:rPr>
          <w:rFonts w:cs="Calibri"/>
          <w:spacing w:val="5"/>
        </w:rPr>
        <w:t>m</w:t>
      </w:r>
      <w:r>
        <w:rPr>
          <w:rFonts w:cs="Calibri"/>
          <w:spacing w:val="-1"/>
        </w:rPr>
        <w:t>o</w:t>
      </w:r>
      <w:r>
        <w:rPr>
          <w:rFonts w:cs="Calibri"/>
        </w:rPr>
        <w:t>či</w:t>
      </w:r>
      <w:r>
        <w:rPr>
          <w:rFonts w:cs="Calibri"/>
          <w:spacing w:val="3"/>
        </w:rPr>
        <w:t xml:space="preserve"> </w:t>
      </w:r>
      <w:r>
        <w:rPr>
          <w:rFonts w:cs="Calibri"/>
          <w:spacing w:val="-1"/>
        </w:rPr>
        <w:t>i</w:t>
      </w:r>
      <w:r>
        <w:rPr>
          <w:rFonts w:cs="Calibri"/>
        </w:rPr>
        <w:t xml:space="preserve">n </w:t>
      </w:r>
      <w:r>
        <w:rPr>
          <w:rFonts w:cs="Calibri"/>
          <w:spacing w:val="-1"/>
        </w:rPr>
        <w:t>p</w:t>
      </w:r>
      <w:r>
        <w:rPr>
          <w:rFonts w:cs="Calibri"/>
        </w:rPr>
        <w:t>r</w:t>
      </w:r>
      <w:r>
        <w:rPr>
          <w:rFonts w:cs="Calibri"/>
          <w:spacing w:val="-1"/>
        </w:rPr>
        <w:t>og</w:t>
      </w:r>
      <w:r>
        <w:rPr>
          <w:rFonts w:cs="Calibri"/>
        </w:rPr>
        <w:t>r</w:t>
      </w:r>
      <w:r>
        <w:rPr>
          <w:rFonts w:cs="Calibri"/>
          <w:spacing w:val="-1"/>
        </w:rPr>
        <w:t>a</w:t>
      </w:r>
      <w:r>
        <w:rPr>
          <w:rFonts w:cs="Calibri"/>
          <w:spacing w:val="5"/>
        </w:rPr>
        <w:t>m</w:t>
      </w:r>
      <w:r>
        <w:rPr>
          <w:rFonts w:cs="Calibri"/>
        </w:rPr>
        <w:t>ski</w:t>
      </w:r>
      <w:r>
        <w:rPr>
          <w:rFonts w:cs="Calibri"/>
          <w:spacing w:val="49"/>
        </w:rPr>
        <w:t xml:space="preserve"> </w:t>
      </w:r>
      <w:r>
        <w:rPr>
          <w:rFonts w:cs="Calibri"/>
          <w:spacing w:val="-1"/>
        </w:rPr>
        <w:t>nap</w:t>
      </w:r>
      <w:r>
        <w:rPr>
          <w:rFonts w:cs="Calibri"/>
        </w:rPr>
        <w:t>r</w:t>
      </w:r>
      <w:r>
        <w:rPr>
          <w:rFonts w:cs="Calibri"/>
          <w:spacing w:val="-1"/>
        </w:rPr>
        <w:t>ede</w:t>
      </w:r>
      <w:r>
        <w:rPr>
          <w:rFonts w:cs="Calibri"/>
        </w:rPr>
        <w:t>k</w:t>
      </w:r>
      <w:r>
        <w:rPr>
          <w:rFonts w:cs="Calibri"/>
          <w:spacing w:val="50"/>
        </w:rPr>
        <w:t xml:space="preserve"> </w:t>
      </w:r>
      <w:r>
        <w:rPr>
          <w:rFonts w:cs="Calibri"/>
          <w:spacing w:val="-1"/>
        </w:rPr>
        <w:t>d</w:t>
      </w:r>
      <w:r>
        <w:rPr>
          <w:rFonts w:cs="Calibri"/>
        </w:rPr>
        <w:t>r</w:t>
      </w:r>
      <w:r>
        <w:rPr>
          <w:rFonts w:cs="Calibri"/>
          <w:spacing w:val="-1"/>
        </w:rPr>
        <w:t>u</w:t>
      </w:r>
      <w:r>
        <w:rPr>
          <w:rFonts w:cs="Calibri"/>
        </w:rPr>
        <w:t>ž</w:t>
      </w:r>
      <w:r>
        <w:rPr>
          <w:rFonts w:cs="Calibri"/>
          <w:spacing w:val="-1"/>
        </w:rPr>
        <w:t>be</w:t>
      </w:r>
      <w:r>
        <w:rPr>
          <w:rFonts w:cs="Calibri"/>
          <w:spacing w:val="1"/>
        </w:rPr>
        <w:t>n</w:t>
      </w:r>
      <w:r>
        <w:rPr>
          <w:rFonts w:cs="Calibri"/>
        </w:rPr>
        <w:t>e</w:t>
      </w:r>
      <w:r>
        <w:rPr>
          <w:rFonts w:cs="Calibri"/>
          <w:spacing w:val="49"/>
        </w:rPr>
        <w:t xml:space="preserve"> </w:t>
      </w:r>
      <w:r>
        <w:rPr>
          <w:rFonts w:cs="Calibri"/>
        </w:rPr>
        <w:t>tr</w:t>
      </w:r>
      <w:r>
        <w:rPr>
          <w:rFonts w:cs="Calibri"/>
          <w:spacing w:val="-1"/>
        </w:rPr>
        <w:t>an</w:t>
      </w:r>
      <w:r>
        <w:rPr>
          <w:rFonts w:cs="Calibri"/>
        </w:rPr>
        <w:t>s</w:t>
      </w:r>
      <w:r>
        <w:rPr>
          <w:rFonts w:cs="Calibri"/>
          <w:spacing w:val="3"/>
        </w:rPr>
        <w:t>f</w:t>
      </w:r>
      <w:r>
        <w:rPr>
          <w:rFonts w:cs="Calibri"/>
          <w:spacing w:val="-1"/>
        </w:rPr>
        <w:t>o</w:t>
      </w:r>
      <w:r>
        <w:rPr>
          <w:rFonts w:cs="Calibri"/>
          <w:spacing w:val="-2"/>
        </w:rPr>
        <w:t>r</w:t>
      </w:r>
      <w:r>
        <w:rPr>
          <w:rFonts w:cs="Calibri"/>
          <w:spacing w:val="2"/>
        </w:rPr>
        <w:t>m</w:t>
      </w:r>
      <w:r>
        <w:rPr>
          <w:rFonts w:cs="Calibri"/>
          <w:spacing w:val="-1"/>
        </w:rPr>
        <w:t>a</w:t>
      </w:r>
      <w:r>
        <w:rPr>
          <w:rFonts w:cs="Calibri"/>
        </w:rPr>
        <w:t>c</w:t>
      </w:r>
      <w:r>
        <w:rPr>
          <w:rFonts w:cs="Calibri"/>
          <w:spacing w:val="-1"/>
        </w:rPr>
        <w:t>ije</w:t>
      </w:r>
      <w:r>
        <w:rPr>
          <w:rFonts w:cs="Calibri"/>
        </w:rPr>
        <w:t>.</w:t>
      </w:r>
      <w:r>
        <w:rPr>
          <w:rFonts w:cs="Calibri"/>
          <w:spacing w:val="53"/>
        </w:rPr>
        <w:t xml:space="preserve"> </w:t>
      </w:r>
      <w:r>
        <w:rPr>
          <w:rFonts w:cs="Calibri"/>
        </w:rPr>
        <w:t>Nova Gorica se, kot veleva čas vse bolj manifestira v (nikoli zares dokončan oz. uresničen) modernistični projekt. Pa vendar »mesto ni podoba, mesto je proces«, če parafraziramo samega Ravnikarja, in da bi se tega »regionalno pogojenega modernizma« še bolj zavedali, leto posvečamo Edvardu Ravnikarju, saj nenazadnje živimo v Ravnikarjevem mestu. V mestu, kjer se je iz miselne discipline kot rezultat življenjske filozofije, izdelanih nazorov rodila arhitektura.</w:t>
      </w:r>
    </w:p>
    <w:p w14:paraId="160737BD" w14:textId="77777777" w:rsidR="00630EA1" w:rsidRDefault="00630EA1" w:rsidP="00630EA1">
      <w:pPr>
        <w:autoSpaceDN w:val="0"/>
        <w:spacing w:after="160"/>
        <w:jc w:val="both"/>
        <w:rPr>
          <w:rFonts w:cs="Calibri"/>
          <w:b/>
          <w:bCs/>
        </w:rPr>
      </w:pPr>
      <w:r>
        <w:rPr>
          <w:rFonts w:cs="Calibri"/>
        </w:rPr>
        <w:lastRenderedPageBreak/>
        <w:t>In v projektu Nove Gorice je od samega začetka slutiti optimizem v arhitekturi in priklic zavedanja, da gre za mediteranski prostor, zato mora življenje potekati izven zidov, na soncu, ob zelenju v skupnem, javnem. Zato je med stavbami toliko pavz, praznin, toliko prostora, toliko zraku, možnosti, priložnosti. In če je pred leti Muzej moderne umetnosti v New Yorku prepoznal Ravnikarjev pomen v svetovnem merilu, je priložnost Ravnikarjevega leta, da ga razišče v mikrokozmosu ali »na licu mesta«, nenazadnje tudi v njegovem mestu, Novi Gorici.</w:t>
      </w:r>
    </w:p>
    <w:p w14:paraId="25A70F29" w14:textId="77777777" w:rsidR="00630EA1" w:rsidRDefault="00630EA1" w:rsidP="007B4437">
      <w:pPr>
        <w:autoSpaceDE w:val="0"/>
        <w:autoSpaceDN w:val="0"/>
        <w:adjustRightInd w:val="0"/>
        <w:spacing w:after="0" w:line="360" w:lineRule="auto"/>
        <w:jc w:val="both"/>
        <w:rPr>
          <w:rFonts w:cs="Calibri"/>
          <w:sz w:val="24"/>
          <w:szCs w:val="24"/>
          <w:lang w:eastAsia="sl-SI"/>
        </w:rPr>
      </w:pPr>
    </w:p>
    <w:p w14:paraId="5B32BDF0" w14:textId="77777777" w:rsidR="00A84313" w:rsidRDefault="00A84313" w:rsidP="007B4437">
      <w:pPr>
        <w:autoSpaceDE w:val="0"/>
        <w:autoSpaceDN w:val="0"/>
        <w:adjustRightInd w:val="0"/>
        <w:spacing w:after="0" w:line="360" w:lineRule="auto"/>
        <w:jc w:val="both"/>
        <w:rPr>
          <w:rFonts w:cs="Calibri"/>
          <w:sz w:val="24"/>
          <w:szCs w:val="24"/>
          <w:lang w:eastAsia="sl-SI"/>
        </w:rPr>
      </w:pPr>
    </w:p>
    <w:p w14:paraId="0D4704EF" w14:textId="77777777" w:rsidR="000A3460" w:rsidRPr="000A3460" w:rsidRDefault="000A3460" w:rsidP="000A3460">
      <w:pPr>
        <w:rPr>
          <w:rFonts w:cs="Calibri"/>
          <w:b/>
          <w:bCs/>
          <w:sz w:val="24"/>
          <w:szCs w:val="24"/>
          <w:lang w:eastAsia="sl-SI"/>
        </w:rPr>
      </w:pPr>
      <w:r w:rsidRPr="000A3460">
        <w:rPr>
          <w:rFonts w:cs="Calibri"/>
          <w:b/>
          <w:bCs/>
          <w:sz w:val="24"/>
          <w:szCs w:val="24"/>
          <w:lang w:eastAsia="sl-SI"/>
        </w:rPr>
        <w:t>RAVNIKARJEVO LETO V RAVNIKARJEVEM MESTU oblikujejo:</w:t>
      </w:r>
    </w:p>
    <w:p w14:paraId="789508DB" w14:textId="0D53420E" w:rsidR="000A3460" w:rsidRPr="000A3460" w:rsidRDefault="000A3460" w:rsidP="00EC436C">
      <w:pPr>
        <w:jc w:val="both"/>
        <w:rPr>
          <w:rFonts w:cs="Calibri"/>
          <w:lang w:eastAsia="sl-SI"/>
        </w:rPr>
      </w:pPr>
      <w:r w:rsidRPr="000A3460">
        <w:rPr>
          <w:rFonts w:cs="Calibri"/>
          <w:lang w:eastAsia="sl-SI"/>
        </w:rPr>
        <w:t xml:space="preserve">Center arhitekture Slovenije, Društvo primorskih arhitektov, Društvo humanistov Goriške, Goriška knjižnica Franceta Bevka, Goriški muzej, Javni sklad RS za kulturne dejavnosti, Območna enota Nova Gorica, </w:t>
      </w:r>
      <w:r w:rsidR="00C124D0" w:rsidRPr="00C124D0">
        <w:rPr>
          <w:rFonts w:cs="Calibri"/>
          <w:lang w:eastAsia="sl-SI"/>
        </w:rPr>
        <w:t>Javni zavod GO! 2025</w:t>
      </w:r>
      <w:r w:rsidR="00C124D0">
        <w:rPr>
          <w:rFonts w:cs="Calibri"/>
          <w:lang w:eastAsia="sl-SI"/>
        </w:rPr>
        <w:t xml:space="preserve">, </w:t>
      </w:r>
      <w:r w:rsidRPr="000A3460">
        <w:rPr>
          <w:rFonts w:cs="Calibri"/>
          <w:lang w:eastAsia="sl-SI"/>
        </w:rPr>
        <w:t xml:space="preserve">Javni zavod za turizem Nova Gorica in Vipavska dolina, Kinoatelje, Kulturni dom Nova Gorica, Mestna občina Nova Gorica, Mladinski center Nova Gorica, </w:t>
      </w:r>
      <w:proofErr w:type="spellStart"/>
      <w:r w:rsidRPr="000A3460">
        <w:rPr>
          <w:rFonts w:cs="Calibri"/>
          <w:lang w:eastAsia="sl-SI"/>
        </w:rPr>
        <w:t>R.o.R</w:t>
      </w:r>
      <w:proofErr w:type="spellEnd"/>
      <w:r w:rsidRPr="000A3460">
        <w:rPr>
          <w:rFonts w:cs="Calibri"/>
          <w:lang w:eastAsia="sl-SI"/>
        </w:rPr>
        <w:t xml:space="preserve"> zavod za sodobno umetnost, Univerza v Novi Gorici, Univerza IUAV iz Benetk, </w:t>
      </w:r>
      <w:proofErr w:type="spellStart"/>
      <w:r w:rsidR="00E353FF" w:rsidRPr="000A3460">
        <w:rPr>
          <w:rFonts w:cs="Calibri"/>
          <w:lang w:eastAsia="sl-SI"/>
        </w:rPr>
        <w:t>Xcenter</w:t>
      </w:r>
      <w:proofErr w:type="spellEnd"/>
      <w:r w:rsidR="00E353FF" w:rsidRPr="000A3460">
        <w:rPr>
          <w:rFonts w:cs="Calibri"/>
          <w:lang w:eastAsia="sl-SI"/>
        </w:rPr>
        <w:t xml:space="preserve">, </w:t>
      </w:r>
      <w:r w:rsidRPr="000A3460">
        <w:rPr>
          <w:rFonts w:cs="Calibri"/>
          <w:lang w:eastAsia="sl-SI"/>
        </w:rPr>
        <w:t xml:space="preserve">Zavod BridA, Zavod </w:t>
      </w:r>
      <w:proofErr w:type="spellStart"/>
      <w:r w:rsidRPr="000A3460">
        <w:rPr>
          <w:rFonts w:cs="Calibri"/>
          <w:lang w:eastAsia="sl-SI"/>
        </w:rPr>
        <w:t>K</w:t>
      </w:r>
      <w:r w:rsidR="004C495E">
        <w:rPr>
          <w:rFonts w:cs="Calibri"/>
          <w:lang w:eastAsia="sl-SI"/>
        </w:rPr>
        <w:t>INO</w:t>
      </w:r>
      <w:r w:rsidRPr="000A3460">
        <w:rPr>
          <w:rFonts w:cs="Calibri"/>
          <w:lang w:eastAsia="sl-SI"/>
        </w:rPr>
        <w:t>kašča</w:t>
      </w:r>
      <w:proofErr w:type="spellEnd"/>
      <w:r w:rsidRPr="000A3460">
        <w:rPr>
          <w:rFonts w:cs="Calibri"/>
          <w:lang w:eastAsia="sl-SI"/>
        </w:rPr>
        <w:t>,</w:t>
      </w:r>
      <w:r w:rsidRPr="000A3460">
        <w:t xml:space="preserve"> </w:t>
      </w:r>
      <w:r w:rsidRPr="000A3460">
        <w:rPr>
          <w:rFonts w:cs="Calibri"/>
          <w:lang w:eastAsia="sl-SI"/>
        </w:rPr>
        <w:t>Zavod za varstvo kulturne dediščine Slovenije, Območna enota Nova Gorica, ZRC SAZU, Raziskovalna postaja Nova Gorica in Zbornica za arhitekturo in prostor Slovenije</w:t>
      </w:r>
    </w:p>
    <w:p w14:paraId="5D9111F9" w14:textId="77777777" w:rsidR="000A3460" w:rsidRDefault="000A3460" w:rsidP="007B4437">
      <w:pPr>
        <w:autoSpaceDE w:val="0"/>
        <w:autoSpaceDN w:val="0"/>
        <w:adjustRightInd w:val="0"/>
        <w:spacing w:after="0" w:line="360" w:lineRule="auto"/>
        <w:jc w:val="both"/>
        <w:rPr>
          <w:rFonts w:cs="Calibri"/>
          <w:sz w:val="24"/>
          <w:szCs w:val="24"/>
          <w:lang w:eastAsia="sl-SI"/>
        </w:rPr>
      </w:pPr>
    </w:p>
    <w:p w14:paraId="4BB8CD59" w14:textId="77777777" w:rsidR="008406BA" w:rsidRDefault="008406BA" w:rsidP="007B4437">
      <w:pPr>
        <w:autoSpaceDE w:val="0"/>
        <w:autoSpaceDN w:val="0"/>
        <w:adjustRightInd w:val="0"/>
        <w:spacing w:after="0" w:line="360" w:lineRule="auto"/>
        <w:jc w:val="both"/>
        <w:rPr>
          <w:rFonts w:cs="Calibri"/>
          <w:sz w:val="24"/>
          <w:szCs w:val="24"/>
          <w:lang w:eastAsia="sl-SI"/>
        </w:rPr>
      </w:pPr>
    </w:p>
    <w:p w14:paraId="328DFBDB" w14:textId="72428CF0" w:rsidR="00785B29" w:rsidRPr="000A3460" w:rsidRDefault="00785B29" w:rsidP="001D0A43">
      <w:pPr>
        <w:spacing w:line="360" w:lineRule="auto"/>
        <w:rPr>
          <w:rFonts w:cs="Calibri"/>
          <w:b/>
          <w:bCs/>
          <w:sz w:val="24"/>
          <w:szCs w:val="24"/>
          <w:lang w:eastAsia="sl-SI"/>
        </w:rPr>
      </w:pPr>
      <w:r w:rsidRPr="000A3460">
        <w:rPr>
          <w:rFonts w:cs="Calibri"/>
          <w:b/>
          <w:bCs/>
          <w:sz w:val="24"/>
          <w:szCs w:val="24"/>
          <w:lang w:eastAsia="sl-SI"/>
        </w:rPr>
        <w:t xml:space="preserve">PROGRAM </w:t>
      </w:r>
    </w:p>
    <w:p w14:paraId="12AE414F" w14:textId="7E25C7FF" w:rsidR="009006AB" w:rsidRPr="009006AB" w:rsidRDefault="009006AB" w:rsidP="009006AB">
      <w:pPr>
        <w:autoSpaceDE w:val="0"/>
        <w:autoSpaceDN w:val="0"/>
        <w:adjustRightInd w:val="0"/>
        <w:spacing w:after="0" w:line="360" w:lineRule="auto"/>
        <w:jc w:val="both"/>
        <w:rPr>
          <w:rFonts w:cs="Calibri"/>
          <w:b/>
          <w:bCs/>
          <w:lang w:eastAsia="sl-SI"/>
        </w:rPr>
      </w:pPr>
      <w:bookmarkStart w:id="2" w:name="_Hlk131149248"/>
      <w:bookmarkStart w:id="3" w:name="_Hlk131149319"/>
      <w:r w:rsidRPr="009006AB">
        <w:rPr>
          <w:rFonts w:cs="Calibri"/>
          <w:b/>
          <w:bCs/>
          <w:lang w:eastAsia="sl-SI"/>
        </w:rPr>
        <w:t xml:space="preserve">Spletni likovni natečaj ob Ravnikarjevem letu </w:t>
      </w:r>
      <w:r w:rsidR="00B22C65">
        <w:rPr>
          <w:rFonts w:cs="Calibri"/>
          <w:b/>
          <w:bCs/>
          <w:lang w:eastAsia="sl-SI"/>
        </w:rPr>
        <w:t>»</w:t>
      </w:r>
      <w:r>
        <w:rPr>
          <w:rFonts w:cs="Calibri"/>
          <w:b/>
          <w:bCs/>
          <w:lang w:eastAsia="sl-SI"/>
        </w:rPr>
        <w:t>K</w:t>
      </w:r>
      <w:r w:rsidRPr="009006AB">
        <w:rPr>
          <w:rFonts w:cs="Calibri"/>
          <w:b/>
          <w:bCs/>
          <w:lang w:eastAsia="sl-SI"/>
        </w:rPr>
        <w:t>akšne oblike je prostor?</w:t>
      </w:r>
      <w:r w:rsidR="00B22C65">
        <w:rPr>
          <w:rFonts w:cs="Calibri"/>
          <w:b/>
          <w:bCs/>
          <w:lang w:eastAsia="sl-SI"/>
        </w:rPr>
        <w:t>«</w:t>
      </w:r>
      <w:r w:rsidRPr="009006AB">
        <w:rPr>
          <w:rFonts w:cs="Calibri"/>
          <w:b/>
          <w:bCs/>
          <w:lang w:eastAsia="sl-SI"/>
        </w:rPr>
        <w:t xml:space="preserve"> </w:t>
      </w:r>
    </w:p>
    <w:p w14:paraId="34DD208F" w14:textId="30457677" w:rsidR="0080123F" w:rsidRPr="0020504B" w:rsidRDefault="00EF09EE" w:rsidP="0080123F">
      <w:pPr>
        <w:autoSpaceDE w:val="0"/>
        <w:autoSpaceDN w:val="0"/>
        <w:adjustRightInd w:val="0"/>
        <w:spacing w:after="0" w:line="360" w:lineRule="auto"/>
        <w:jc w:val="both"/>
        <w:rPr>
          <w:rFonts w:cs="Calibri"/>
          <w:b/>
          <w:bCs/>
          <w:lang w:eastAsia="sl-SI"/>
        </w:rPr>
      </w:pPr>
      <w:bookmarkStart w:id="4" w:name="_Hlk131594361"/>
      <w:r>
        <w:rPr>
          <w:rFonts w:cs="Calibri"/>
          <w:b/>
          <w:bCs/>
          <w:lang w:eastAsia="sl-SI"/>
        </w:rPr>
        <w:t>junij</w:t>
      </w:r>
      <w:r w:rsidR="00284ADA" w:rsidRPr="0020504B">
        <w:rPr>
          <w:rFonts w:cs="Calibri"/>
          <w:b/>
          <w:bCs/>
          <w:lang w:eastAsia="sl-SI"/>
        </w:rPr>
        <w:t>–oktober</w:t>
      </w:r>
    </w:p>
    <w:p w14:paraId="2927757B" w14:textId="740443D8" w:rsidR="00AC4BF6" w:rsidRPr="00AC4BF6" w:rsidRDefault="00AC4BF6" w:rsidP="00AC4BF6">
      <w:pPr>
        <w:autoSpaceDE w:val="0"/>
        <w:autoSpaceDN w:val="0"/>
        <w:adjustRightInd w:val="0"/>
        <w:spacing w:after="0" w:line="360" w:lineRule="auto"/>
        <w:jc w:val="both"/>
        <w:rPr>
          <w:rFonts w:cs="Calibri"/>
          <w:lang w:eastAsia="sl-SI"/>
        </w:rPr>
      </w:pPr>
      <w:r w:rsidRPr="00AC4BF6">
        <w:rPr>
          <w:rFonts w:cs="Calibri"/>
          <w:lang w:eastAsia="sl-SI"/>
        </w:rPr>
        <w:t xml:space="preserve">»Za arhitekturno mišljenje je potrebno priznanje tradicije, nekaj, kar je bilo prej, pogledano s svojim očesom,« je izjavil Ravnikar. Tako tudi </w:t>
      </w:r>
      <w:r w:rsidR="001C5484">
        <w:rPr>
          <w:rFonts w:cs="Calibri"/>
          <w:lang w:eastAsia="sl-SI"/>
        </w:rPr>
        <w:t xml:space="preserve">je </w:t>
      </w:r>
      <w:r w:rsidRPr="00AC4BF6">
        <w:rPr>
          <w:rFonts w:cs="Calibri"/>
          <w:lang w:eastAsia="sl-SI"/>
        </w:rPr>
        <w:t>spletni likovni natečaj razpis</w:t>
      </w:r>
      <w:r w:rsidR="001C5484">
        <w:rPr>
          <w:rFonts w:cs="Calibri"/>
          <w:lang w:eastAsia="sl-SI"/>
        </w:rPr>
        <w:t>an</w:t>
      </w:r>
      <w:r w:rsidRPr="00AC4BF6">
        <w:rPr>
          <w:rFonts w:cs="Calibri"/>
          <w:lang w:eastAsia="sl-SI"/>
        </w:rPr>
        <w:t xml:space="preserve"> z mislijo na Ravnikarjevo zapuščino.</w:t>
      </w:r>
    </w:p>
    <w:p w14:paraId="3BBAB716" w14:textId="0A136FC6" w:rsidR="00AC4BF6" w:rsidRPr="00721ECE" w:rsidRDefault="00AC4BF6" w:rsidP="00AC4BF6">
      <w:pPr>
        <w:autoSpaceDE w:val="0"/>
        <w:autoSpaceDN w:val="0"/>
        <w:adjustRightInd w:val="0"/>
        <w:spacing w:after="0" w:line="360" w:lineRule="auto"/>
        <w:jc w:val="both"/>
        <w:rPr>
          <w:rFonts w:cs="Calibri"/>
          <w:lang w:eastAsia="sl-SI"/>
        </w:rPr>
      </w:pPr>
      <w:r w:rsidRPr="00AC4BF6">
        <w:rPr>
          <w:rFonts w:cs="Calibri"/>
          <w:lang w:eastAsia="sl-SI"/>
        </w:rPr>
        <w:t>Natečaj z naslovom Kakšne oblike je prostor? je namenjen vsem generacijam, prijavijo se lahko posamezniki ali skupine. Dela so lahko narejena v različnih tehnikah, kot so risba, slika, fotografija, grafika, tridimenzionalni objekt ali dela v mešani in digitalni tehniki</w:t>
      </w:r>
      <w:r w:rsidR="00C94F4A">
        <w:rPr>
          <w:rFonts w:cs="Calibri"/>
          <w:lang w:eastAsia="sl-SI"/>
        </w:rPr>
        <w:t xml:space="preserve">, in </w:t>
      </w:r>
      <w:r w:rsidRPr="00AC4BF6">
        <w:rPr>
          <w:rFonts w:cs="Calibri"/>
          <w:lang w:eastAsia="sl-SI"/>
        </w:rPr>
        <w:t xml:space="preserve">morajo biti narejena v času natečaja, pogoj </w:t>
      </w:r>
      <w:r w:rsidR="00C94F4A">
        <w:rPr>
          <w:rFonts w:cs="Calibri"/>
          <w:lang w:eastAsia="sl-SI"/>
        </w:rPr>
        <w:t xml:space="preserve">pa </w:t>
      </w:r>
      <w:r w:rsidRPr="00AC4BF6">
        <w:rPr>
          <w:rFonts w:cs="Calibri"/>
          <w:lang w:eastAsia="sl-SI"/>
        </w:rPr>
        <w:t>je</w:t>
      </w:r>
      <w:r w:rsidR="00C94F4A">
        <w:rPr>
          <w:rFonts w:cs="Calibri"/>
          <w:lang w:eastAsia="sl-SI"/>
        </w:rPr>
        <w:t xml:space="preserve"> še</w:t>
      </w:r>
      <w:r w:rsidRPr="00AC4BF6">
        <w:rPr>
          <w:rFonts w:cs="Calibri"/>
          <w:lang w:eastAsia="sl-SI"/>
        </w:rPr>
        <w:t>, da niso bila predhodno objavljena ali javno razstavljena.</w:t>
      </w:r>
    </w:p>
    <w:p w14:paraId="2236D548" w14:textId="77777777" w:rsidR="0080123F" w:rsidRPr="00721ECE" w:rsidRDefault="0080123F" w:rsidP="0080123F">
      <w:pPr>
        <w:autoSpaceDE w:val="0"/>
        <w:autoSpaceDN w:val="0"/>
        <w:adjustRightInd w:val="0"/>
        <w:spacing w:after="0" w:line="360" w:lineRule="auto"/>
        <w:jc w:val="both"/>
        <w:rPr>
          <w:rFonts w:cs="Calibri"/>
          <w:i/>
          <w:iCs/>
          <w:lang w:eastAsia="sl-SI"/>
        </w:rPr>
      </w:pPr>
      <w:r w:rsidRPr="00721ECE">
        <w:rPr>
          <w:rFonts w:cs="Calibri"/>
          <w:i/>
          <w:iCs/>
          <w:lang w:eastAsia="sl-SI"/>
        </w:rPr>
        <w:t xml:space="preserve">Organizator: </w:t>
      </w:r>
      <w:bookmarkStart w:id="5" w:name="_Hlk130897358"/>
      <w:r w:rsidRPr="00721ECE">
        <w:rPr>
          <w:rFonts w:cs="Calibri"/>
          <w:i/>
          <w:iCs/>
          <w:lang w:eastAsia="sl-SI"/>
        </w:rPr>
        <w:t xml:space="preserve">Javni sklad RS za kulturne </w:t>
      </w:r>
      <w:r w:rsidR="00284ADA" w:rsidRPr="00721ECE">
        <w:rPr>
          <w:rFonts w:cs="Calibri"/>
          <w:i/>
          <w:iCs/>
          <w:lang w:eastAsia="sl-SI"/>
        </w:rPr>
        <w:t>dejavnosti in</w:t>
      </w:r>
      <w:r w:rsidRPr="00721ECE">
        <w:rPr>
          <w:rFonts w:cs="Calibri"/>
          <w:i/>
          <w:iCs/>
          <w:lang w:eastAsia="sl-SI"/>
        </w:rPr>
        <w:t xml:space="preserve"> Center arhitekture Slovenije</w:t>
      </w:r>
      <w:bookmarkEnd w:id="5"/>
    </w:p>
    <w:bookmarkEnd w:id="2"/>
    <w:bookmarkEnd w:id="4"/>
    <w:p w14:paraId="2CA10200" w14:textId="77777777" w:rsidR="00284ADA" w:rsidRDefault="00284ADA" w:rsidP="00AC3661">
      <w:pPr>
        <w:autoSpaceDE w:val="0"/>
        <w:autoSpaceDN w:val="0"/>
        <w:adjustRightInd w:val="0"/>
        <w:spacing w:after="0" w:line="360" w:lineRule="auto"/>
        <w:jc w:val="both"/>
        <w:rPr>
          <w:rFonts w:cs="Calibri"/>
          <w:b/>
          <w:bCs/>
          <w:lang w:eastAsia="sl-SI"/>
        </w:rPr>
      </w:pPr>
    </w:p>
    <w:p w14:paraId="37D6817B" w14:textId="77777777" w:rsidR="00ED6F3E" w:rsidRPr="00721ECE" w:rsidRDefault="00AC3661" w:rsidP="00AC3661">
      <w:pPr>
        <w:autoSpaceDE w:val="0"/>
        <w:autoSpaceDN w:val="0"/>
        <w:adjustRightInd w:val="0"/>
        <w:spacing w:after="0" w:line="360" w:lineRule="auto"/>
        <w:jc w:val="both"/>
        <w:rPr>
          <w:rFonts w:cs="Calibri"/>
          <w:b/>
          <w:bCs/>
          <w:lang w:eastAsia="sl-SI"/>
        </w:rPr>
      </w:pPr>
      <w:r w:rsidRPr="00721ECE">
        <w:rPr>
          <w:rFonts w:cs="Calibri"/>
          <w:b/>
          <w:bCs/>
          <w:lang w:eastAsia="sl-SI"/>
        </w:rPr>
        <w:t>Knjižnica pod krošnjami</w:t>
      </w:r>
      <w:r w:rsidR="00ED6F3E" w:rsidRPr="00721ECE">
        <w:rPr>
          <w:rFonts w:cs="Calibri"/>
          <w:b/>
          <w:bCs/>
          <w:lang w:eastAsia="sl-SI"/>
        </w:rPr>
        <w:t xml:space="preserve"> 2023:</w:t>
      </w:r>
      <w:r w:rsidRPr="00721ECE">
        <w:rPr>
          <w:rFonts w:cs="Calibri"/>
          <w:b/>
          <w:bCs/>
          <w:lang w:eastAsia="sl-SI"/>
        </w:rPr>
        <w:t xml:space="preserve"> </w:t>
      </w:r>
      <w:bookmarkEnd w:id="3"/>
      <w:r w:rsidR="00ED6F3E" w:rsidRPr="00721ECE">
        <w:rPr>
          <w:rFonts w:cs="Calibri"/>
          <w:b/>
          <w:bCs/>
          <w:lang w:eastAsia="sl-SI"/>
        </w:rPr>
        <w:t>k</w:t>
      </w:r>
      <w:r w:rsidRPr="00721ECE">
        <w:rPr>
          <w:rFonts w:cs="Calibri"/>
          <w:b/>
          <w:bCs/>
          <w:lang w:eastAsia="sl-SI"/>
        </w:rPr>
        <w:t>njižna polica</w:t>
      </w:r>
      <w:r w:rsidR="0080123F" w:rsidRPr="00721ECE">
        <w:rPr>
          <w:rFonts w:cs="Calibri"/>
          <w:b/>
          <w:bCs/>
          <w:lang w:eastAsia="sl-SI"/>
        </w:rPr>
        <w:t xml:space="preserve"> o</w:t>
      </w:r>
      <w:r w:rsidRPr="00721ECE">
        <w:rPr>
          <w:rFonts w:cs="Calibri"/>
          <w:b/>
          <w:bCs/>
          <w:lang w:eastAsia="sl-SI"/>
        </w:rPr>
        <w:t xml:space="preserve"> Edvard</w:t>
      </w:r>
      <w:r w:rsidR="0080123F" w:rsidRPr="00721ECE">
        <w:rPr>
          <w:rFonts w:cs="Calibri"/>
          <w:b/>
          <w:bCs/>
          <w:lang w:eastAsia="sl-SI"/>
        </w:rPr>
        <w:t>u</w:t>
      </w:r>
      <w:r w:rsidRPr="00721ECE">
        <w:rPr>
          <w:rFonts w:cs="Calibri"/>
          <w:b/>
          <w:bCs/>
          <w:lang w:eastAsia="sl-SI"/>
        </w:rPr>
        <w:t xml:space="preserve"> Ravnikarj</w:t>
      </w:r>
      <w:r w:rsidR="0080123F" w:rsidRPr="00721ECE">
        <w:rPr>
          <w:rFonts w:cs="Calibri"/>
          <w:b/>
          <w:bCs/>
          <w:lang w:eastAsia="sl-SI"/>
        </w:rPr>
        <w:t>u</w:t>
      </w:r>
      <w:r w:rsidR="00ED6F3E" w:rsidRPr="00721ECE">
        <w:rPr>
          <w:rFonts w:cs="Calibri"/>
          <w:b/>
          <w:bCs/>
          <w:lang w:eastAsia="sl-SI"/>
        </w:rPr>
        <w:t xml:space="preserve"> </w:t>
      </w:r>
    </w:p>
    <w:p w14:paraId="3B323076" w14:textId="77777777" w:rsidR="00AC3661" w:rsidRPr="0020504B" w:rsidRDefault="00AC3661" w:rsidP="00AC3661">
      <w:pPr>
        <w:autoSpaceDE w:val="0"/>
        <w:autoSpaceDN w:val="0"/>
        <w:adjustRightInd w:val="0"/>
        <w:spacing w:after="0" w:line="360" w:lineRule="auto"/>
        <w:jc w:val="both"/>
        <w:rPr>
          <w:rFonts w:cs="Calibri"/>
          <w:b/>
          <w:bCs/>
          <w:lang w:eastAsia="sl-SI"/>
        </w:rPr>
      </w:pPr>
      <w:r w:rsidRPr="0020504B">
        <w:rPr>
          <w:rFonts w:cs="Calibri"/>
          <w:b/>
          <w:bCs/>
          <w:lang w:eastAsia="sl-SI"/>
        </w:rPr>
        <w:t>9.</w:t>
      </w:r>
      <w:r w:rsidR="00ED6F3E" w:rsidRPr="0020504B">
        <w:rPr>
          <w:rFonts w:cs="Calibri"/>
          <w:b/>
          <w:bCs/>
          <w:lang w:eastAsia="sl-SI"/>
        </w:rPr>
        <w:t>–</w:t>
      </w:r>
      <w:r w:rsidRPr="0020504B">
        <w:rPr>
          <w:rFonts w:cs="Calibri"/>
          <w:b/>
          <w:bCs/>
          <w:lang w:eastAsia="sl-SI"/>
        </w:rPr>
        <w:t>16</w:t>
      </w:r>
      <w:r w:rsidR="00ED6F3E" w:rsidRPr="0020504B">
        <w:rPr>
          <w:rFonts w:cs="Calibri"/>
          <w:b/>
          <w:bCs/>
          <w:lang w:eastAsia="sl-SI"/>
        </w:rPr>
        <w:t>.</w:t>
      </w:r>
      <w:r w:rsidR="00BA72F3" w:rsidRPr="0020504B">
        <w:rPr>
          <w:rFonts w:cs="Calibri"/>
          <w:b/>
          <w:bCs/>
          <w:lang w:eastAsia="sl-SI"/>
        </w:rPr>
        <w:t xml:space="preserve"> </w:t>
      </w:r>
      <w:r w:rsidR="00ED6F3E" w:rsidRPr="0020504B">
        <w:rPr>
          <w:rFonts w:cs="Calibri"/>
          <w:b/>
          <w:bCs/>
          <w:lang w:eastAsia="sl-SI"/>
        </w:rPr>
        <w:t>junij</w:t>
      </w:r>
    </w:p>
    <w:p w14:paraId="14C83928" w14:textId="309F6D4D" w:rsidR="00FC6ADE" w:rsidRPr="0020504B" w:rsidRDefault="00FC6ADE" w:rsidP="00AC3661">
      <w:pPr>
        <w:autoSpaceDE w:val="0"/>
        <w:autoSpaceDN w:val="0"/>
        <w:adjustRightInd w:val="0"/>
        <w:spacing w:after="0" w:line="360" w:lineRule="auto"/>
        <w:jc w:val="both"/>
        <w:rPr>
          <w:rFonts w:cs="Calibri"/>
          <w:b/>
          <w:bCs/>
          <w:lang w:eastAsia="sl-SI"/>
        </w:rPr>
      </w:pPr>
      <w:r w:rsidRPr="0020504B">
        <w:rPr>
          <w:rFonts w:cs="Calibri"/>
          <w:b/>
          <w:bCs/>
          <w:lang w:eastAsia="sl-SI"/>
        </w:rPr>
        <w:t>Borov gozdiček</w:t>
      </w:r>
    </w:p>
    <w:p w14:paraId="36330997" w14:textId="4BE05B66" w:rsidR="00401E29" w:rsidRDefault="00401E29" w:rsidP="00AC3661">
      <w:pPr>
        <w:autoSpaceDE w:val="0"/>
        <w:autoSpaceDN w:val="0"/>
        <w:adjustRightInd w:val="0"/>
        <w:spacing w:after="0" w:line="360" w:lineRule="auto"/>
        <w:jc w:val="both"/>
        <w:rPr>
          <w:rFonts w:cs="Calibri"/>
          <w:lang w:eastAsia="sl-SI"/>
        </w:rPr>
      </w:pPr>
      <w:r w:rsidRPr="00401E29">
        <w:rPr>
          <w:rFonts w:cs="Calibri"/>
          <w:lang w:eastAsia="sl-SI"/>
        </w:rPr>
        <w:t>Na letošnji Knjižnici pod krošnjami v Novi Gorici bomo eno knjižno polico namenili izključno Edvardu Ravnikarju. Na polici bodo njegove knjige in knjige o njegovem delu.</w:t>
      </w:r>
    </w:p>
    <w:p w14:paraId="3B48C132" w14:textId="0E5EA3DB" w:rsidR="00401E29" w:rsidRPr="00401E29" w:rsidRDefault="00401E29" w:rsidP="00AC3661">
      <w:pPr>
        <w:autoSpaceDE w:val="0"/>
        <w:autoSpaceDN w:val="0"/>
        <w:adjustRightInd w:val="0"/>
        <w:spacing w:after="0" w:line="360" w:lineRule="auto"/>
        <w:jc w:val="both"/>
        <w:rPr>
          <w:rFonts w:cs="Calibri"/>
          <w:i/>
          <w:iCs/>
          <w:lang w:eastAsia="sl-SI"/>
        </w:rPr>
      </w:pPr>
      <w:bookmarkStart w:id="6" w:name="_Hlk136950639"/>
      <w:r w:rsidRPr="00401E29">
        <w:rPr>
          <w:rFonts w:cs="Calibri"/>
          <w:i/>
          <w:iCs/>
          <w:lang w:eastAsia="sl-SI"/>
        </w:rPr>
        <w:t>Organizator: Mladinski center Nova Gorica</w:t>
      </w:r>
      <w:bookmarkEnd w:id="6"/>
    </w:p>
    <w:p w14:paraId="7FC0F986" w14:textId="77777777" w:rsidR="00401E29" w:rsidRDefault="00401E29" w:rsidP="00AC3661">
      <w:pPr>
        <w:autoSpaceDE w:val="0"/>
        <w:autoSpaceDN w:val="0"/>
        <w:adjustRightInd w:val="0"/>
        <w:spacing w:after="0" w:line="360" w:lineRule="auto"/>
        <w:jc w:val="both"/>
        <w:rPr>
          <w:rFonts w:cs="Calibri"/>
          <w:lang w:eastAsia="sl-SI"/>
        </w:rPr>
      </w:pPr>
    </w:p>
    <w:p w14:paraId="190D487F" w14:textId="77777777" w:rsidR="00EC321D" w:rsidRDefault="00EC321D" w:rsidP="00AC3661">
      <w:pPr>
        <w:autoSpaceDE w:val="0"/>
        <w:autoSpaceDN w:val="0"/>
        <w:adjustRightInd w:val="0"/>
        <w:spacing w:after="0" w:line="360" w:lineRule="auto"/>
        <w:jc w:val="both"/>
        <w:rPr>
          <w:rFonts w:cs="Calibri"/>
          <w:lang w:eastAsia="sl-SI"/>
        </w:rPr>
      </w:pPr>
    </w:p>
    <w:p w14:paraId="66852EDA" w14:textId="77777777" w:rsidR="00EC321D" w:rsidRDefault="00EC321D" w:rsidP="00BA72F3">
      <w:pPr>
        <w:autoSpaceDE w:val="0"/>
        <w:autoSpaceDN w:val="0"/>
        <w:adjustRightInd w:val="0"/>
        <w:spacing w:after="0" w:line="360" w:lineRule="auto"/>
        <w:jc w:val="both"/>
        <w:rPr>
          <w:rFonts w:cs="Calibri"/>
          <w:b/>
          <w:bCs/>
          <w:lang w:eastAsia="sl-SI"/>
        </w:rPr>
      </w:pPr>
    </w:p>
    <w:p w14:paraId="0F7A0479" w14:textId="4381D2EA" w:rsidR="00BA72F3" w:rsidRPr="00721ECE" w:rsidRDefault="00BA72F3" w:rsidP="00BA72F3">
      <w:pPr>
        <w:autoSpaceDE w:val="0"/>
        <w:autoSpaceDN w:val="0"/>
        <w:adjustRightInd w:val="0"/>
        <w:spacing w:after="0" w:line="360" w:lineRule="auto"/>
        <w:jc w:val="both"/>
        <w:rPr>
          <w:rFonts w:cs="Calibri"/>
          <w:b/>
          <w:bCs/>
          <w:lang w:eastAsia="sl-SI"/>
        </w:rPr>
      </w:pPr>
      <w:r w:rsidRPr="00721ECE">
        <w:rPr>
          <w:rFonts w:cs="Calibri"/>
          <w:b/>
          <w:bCs/>
          <w:lang w:eastAsia="sl-SI"/>
        </w:rPr>
        <w:t>Knjižnica pod krošnjami 2023: arhitekturna delavnica za mlade</w:t>
      </w:r>
      <w:r w:rsidR="00C02F73" w:rsidRPr="00C02F73">
        <w:t xml:space="preserve"> </w:t>
      </w:r>
      <w:r w:rsidR="00B22C65">
        <w:t>»</w:t>
      </w:r>
      <w:r w:rsidR="00C02F73" w:rsidRPr="00C02F73">
        <w:rPr>
          <w:rFonts w:cs="Calibri"/>
          <w:b/>
          <w:bCs/>
          <w:lang w:eastAsia="sl-SI"/>
        </w:rPr>
        <w:t>Rdeče niti hiše</w:t>
      </w:r>
      <w:r w:rsidR="00B22C65">
        <w:rPr>
          <w:rFonts w:cs="Calibri"/>
          <w:b/>
          <w:bCs/>
          <w:lang w:eastAsia="sl-SI"/>
        </w:rPr>
        <w:t>«</w:t>
      </w:r>
    </w:p>
    <w:p w14:paraId="570A551F" w14:textId="2D97C2FF" w:rsidR="00BA72F3" w:rsidRDefault="00BA72F3" w:rsidP="00BA72F3">
      <w:pPr>
        <w:autoSpaceDE w:val="0"/>
        <w:autoSpaceDN w:val="0"/>
        <w:adjustRightInd w:val="0"/>
        <w:spacing w:after="0" w:line="360" w:lineRule="auto"/>
        <w:jc w:val="both"/>
        <w:rPr>
          <w:rFonts w:cs="Calibri"/>
          <w:b/>
          <w:bCs/>
          <w:lang w:eastAsia="sl-SI"/>
        </w:rPr>
      </w:pPr>
      <w:r w:rsidRPr="0020504B">
        <w:rPr>
          <w:rFonts w:cs="Calibri"/>
          <w:b/>
          <w:bCs/>
          <w:lang w:eastAsia="sl-SI"/>
        </w:rPr>
        <w:t>9. junij</w:t>
      </w:r>
    </w:p>
    <w:p w14:paraId="52CEDF7F" w14:textId="1B59AD68" w:rsidR="003B4A98" w:rsidRPr="0020504B" w:rsidRDefault="003B4A98" w:rsidP="00BA72F3">
      <w:pPr>
        <w:autoSpaceDE w:val="0"/>
        <w:autoSpaceDN w:val="0"/>
        <w:adjustRightInd w:val="0"/>
        <w:spacing w:after="0" w:line="360" w:lineRule="auto"/>
        <w:jc w:val="both"/>
        <w:rPr>
          <w:rFonts w:cs="Calibri"/>
          <w:b/>
          <w:bCs/>
          <w:lang w:eastAsia="sl-SI"/>
        </w:rPr>
      </w:pPr>
      <w:r>
        <w:rPr>
          <w:rFonts w:cs="Calibri"/>
          <w:b/>
          <w:bCs/>
          <w:lang w:eastAsia="sl-SI"/>
        </w:rPr>
        <w:t>10.00</w:t>
      </w:r>
    </w:p>
    <w:p w14:paraId="434041AD" w14:textId="5D71F5A8" w:rsidR="00FC6ADE" w:rsidRPr="0020504B" w:rsidRDefault="00FC6ADE" w:rsidP="00BA72F3">
      <w:pPr>
        <w:autoSpaceDE w:val="0"/>
        <w:autoSpaceDN w:val="0"/>
        <w:adjustRightInd w:val="0"/>
        <w:spacing w:after="0" w:line="360" w:lineRule="auto"/>
        <w:jc w:val="both"/>
        <w:rPr>
          <w:rFonts w:cs="Calibri"/>
          <w:b/>
          <w:bCs/>
          <w:lang w:eastAsia="sl-SI"/>
        </w:rPr>
      </w:pPr>
      <w:r w:rsidRPr="0020504B">
        <w:rPr>
          <w:rFonts w:cs="Calibri"/>
          <w:b/>
          <w:bCs/>
          <w:lang w:eastAsia="sl-SI"/>
        </w:rPr>
        <w:t>Borov gozdiček</w:t>
      </w:r>
    </w:p>
    <w:p w14:paraId="6D4CABCB" w14:textId="10B77089" w:rsidR="00401E29" w:rsidRPr="00721ECE" w:rsidRDefault="00C64DAD" w:rsidP="00BA72F3">
      <w:pPr>
        <w:autoSpaceDE w:val="0"/>
        <w:autoSpaceDN w:val="0"/>
        <w:adjustRightInd w:val="0"/>
        <w:spacing w:after="0" w:line="360" w:lineRule="auto"/>
        <w:jc w:val="both"/>
        <w:rPr>
          <w:rFonts w:cs="Calibri"/>
          <w:lang w:eastAsia="sl-SI"/>
        </w:rPr>
      </w:pPr>
      <w:r w:rsidRPr="00C64DAD">
        <w:rPr>
          <w:rFonts w:cs="Calibri"/>
          <w:lang w:eastAsia="sl-SI"/>
        </w:rPr>
        <w:t xml:space="preserve">Arhitekturno delavnico </w:t>
      </w:r>
      <w:r w:rsidR="00B22C65">
        <w:rPr>
          <w:rFonts w:cs="Calibri"/>
          <w:lang w:eastAsia="sl-SI"/>
        </w:rPr>
        <w:t xml:space="preserve">z naslovom </w:t>
      </w:r>
      <w:r w:rsidRPr="00C64DAD">
        <w:rPr>
          <w:rFonts w:cs="Calibri"/>
          <w:lang w:eastAsia="sl-SI"/>
        </w:rPr>
        <w:t>Rdeče niti hiše bomo izvedli skupaj s Centrom arhitekture Slovenije. Delavnica bo namenjena osnovnošolcem druge triade. Na delavnici se bo z intervencijo v prostor tvorilo nove prostore bivanja, igre, branja.</w:t>
      </w:r>
    </w:p>
    <w:p w14:paraId="427064D2" w14:textId="77777777" w:rsidR="00AC3661" w:rsidRPr="00721ECE" w:rsidRDefault="00BA72F3" w:rsidP="007B4437">
      <w:pPr>
        <w:autoSpaceDE w:val="0"/>
        <w:autoSpaceDN w:val="0"/>
        <w:adjustRightInd w:val="0"/>
        <w:spacing w:after="0" w:line="360" w:lineRule="auto"/>
        <w:jc w:val="both"/>
        <w:rPr>
          <w:rFonts w:cs="Calibri"/>
          <w:i/>
          <w:iCs/>
          <w:lang w:eastAsia="sl-SI"/>
        </w:rPr>
      </w:pPr>
      <w:bookmarkStart w:id="7" w:name="_Hlk135901909"/>
      <w:r w:rsidRPr="00721ECE">
        <w:rPr>
          <w:rFonts w:cs="Calibri"/>
          <w:i/>
          <w:iCs/>
          <w:lang w:eastAsia="sl-SI"/>
        </w:rPr>
        <w:t>Organizator: M</w:t>
      </w:r>
      <w:r w:rsidR="00AC3661" w:rsidRPr="00721ECE">
        <w:rPr>
          <w:rFonts w:cs="Calibri"/>
          <w:i/>
          <w:iCs/>
          <w:lang w:eastAsia="sl-SI"/>
        </w:rPr>
        <w:t>ladinski center Nova Gorica</w:t>
      </w:r>
    </w:p>
    <w:bookmarkEnd w:id="7"/>
    <w:p w14:paraId="6CD8AEF8" w14:textId="77777777" w:rsidR="00ED6F3E" w:rsidRDefault="00ED6F3E" w:rsidP="007B4437">
      <w:pPr>
        <w:autoSpaceDE w:val="0"/>
        <w:autoSpaceDN w:val="0"/>
        <w:adjustRightInd w:val="0"/>
        <w:spacing w:after="0" w:line="360" w:lineRule="auto"/>
        <w:jc w:val="both"/>
        <w:rPr>
          <w:rFonts w:cs="Calibri"/>
          <w:b/>
          <w:bCs/>
          <w:lang w:eastAsia="sl-SI"/>
        </w:rPr>
      </w:pPr>
    </w:p>
    <w:p w14:paraId="13F903E5" w14:textId="0F3E6851" w:rsidR="003F097A" w:rsidRDefault="00C1712F" w:rsidP="003F097A">
      <w:pPr>
        <w:autoSpaceDE w:val="0"/>
        <w:autoSpaceDN w:val="0"/>
        <w:adjustRightInd w:val="0"/>
        <w:spacing w:after="0" w:line="360" w:lineRule="auto"/>
        <w:jc w:val="both"/>
        <w:rPr>
          <w:rFonts w:cs="Calibri"/>
          <w:b/>
          <w:bCs/>
          <w:lang w:eastAsia="sl-SI"/>
        </w:rPr>
      </w:pPr>
      <w:r w:rsidRPr="00C1712F">
        <w:rPr>
          <w:rFonts w:cs="Calibri"/>
          <w:b/>
          <w:bCs/>
          <w:lang w:eastAsia="sl-SI"/>
        </w:rPr>
        <w:t xml:space="preserve">Rezidenčni program </w:t>
      </w:r>
      <w:proofErr w:type="spellStart"/>
      <w:r w:rsidRPr="00C1712F">
        <w:rPr>
          <w:rFonts w:cs="Calibri"/>
          <w:b/>
          <w:bCs/>
          <w:lang w:eastAsia="sl-SI"/>
        </w:rPr>
        <w:t>R.o.R</w:t>
      </w:r>
      <w:proofErr w:type="spellEnd"/>
      <w:r w:rsidRPr="00C1712F">
        <w:rPr>
          <w:rFonts w:cs="Calibri"/>
          <w:b/>
          <w:bCs/>
          <w:lang w:eastAsia="sl-SI"/>
        </w:rPr>
        <w:t xml:space="preserve">, Gostujoči umetnik Sz. Berlin / </w:t>
      </w:r>
      <w:proofErr w:type="spellStart"/>
      <w:r w:rsidRPr="00C1712F">
        <w:rPr>
          <w:rFonts w:cs="Calibri"/>
          <w:b/>
          <w:bCs/>
          <w:lang w:eastAsia="sl-SI"/>
        </w:rPr>
        <w:t>Alexei</w:t>
      </w:r>
      <w:proofErr w:type="spellEnd"/>
      <w:r w:rsidRPr="00C1712F">
        <w:rPr>
          <w:rFonts w:cs="Calibri"/>
          <w:b/>
          <w:bCs/>
          <w:lang w:eastAsia="sl-SI"/>
        </w:rPr>
        <w:t xml:space="preserve"> Monroe: zaključni dogodek raziskovalne rezidence z odprtjem razstave in koncertom</w:t>
      </w:r>
    </w:p>
    <w:p w14:paraId="53171CA4" w14:textId="77777777" w:rsidR="003F097A" w:rsidRPr="0020504B" w:rsidRDefault="003F097A" w:rsidP="003F097A">
      <w:pPr>
        <w:autoSpaceDE w:val="0"/>
        <w:autoSpaceDN w:val="0"/>
        <w:adjustRightInd w:val="0"/>
        <w:spacing w:after="0" w:line="360" w:lineRule="auto"/>
        <w:jc w:val="both"/>
        <w:rPr>
          <w:rFonts w:cs="Calibri"/>
          <w:b/>
          <w:bCs/>
          <w:lang w:eastAsia="sl-SI"/>
        </w:rPr>
      </w:pPr>
      <w:r w:rsidRPr="0020504B">
        <w:rPr>
          <w:rFonts w:cs="Calibri"/>
          <w:b/>
          <w:bCs/>
          <w:lang w:eastAsia="sl-SI"/>
        </w:rPr>
        <w:t>15. junij</w:t>
      </w:r>
    </w:p>
    <w:p w14:paraId="50CA0A08" w14:textId="77777777" w:rsidR="00917622" w:rsidRDefault="00F571FC" w:rsidP="00917622">
      <w:pPr>
        <w:autoSpaceDE w:val="0"/>
        <w:autoSpaceDN w:val="0"/>
        <w:adjustRightInd w:val="0"/>
        <w:spacing w:after="0" w:line="360" w:lineRule="auto"/>
        <w:jc w:val="both"/>
        <w:rPr>
          <w:rFonts w:cs="Calibri"/>
          <w:b/>
          <w:bCs/>
          <w:lang w:eastAsia="sl-SI"/>
        </w:rPr>
      </w:pPr>
      <w:r w:rsidRPr="0020504B">
        <w:rPr>
          <w:rFonts w:cs="Calibri"/>
          <w:b/>
          <w:bCs/>
          <w:lang w:eastAsia="sl-SI"/>
        </w:rPr>
        <w:t xml:space="preserve">20.00 Predstavitev videa in digitalnih </w:t>
      </w:r>
      <w:proofErr w:type="spellStart"/>
      <w:r w:rsidRPr="0020504B">
        <w:rPr>
          <w:rFonts w:cs="Calibri"/>
          <w:b/>
          <w:bCs/>
          <w:lang w:eastAsia="sl-SI"/>
        </w:rPr>
        <w:t>printov</w:t>
      </w:r>
      <w:proofErr w:type="spellEnd"/>
      <w:r w:rsidRPr="0020504B">
        <w:rPr>
          <w:rFonts w:cs="Calibri"/>
          <w:b/>
          <w:bCs/>
          <w:lang w:eastAsia="sl-SI"/>
        </w:rPr>
        <w:t xml:space="preserve"> Sprava in sinteza (NVG-23), Sz. Berlin</w:t>
      </w:r>
      <w:r w:rsidR="00917622" w:rsidRPr="00917622">
        <w:rPr>
          <w:rFonts w:cs="Calibri"/>
          <w:b/>
          <w:bCs/>
          <w:lang w:eastAsia="sl-SI"/>
        </w:rPr>
        <w:t xml:space="preserve"> </w:t>
      </w:r>
    </w:p>
    <w:p w14:paraId="1A245138" w14:textId="7DE6E0C9" w:rsidR="006C5FFA" w:rsidRPr="0020504B" w:rsidRDefault="006C5FFA" w:rsidP="00917622">
      <w:pPr>
        <w:autoSpaceDE w:val="0"/>
        <w:autoSpaceDN w:val="0"/>
        <w:adjustRightInd w:val="0"/>
        <w:spacing w:after="0" w:line="360" w:lineRule="auto"/>
        <w:jc w:val="both"/>
        <w:rPr>
          <w:rFonts w:cs="Calibri"/>
          <w:b/>
          <w:bCs/>
          <w:lang w:eastAsia="sl-SI"/>
        </w:rPr>
      </w:pPr>
      <w:r w:rsidRPr="0020504B">
        <w:rPr>
          <w:rFonts w:cs="Calibri"/>
          <w:b/>
          <w:bCs/>
          <w:lang w:eastAsia="sl-SI"/>
        </w:rPr>
        <w:t xml:space="preserve">Studio 136 </w:t>
      </w:r>
      <w:r w:rsidR="0032340B">
        <w:rPr>
          <w:rFonts w:cs="Calibri"/>
          <w:b/>
          <w:bCs/>
          <w:lang w:eastAsia="sl-SI"/>
        </w:rPr>
        <w:t>(</w:t>
      </w:r>
      <w:r w:rsidRPr="006C5FFA">
        <w:rPr>
          <w:rFonts w:cs="Calibri"/>
          <w:b/>
          <w:bCs/>
          <w:lang w:eastAsia="sl-SI"/>
        </w:rPr>
        <w:t>Stara šola, Šempas 136</w:t>
      </w:r>
      <w:r w:rsidR="0032340B">
        <w:rPr>
          <w:rFonts w:cs="Calibri"/>
          <w:b/>
          <w:bCs/>
          <w:lang w:eastAsia="sl-SI"/>
        </w:rPr>
        <w:t>)</w:t>
      </w:r>
    </w:p>
    <w:p w14:paraId="78B83603" w14:textId="77777777" w:rsidR="00917622" w:rsidRDefault="00F571FC" w:rsidP="00917622">
      <w:pPr>
        <w:autoSpaceDE w:val="0"/>
        <w:autoSpaceDN w:val="0"/>
        <w:adjustRightInd w:val="0"/>
        <w:spacing w:after="0" w:line="360" w:lineRule="auto"/>
        <w:jc w:val="both"/>
        <w:rPr>
          <w:rFonts w:cs="Calibri"/>
          <w:b/>
          <w:bCs/>
          <w:lang w:eastAsia="sl-SI"/>
        </w:rPr>
      </w:pPr>
      <w:r w:rsidRPr="0020504B">
        <w:rPr>
          <w:rFonts w:cs="Calibri"/>
          <w:b/>
          <w:bCs/>
          <w:lang w:eastAsia="sl-SI"/>
        </w:rPr>
        <w:t xml:space="preserve">21.30  Koncert Disonantna sinteza, Sz. Berlin </w:t>
      </w:r>
    </w:p>
    <w:p w14:paraId="636C6879" w14:textId="22BE086E" w:rsidR="005F69CD" w:rsidRPr="006C5FFA" w:rsidRDefault="00F571FC" w:rsidP="00F571FC">
      <w:pPr>
        <w:autoSpaceDE w:val="0"/>
        <w:autoSpaceDN w:val="0"/>
        <w:adjustRightInd w:val="0"/>
        <w:spacing w:after="0" w:line="360" w:lineRule="auto"/>
        <w:jc w:val="both"/>
        <w:rPr>
          <w:rFonts w:cs="Calibri"/>
          <w:b/>
          <w:bCs/>
          <w:lang w:eastAsia="sl-SI"/>
        </w:rPr>
      </w:pPr>
      <w:r w:rsidRPr="006C5FFA">
        <w:rPr>
          <w:rFonts w:cs="Calibri"/>
          <w:b/>
          <w:bCs/>
          <w:lang w:eastAsia="sl-SI"/>
        </w:rPr>
        <w:t>Ploščad pri stari šoli</w:t>
      </w:r>
      <w:r w:rsidR="000150A1" w:rsidRPr="006C5FFA">
        <w:rPr>
          <w:rFonts w:cs="Calibri"/>
          <w:b/>
          <w:bCs/>
          <w:lang w:eastAsia="sl-SI"/>
        </w:rPr>
        <w:t xml:space="preserve"> </w:t>
      </w:r>
      <w:bookmarkStart w:id="8" w:name="_Hlk136951928"/>
      <w:r w:rsidR="000150A1" w:rsidRPr="006C5FFA">
        <w:rPr>
          <w:rFonts w:cs="Calibri"/>
          <w:b/>
          <w:bCs/>
          <w:lang w:eastAsia="sl-SI"/>
        </w:rPr>
        <w:t>(v primeru slabega vremena dvorana Kulturnega doma Šempas)</w:t>
      </w:r>
    </w:p>
    <w:bookmarkEnd w:id="8"/>
    <w:p w14:paraId="01BD0CCF" w14:textId="0E8B9167" w:rsidR="000150A1" w:rsidRDefault="000150A1" w:rsidP="000150A1">
      <w:pPr>
        <w:autoSpaceDE w:val="0"/>
        <w:autoSpaceDN w:val="0"/>
        <w:adjustRightInd w:val="0"/>
        <w:spacing w:after="0" w:line="360" w:lineRule="auto"/>
        <w:jc w:val="both"/>
        <w:rPr>
          <w:rFonts w:cs="Calibri"/>
          <w:lang w:eastAsia="sl-SI"/>
        </w:rPr>
      </w:pPr>
      <w:r w:rsidRPr="000150A1">
        <w:rPr>
          <w:rFonts w:cs="Calibri"/>
          <w:lang w:eastAsia="sl-SI"/>
        </w:rPr>
        <w:t xml:space="preserve">Irski ustvarjalec Sz. Berlin / </w:t>
      </w:r>
      <w:proofErr w:type="spellStart"/>
      <w:r w:rsidRPr="000150A1">
        <w:rPr>
          <w:rFonts w:cs="Calibri"/>
          <w:lang w:eastAsia="sl-SI"/>
        </w:rPr>
        <w:t>Alexei</w:t>
      </w:r>
      <w:proofErr w:type="spellEnd"/>
      <w:r w:rsidRPr="000150A1">
        <w:rPr>
          <w:rFonts w:cs="Calibri"/>
          <w:lang w:eastAsia="sl-SI"/>
        </w:rPr>
        <w:t xml:space="preserve"> Monroe bo predstavil rezultate večmesečne raziskovalne umetniške rezidence, ki je podprta s strani Zavoda Go!2025 v sklopu Evropske prestolnice kulture. Rezidenca </w:t>
      </w:r>
      <w:proofErr w:type="spellStart"/>
      <w:r w:rsidRPr="000150A1">
        <w:rPr>
          <w:rFonts w:cs="Calibri"/>
          <w:lang w:eastAsia="sl-SI"/>
        </w:rPr>
        <w:t>R.o.R</w:t>
      </w:r>
      <w:proofErr w:type="spellEnd"/>
      <w:r w:rsidRPr="000150A1">
        <w:rPr>
          <w:rFonts w:cs="Calibri"/>
          <w:lang w:eastAsia="sl-SI"/>
        </w:rPr>
        <w:t xml:space="preserve"> - Sprava in sinteza bo prispevala vpogled v zgodovino in sedanjost arhitekture Nove Gorice na inovativen, ustvarjalen način skozi koncert in razstavo videa ter digitalnih </w:t>
      </w:r>
      <w:proofErr w:type="spellStart"/>
      <w:r w:rsidRPr="000150A1">
        <w:rPr>
          <w:rFonts w:cs="Calibri"/>
          <w:lang w:eastAsia="sl-SI"/>
        </w:rPr>
        <w:t>printov</w:t>
      </w:r>
      <w:proofErr w:type="spellEnd"/>
      <w:r w:rsidRPr="000150A1">
        <w:rPr>
          <w:rFonts w:cs="Calibri"/>
          <w:lang w:eastAsia="sl-SI"/>
        </w:rPr>
        <w:t>.</w:t>
      </w:r>
    </w:p>
    <w:p w14:paraId="683C1A56" w14:textId="77777777" w:rsidR="00CC449C" w:rsidRPr="000150A1" w:rsidRDefault="00CC449C" w:rsidP="00CC449C">
      <w:pPr>
        <w:autoSpaceDE w:val="0"/>
        <w:autoSpaceDN w:val="0"/>
        <w:adjustRightInd w:val="0"/>
        <w:spacing w:after="0" w:line="360" w:lineRule="auto"/>
        <w:jc w:val="both"/>
        <w:rPr>
          <w:rFonts w:cs="Calibri"/>
          <w:lang w:eastAsia="sl-SI"/>
        </w:rPr>
      </w:pPr>
      <w:r w:rsidRPr="000150A1">
        <w:rPr>
          <w:rFonts w:cs="Calibri"/>
          <w:lang w:eastAsia="sl-SI"/>
        </w:rPr>
        <w:t xml:space="preserve">Večer bodo spremljali glasbeni vložki po izboru </w:t>
      </w:r>
      <w:proofErr w:type="spellStart"/>
      <w:r w:rsidRPr="000150A1">
        <w:rPr>
          <w:rFonts w:cs="Calibri"/>
          <w:lang w:eastAsia="sl-SI"/>
        </w:rPr>
        <w:t>Dj</w:t>
      </w:r>
      <w:proofErr w:type="spellEnd"/>
      <w:r w:rsidRPr="000150A1">
        <w:rPr>
          <w:rFonts w:cs="Calibri"/>
          <w:lang w:eastAsia="sl-SI"/>
        </w:rPr>
        <w:t xml:space="preserve">-a </w:t>
      </w:r>
      <w:proofErr w:type="spellStart"/>
      <w:r w:rsidRPr="000150A1">
        <w:rPr>
          <w:rFonts w:cs="Calibri"/>
          <w:lang w:eastAsia="sl-SI"/>
        </w:rPr>
        <w:t>Codex</w:t>
      </w:r>
      <w:proofErr w:type="spellEnd"/>
      <w:r w:rsidRPr="000150A1">
        <w:rPr>
          <w:rFonts w:cs="Calibri"/>
          <w:lang w:eastAsia="sl-SI"/>
        </w:rPr>
        <w:t xml:space="preserve"> </w:t>
      </w:r>
      <w:proofErr w:type="spellStart"/>
      <w:r w:rsidRPr="000150A1">
        <w:rPr>
          <w:rFonts w:cs="Calibri"/>
          <w:lang w:eastAsia="sl-SI"/>
        </w:rPr>
        <w:t>Europa</w:t>
      </w:r>
      <w:proofErr w:type="spellEnd"/>
      <w:r w:rsidRPr="000150A1">
        <w:rPr>
          <w:rFonts w:cs="Calibri"/>
          <w:lang w:eastAsia="sl-SI"/>
        </w:rPr>
        <w:t xml:space="preserve"> </w:t>
      </w:r>
      <w:r>
        <w:rPr>
          <w:rFonts w:cs="Calibri"/>
          <w:lang w:eastAsia="sl-SI"/>
        </w:rPr>
        <w:t>in</w:t>
      </w:r>
      <w:r w:rsidRPr="000150A1">
        <w:rPr>
          <w:rFonts w:cs="Calibri"/>
          <w:lang w:eastAsia="sl-SI"/>
        </w:rPr>
        <w:t xml:space="preserve"> kulinarične stvaritve T</w:t>
      </w:r>
      <w:r>
        <w:rPr>
          <w:rFonts w:cs="Calibri"/>
          <w:lang w:eastAsia="sl-SI"/>
        </w:rPr>
        <w:t>urističnega društva</w:t>
      </w:r>
      <w:r w:rsidRPr="000150A1">
        <w:rPr>
          <w:rFonts w:cs="Calibri"/>
          <w:lang w:eastAsia="sl-SI"/>
        </w:rPr>
        <w:t xml:space="preserve"> Šempas</w:t>
      </w:r>
      <w:r>
        <w:rPr>
          <w:rFonts w:cs="Calibri"/>
          <w:lang w:eastAsia="sl-SI"/>
        </w:rPr>
        <w:t>.</w:t>
      </w:r>
    </w:p>
    <w:p w14:paraId="000F7095" w14:textId="68FF4F8E" w:rsidR="003F097A" w:rsidRDefault="003F097A" w:rsidP="003F097A">
      <w:pPr>
        <w:autoSpaceDE w:val="0"/>
        <w:autoSpaceDN w:val="0"/>
        <w:adjustRightInd w:val="0"/>
        <w:spacing w:after="0" w:line="360" w:lineRule="auto"/>
        <w:jc w:val="both"/>
        <w:rPr>
          <w:rFonts w:cs="Calibri"/>
          <w:i/>
          <w:iCs/>
          <w:lang w:eastAsia="sl-SI"/>
        </w:rPr>
      </w:pPr>
      <w:r w:rsidRPr="00721ECE">
        <w:rPr>
          <w:rFonts w:cs="Calibri"/>
          <w:i/>
          <w:iCs/>
          <w:lang w:eastAsia="sl-SI"/>
        </w:rPr>
        <w:t>Organizator:</w:t>
      </w:r>
      <w:r w:rsidRPr="00961F50">
        <w:t xml:space="preserve"> </w:t>
      </w:r>
      <w:r w:rsidRPr="00961F50">
        <w:rPr>
          <w:rFonts w:cs="Calibri"/>
          <w:i/>
          <w:iCs/>
          <w:lang w:eastAsia="sl-SI"/>
        </w:rPr>
        <w:t>BridA zavod za sodobno Umetnost</w:t>
      </w:r>
      <w:r w:rsidR="00B231B4">
        <w:rPr>
          <w:rFonts w:cs="Calibri"/>
          <w:i/>
          <w:iCs/>
          <w:lang w:eastAsia="sl-SI"/>
        </w:rPr>
        <w:t xml:space="preserve"> – K</w:t>
      </w:r>
      <w:r w:rsidR="00045B10" w:rsidRPr="00045B10">
        <w:rPr>
          <w:rFonts w:cs="Calibri"/>
          <w:i/>
          <w:iCs/>
          <w:lang w:eastAsia="sl-SI"/>
        </w:rPr>
        <w:t xml:space="preserve">oordinator: </w:t>
      </w:r>
      <w:proofErr w:type="spellStart"/>
      <w:r w:rsidR="00045B10" w:rsidRPr="00045B10">
        <w:rPr>
          <w:rFonts w:cs="Calibri"/>
          <w:i/>
          <w:iCs/>
          <w:lang w:eastAsia="sl-SI"/>
        </w:rPr>
        <w:t>R.o.R</w:t>
      </w:r>
      <w:proofErr w:type="spellEnd"/>
      <w:r w:rsidR="00045B10" w:rsidRPr="00045B10">
        <w:rPr>
          <w:rFonts w:cs="Calibri"/>
          <w:i/>
          <w:iCs/>
          <w:lang w:eastAsia="sl-SI"/>
        </w:rPr>
        <w:t xml:space="preserve"> zavod za sodobno umetnost</w:t>
      </w:r>
    </w:p>
    <w:p w14:paraId="5449DD04" w14:textId="77777777" w:rsidR="003F097A" w:rsidRDefault="003F097A" w:rsidP="007B4437">
      <w:pPr>
        <w:autoSpaceDE w:val="0"/>
        <w:autoSpaceDN w:val="0"/>
        <w:adjustRightInd w:val="0"/>
        <w:spacing w:after="0" w:line="360" w:lineRule="auto"/>
        <w:jc w:val="both"/>
        <w:rPr>
          <w:rFonts w:cs="Calibri"/>
          <w:b/>
          <w:bCs/>
          <w:lang w:eastAsia="sl-SI"/>
        </w:rPr>
      </w:pPr>
    </w:p>
    <w:p w14:paraId="18293122" w14:textId="4D792CE3" w:rsidR="004A5730" w:rsidRDefault="00C26734" w:rsidP="007B4437">
      <w:pPr>
        <w:autoSpaceDE w:val="0"/>
        <w:autoSpaceDN w:val="0"/>
        <w:adjustRightInd w:val="0"/>
        <w:spacing w:after="0" w:line="360" w:lineRule="auto"/>
        <w:jc w:val="both"/>
        <w:rPr>
          <w:rFonts w:cs="Calibri"/>
          <w:b/>
          <w:bCs/>
          <w:lang w:eastAsia="sl-SI"/>
        </w:rPr>
      </w:pPr>
      <w:bookmarkStart w:id="9" w:name="_Hlk136950674"/>
      <w:r w:rsidRPr="00C26734">
        <w:rPr>
          <w:rFonts w:cs="Calibri"/>
          <w:b/>
          <w:bCs/>
          <w:lang w:eastAsia="sl-SI"/>
        </w:rPr>
        <w:t>Odprtje dopolnjene razstave GO*S50-60, Mesto in prebivalci v 50. in 60. letih</w:t>
      </w:r>
    </w:p>
    <w:p w14:paraId="578CFD00" w14:textId="77777777" w:rsidR="00CE1D1B" w:rsidRDefault="00CE1D1B" w:rsidP="00CE1D1B">
      <w:pPr>
        <w:autoSpaceDE w:val="0"/>
        <w:autoSpaceDN w:val="0"/>
        <w:adjustRightInd w:val="0"/>
        <w:spacing w:after="0" w:line="360" w:lineRule="auto"/>
        <w:jc w:val="both"/>
        <w:rPr>
          <w:rFonts w:cs="Calibri"/>
          <w:b/>
          <w:bCs/>
          <w:lang w:eastAsia="sl-SI"/>
        </w:rPr>
      </w:pPr>
      <w:r w:rsidRPr="004A5730">
        <w:rPr>
          <w:rFonts w:cs="Calibri"/>
          <w:b/>
          <w:bCs/>
          <w:lang w:eastAsia="sl-SI"/>
        </w:rPr>
        <w:t>17. junij</w:t>
      </w:r>
    </w:p>
    <w:p w14:paraId="56D2D831" w14:textId="77777777" w:rsidR="00CE1D1B" w:rsidRDefault="00CE1D1B" w:rsidP="00CE1D1B">
      <w:pPr>
        <w:autoSpaceDE w:val="0"/>
        <w:autoSpaceDN w:val="0"/>
        <w:adjustRightInd w:val="0"/>
        <w:spacing w:after="0" w:line="360" w:lineRule="auto"/>
        <w:jc w:val="both"/>
        <w:rPr>
          <w:rFonts w:cs="Calibri"/>
          <w:b/>
          <w:bCs/>
          <w:lang w:eastAsia="sl-SI"/>
        </w:rPr>
      </w:pPr>
      <w:r>
        <w:rPr>
          <w:rFonts w:cs="Calibri"/>
          <w:b/>
          <w:bCs/>
          <w:lang w:eastAsia="sl-SI"/>
        </w:rPr>
        <w:t>20.00</w:t>
      </w:r>
    </w:p>
    <w:p w14:paraId="04AA59FC" w14:textId="7CA58044" w:rsidR="00752005" w:rsidRDefault="00804C4C" w:rsidP="007B4437">
      <w:pPr>
        <w:autoSpaceDE w:val="0"/>
        <w:autoSpaceDN w:val="0"/>
        <w:adjustRightInd w:val="0"/>
        <w:spacing w:after="0" w:line="360" w:lineRule="auto"/>
        <w:jc w:val="both"/>
        <w:rPr>
          <w:rFonts w:cs="Calibri"/>
          <w:b/>
          <w:bCs/>
          <w:lang w:eastAsia="sl-SI"/>
        </w:rPr>
      </w:pPr>
      <w:r w:rsidRPr="00804C4C">
        <w:rPr>
          <w:rFonts w:cs="Calibri"/>
          <w:b/>
          <w:bCs/>
          <w:lang w:eastAsia="sl-SI"/>
        </w:rPr>
        <w:t>Grad Kromberk</w:t>
      </w:r>
    </w:p>
    <w:p w14:paraId="6E702595" w14:textId="46F2C978" w:rsidR="00804C4C" w:rsidRDefault="00FA1E31" w:rsidP="007B4437">
      <w:pPr>
        <w:autoSpaceDE w:val="0"/>
        <w:autoSpaceDN w:val="0"/>
        <w:adjustRightInd w:val="0"/>
        <w:spacing w:after="0" w:line="360" w:lineRule="auto"/>
        <w:jc w:val="both"/>
        <w:rPr>
          <w:rFonts w:cs="Calibri"/>
          <w:lang w:eastAsia="sl-SI"/>
        </w:rPr>
      </w:pPr>
      <w:r w:rsidRPr="00FA1E31">
        <w:rPr>
          <w:rFonts w:cs="Calibri"/>
          <w:lang w:eastAsia="sl-SI"/>
        </w:rPr>
        <w:t>Občasno razstavo GO*S50-60 smo med drugim dopolnili z novim uvodnim delom. Obogatili smo jo z razmišljanjem Tomaža Vuge o Novi Gorici. V besedilu nam avtor poda svoj pogled na realizacijo Ravnikarjeve vizije mesta, samo besedilo pa dopolnjuje tudi Ravnikarjeva risba perspektive Nove Gorice.</w:t>
      </w:r>
    </w:p>
    <w:p w14:paraId="31E78843" w14:textId="6DA1F72C" w:rsidR="0024001C" w:rsidRDefault="0024001C" w:rsidP="007B4437">
      <w:pPr>
        <w:autoSpaceDE w:val="0"/>
        <w:autoSpaceDN w:val="0"/>
        <w:adjustRightInd w:val="0"/>
        <w:spacing w:after="0" w:line="360" w:lineRule="auto"/>
        <w:jc w:val="both"/>
        <w:rPr>
          <w:rFonts w:cs="Calibri"/>
          <w:lang w:eastAsia="sl-SI"/>
        </w:rPr>
      </w:pPr>
      <w:r w:rsidRPr="0024001C">
        <w:rPr>
          <w:rFonts w:cs="Calibri"/>
          <w:lang w:eastAsia="sl-SI"/>
        </w:rPr>
        <w:t>Razstava bo na ogled do 31. decembra 2023.</w:t>
      </w:r>
    </w:p>
    <w:p w14:paraId="782C3242" w14:textId="086A5EED" w:rsidR="00F13AD0" w:rsidRPr="00804C4C" w:rsidRDefault="00F13AD0" w:rsidP="007B4437">
      <w:pPr>
        <w:autoSpaceDE w:val="0"/>
        <w:autoSpaceDN w:val="0"/>
        <w:adjustRightInd w:val="0"/>
        <w:spacing w:after="0" w:line="360" w:lineRule="auto"/>
        <w:jc w:val="both"/>
        <w:rPr>
          <w:rFonts w:cs="Calibri"/>
          <w:lang w:eastAsia="sl-SI"/>
        </w:rPr>
      </w:pPr>
      <w:r w:rsidRPr="00401E29">
        <w:rPr>
          <w:rFonts w:cs="Calibri"/>
          <w:i/>
          <w:iCs/>
          <w:lang w:eastAsia="sl-SI"/>
        </w:rPr>
        <w:t xml:space="preserve">Organizator: </w:t>
      </w:r>
      <w:r>
        <w:rPr>
          <w:rFonts w:cs="Calibri"/>
          <w:i/>
          <w:iCs/>
          <w:lang w:eastAsia="sl-SI"/>
        </w:rPr>
        <w:t>Goriški muzej</w:t>
      </w:r>
    </w:p>
    <w:p w14:paraId="5DDACCB6" w14:textId="77777777" w:rsidR="004240F0" w:rsidRDefault="004240F0" w:rsidP="007B4437">
      <w:pPr>
        <w:autoSpaceDE w:val="0"/>
        <w:autoSpaceDN w:val="0"/>
        <w:adjustRightInd w:val="0"/>
        <w:spacing w:after="0" w:line="360" w:lineRule="auto"/>
        <w:jc w:val="both"/>
        <w:rPr>
          <w:rFonts w:cs="Calibri"/>
          <w:b/>
          <w:bCs/>
          <w:lang w:eastAsia="sl-SI"/>
        </w:rPr>
      </w:pPr>
    </w:p>
    <w:p w14:paraId="1F33B603" w14:textId="77777777" w:rsidR="00214C7D" w:rsidRDefault="00214C7D" w:rsidP="007B4437">
      <w:pPr>
        <w:autoSpaceDE w:val="0"/>
        <w:autoSpaceDN w:val="0"/>
        <w:adjustRightInd w:val="0"/>
        <w:spacing w:after="0" w:line="360" w:lineRule="auto"/>
        <w:jc w:val="both"/>
        <w:rPr>
          <w:rFonts w:cs="Calibri"/>
          <w:b/>
          <w:bCs/>
          <w:lang w:eastAsia="sl-SI"/>
        </w:rPr>
      </w:pPr>
    </w:p>
    <w:p w14:paraId="5E5040B4" w14:textId="77777777" w:rsidR="00EC321D" w:rsidRDefault="00EC321D" w:rsidP="007B4437">
      <w:pPr>
        <w:autoSpaceDE w:val="0"/>
        <w:autoSpaceDN w:val="0"/>
        <w:adjustRightInd w:val="0"/>
        <w:spacing w:after="0" w:line="360" w:lineRule="auto"/>
        <w:jc w:val="both"/>
        <w:rPr>
          <w:rFonts w:cs="Calibri"/>
          <w:b/>
          <w:bCs/>
          <w:lang w:eastAsia="sl-SI"/>
        </w:rPr>
      </w:pPr>
    </w:p>
    <w:bookmarkEnd w:id="9"/>
    <w:p w14:paraId="4FBD4266" w14:textId="0D1E48C8" w:rsidR="00ED6F3E" w:rsidRPr="00721ECE" w:rsidRDefault="00ED6F3E" w:rsidP="007B4437">
      <w:pPr>
        <w:autoSpaceDE w:val="0"/>
        <w:autoSpaceDN w:val="0"/>
        <w:adjustRightInd w:val="0"/>
        <w:spacing w:after="0" w:line="360" w:lineRule="auto"/>
        <w:jc w:val="both"/>
        <w:rPr>
          <w:rFonts w:cs="Calibri"/>
          <w:b/>
          <w:bCs/>
          <w:lang w:eastAsia="sl-SI"/>
        </w:rPr>
      </w:pPr>
      <w:r w:rsidRPr="00721ECE">
        <w:rPr>
          <w:rFonts w:cs="Calibri"/>
          <w:b/>
          <w:bCs/>
          <w:lang w:eastAsia="sl-SI"/>
        </w:rPr>
        <w:t>Počitniško varstvo otrok</w:t>
      </w:r>
      <w:r w:rsidR="00BA72F3" w:rsidRPr="00721ECE">
        <w:rPr>
          <w:rFonts w:cs="Calibri"/>
          <w:b/>
          <w:bCs/>
          <w:lang w:eastAsia="sl-SI"/>
        </w:rPr>
        <w:t xml:space="preserve"> z </w:t>
      </w:r>
      <w:r w:rsidR="00C154DF">
        <w:rPr>
          <w:rFonts w:cs="Calibri"/>
          <w:b/>
          <w:bCs/>
          <w:lang w:eastAsia="sl-SI"/>
        </w:rPr>
        <w:t xml:space="preserve">ustvarjalnimi </w:t>
      </w:r>
      <w:r w:rsidR="004D639C" w:rsidRPr="00721ECE">
        <w:rPr>
          <w:rFonts w:cs="Calibri"/>
          <w:b/>
          <w:bCs/>
          <w:lang w:eastAsia="sl-SI"/>
        </w:rPr>
        <w:t>delavnic</w:t>
      </w:r>
      <w:r w:rsidR="00BA72F3" w:rsidRPr="00721ECE">
        <w:rPr>
          <w:rFonts w:cs="Calibri"/>
          <w:b/>
          <w:bCs/>
          <w:lang w:eastAsia="sl-SI"/>
        </w:rPr>
        <w:t>ami</w:t>
      </w:r>
      <w:r w:rsidR="004D639C" w:rsidRPr="00721ECE">
        <w:rPr>
          <w:rFonts w:cs="Calibri"/>
          <w:b/>
          <w:bCs/>
          <w:lang w:eastAsia="sl-SI"/>
        </w:rPr>
        <w:t xml:space="preserve"> na temo arhitekture</w:t>
      </w:r>
    </w:p>
    <w:p w14:paraId="2AA928E2" w14:textId="77777777" w:rsidR="00ED6F3E" w:rsidRPr="0020504B" w:rsidRDefault="0080123F" w:rsidP="007B4437">
      <w:pPr>
        <w:autoSpaceDE w:val="0"/>
        <w:autoSpaceDN w:val="0"/>
        <w:adjustRightInd w:val="0"/>
        <w:spacing w:after="0" w:line="360" w:lineRule="auto"/>
        <w:jc w:val="both"/>
        <w:rPr>
          <w:rFonts w:cs="Calibri"/>
          <w:b/>
          <w:bCs/>
          <w:lang w:eastAsia="sl-SI"/>
        </w:rPr>
      </w:pPr>
      <w:r w:rsidRPr="0020504B">
        <w:rPr>
          <w:rFonts w:cs="Calibri"/>
          <w:b/>
          <w:bCs/>
          <w:lang w:eastAsia="sl-SI"/>
        </w:rPr>
        <w:t>j</w:t>
      </w:r>
      <w:r w:rsidR="004D639C" w:rsidRPr="0020504B">
        <w:rPr>
          <w:rFonts w:cs="Calibri"/>
          <w:b/>
          <w:bCs/>
          <w:lang w:eastAsia="sl-SI"/>
        </w:rPr>
        <w:t xml:space="preserve">unij–avgust </w:t>
      </w:r>
    </w:p>
    <w:p w14:paraId="5454EF3D" w14:textId="41169028" w:rsidR="005264AF" w:rsidRPr="0020504B" w:rsidRDefault="005264AF" w:rsidP="007B4437">
      <w:pPr>
        <w:autoSpaceDE w:val="0"/>
        <w:autoSpaceDN w:val="0"/>
        <w:adjustRightInd w:val="0"/>
        <w:spacing w:after="0" w:line="360" w:lineRule="auto"/>
        <w:jc w:val="both"/>
        <w:rPr>
          <w:rFonts w:cs="Calibri"/>
          <w:b/>
          <w:bCs/>
          <w:lang w:eastAsia="sl-SI"/>
        </w:rPr>
      </w:pPr>
      <w:r w:rsidRPr="0020504B">
        <w:rPr>
          <w:rFonts w:cs="Calibri"/>
          <w:b/>
          <w:bCs/>
          <w:lang w:eastAsia="sl-SI"/>
        </w:rPr>
        <w:t>Mladinski center Nova Gorica</w:t>
      </w:r>
    </w:p>
    <w:p w14:paraId="45A4900F" w14:textId="44B8ACCD" w:rsidR="00846805" w:rsidRPr="00721ECE" w:rsidRDefault="00846805" w:rsidP="007B4437">
      <w:pPr>
        <w:autoSpaceDE w:val="0"/>
        <w:autoSpaceDN w:val="0"/>
        <w:adjustRightInd w:val="0"/>
        <w:spacing w:after="0" w:line="360" w:lineRule="auto"/>
        <w:jc w:val="both"/>
        <w:rPr>
          <w:rFonts w:cs="Calibri"/>
          <w:lang w:eastAsia="sl-SI"/>
        </w:rPr>
      </w:pPr>
      <w:r w:rsidRPr="00846805">
        <w:rPr>
          <w:rFonts w:cs="Calibri"/>
          <w:lang w:eastAsia="sl-SI"/>
        </w:rPr>
        <w:t>V okviru ustvarjalnih delavnic, ki bodo potekale v poletnem počitniškem varstvu</w:t>
      </w:r>
      <w:r>
        <w:rPr>
          <w:rFonts w:cs="Calibri"/>
          <w:lang w:eastAsia="sl-SI"/>
        </w:rPr>
        <w:t>,</w:t>
      </w:r>
      <w:r w:rsidRPr="00846805">
        <w:rPr>
          <w:rFonts w:cs="Calibri"/>
          <w:lang w:eastAsia="sl-SI"/>
        </w:rPr>
        <w:t xml:space="preserve"> bodo otroci poustvarjali Novo Gorico iz odpadnega materiala.</w:t>
      </w:r>
    </w:p>
    <w:p w14:paraId="36923A2C" w14:textId="77777777" w:rsidR="004D639C" w:rsidRPr="00721ECE" w:rsidRDefault="0080123F" w:rsidP="004D639C">
      <w:pPr>
        <w:autoSpaceDE w:val="0"/>
        <w:autoSpaceDN w:val="0"/>
        <w:adjustRightInd w:val="0"/>
        <w:spacing w:after="0" w:line="360" w:lineRule="auto"/>
        <w:jc w:val="both"/>
        <w:rPr>
          <w:rFonts w:cs="Calibri"/>
          <w:i/>
          <w:iCs/>
          <w:lang w:eastAsia="sl-SI"/>
        </w:rPr>
      </w:pPr>
      <w:r w:rsidRPr="00721ECE">
        <w:rPr>
          <w:rFonts w:cs="Calibri"/>
          <w:i/>
          <w:iCs/>
          <w:lang w:eastAsia="sl-SI"/>
        </w:rPr>
        <w:t xml:space="preserve">Organizator: </w:t>
      </w:r>
      <w:r w:rsidR="004D639C" w:rsidRPr="00721ECE">
        <w:rPr>
          <w:rFonts w:cs="Calibri"/>
          <w:i/>
          <w:iCs/>
          <w:lang w:eastAsia="sl-SI"/>
        </w:rPr>
        <w:t>Mladinski center Nova Gorica</w:t>
      </w:r>
    </w:p>
    <w:p w14:paraId="68F140C0" w14:textId="77777777" w:rsidR="00793605" w:rsidRPr="00721ECE" w:rsidRDefault="00793605" w:rsidP="007B4437">
      <w:pPr>
        <w:autoSpaceDE w:val="0"/>
        <w:autoSpaceDN w:val="0"/>
        <w:adjustRightInd w:val="0"/>
        <w:spacing w:after="0" w:line="360" w:lineRule="auto"/>
        <w:jc w:val="both"/>
        <w:rPr>
          <w:rFonts w:cs="Calibri"/>
          <w:i/>
          <w:iCs/>
          <w:lang w:eastAsia="sl-SI"/>
        </w:rPr>
      </w:pPr>
    </w:p>
    <w:p w14:paraId="50411431" w14:textId="46F30D06" w:rsidR="004A11E2" w:rsidRPr="00EA6709" w:rsidRDefault="004A11E2" w:rsidP="004A11E2">
      <w:pPr>
        <w:autoSpaceDE w:val="0"/>
        <w:autoSpaceDN w:val="0"/>
        <w:adjustRightInd w:val="0"/>
        <w:spacing w:after="0" w:line="360" w:lineRule="auto"/>
        <w:jc w:val="both"/>
        <w:rPr>
          <w:rFonts w:cs="Calibri"/>
          <w:b/>
          <w:bCs/>
          <w:lang w:eastAsia="sl-SI"/>
        </w:rPr>
      </w:pPr>
      <w:r w:rsidRPr="00EA6709">
        <w:rPr>
          <w:rFonts w:cs="Calibri"/>
          <w:b/>
          <w:bCs/>
          <w:lang w:eastAsia="sl-SI"/>
        </w:rPr>
        <w:t>Letni kino Silvana Furlana</w:t>
      </w:r>
    </w:p>
    <w:p w14:paraId="6BB0739D" w14:textId="056FB32E" w:rsidR="004A11E2" w:rsidRDefault="004A11E2" w:rsidP="004A11E2">
      <w:pPr>
        <w:autoSpaceDE w:val="0"/>
        <w:autoSpaceDN w:val="0"/>
        <w:adjustRightInd w:val="0"/>
        <w:spacing w:after="0" w:line="360" w:lineRule="auto"/>
        <w:jc w:val="both"/>
        <w:rPr>
          <w:rFonts w:cs="Calibri"/>
          <w:b/>
          <w:bCs/>
          <w:lang w:eastAsia="sl-SI"/>
        </w:rPr>
      </w:pPr>
      <w:r w:rsidRPr="00EA6709">
        <w:rPr>
          <w:rFonts w:cs="Calibri"/>
          <w:b/>
          <w:bCs/>
          <w:lang w:eastAsia="sl-SI"/>
        </w:rPr>
        <w:t>28. julij–4. avgust</w:t>
      </w:r>
    </w:p>
    <w:p w14:paraId="4E15BB1B" w14:textId="2FDE7727" w:rsidR="00856506" w:rsidRPr="00EA6709" w:rsidRDefault="00856506" w:rsidP="004A11E2">
      <w:pPr>
        <w:autoSpaceDE w:val="0"/>
        <w:autoSpaceDN w:val="0"/>
        <w:adjustRightInd w:val="0"/>
        <w:spacing w:after="0" w:line="360" w:lineRule="auto"/>
        <w:jc w:val="both"/>
        <w:rPr>
          <w:rFonts w:cs="Calibri"/>
          <w:b/>
          <w:bCs/>
          <w:lang w:eastAsia="sl-SI"/>
        </w:rPr>
      </w:pPr>
      <w:r>
        <w:rPr>
          <w:rFonts w:cs="Calibri"/>
          <w:b/>
          <w:bCs/>
          <w:lang w:eastAsia="sl-SI"/>
        </w:rPr>
        <w:t>21.00</w:t>
      </w:r>
    </w:p>
    <w:p w14:paraId="1A9FDFDC" w14:textId="59B33C73" w:rsidR="00570F87" w:rsidRDefault="00570F87" w:rsidP="004A11E2">
      <w:pPr>
        <w:autoSpaceDE w:val="0"/>
        <w:autoSpaceDN w:val="0"/>
        <w:adjustRightInd w:val="0"/>
        <w:spacing w:after="0" w:line="360" w:lineRule="auto"/>
        <w:jc w:val="both"/>
        <w:rPr>
          <w:rFonts w:cs="Calibri"/>
          <w:b/>
          <w:bCs/>
          <w:lang w:eastAsia="sl-SI"/>
        </w:rPr>
      </w:pPr>
      <w:r w:rsidRPr="00EA6709">
        <w:rPr>
          <w:rFonts w:cs="Calibri"/>
          <w:b/>
          <w:bCs/>
          <w:lang w:eastAsia="sl-SI"/>
        </w:rPr>
        <w:t>Ploščad Silvana Furlana</w:t>
      </w:r>
      <w:r w:rsidR="001E1F7A">
        <w:rPr>
          <w:rFonts w:cs="Calibri"/>
          <w:b/>
          <w:bCs/>
          <w:lang w:eastAsia="sl-SI"/>
        </w:rPr>
        <w:t xml:space="preserve"> </w:t>
      </w:r>
      <w:r w:rsidR="001E1F7A" w:rsidRPr="001E1F7A">
        <w:rPr>
          <w:rFonts w:cs="Calibri"/>
          <w:b/>
          <w:bCs/>
          <w:lang w:eastAsia="sl-SI"/>
        </w:rPr>
        <w:t xml:space="preserve">(v primeru slabega vremena </w:t>
      </w:r>
      <w:r w:rsidR="001E1F7A">
        <w:rPr>
          <w:rFonts w:cs="Calibri"/>
          <w:b/>
          <w:bCs/>
          <w:lang w:eastAsia="sl-SI"/>
        </w:rPr>
        <w:t>Kulturni dom Nova Gorica</w:t>
      </w:r>
      <w:r w:rsidR="001E1F7A" w:rsidRPr="001E1F7A">
        <w:rPr>
          <w:rFonts w:cs="Calibri"/>
          <w:b/>
          <w:bCs/>
          <w:lang w:eastAsia="sl-SI"/>
        </w:rPr>
        <w:t>)</w:t>
      </w:r>
    </w:p>
    <w:p w14:paraId="6EDCB78E" w14:textId="2C17CBCA" w:rsidR="00143964" w:rsidRPr="00143964" w:rsidRDefault="00557A73" w:rsidP="004A11E2">
      <w:pPr>
        <w:autoSpaceDE w:val="0"/>
        <w:autoSpaceDN w:val="0"/>
        <w:adjustRightInd w:val="0"/>
        <w:spacing w:after="0" w:line="360" w:lineRule="auto"/>
        <w:jc w:val="both"/>
        <w:rPr>
          <w:rFonts w:cs="Calibri"/>
          <w:lang w:eastAsia="sl-SI"/>
        </w:rPr>
      </w:pPr>
      <w:r>
        <w:rPr>
          <w:rFonts w:cs="Calibri"/>
          <w:lang w:eastAsia="sl-SI"/>
        </w:rPr>
        <w:t>N</w:t>
      </w:r>
      <w:r w:rsidR="00143964" w:rsidRPr="00143964">
        <w:rPr>
          <w:rFonts w:cs="Calibri"/>
          <w:lang w:eastAsia="sl-SI"/>
        </w:rPr>
        <w:t xml:space="preserve">a 11. ediciji Letnega kina Silvana Furlana se bomo </w:t>
      </w:r>
      <w:r w:rsidR="00D12B8D">
        <w:rPr>
          <w:rFonts w:cs="Calibri"/>
          <w:lang w:eastAsia="sl-SI"/>
        </w:rPr>
        <w:t>v</w:t>
      </w:r>
      <w:r w:rsidR="00D12B8D" w:rsidRPr="00143964">
        <w:rPr>
          <w:rFonts w:cs="Calibri"/>
          <w:lang w:eastAsia="sl-SI"/>
        </w:rPr>
        <w:t xml:space="preserve"> sodelovanju z Društvom primorskih arhitektov </w:t>
      </w:r>
      <w:r w:rsidR="00143964" w:rsidRPr="00143964">
        <w:rPr>
          <w:rFonts w:cs="Calibri"/>
          <w:lang w:eastAsia="sl-SI"/>
        </w:rPr>
        <w:t>posvetili vlogi arhitekture in kulture bivanja, tokrat v kontekstu filma.</w:t>
      </w:r>
    </w:p>
    <w:p w14:paraId="6B5049BD" w14:textId="12614DB0" w:rsidR="004A11E2" w:rsidRPr="00EA6709" w:rsidRDefault="004A11E2" w:rsidP="004A11E2">
      <w:pPr>
        <w:autoSpaceDE w:val="0"/>
        <w:autoSpaceDN w:val="0"/>
        <w:adjustRightInd w:val="0"/>
        <w:spacing w:after="0" w:line="360" w:lineRule="auto"/>
        <w:jc w:val="both"/>
        <w:rPr>
          <w:rFonts w:cs="Calibri"/>
          <w:i/>
          <w:iCs/>
          <w:lang w:eastAsia="sl-SI"/>
        </w:rPr>
      </w:pPr>
      <w:r w:rsidRPr="00EA6709">
        <w:rPr>
          <w:rFonts w:cs="Calibri"/>
          <w:i/>
          <w:iCs/>
          <w:lang w:eastAsia="sl-SI"/>
        </w:rPr>
        <w:t>Organizator: Kinoatelje</w:t>
      </w:r>
      <w:r w:rsidR="00CC1BE6">
        <w:rPr>
          <w:rFonts w:cs="Calibri"/>
          <w:i/>
          <w:iCs/>
          <w:lang w:eastAsia="sl-SI"/>
        </w:rPr>
        <w:t xml:space="preserve"> </w:t>
      </w:r>
      <w:r w:rsidR="00CC1BE6" w:rsidRPr="00EA6709">
        <w:rPr>
          <w:rFonts w:cs="Calibri"/>
          <w:i/>
          <w:iCs/>
          <w:lang w:eastAsia="sl-SI"/>
        </w:rPr>
        <w:t xml:space="preserve">in Kulturni dom Nova Gorica </w:t>
      </w:r>
      <w:r w:rsidR="00B56D21">
        <w:rPr>
          <w:rFonts w:cs="Calibri"/>
          <w:i/>
          <w:iCs/>
          <w:lang w:eastAsia="sl-SI"/>
        </w:rPr>
        <w:t>ob</w:t>
      </w:r>
      <w:r w:rsidR="00CC1BE6" w:rsidRPr="00CC1BE6">
        <w:rPr>
          <w:rFonts w:cs="Calibri"/>
          <w:i/>
          <w:iCs/>
          <w:lang w:eastAsia="sl-SI"/>
        </w:rPr>
        <w:t xml:space="preserve"> podpor</w:t>
      </w:r>
      <w:r w:rsidR="00B56D21">
        <w:rPr>
          <w:rFonts w:cs="Calibri"/>
          <w:i/>
          <w:iCs/>
          <w:lang w:eastAsia="sl-SI"/>
        </w:rPr>
        <w:t>i</w:t>
      </w:r>
      <w:r w:rsidR="00CC1BE6" w:rsidRPr="00CC1BE6">
        <w:rPr>
          <w:rFonts w:cs="Calibri"/>
          <w:i/>
          <w:iCs/>
          <w:lang w:eastAsia="sl-SI"/>
        </w:rPr>
        <w:t xml:space="preserve"> Mestne občine Nova Gorica</w:t>
      </w:r>
    </w:p>
    <w:p w14:paraId="5A9C189A" w14:textId="77777777" w:rsidR="00C53A1F" w:rsidRPr="00EA6709" w:rsidRDefault="00C53A1F" w:rsidP="004D639C">
      <w:pPr>
        <w:autoSpaceDE w:val="0"/>
        <w:autoSpaceDN w:val="0"/>
        <w:adjustRightInd w:val="0"/>
        <w:spacing w:after="0" w:line="360" w:lineRule="auto"/>
        <w:jc w:val="both"/>
        <w:rPr>
          <w:rFonts w:cs="Calibri"/>
          <w:b/>
          <w:bCs/>
          <w:lang w:eastAsia="sl-SI"/>
        </w:rPr>
      </w:pPr>
    </w:p>
    <w:p w14:paraId="667ED483" w14:textId="46E9B4A8" w:rsidR="004D639C" w:rsidRPr="00EA6709" w:rsidRDefault="004D639C" w:rsidP="004D639C">
      <w:pPr>
        <w:autoSpaceDE w:val="0"/>
        <w:autoSpaceDN w:val="0"/>
        <w:adjustRightInd w:val="0"/>
        <w:spacing w:after="0" w:line="360" w:lineRule="auto"/>
        <w:jc w:val="both"/>
        <w:rPr>
          <w:rFonts w:cs="Calibri"/>
          <w:b/>
          <w:bCs/>
          <w:lang w:eastAsia="sl-SI"/>
        </w:rPr>
      </w:pPr>
      <w:r w:rsidRPr="00EA6709">
        <w:rPr>
          <w:rFonts w:cs="Calibri"/>
          <w:b/>
          <w:bCs/>
          <w:lang w:eastAsia="sl-SI"/>
        </w:rPr>
        <w:t>Mednarodni</w:t>
      </w:r>
      <w:r w:rsidR="007C7A09">
        <w:rPr>
          <w:rFonts w:cs="Calibri"/>
          <w:b/>
          <w:bCs/>
          <w:lang w:eastAsia="sl-SI"/>
        </w:rPr>
        <w:t xml:space="preserve"> mladinski</w:t>
      </w:r>
      <w:r w:rsidRPr="00EA6709">
        <w:rPr>
          <w:rFonts w:cs="Calibri"/>
          <w:b/>
          <w:bCs/>
          <w:lang w:eastAsia="sl-SI"/>
        </w:rPr>
        <w:t xml:space="preserve"> filmski tabor</w:t>
      </w:r>
    </w:p>
    <w:p w14:paraId="2AABA3B2" w14:textId="2FA66B02" w:rsidR="004D639C" w:rsidRDefault="00FA135D" w:rsidP="004D639C">
      <w:pPr>
        <w:autoSpaceDE w:val="0"/>
        <w:autoSpaceDN w:val="0"/>
        <w:adjustRightInd w:val="0"/>
        <w:spacing w:after="0" w:line="360" w:lineRule="auto"/>
        <w:jc w:val="both"/>
        <w:rPr>
          <w:rFonts w:cs="Calibri"/>
          <w:b/>
          <w:bCs/>
          <w:lang w:eastAsia="sl-SI"/>
        </w:rPr>
      </w:pPr>
      <w:r>
        <w:rPr>
          <w:rFonts w:cs="Calibri"/>
          <w:b/>
          <w:bCs/>
          <w:lang w:eastAsia="sl-SI"/>
        </w:rPr>
        <w:t>1</w:t>
      </w:r>
      <w:r w:rsidR="007311A6">
        <w:rPr>
          <w:rFonts w:cs="Calibri"/>
          <w:b/>
          <w:bCs/>
          <w:lang w:eastAsia="sl-SI"/>
        </w:rPr>
        <w:t>3</w:t>
      </w:r>
      <w:r w:rsidR="00BA72F3" w:rsidRPr="00EA6709">
        <w:rPr>
          <w:rFonts w:cs="Calibri"/>
          <w:b/>
          <w:bCs/>
          <w:lang w:eastAsia="sl-SI"/>
        </w:rPr>
        <w:t>.–</w:t>
      </w:r>
      <w:r w:rsidR="009E1BCF" w:rsidRPr="00EA6709">
        <w:rPr>
          <w:rFonts w:cs="Calibri"/>
          <w:b/>
          <w:bCs/>
          <w:lang w:eastAsia="sl-SI"/>
        </w:rPr>
        <w:t>1</w:t>
      </w:r>
      <w:r w:rsidR="007311A6">
        <w:rPr>
          <w:rFonts w:cs="Calibri"/>
          <w:b/>
          <w:bCs/>
          <w:lang w:eastAsia="sl-SI"/>
        </w:rPr>
        <w:t>8</w:t>
      </w:r>
      <w:r w:rsidR="009E1BCF" w:rsidRPr="00EA6709">
        <w:rPr>
          <w:rFonts w:cs="Calibri"/>
          <w:b/>
          <w:bCs/>
          <w:lang w:eastAsia="sl-SI"/>
        </w:rPr>
        <w:t>.</w:t>
      </w:r>
      <w:r w:rsidR="00BA72F3" w:rsidRPr="00EA6709">
        <w:rPr>
          <w:rFonts w:cs="Calibri"/>
          <w:b/>
          <w:bCs/>
          <w:lang w:eastAsia="sl-SI"/>
        </w:rPr>
        <w:t xml:space="preserve"> avgust</w:t>
      </w:r>
    </w:p>
    <w:p w14:paraId="587E4830" w14:textId="77777777" w:rsidR="0001608E" w:rsidRDefault="0001608E" w:rsidP="0001608E">
      <w:pPr>
        <w:autoSpaceDE w:val="0"/>
        <w:autoSpaceDN w:val="0"/>
        <w:adjustRightInd w:val="0"/>
        <w:spacing w:after="0" w:line="360" w:lineRule="auto"/>
        <w:jc w:val="both"/>
        <w:rPr>
          <w:rFonts w:cs="Calibri"/>
          <w:b/>
          <w:bCs/>
          <w:lang w:eastAsia="sl-SI"/>
        </w:rPr>
      </w:pPr>
      <w:r w:rsidRPr="0054034C">
        <w:rPr>
          <w:rFonts w:cs="Calibri"/>
          <w:b/>
          <w:bCs/>
          <w:lang w:eastAsia="sl-SI"/>
        </w:rPr>
        <w:t>Zaključni večer Mednarodnega mladinskega filmskega tabora</w:t>
      </w:r>
    </w:p>
    <w:p w14:paraId="7FA44435" w14:textId="77777777" w:rsidR="0001608E" w:rsidRDefault="0001608E" w:rsidP="0001608E">
      <w:pPr>
        <w:autoSpaceDE w:val="0"/>
        <w:autoSpaceDN w:val="0"/>
        <w:adjustRightInd w:val="0"/>
        <w:spacing w:after="0" w:line="360" w:lineRule="auto"/>
        <w:jc w:val="both"/>
        <w:rPr>
          <w:rFonts w:cs="Calibri"/>
          <w:b/>
          <w:bCs/>
          <w:lang w:eastAsia="sl-SI"/>
        </w:rPr>
      </w:pPr>
      <w:r w:rsidRPr="00541CD7">
        <w:rPr>
          <w:rFonts w:cs="Calibri"/>
          <w:b/>
          <w:bCs/>
          <w:lang w:eastAsia="sl-SI"/>
        </w:rPr>
        <w:t>18. avgust</w:t>
      </w:r>
    </w:p>
    <w:p w14:paraId="25604230" w14:textId="2FD60103" w:rsidR="00606DA4" w:rsidRPr="00541CD7" w:rsidRDefault="00606DA4" w:rsidP="0001608E">
      <w:pPr>
        <w:autoSpaceDE w:val="0"/>
        <w:autoSpaceDN w:val="0"/>
        <w:adjustRightInd w:val="0"/>
        <w:spacing w:after="0" w:line="360" w:lineRule="auto"/>
        <w:jc w:val="both"/>
        <w:rPr>
          <w:rFonts w:cs="Calibri"/>
          <w:b/>
          <w:bCs/>
          <w:lang w:eastAsia="sl-SI"/>
        </w:rPr>
      </w:pPr>
      <w:r>
        <w:rPr>
          <w:rFonts w:cs="Calibri"/>
          <w:b/>
          <w:bCs/>
          <w:lang w:eastAsia="sl-SI"/>
        </w:rPr>
        <w:t>21.00</w:t>
      </w:r>
    </w:p>
    <w:p w14:paraId="5BD99F3C" w14:textId="77777777" w:rsidR="0001608E" w:rsidRDefault="0001608E" w:rsidP="0001608E">
      <w:pPr>
        <w:autoSpaceDE w:val="0"/>
        <w:autoSpaceDN w:val="0"/>
        <w:adjustRightInd w:val="0"/>
        <w:spacing w:after="0" w:line="360" w:lineRule="auto"/>
        <w:jc w:val="both"/>
        <w:rPr>
          <w:rFonts w:cs="Calibri"/>
          <w:lang w:eastAsia="sl-SI"/>
        </w:rPr>
      </w:pPr>
      <w:r w:rsidRPr="00541CD7">
        <w:rPr>
          <w:rFonts w:cs="Calibri"/>
          <w:b/>
          <w:bCs/>
          <w:lang w:eastAsia="sl-SI"/>
        </w:rPr>
        <w:t>Dijaški dom Nova Gorica</w:t>
      </w:r>
    </w:p>
    <w:p w14:paraId="29DED1E2" w14:textId="0885FB03" w:rsidR="0067583A" w:rsidRDefault="0067583A" w:rsidP="0067583A">
      <w:pPr>
        <w:autoSpaceDE w:val="0"/>
        <w:autoSpaceDN w:val="0"/>
        <w:adjustRightInd w:val="0"/>
        <w:spacing w:after="0" w:line="360" w:lineRule="auto"/>
        <w:jc w:val="both"/>
        <w:rPr>
          <w:rFonts w:cs="Calibri"/>
          <w:lang w:eastAsia="sl-SI"/>
        </w:rPr>
      </w:pPr>
      <w:r w:rsidRPr="0067583A">
        <w:rPr>
          <w:rFonts w:cs="Calibri"/>
          <w:lang w:eastAsia="sl-SI"/>
        </w:rPr>
        <w:t>Na 12. izvedbi Mednarodnega mladinskega filmskega tabora bodo nadobudni filmarji pristopili k ustvarjanju pod naslovom Svoboda prostora.</w:t>
      </w:r>
      <w:r>
        <w:rPr>
          <w:rFonts w:cs="Calibri"/>
          <w:lang w:eastAsia="sl-SI"/>
        </w:rPr>
        <w:t xml:space="preserve"> </w:t>
      </w:r>
      <w:r w:rsidRPr="0067583A">
        <w:rPr>
          <w:rFonts w:cs="Calibri"/>
          <w:lang w:eastAsia="sl-SI"/>
        </w:rPr>
        <w:t xml:space="preserve">Tokrat bomo iskali skupen jezik filma in arhitekture. Bo to skozi načrtovanje scenarijev in </w:t>
      </w:r>
      <w:proofErr w:type="spellStart"/>
      <w:r w:rsidRPr="0067583A">
        <w:rPr>
          <w:rFonts w:cs="Calibri"/>
          <w:lang w:eastAsia="sl-SI"/>
        </w:rPr>
        <w:t>zgodborisov</w:t>
      </w:r>
      <w:proofErr w:type="spellEnd"/>
      <w:r w:rsidRPr="0067583A">
        <w:rPr>
          <w:rFonts w:cs="Calibri"/>
          <w:lang w:eastAsia="sl-SI"/>
        </w:rPr>
        <w:t>, izdelavo maketnih rekvizitov za animacijo ali pa iskanje navdiha prek idej Edvarda Ravnikarja? Do končne projekcije zatrdno ne vemo. Znano je le, da se bodo mladi s pomočjo mentorjev prepustili kreativnosti.</w:t>
      </w:r>
      <w:r w:rsidR="0082156F">
        <w:rPr>
          <w:rFonts w:cs="Calibri"/>
          <w:lang w:eastAsia="sl-SI"/>
        </w:rPr>
        <w:t xml:space="preserve"> </w:t>
      </w:r>
      <w:r w:rsidR="007B7A85">
        <w:rPr>
          <w:rFonts w:cs="Calibri"/>
          <w:lang w:eastAsia="sl-SI"/>
        </w:rPr>
        <w:t>Njihovi posnetki bodo premierno predstavljeni na zaključnem večeru.</w:t>
      </w:r>
    </w:p>
    <w:p w14:paraId="15B3B20B" w14:textId="7CADE0C1" w:rsidR="009E1BCF" w:rsidRPr="0026129A" w:rsidRDefault="00BA72F3" w:rsidP="004D639C">
      <w:pPr>
        <w:autoSpaceDE w:val="0"/>
        <w:autoSpaceDN w:val="0"/>
        <w:adjustRightInd w:val="0"/>
        <w:spacing w:after="0" w:line="360" w:lineRule="auto"/>
        <w:jc w:val="both"/>
        <w:rPr>
          <w:rFonts w:cs="Calibri"/>
          <w:i/>
          <w:iCs/>
          <w:lang w:eastAsia="sl-SI"/>
        </w:rPr>
      </w:pPr>
      <w:bookmarkStart w:id="10" w:name="_Hlk131149591"/>
      <w:r w:rsidRPr="00EA6709">
        <w:rPr>
          <w:rFonts w:cs="Calibri"/>
          <w:i/>
          <w:iCs/>
          <w:lang w:eastAsia="sl-SI"/>
        </w:rPr>
        <w:t xml:space="preserve">Organizator: </w:t>
      </w:r>
      <w:bookmarkEnd w:id="10"/>
      <w:r w:rsidR="00A331FF" w:rsidRPr="00A331FF">
        <w:rPr>
          <w:rFonts w:cs="Calibri"/>
          <w:i/>
          <w:iCs/>
          <w:lang w:eastAsia="sl-SI"/>
        </w:rPr>
        <w:t xml:space="preserve">Kinoatelje in Ustanova Silvana Furlana </w:t>
      </w:r>
      <w:r w:rsidR="00B56D21">
        <w:rPr>
          <w:rFonts w:cs="Calibri"/>
          <w:i/>
          <w:iCs/>
          <w:lang w:eastAsia="sl-SI"/>
        </w:rPr>
        <w:t>ob</w:t>
      </w:r>
      <w:r w:rsidR="00A331FF" w:rsidRPr="00A331FF">
        <w:rPr>
          <w:rFonts w:cs="Calibri"/>
          <w:i/>
          <w:iCs/>
          <w:lang w:eastAsia="sl-SI"/>
        </w:rPr>
        <w:t xml:space="preserve"> podpor</w:t>
      </w:r>
      <w:r w:rsidR="00B56D21">
        <w:rPr>
          <w:rFonts w:cs="Calibri"/>
          <w:i/>
          <w:iCs/>
          <w:lang w:eastAsia="sl-SI"/>
        </w:rPr>
        <w:t>i</w:t>
      </w:r>
      <w:r w:rsidR="00A331FF" w:rsidRPr="00A331FF">
        <w:rPr>
          <w:rFonts w:cs="Calibri"/>
          <w:i/>
          <w:iCs/>
          <w:lang w:eastAsia="sl-SI"/>
        </w:rPr>
        <w:t xml:space="preserve"> Mestne občine Nova Gorica</w:t>
      </w:r>
    </w:p>
    <w:p w14:paraId="29C20353" w14:textId="77777777" w:rsidR="009E1BCF" w:rsidRDefault="009E1BCF" w:rsidP="004D639C">
      <w:pPr>
        <w:autoSpaceDE w:val="0"/>
        <w:autoSpaceDN w:val="0"/>
        <w:adjustRightInd w:val="0"/>
        <w:spacing w:after="0" w:line="360" w:lineRule="auto"/>
        <w:jc w:val="both"/>
        <w:rPr>
          <w:rFonts w:cs="Calibri"/>
          <w:b/>
          <w:bCs/>
          <w:lang w:eastAsia="sl-SI"/>
        </w:rPr>
      </w:pPr>
    </w:p>
    <w:p w14:paraId="47D89813" w14:textId="77777777" w:rsidR="008D77DA" w:rsidRPr="008D77DA" w:rsidRDefault="008D77DA" w:rsidP="008D77DA">
      <w:pPr>
        <w:autoSpaceDE w:val="0"/>
        <w:autoSpaceDN w:val="0"/>
        <w:adjustRightInd w:val="0"/>
        <w:spacing w:after="0" w:line="360" w:lineRule="auto"/>
        <w:jc w:val="both"/>
        <w:rPr>
          <w:rFonts w:cs="Calibri"/>
          <w:b/>
          <w:bCs/>
          <w:lang w:eastAsia="sl-SI"/>
        </w:rPr>
      </w:pPr>
      <w:r w:rsidRPr="008D77DA">
        <w:rPr>
          <w:rFonts w:cs="Calibri"/>
          <w:b/>
          <w:bCs/>
          <w:lang w:eastAsia="sl-SI"/>
        </w:rPr>
        <w:t>Spoznajmo pionirje slovenske arhitekture in arhitekta Edvarda Ravnikarja</w:t>
      </w:r>
    </w:p>
    <w:p w14:paraId="5B4EDDDA" w14:textId="2E4467C8" w:rsidR="008D77DA" w:rsidRPr="008D77DA" w:rsidRDefault="00331763" w:rsidP="008D77DA">
      <w:pPr>
        <w:autoSpaceDE w:val="0"/>
        <w:autoSpaceDN w:val="0"/>
        <w:adjustRightInd w:val="0"/>
        <w:spacing w:after="0" w:line="360" w:lineRule="auto"/>
        <w:jc w:val="both"/>
        <w:rPr>
          <w:rFonts w:cs="Calibri"/>
          <w:b/>
          <w:bCs/>
          <w:lang w:eastAsia="sl-SI"/>
        </w:rPr>
      </w:pPr>
      <w:r>
        <w:rPr>
          <w:rFonts w:cs="Calibri"/>
          <w:b/>
          <w:bCs/>
          <w:lang w:eastAsia="sl-SI"/>
        </w:rPr>
        <w:t>»</w:t>
      </w:r>
      <w:r w:rsidR="008D77DA" w:rsidRPr="008D77DA">
        <w:rPr>
          <w:rFonts w:cs="Calibri"/>
          <w:b/>
          <w:bCs/>
          <w:lang w:eastAsia="sl-SI"/>
        </w:rPr>
        <w:t>Ravnikar in Fabiani, Plečnik in Vurnik – kdo so ti gospodje?</w:t>
      </w:r>
      <w:r>
        <w:rPr>
          <w:rFonts w:cs="Calibri"/>
          <w:b/>
          <w:bCs/>
          <w:lang w:eastAsia="sl-SI"/>
        </w:rPr>
        <w:t>«</w:t>
      </w:r>
    </w:p>
    <w:p w14:paraId="02D8028A" w14:textId="568670BE" w:rsidR="00DB4B6A" w:rsidRPr="00721ECE" w:rsidRDefault="00F53CA1" w:rsidP="007B4437">
      <w:pPr>
        <w:autoSpaceDE w:val="0"/>
        <w:autoSpaceDN w:val="0"/>
        <w:adjustRightInd w:val="0"/>
        <w:spacing w:after="0" w:line="360" w:lineRule="auto"/>
        <w:jc w:val="both"/>
        <w:rPr>
          <w:rFonts w:cs="Calibri"/>
          <w:b/>
          <w:bCs/>
          <w:lang w:eastAsia="sl-SI"/>
        </w:rPr>
      </w:pPr>
      <w:r>
        <w:rPr>
          <w:rFonts w:cs="Calibri"/>
          <w:b/>
          <w:bCs/>
          <w:lang w:eastAsia="sl-SI"/>
        </w:rPr>
        <w:t>T</w:t>
      </w:r>
      <w:r w:rsidR="00DB4B6A" w:rsidRPr="00721ECE">
        <w:rPr>
          <w:rFonts w:cs="Calibri"/>
          <w:b/>
          <w:bCs/>
          <w:lang w:eastAsia="sl-SI"/>
        </w:rPr>
        <w:t>ehniški dan za sedme razrede vseh osnovnih šol v Mestni občini Nova Gorica</w:t>
      </w:r>
    </w:p>
    <w:p w14:paraId="33E613E4" w14:textId="12E4830B" w:rsidR="00DB4B6A" w:rsidRPr="0020504B" w:rsidRDefault="00996F4D" w:rsidP="007B4437">
      <w:pPr>
        <w:autoSpaceDE w:val="0"/>
        <w:autoSpaceDN w:val="0"/>
        <w:adjustRightInd w:val="0"/>
        <w:spacing w:after="0" w:line="360" w:lineRule="auto"/>
        <w:jc w:val="both"/>
        <w:rPr>
          <w:rFonts w:cs="Calibri"/>
          <w:b/>
          <w:bCs/>
          <w:lang w:eastAsia="sl-SI"/>
        </w:rPr>
      </w:pPr>
      <w:r w:rsidRPr="0020504B">
        <w:rPr>
          <w:rFonts w:cs="Calibri"/>
          <w:b/>
          <w:bCs/>
          <w:lang w:eastAsia="sl-SI"/>
        </w:rPr>
        <w:t>s</w:t>
      </w:r>
      <w:r w:rsidR="00DB4B6A" w:rsidRPr="0020504B">
        <w:rPr>
          <w:rFonts w:cs="Calibri"/>
          <w:b/>
          <w:bCs/>
          <w:lang w:eastAsia="sl-SI"/>
        </w:rPr>
        <w:t>eptember</w:t>
      </w:r>
      <w:r w:rsidRPr="0020504B">
        <w:rPr>
          <w:rFonts w:cs="Calibri"/>
          <w:b/>
          <w:bCs/>
          <w:lang w:eastAsia="sl-SI"/>
        </w:rPr>
        <w:t xml:space="preserve"> – </w:t>
      </w:r>
      <w:r w:rsidR="00DB4B6A" w:rsidRPr="0020504B">
        <w:rPr>
          <w:rFonts w:cs="Calibri"/>
          <w:b/>
          <w:bCs/>
          <w:lang w:eastAsia="sl-SI"/>
        </w:rPr>
        <w:t>oktober 2023</w:t>
      </w:r>
    </w:p>
    <w:p w14:paraId="78D52DDE" w14:textId="75152EA8" w:rsidR="00E13EB3" w:rsidRPr="00E13EB3" w:rsidRDefault="00E13EB3" w:rsidP="00E13EB3">
      <w:pPr>
        <w:autoSpaceDE w:val="0"/>
        <w:autoSpaceDN w:val="0"/>
        <w:adjustRightInd w:val="0"/>
        <w:spacing w:after="0" w:line="360" w:lineRule="auto"/>
        <w:jc w:val="both"/>
        <w:rPr>
          <w:rFonts w:cs="Calibri"/>
          <w:lang w:eastAsia="sl-SI"/>
        </w:rPr>
      </w:pPr>
      <w:r w:rsidRPr="00E13EB3">
        <w:rPr>
          <w:rFonts w:cs="Calibri"/>
          <w:lang w:eastAsia="sl-SI"/>
        </w:rPr>
        <w:t>Spoznali bomo življenje in delo začetnikov slovenske arhitekture: Maksa Fabianija, Jožeta Plečnika in Ivana Vurnika ter arhitekta</w:t>
      </w:r>
      <w:r w:rsidR="00F53CA1" w:rsidRPr="00F53CA1">
        <w:rPr>
          <w:rFonts w:cs="Calibri"/>
          <w:lang w:eastAsia="sl-SI"/>
        </w:rPr>
        <w:t xml:space="preserve"> </w:t>
      </w:r>
      <w:r w:rsidR="00F53CA1" w:rsidRPr="00E13EB3">
        <w:rPr>
          <w:rFonts w:cs="Calibri"/>
          <w:lang w:eastAsia="sl-SI"/>
        </w:rPr>
        <w:t>Edvarda Ravnikarja</w:t>
      </w:r>
      <w:r w:rsidRPr="00E13EB3">
        <w:rPr>
          <w:rFonts w:cs="Calibri"/>
          <w:lang w:eastAsia="sl-SI"/>
        </w:rPr>
        <w:t>, ki je načrtoval Novo Goric</w:t>
      </w:r>
      <w:r w:rsidR="00F53CA1">
        <w:rPr>
          <w:rFonts w:cs="Calibri"/>
          <w:lang w:eastAsia="sl-SI"/>
        </w:rPr>
        <w:t>o</w:t>
      </w:r>
      <w:r w:rsidRPr="00E13EB3">
        <w:rPr>
          <w:rFonts w:cs="Calibri"/>
          <w:lang w:eastAsia="sl-SI"/>
        </w:rPr>
        <w:t xml:space="preserve">. Poiskali bomo tudi trajnostne vidike </w:t>
      </w:r>
      <w:r w:rsidRPr="00E13EB3">
        <w:rPr>
          <w:rFonts w:cs="Calibri"/>
          <w:lang w:eastAsia="sl-SI"/>
        </w:rPr>
        <w:lastRenderedPageBreak/>
        <w:t xml:space="preserve">delovanja vseh arhitektov ter jih primerjali z načeli trajnostnega oblikovanja mest in arhitekture v današnjem času. </w:t>
      </w:r>
    </w:p>
    <w:p w14:paraId="1C95EEAB" w14:textId="48AB4EF4" w:rsidR="00DB4B6A" w:rsidRPr="00721ECE" w:rsidRDefault="00DB4B6A" w:rsidP="007B4437">
      <w:pPr>
        <w:autoSpaceDE w:val="0"/>
        <w:autoSpaceDN w:val="0"/>
        <w:adjustRightInd w:val="0"/>
        <w:spacing w:after="0" w:line="360" w:lineRule="auto"/>
        <w:jc w:val="both"/>
        <w:rPr>
          <w:rFonts w:cs="Calibri"/>
          <w:b/>
          <w:bCs/>
          <w:lang w:eastAsia="sl-SI"/>
        </w:rPr>
      </w:pPr>
      <w:r w:rsidRPr="00721ECE">
        <w:rPr>
          <w:rFonts w:cs="Calibri"/>
          <w:i/>
          <w:iCs/>
          <w:lang w:eastAsia="sl-SI"/>
        </w:rPr>
        <w:t>Organizator: Center arhitekture Slovenije</w:t>
      </w:r>
      <w:r w:rsidR="00477EA8">
        <w:rPr>
          <w:rFonts w:cs="Calibri"/>
          <w:i/>
          <w:iCs/>
          <w:lang w:eastAsia="sl-SI"/>
        </w:rPr>
        <w:t xml:space="preserve"> </w:t>
      </w:r>
      <w:r w:rsidR="00477EA8" w:rsidRPr="00477EA8">
        <w:rPr>
          <w:rFonts w:cs="Calibri"/>
          <w:i/>
          <w:iCs/>
          <w:lang w:eastAsia="sl-SI"/>
        </w:rPr>
        <w:t>ob podpori Mestne občine Nova Gorica</w:t>
      </w:r>
    </w:p>
    <w:p w14:paraId="1C40D507" w14:textId="77777777" w:rsidR="00091C80" w:rsidRDefault="00091C80" w:rsidP="007B4437">
      <w:pPr>
        <w:autoSpaceDE w:val="0"/>
        <w:autoSpaceDN w:val="0"/>
        <w:adjustRightInd w:val="0"/>
        <w:spacing w:after="0" w:line="360" w:lineRule="auto"/>
        <w:jc w:val="both"/>
        <w:rPr>
          <w:rFonts w:cs="Calibri"/>
          <w:b/>
          <w:bCs/>
          <w:lang w:eastAsia="sl-SI"/>
        </w:rPr>
      </w:pPr>
    </w:p>
    <w:p w14:paraId="12D1748F" w14:textId="0E9A514C" w:rsidR="00906B41" w:rsidRPr="00906B41" w:rsidRDefault="00906B41" w:rsidP="00906B41">
      <w:pPr>
        <w:autoSpaceDE w:val="0"/>
        <w:autoSpaceDN w:val="0"/>
        <w:adjustRightInd w:val="0"/>
        <w:spacing w:after="0" w:line="360" w:lineRule="auto"/>
        <w:jc w:val="both"/>
        <w:rPr>
          <w:rFonts w:cs="Calibri"/>
          <w:b/>
          <w:bCs/>
          <w:lang w:eastAsia="sl-SI"/>
        </w:rPr>
      </w:pPr>
      <w:r w:rsidRPr="00906B41">
        <w:rPr>
          <w:rFonts w:cs="Calibri"/>
          <w:b/>
          <w:bCs/>
          <w:lang w:eastAsia="sl-SI"/>
        </w:rPr>
        <w:t>Večer ob občinskem prazniku s slavnostno sejo Mestnega sveta</w:t>
      </w:r>
      <w:r>
        <w:rPr>
          <w:rFonts w:cs="Calibri"/>
          <w:b/>
          <w:bCs/>
          <w:lang w:eastAsia="sl-SI"/>
        </w:rPr>
        <w:t xml:space="preserve"> </w:t>
      </w:r>
      <w:r w:rsidRPr="00906B41">
        <w:rPr>
          <w:rFonts w:cs="Calibri"/>
          <w:b/>
          <w:bCs/>
          <w:lang w:eastAsia="sl-SI"/>
        </w:rPr>
        <w:t>in podelitvijo nagrad Mestne občine Nova Gorica</w:t>
      </w:r>
    </w:p>
    <w:p w14:paraId="3FDAAAD1" w14:textId="77777777" w:rsidR="00864777" w:rsidRDefault="00906B41" w:rsidP="00906B41">
      <w:pPr>
        <w:autoSpaceDE w:val="0"/>
        <w:autoSpaceDN w:val="0"/>
        <w:adjustRightInd w:val="0"/>
        <w:spacing w:after="0" w:line="360" w:lineRule="auto"/>
        <w:jc w:val="both"/>
        <w:rPr>
          <w:rFonts w:cs="Calibri"/>
          <w:b/>
          <w:bCs/>
          <w:lang w:eastAsia="sl-SI"/>
        </w:rPr>
      </w:pPr>
      <w:r w:rsidRPr="0020504B">
        <w:rPr>
          <w:rFonts w:cs="Calibri"/>
          <w:b/>
          <w:bCs/>
          <w:lang w:eastAsia="sl-SI"/>
        </w:rPr>
        <w:t>8. september 2023</w:t>
      </w:r>
    </w:p>
    <w:p w14:paraId="7CBD958D" w14:textId="3775DA11" w:rsidR="00906B41" w:rsidRPr="0020504B" w:rsidRDefault="00906B41" w:rsidP="00906B41">
      <w:pPr>
        <w:autoSpaceDE w:val="0"/>
        <w:autoSpaceDN w:val="0"/>
        <w:adjustRightInd w:val="0"/>
        <w:spacing w:after="0" w:line="360" w:lineRule="auto"/>
        <w:jc w:val="both"/>
        <w:rPr>
          <w:rFonts w:cs="Calibri"/>
          <w:b/>
          <w:bCs/>
          <w:lang w:eastAsia="sl-SI"/>
        </w:rPr>
      </w:pPr>
      <w:r w:rsidRPr="0020504B">
        <w:rPr>
          <w:rFonts w:cs="Calibri"/>
          <w:b/>
          <w:bCs/>
          <w:lang w:eastAsia="sl-SI"/>
        </w:rPr>
        <w:t>20</w:t>
      </w:r>
      <w:r w:rsidR="005462BA">
        <w:rPr>
          <w:rFonts w:cs="Calibri"/>
          <w:b/>
          <w:bCs/>
          <w:lang w:eastAsia="sl-SI"/>
        </w:rPr>
        <w:t>.00</w:t>
      </w:r>
    </w:p>
    <w:p w14:paraId="0CB3DEBD" w14:textId="2CD16C44" w:rsidR="006E05BF" w:rsidRPr="0020504B" w:rsidRDefault="006E05BF" w:rsidP="00906B41">
      <w:pPr>
        <w:autoSpaceDE w:val="0"/>
        <w:autoSpaceDN w:val="0"/>
        <w:adjustRightInd w:val="0"/>
        <w:spacing w:after="0" w:line="360" w:lineRule="auto"/>
        <w:jc w:val="both"/>
        <w:rPr>
          <w:rFonts w:cs="Calibri"/>
          <w:b/>
          <w:bCs/>
          <w:lang w:eastAsia="sl-SI"/>
        </w:rPr>
      </w:pPr>
      <w:r w:rsidRPr="0020504B">
        <w:rPr>
          <w:rFonts w:cs="Calibri"/>
          <w:b/>
          <w:bCs/>
          <w:lang w:eastAsia="sl-SI"/>
        </w:rPr>
        <w:t>Slovensko narodno gledališče Nova Gorica</w:t>
      </w:r>
    </w:p>
    <w:p w14:paraId="76B9F788" w14:textId="6D18A02E" w:rsidR="003C758D" w:rsidRDefault="003C758D" w:rsidP="00906B41">
      <w:pPr>
        <w:autoSpaceDE w:val="0"/>
        <w:autoSpaceDN w:val="0"/>
        <w:adjustRightInd w:val="0"/>
        <w:spacing w:after="0" w:line="360" w:lineRule="auto"/>
        <w:jc w:val="both"/>
        <w:rPr>
          <w:rFonts w:cs="Calibri"/>
          <w:lang w:eastAsia="sl-SI"/>
        </w:rPr>
      </w:pPr>
      <w:r w:rsidRPr="003C758D">
        <w:rPr>
          <w:rFonts w:cs="Calibri"/>
          <w:lang w:eastAsia="sl-SI"/>
        </w:rPr>
        <w:t>Ravnikarjeva idejna zasnova novega mesta, kjer so v času gradnje in mladinskih delovnih brigad mladi dobesedno »orali ledino«</w:t>
      </w:r>
      <w:r>
        <w:rPr>
          <w:rFonts w:cs="Calibri"/>
          <w:lang w:eastAsia="sl-SI"/>
        </w:rPr>
        <w:t>,</w:t>
      </w:r>
      <w:r w:rsidRPr="003C758D">
        <w:rPr>
          <w:rFonts w:cs="Calibri"/>
          <w:lang w:eastAsia="sl-SI"/>
        </w:rPr>
        <w:t xml:space="preserve"> je tudi eno najpomembnejših del tega velikega moža. Na </w:t>
      </w:r>
      <w:r>
        <w:rPr>
          <w:rFonts w:cs="Calibri"/>
          <w:lang w:eastAsia="sl-SI"/>
        </w:rPr>
        <w:t>osrednjem dogodku</w:t>
      </w:r>
      <w:r w:rsidRPr="003C758D">
        <w:rPr>
          <w:rFonts w:cs="Calibri"/>
          <w:lang w:eastAsia="sl-SI"/>
        </w:rPr>
        <w:t xml:space="preserve"> ob občinskem prazniku bomo razgrnili mesto kot na dlani: od starega k novemu, od današnjega k bodočemu. S plesnim ansamblom, video posnetki in glasbo se bomo posvetili mestu in letošnjim nagrajencem, ki so pomembno zaznamovali življenje v njem.      </w:t>
      </w:r>
    </w:p>
    <w:p w14:paraId="10D0D2B0" w14:textId="6B81C8FA" w:rsidR="00906B41" w:rsidRPr="00906B41" w:rsidRDefault="00906B41" w:rsidP="00906B41">
      <w:pPr>
        <w:autoSpaceDE w:val="0"/>
        <w:autoSpaceDN w:val="0"/>
        <w:adjustRightInd w:val="0"/>
        <w:spacing w:after="0" w:line="360" w:lineRule="auto"/>
        <w:jc w:val="both"/>
        <w:rPr>
          <w:rFonts w:cs="Calibri"/>
          <w:b/>
          <w:bCs/>
          <w:lang w:eastAsia="sl-SI"/>
        </w:rPr>
      </w:pPr>
      <w:bookmarkStart w:id="11" w:name="_Hlk136950955"/>
      <w:r w:rsidRPr="00721ECE">
        <w:rPr>
          <w:rFonts w:cs="Calibri"/>
          <w:i/>
          <w:iCs/>
          <w:lang w:eastAsia="sl-SI"/>
        </w:rPr>
        <w:t>Organizator:</w:t>
      </w:r>
      <w:r>
        <w:rPr>
          <w:rFonts w:cs="Calibri"/>
          <w:i/>
          <w:iCs/>
          <w:lang w:eastAsia="sl-SI"/>
        </w:rPr>
        <w:t xml:space="preserve"> </w:t>
      </w:r>
      <w:r w:rsidRPr="00906B41">
        <w:rPr>
          <w:rFonts w:cs="Calibri"/>
          <w:i/>
          <w:iCs/>
          <w:lang w:eastAsia="sl-SI"/>
        </w:rPr>
        <w:t>Mestna ob</w:t>
      </w:r>
      <w:r>
        <w:rPr>
          <w:rFonts w:cs="Calibri"/>
          <w:i/>
          <w:iCs/>
          <w:lang w:eastAsia="sl-SI"/>
        </w:rPr>
        <w:t>č</w:t>
      </w:r>
      <w:r w:rsidRPr="00906B41">
        <w:rPr>
          <w:rFonts w:cs="Calibri"/>
          <w:i/>
          <w:iCs/>
          <w:lang w:eastAsia="sl-SI"/>
        </w:rPr>
        <w:t>ina Nova Gorica</w:t>
      </w:r>
    </w:p>
    <w:bookmarkEnd w:id="11"/>
    <w:p w14:paraId="18BA5324" w14:textId="77777777" w:rsidR="00906B41" w:rsidRDefault="00906B41" w:rsidP="00906B41">
      <w:pPr>
        <w:autoSpaceDE w:val="0"/>
        <w:autoSpaceDN w:val="0"/>
        <w:adjustRightInd w:val="0"/>
        <w:spacing w:after="0" w:line="360" w:lineRule="auto"/>
        <w:jc w:val="both"/>
        <w:rPr>
          <w:rFonts w:cs="Calibri"/>
          <w:b/>
          <w:bCs/>
          <w:lang w:eastAsia="sl-SI"/>
        </w:rPr>
      </w:pPr>
    </w:p>
    <w:p w14:paraId="0B7D7639" w14:textId="2BA11358" w:rsidR="00B64DD6" w:rsidRDefault="00E843D2" w:rsidP="00B64DD6">
      <w:pPr>
        <w:autoSpaceDE w:val="0"/>
        <w:autoSpaceDN w:val="0"/>
        <w:spacing w:after="0" w:line="360" w:lineRule="auto"/>
        <w:jc w:val="both"/>
        <w:rPr>
          <w:b/>
          <w:bCs/>
          <w:lang w:eastAsia="sl-SI"/>
        </w:rPr>
      </w:pPr>
      <w:r w:rsidRPr="00E843D2">
        <w:rPr>
          <w:b/>
          <w:bCs/>
          <w:lang w:eastAsia="sl-SI"/>
        </w:rPr>
        <w:t xml:space="preserve">Igramo se Ravnikarja </w:t>
      </w:r>
      <w:r w:rsidR="00C83751">
        <w:rPr>
          <w:b/>
          <w:bCs/>
          <w:lang w:eastAsia="sl-SI"/>
        </w:rPr>
        <w:t>–</w:t>
      </w:r>
      <w:r w:rsidRPr="00E843D2">
        <w:rPr>
          <w:b/>
          <w:bCs/>
          <w:lang w:eastAsia="sl-SI"/>
        </w:rPr>
        <w:t xml:space="preserve"> od idej do sodobnega in zelenega mesta</w:t>
      </w:r>
    </w:p>
    <w:p w14:paraId="672D2758" w14:textId="624DEAB8" w:rsidR="00B64DD6" w:rsidRDefault="00E843D2" w:rsidP="00B64DD6">
      <w:pPr>
        <w:autoSpaceDE w:val="0"/>
        <w:autoSpaceDN w:val="0"/>
        <w:spacing w:after="0" w:line="360" w:lineRule="auto"/>
        <w:jc w:val="both"/>
        <w:rPr>
          <w:b/>
          <w:bCs/>
          <w:lang w:eastAsia="sl-SI"/>
        </w:rPr>
      </w:pPr>
      <w:r>
        <w:rPr>
          <w:b/>
          <w:bCs/>
          <w:lang w:eastAsia="sl-SI"/>
        </w:rPr>
        <w:t>12</w:t>
      </w:r>
      <w:r w:rsidR="00B64DD6">
        <w:rPr>
          <w:b/>
          <w:bCs/>
          <w:lang w:eastAsia="sl-SI"/>
        </w:rPr>
        <w:t>. september</w:t>
      </w:r>
    </w:p>
    <w:p w14:paraId="723B2EBA" w14:textId="3432CC7F" w:rsidR="00B64DD6" w:rsidRDefault="00112A4A" w:rsidP="00B64DD6">
      <w:pPr>
        <w:autoSpaceDE w:val="0"/>
        <w:autoSpaceDN w:val="0"/>
        <w:spacing w:after="0" w:line="360" w:lineRule="auto"/>
        <w:jc w:val="both"/>
        <w:rPr>
          <w:b/>
          <w:bCs/>
          <w:lang w:eastAsia="sl-SI"/>
        </w:rPr>
      </w:pPr>
      <w:proofErr w:type="spellStart"/>
      <w:r w:rsidRPr="00112A4A">
        <w:rPr>
          <w:b/>
          <w:bCs/>
          <w:lang w:eastAsia="sl-SI"/>
        </w:rPr>
        <w:t>Xcenter</w:t>
      </w:r>
      <w:proofErr w:type="spellEnd"/>
    </w:p>
    <w:p w14:paraId="512409D6" w14:textId="6B9CCE7E" w:rsidR="00A4085E" w:rsidRDefault="00A4085E" w:rsidP="00A4085E">
      <w:pPr>
        <w:autoSpaceDE w:val="0"/>
        <w:autoSpaceDN w:val="0"/>
        <w:spacing w:after="0" w:line="360" w:lineRule="auto"/>
        <w:jc w:val="both"/>
        <w:rPr>
          <w:lang w:eastAsia="sl-SI"/>
        </w:rPr>
      </w:pPr>
      <w:r>
        <w:rPr>
          <w:lang w:eastAsia="sl-SI"/>
        </w:rPr>
        <w:t xml:space="preserve">V </w:t>
      </w:r>
      <w:proofErr w:type="spellStart"/>
      <w:r>
        <w:rPr>
          <w:lang w:eastAsia="sl-SI"/>
        </w:rPr>
        <w:t>Xcentru</w:t>
      </w:r>
      <w:proofErr w:type="spellEnd"/>
      <w:r>
        <w:rPr>
          <w:lang w:eastAsia="sl-SI"/>
        </w:rPr>
        <w:t xml:space="preserve"> bomo naslovili domišljijo in vizijo Ravnikarja pri snovanju Nove Gorice. Z vodeno igro in uporabo različnih orodij delavnice </w:t>
      </w:r>
      <w:proofErr w:type="spellStart"/>
      <w:r>
        <w:rPr>
          <w:lang w:eastAsia="sl-SI"/>
        </w:rPr>
        <w:t>Xcentra</w:t>
      </w:r>
      <w:proofErr w:type="spellEnd"/>
      <w:r>
        <w:rPr>
          <w:lang w:eastAsia="sl-SI"/>
        </w:rPr>
        <w:t xml:space="preserve"> bomo skupaj z udeleženci zgradili mesto v malem. Pozornost bo namenjena tudi zelenim površinam in bogati botanični pestrosti mesta. Na delavnici bomo uporabljali različne materiale in tehnološke procese </w:t>
      </w:r>
      <w:r w:rsidR="007D6929">
        <w:rPr>
          <w:lang w:eastAsia="sl-SI"/>
        </w:rPr>
        <w:t>ter</w:t>
      </w:r>
      <w:r>
        <w:rPr>
          <w:lang w:eastAsia="sl-SI"/>
        </w:rPr>
        <w:t xml:space="preserve"> sledili časovnemu traku</w:t>
      </w:r>
      <w:r w:rsidR="007D6929">
        <w:rPr>
          <w:lang w:eastAsia="sl-SI"/>
        </w:rPr>
        <w:t>,</w:t>
      </w:r>
      <w:r>
        <w:rPr>
          <w:lang w:eastAsia="sl-SI"/>
        </w:rPr>
        <w:t xml:space="preserve"> kako je nastajalo naše mesto. </w:t>
      </w:r>
    </w:p>
    <w:p w14:paraId="38D5A37A" w14:textId="18213EEC" w:rsidR="00A4085E" w:rsidRDefault="00A4085E" w:rsidP="00A4085E">
      <w:pPr>
        <w:autoSpaceDE w:val="0"/>
        <w:autoSpaceDN w:val="0"/>
        <w:spacing w:after="0" w:line="360" w:lineRule="auto"/>
        <w:jc w:val="both"/>
        <w:rPr>
          <w:lang w:eastAsia="sl-SI"/>
        </w:rPr>
      </w:pPr>
      <w:r>
        <w:rPr>
          <w:lang w:eastAsia="sl-SI"/>
        </w:rPr>
        <w:t xml:space="preserve">Delavnica je namenjena širši javnosti, </w:t>
      </w:r>
      <w:r w:rsidR="007D6929">
        <w:rPr>
          <w:lang w:eastAsia="sl-SI"/>
        </w:rPr>
        <w:t xml:space="preserve">le </w:t>
      </w:r>
      <w:r>
        <w:rPr>
          <w:lang w:eastAsia="sl-SI"/>
        </w:rPr>
        <w:t>spodnja starostna meja je 12 let.</w:t>
      </w:r>
    </w:p>
    <w:p w14:paraId="0865E3E2" w14:textId="77777777" w:rsidR="00A4085E" w:rsidRDefault="00A4085E" w:rsidP="00A4085E">
      <w:pPr>
        <w:autoSpaceDE w:val="0"/>
        <w:autoSpaceDN w:val="0"/>
        <w:spacing w:after="0" w:line="360" w:lineRule="auto"/>
        <w:jc w:val="both"/>
        <w:rPr>
          <w:lang w:eastAsia="sl-SI"/>
        </w:rPr>
      </w:pPr>
    </w:p>
    <w:p w14:paraId="4CB70325" w14:textId="3DE41ECD" w:rsidR="00497793" w:rsidRDefault="00497793" w:rsidP="00497793">
      <w:pPr>
        <w:autoSpaceDE w:val="0"/>
        <w:autoSpaceDN w:val="0"/>
        <w:spacing w:after="0" w:line="360" w:lineRule="auto"/>
        <w:jc w:val="both"/>
        <w:rPr>
          <w:b/>
          <w:bCs/>
          <w:lang w:eastAsia="sl-SI"/>
        </w:rPr>
      </w:pPr>
      <w:bookmarkStart w:id="12" w:name="_Hlk137041595"/>
      <w:r>
        <w:rPr>
          <w:b/>
          <w:bCs/>
          <w:lang w:eastAsia="sl-SI"/>
        </w:rPr>
        <w:t>Vodstvo ob letu Edvarda Ravnikarja: Ravnikarjeva Nova Gorica</w:t>
      </w:r>
    </w:p>
    <w:p w14:paraId="24006DF9" w14:textId="77777777" w:rsidR="00497793" w:rsidRDefault="00497793" w:rsidP="00497793">
      <w:pPr>
        <w:autoSpaceDE w:val="0"/>
        <w:autoSpaceDN w:val="0"/>
        <w:spacing w:after="0" w:line="360" w:lineRule="auto"/>
        <w:jc w:val="both"/>
        <w:rPr>
          <w:b/>
          <w:bCs/>
          <w:lang w:eastAsia="sl-SI"/>
        </w:rPr>
      </w:pPr>
      <w:r>
        <w:rPr>
          <w:b/>
          <w:bCs/>
          <w:lang w:eastAsia="sl-SI"/>
        </w:rPr>
        <w:t>20. september</w:t>
      </w:r>
    </w:p>
    <w:p w14:paraId="3F87A088" w14:textId="77777777" w:rsidR="00497793" w:rsidRDefault="00497793" w:rsidP="00497793">
      <w:pPr>
        <w:autoSpaceDE w:val="0"/>
        <w:autoSpaceDN w:val="0"/>
        <w:spacing w:after="0" w:line="360" w:lineRule="auto"/>
        <w:jc w:val="both"/>
        <w:rPr>
          <w:b/>
          <w:bCs/>
          <w:lang w:eastAsia="sl-SI"/>
        </w:rPr>
      </w:pPr>
      <w:r>
        <w:rPr>
          <w:b/>
          <w:bCs/>
          <w:lang w:eastAsia="sl-SI"/>
        </w:rPr>
        <w:t>18.00</w:t>
      </w:r>
    </w:p>
    <w:p w14:paraId="1E315A92" w14:textId="77777777" w:rsidR="00FA7931" w:rsidRDefault="00F35972" w:rsidP="00497793">
      <w:pPr>
        <w:autoSpaceDE w:val="0"/>
        <w:autoSpaceDN w:val="0"/>
        <w:spacing w:after="0" w:line="360" w:lineRule="auto"/>
        <w:jc w:val="both"/>
        <w:rPr>
          <w:b/>
          <w:bCs/>
          <w:lang w:eastAsia="sl-SI"/>
        </w:rPr>
      </w:pPr>
      <w:bookmarkStart w:id="13" w:name="_Hlk137028174"/>
      <w:r w:rsidRPr="00F35972">
        <w:rPr>
          <w:b/>
          <w:bCs/>
          <w:lang w:eastAsia="sl-SI"/>
        </w:rPr>
        <w:t xml:space="preserve">Zbirno mesto pri Spomeniku urbanizma Nove Gorice </w:t>
      </w:r>
      <w:r>
        <w:rPr>
          <w:b/>
          <w:bCs/>
          <w:lang w:eastAsia="sl-SI"/>
        </w:rPr>
        <w:t>(</w:t>
      </w:r>
      <w:r w:rsidRPr="00F35972">
        <w:rPr>
          <w:b/>
          <w:bCs/>
          <w:lang w:eastAsia="sl-SI"/>
        </w:rPr>
        <w:t>Bevkov trg)</w:t>
      </w:r>
      <w:bookmarkEnd w:id="13"/>
    </w:p>
    <w:p w14:paraId="5126484A" w14:textId="2BB01C10" w:rsidR="00497793" w:rsidRDefault="00497793" w:rsidP="00497793">
      <w:pPr>
        <w:autoSpaceDE w:val="0"/>
        <w:autoSpaceDN w:val="0"/>
        <w:spacing w:after="0" w:line="360" w:lineRule="auto"/>
        <w:jc w:val="both"/>
        <w:rPr>
          <w:lang w:eastAsia="sl-SI"/>
        </w:rPr>
      </w:pPr>
      <w:r>
        <w:rPr>
          <w:lang w:eastAsia="sl-SI"/>
        </w:rPr>
        <w:t xml:space="preserve">Udeleženci bodo lahko spoznali, kako se različni dejavniki, ki so botrovali nastanku mesta, še danes izkazujejo v njegovi fizični podobi, obenem pa tudi, kako so v to fizično podobno vtkane prvine, ki jih je v svoji prvotni zasnovi zastavil arhitekt Edvard Ravnikar in ki kljub vsemu povojnemu dogajanju ostajajo še vedno prepoznavne. Vodili bodo arhitekta Aleksandra Torbica in Simon Kerševan (Društvo primorskih arhitektov) in prof. umet. zgod. in zgodovine Alenka di Battista (Zavod za varstvo kulturne dediščine Slovenije). </w:t>
      </w:r>
    </w:p>
    <w:p w14:paraId="44B01247" w14:textId="77777777" w:rsidR="00497793" w:rsidRDefault="00497793" w:rsidP="00497793">
      <w:pPr>
        <w:autoSpaceDE w:val="0"/>
        <w:autoSpaceDN w:val="0"/>
        <w:spacing w:after="0" w:line="360" w:lineRule="auto"/>
        <w:jc w:val="both"/>
        <w:rPr>
          <w:i/>
          <w:iCs/>
          <w:lang w:eastAsia="sl-SI"/>
        </w:rPr>
      </w:pPr>
      <w:r>
        <w:rPr>
          <w:i/>
          <w:iCs/>
          <w:lang w:eastAsia="sl-SI"/>
        </w:rPr>
        <w:lastRenderedPageBreak/>
        <w:t>Organizator: Zbornica za arhitekturo Slovenije v sodelovanju z Društvom primorskih arhitektov in Zavodom za varstvo kulturne dediščine</w:t>
      </w:r>
    </w:p>
    <w:bookmarkEnd w:id="12"/>
    <w:p w14:paraId="2C326884" w14:textId="77777777" w:rsidR="00497793" w:rsidRDefault="00497793" w:rsidP="00497793">
      <w:pPr>
        <w:autoSpaceDE w:val="0"/>
        <w:autoSpaceDN w:val="0"/>
        <w:adjustRightInd w:val="0"/>
        <w:spacing w:after="0" w:line="360" w:lineRule="auto"/>
        <w:jc w:val="both"/>
        <w:rPr>
          <w:rFonts w:cs="Calibri"/>
          <w:b/>
          <w:bCs/>
          <w:lang w:eastAsia="sl-SI"/>
        </w:rPr>
      </w:pPr>
    </w:p>
    <w:p w14:paraId="7A3227D7" w14:textId="1CCE6AA2" w:rsidR="00497793" w:rsidRDefault="00497793" w:rsidP="00497793">
      <w:pPr>
        <w:autoSpaceDE w:val="0"/>
        <w:autoSpaceDN w:val="0"/>
        <w:adjustRightInd w:val="0"/>
        <w:spacing w:after="0" w:line="360" w:lineRule="auto"/>
        <w:jc w:val="both"/>
        <w:rPr>
          <w:rFonts w:cs="Calibri"/>
          <w:b/>
          <w:bCs/>
          <w:lang w:eastAsia="sl-SI"/>
        </w:rPr>
      </w:pPr>
      <w:bookmarkStart w:id="14" w:name="_Hlk137028134"/>
      <w:r w:rsidRPr="008B4D27">
        <w:rPr>
          <w:rFonts w:cs="Calibri"/>
          <w:b/>
          <w:bCs/>
          <w:lang w:eastAsia="sl-SI"/>
        </w:rPr>
        <w:t>Pogovorni večer o Ravnikarjevi</w:t>
      </w:r>
      <w:r>
        <w:rPr>
          <w:rFonts w:cs="Calibri"/>
          <w:b/>
          <w:bCs/>
          <w:lang w:eastAsia="sl-SI"/>
        </w:rPr>
        <w:t>h</w:t>
      </w:r>
      <w:r w:rsidRPr="008B4D27">
        <w:rPr>
          <w:rFonts w:cs="Calibri"/>
          <w:b/>
          <w:bCs/>
          <w:lang w:eastAsia="sl-SI"/>
        </w:rPr>
        <w:t>/Ruskih blokih v Novi Gorici</w:t>
      </w:r>
    </w:p>
    <w:p w14:paraId="712F67BA" w14:textId="77777777" w:rsidR="00497793" w:rsidRDefault="00497793" w:rsidP="00497793">
      <w:pPr>
        <w:autoSpaceDE w:val="0"/>
        <w:autoSpaceDN w:val="0"/>
        <w:adjustRightInd w:val="0"/>
        <w:spacing w:after="0" w:line="360" w:lineRule="auto"/>
        <w:jc w:val="both"/>
        <w:rPr>
          <w:rFonts w:cs="Calibri"/>
          <w:b/>
          <w:bCs/>
          <w:lang w:eastAsia="sl-SI"/>
        </w:rPr>
      </w:pPr>
      <w:r>
        <w:rPr>
          <w:rFonts w:cs="Calibri"/>
          <w:b/>
          <w:bCs/>
          <w:lang w:eastAsia="sl-SI"/>
        </w:rPr>
        <w:t>s</w:t>
      </w:r>
      <w:r w:rsidRPr="009D300B">
        <w:rPr>
          <w:rFonts w:cs="Calibri"/>
          <w:b/>
          <w:bCs/>
          <w:lang w:eastAsia="sl-SI"/>
        </w:rPr>
        <w:t>eptember</w:t>
      </w:r>
    </w:p>
    <w:p w14:paraId="42AB37E4" w14:textId="77777777" w:rsidR="00497793" w:rsidRDefault="00497793" w:rsidP="00497793">
      <w:pPr>
        <w:autoSpaceDE w:val="0"/>
        <w:autoSpaceDN w:val="0"/>
        <w:adjustRightInd w:val="0"/>
        <w:spacing w:after="0" w:line="360" w:lineRule="auto"/>
        <w:jc w:val="both"/>
        <w:rPr>
          <w:rFonts w:cs="Calibri"/>
          <w:b/>
          <w:bCs/>
          <w:lang w:eastAsia="sl-SI"/>
        </w:rPr>
      </w:pPr>
      <w:r>
        <w:rPr>
          <w:rFonts w:cs="Calibri"/>
          <w:b/>
          <w:bCs/>
          <w:lang w:eastAsia="sl-SI"/>
        </w:rPr>
        <w:t>z</w:t>
      </w:r>
      <w:r w:rsidRPr="00013382">
        <w:rPr>
          <w:rFonts w:cs="Calibri"/>
          <w:b/>
          <w:bCs/>
          <w:lang w:eastAsia="sl-SI"/>
        </w:rPr>
        <w:t>elene odprte površine med stanovanjskimi bloki</w:t>
      </w:r>
    </w:p>
    <w:p w14:paraId="3D8C0044" w14:textId="1D9FB62C" w:rsidR="00497793" w:rsidRDefault="00497793" w:rsidP="00497793">
      <w:pPr>
        <w:autoSpaceDE w:val="0"/>
        <w:autoSpaceDN w:val="0"/>
        <w:adjustRightInd w:val="0"/>
        <w:spacing w:after="0" w:line="360" w:lineRule="auto"/>
        <w:jc w:val="both"/>
        <w:rPr>
          <w:rFonts w:cs="Calibri"/>
          <w:lang w:eastAsia="sl-SI"/>
        </w:rPr>
      </w:pPr>
      <w:r w:rsidRPr="003C7C81">
        <w:rPr>
          <w:rFonts w:cs="Calibri"/>
          <w:lang w:eastAsia="sl-SI"/>
        </w:rPr>
        <w:t>V okviru pogovornega večera, na katerem bodo sodelovali različni gosti, bodo predstavljene vrednote, ki odlikujejo prve stanovanjske bloke v Novi Gorici</w:t>
      </w:r>
      <w:r>
        <w:rPr>
          <w:rFonts w:cs="Calibri"/>
          <w:lang w:eastAsia="sl-SI"/>
        </w:rPr>
        <w:t>,</w:t>
      </w:r>
      <w:r w:rsidRPr="003C7C81">
        <w:rPr>
          <w:rFonts w:cs="Calibri"/>
          <w:lang w:eastAsia="sl-SI"/>
        </w:rPr>
        <w:t xml:space="preserve"> in pomen le-teh za Novo Gorico in za njene prebivalce.</w:t>
      </w:r>
      <w:r w:rsidR="004469AF">
        <w:rPr>
          <w:rFonts w:cs="Calibri"/>
          <w:lang w:eastAsia="sl-SI"/>
        </w:rPr>
        <w:t xml:space="preserve"> </w:t>
      </w:r>
      <w:r w:rsidR="004469AF" w:rsidRPr="004469AF">
        <w:rPr>
          <w:rFonts w:cs="Calibri"/>
          <w:lang w:eastAsia="sl-SI"/>
        </w:rPr>
        <w:t>Večer bo obogaten s projekcijo pogovorov z arhitekti in prebivalci Nove Gorice izpred dvajsetih let.</w:t>
      </w:r>
    </w:p>
    <w:p w14:paraId="3EF313C2" w14:textId="03348A0F" w:rsidR="00497793" w:rsidRPr="00906B41" w:rsidRDefault="00497793" w:rsidP="00497793">
      <w:pPr>
        <w:autoSpaceDE w:val="0"/>
        <w:autoSpaceDN w:val="0"/>
        <w:adjustRightInd w:val="0"/>
        <w:spacing w:after="0" w:line="360" w:lineRule="auto"/>
        <w:jc w:val="both"/>
        <w:rPr>
          <w:rFonts w:cs="Calibri"/>
          <w:b/>
          <w:bCs/>
          <w:lang w:eastAsia="sl-SI"/>
        </w:rPr>
      </w:pPr>
      <w:r w:rsidRPr="00721ECE">
        <w:rPr>
          <w:rFonts w:cs="Calibri"/>
          <w:i/>
          <w:iCs/>
          <w:lang w:eastAsia="sl-SI"/>
        </w:rPr>
        <w:t>Organizator:</w:t>
      </w:r>
      <w:r>
        <w:rPr>
          <w:rFonts w:cs="Calibri"/>
          <w:i/>
          <w:iCs/>
          <w:lang w:eastAsia="sl-SI"/>
        </w:rPr>
        <w:t xml:space="preserve"> </w:t>
      </w:r>
      <w:r w:rsidRPr="00506508">
        <w:rPr>
          <w:rFonts w:cs="Calibri"/>
          <w:i/>
          <w:iCs/>
          <w:lang w:eastAsia="sl-SI"/>
        </w:rPr>
        <w:t xml:space="preserve"> </w:t>
      </w:r>
      <w:r w:rsidRPr="00674728">
        <w:rPr>
          <w:rFonts w:cs="Calibri"/>
          <w:i/>
          <w:iCs/>
          <w:lang w:eastAsia="sl-SI"/>
        </w:rPr>
        <w:t xml:space="preserve">Zavod za varstvo kulturne dediščine Slovenije, </w:t>
      </w:r>
      <w:r>
        <w:rPr>
          <w:rFonts w:cs="Calibri"/>
          <w:i/>
          <w:iCs/>
          <w:lang w:eastAsia="sl-SI"/>
        </w:rPr>
        <w:t>Območna enota</w:t>
      </w:r>
      <w:r w:rsidRPr="00674728">
        <w:rPr>
          <w:rFonts w:cs="Calibri"/>
          <w:i/>
          <w:iCs/>
          <w:lang w:eastAsia="sl-SI"/>
        </w:rPr>
        <w:t xml:space="preserve"> Nova Gorica</w:t>
      </w:r>
      <w:r w:rsidR="00BD4092">
        <w:rPr>
          <w:rFonts w:cs="Calibri"/>
          <w:i/>
          <w:iCs/>
          <w:lang w:eastAsia="sl-SI"/>
        </w:rPr>
        <w:t xml:space="preserve">, </w:t>
      </w:r>
      <w:r w:rsidRPr="00506508">
        <w:rPr>
          <w:rFonts w:cs="Calibri"/>
          <w:i/>
          <w:iCs/>
          <w:lang w:eastAsia="sl-SI"/>
        </w:rPr>
        <w:t xml:space="preserve"> ZRC SAZU, Raziskovalna postaja Nova Gorica</w:t>
      </w:r>
      <w:r w:rsidR="00BD4092">
        <w:rPr>
          <w:rFonts w:cs="Calibri"/>
          <w:i/>
          <w:iCs/>
          <w:lang w:eastAsia="sl-SI"/>
        </w:rPr>
        <w:t xml:space="preserve"> in </w:t>
      </w:r>
      <w:proofErr w:type="spellStart"/>
      <w:r w:rsidR="00BD4092" w:rsidRPr="00BD4092">
        <w:rPr>
          <w:rFonts w:cs="Calibri"/>
          <w:i/>
          <w:iCs/>
          <w:lang w:eastAsia="sl-SI"/>
        </w:rPr>
        <w:t>KINOkašča</w:t>
      </w:r>
      <w:proofErr w:type="spellEnd"/>
      <w:r w:rsidR="00BD4092" w:rsidRPr="00BD4092">
        <w:rPr>
          <w:rFonts w:cs="Calibri"/>
          <w:i/>
          <w:iCs/>
          <w:lang w:eastAsia="sl-SI"/>
        </w:rPr>
        <w:t>/</w:t>
      </w:r>
      <w:proofErr w:type="spellStart"/>
      <w:r w:rsidR="00BD4092" w:rsidRPr="00BD4092">
        <w:rPr>
          <w:rFonts w:cs="Calibri"/>
          <w:i/>
          <w:iCs/>
          <w:lang w:eastAsia="sl-SI"/>
        </w:rPr>
        <w:t>CINEMattic</w:t>
      </w:r>
      <w:proofErr w:type="spellEnd"/>
    </w:p>
    <w:bookmarkEnd w:id="14"/>
    <w:p w14:paraId="7FB011DB" w14:textId="77777777" w:rsidR="00497793" w:rsidRDefault="00497793" w:rsidP="007B4437">
      <w:pPr>
        <w:autoSpaceDE w:val="0"/>
        <w:autoSpaceDN w:val="0"/>
        <w:adjustRightInd w:val="0"/>
        <w:spacing w:after="0" w:line="360" w:lineRule="auto"/>
        <w:jc w:val="both"/>
        <w:rPr>
          <w:rFonts w:cs="Calibri"/>
          <w:b/>
          <w:bCs/>
          <w:lang w:eastAsia="sl-SI"/>
        </w:rPr>
      </w:pPr>
    </w:p>
    <w:p w14:paraId="608FD90F" w14:textId="61B1DE75" w:rsidR="009E1BCF" w:rsidRPr="00721ECE" w:rsidRDefault="009E1BCF" w:rsidP="007B4437">
      <w:pPr>
        <w:autoSpaceDE w:val="0"/>
        <w:autoSpaceDN w:val="0"/>
        <w:adjustRightInd w:val="0"/>
        <w:spacing w:after="0" w:line="360" w:lineRule="auto"/>
        <w:jc w:val="both"/>
        <w:rPr>
          <w:rFonts w:cs="Calibri"/>
          <w:b/>
          <w:bCs/>
          <w:lang w:eastAsia="sl-SI"/>
        </w:rPr>
      </w:pPr>
      <w:r w:rsidRPr="00721ECE">
        <w:rPr>
          <w:rFonts w:cs="Calibri"/>
          <w:b/>
          <w:bCs/>
          <w:lang w:eastAsia="sl-SI"/>
        </w:rPr>
        <w:t>Dan arhitektov 2023</w:t>
      </w:r>
    </w:p>
    <w:p w14:paraId="247594B8" w14:textId="02814FE5" w:rsidR="00397897" w:rsidRPr="0020504B" w:rsidRDefault="009E1BCF" w:rsidP="007B4437">
      <w:pPr>
        <w:autoSpaceDE w:val="0"/>
        <w:autoSpaceDN w:val="0"/>
        <w:adjustRightInd w:val="0"/>
        <w:spacing w:after="0" w:line="360" w:lineRule="auto"/>
        <w:jc w:val="both"/>
        <w:rPr>
          <w:rFonts w:cs="Calibri"/>
          <w:b/>
          <w:bCs/>
          <w:lang w:eastAsia="sl-SI"/>
        </w:rPr>
      </w:pPr>
      <w:r w:rsidRPr="0020504B">
        <w:rPr>
          <w:rFonts w:cs="Calibri"/>
          <w:b/>
          <w:bCs/>
          <w:lang w:eastAsia="sl-SI"/>
        </w:rPr>
        <w:t>6.</w:t>
      </w:r>
      <w:r w:rsidR="0080123F" w:rsidRPr="0020504B">
        <w:rPr>
          <w:rFonts w:cs="Calibri"/>
          <w:b/>
          <w:bCs/>
          <w:lang w:eastAsia="sl-SI"/>
        </w:rPr>
        <w:t xml:space="preserve"> </w:t>
      </w:r>
      <w:r w:rsidRPr="0020504B">
        <w:rPr>
          <w:rFonts w:cs="Calibri"/>
          <w:b/>
          <w:bCs/>
          <w:lang w:eastAsia="sl-SI"/>
        </w:rPr>
        <w:t>oktober</w:t>
      </w:r>
    </w:p>
    <w:p w14:paraId="582CCCEE" w14:textId="5F5A81D5" w:rsidR="007519B6" w:rsidRPr="00721ECE" w:rsidRDefault="007519B6" w:rsidP="007B4437">
      <w:pPr>
        <w:autoSpaceDE w:val="0"/>
        <w:autoSpaceDN w:val="0"/>
        <w:adjustRightInd w:val="0"/>
        <w:spacing w:after="0" w:line="360" w:lineRule="auto"/>
        <w:jc w:val="both"/>
        <w:rPr>
          <w:rFonts w:cs="Calibri"/>
          <w:lang w:eastAsia="sl-SI"/>
        </w:rPr>
      </w:pPr>
      <w:r w:rsidRPr="0020504B">
        <w:rPr>
          <w:rFonts w:cs="Calibri"/>
          <w:b/>
          <w:bCs/>
          <w:lang w:eastAsia="sl-SI"/>
        </w:rPr>
        <w:t>Občinska palača</w:t>
      </w:r>
    </w:p>
    <w:p w14:paraId="65C518E7" w14:textId="2F73DA6C" w:rsidR="00A65105" w:rsidRPr="00A65105" w:rsidRDefault="00A65105" w:rsidP="007B4437">
      <w:pPr>
        <w:autoSpaceDE w:val="0"/>
        <w:autoSpaceDN w:val="0"/>
        <w:adjustRightInd w:val="0"/>
        <w:spacing w:after="0" w:line="360" w:lineRule="auto"/>
        <w:jc w:val="both"/>
        <w:rPr>
          <w:rFonts w:cs="Calibri"/>
          <w:lang w:eastAsia="sl-SI"/>
        </w:rPr>
      </w:pPr>
      <w:bookmarkStart w:id="15" w:name="_Hlk135660267"/>
      <w:r w:rsidRPr="00A65105">
        <w:rPr>
          <w:rFonts w:cs="Calibri"/>
          <w:lang w:eastAsia="sl-SI"/>
        </w:rPr>
        <w:t>Dan arhitektov, največji arhitekturni dogodek leta, bo letos potekal v Novi Gorici, novo nastalem mestu ob meji, katere osnovno zasnovo je postavil arhitekt Edvard Ravnikar. V okviru Dneva arhitektov bodo podeljena najvišja strokovna priznanja</w:t>
      </w:r>
      <w:r w:rsidR="00F043B9">
        <w:rPr>
          <w:rFonts w:cs="Calibri"/>
          <w:lang w:eastAsia="sl-SI"/>
        </w:rPr>
        <w:t xml:space="preserve">, na priložnostni razstavi </w:t>
      </w:r>
      <w:r w:rsidR="00E55D21" w:rsidRPr="00E55D21">
        <w:rPr>
          <w:rFonts w:cs="Calibri"/>
          <w:lang w:eastAsia="sl-SI"/>
        </w:rPr>
        <w:t>Slovenska arhitektura in prostor 2023</w:t>
      </w:r>
      <w:r w:rsidR="00E55D21">
        <w:rPr>
          <w:rFonts w:cs="Calibri"/>
          <w:lang w:eastAsia="sl-SI"/>
        </w:rPr>
        <w:t xml:space="preserve"> </w:t>
      </w:r>
      <w:r w:rsidR="00F043B9">
        <w:rPr>
          <w:rFonts w:cs="Calibri"/>
          <w:lang w:eastAsia="sl-SI"/>
        </w:rPr>
        <w:t>pa bo</w:t>
      </w:r>
      <w:r w:rsidR="005E6747">
        <w:rPr>
          <w:rFonts w:cs="Calibri"/>
          <w:lang w:eastAsia="sl-SI"/>
        </w:rPr>
        <w:t>do</w:t>
      </w:r>
      <w:r w:rsidR="00F043B9">
        <w:rPr>
          <w:rFonts w:cs="Calibri"/>
          <w:lang w:eastAsia="sl-SI"/>
        </w:rPr>
        <w:t xml:space="preserve"> </w:t>
      </w:r>
      <w:r w:rsidR="00CF365B">
        <w:rPr>
          <w:rFonts w:cs="Calibri"/>
          <w:lang w:eastAsia="sl-SI"/>
        </w:rPr>
        <w:t>na ogled</w:t>
      </w:r>
      <w:r w:rsidR="00CF365B" w:rsidRPr="00A65105">
        <w:rPr>
          <w:rFonts w:cs="Calibri"/>
          <w:lang w:eastAsia="sl-SI"/>
        </w:rPr>
        <w:t xml:space="preserve"> </w:t>
      </w:r>
      <w:r w:rsidR="00CF774B">
        <w:rPr>
          <w:rFonts w:cs="Calibri"/>
          <w:lang w:eastAsia="sl-SI"/>
        </w:rPr>
        <w:t xml:space="preserve">postavljeni </w:t>
      </w:r>
      <w:r w:rsidRPr="00A65105">
        <w:rPr>
          <w:rFonts w:cs="Calibri"/>
          <w:lang w:eastAsia="sl-SI"/>
        </w:rPr>
        <w:t>najboljš</w:t>
      </w:r>
      <w:r w:rsidR="00264F43">
        <w:rPr>
          <w:rFonts w:cs="Calibri"/>
          <w:lang w:eastAsia="sl-SI"/>
        </w:rPr>
        <w:t>i projekti</w:t>
      </w:r>
      <w:r w:rsidRPr="00A65105">
        <w:rPr>
          <w:rFonts w:cs="Calibri"/>
          <w:lang w:eastAsia="sl-SI"/>
        </w:rPr>
        <w:t xml:space="preserve"> pretekle</w:t>
      </w:r>
      <w:r w:rsidR="005E6747">
        <w:rPr>
          <w:rFonts w:cs="Calibri"/>
          <w:lang w:eastAsia="sl-SI"/>
        </w:rPr>
        <w:t>ga leta</w:t>
      </w:r>
      <w:r w:rsidRPr="00A65105">
        <w:rPr>
          <w:rFonts w:cs="Calibri"/>
          <w:lang w:eastAsia="sl-SI"/>
        </w:rPr>
        <w:t>.</w:t>
      </w:r>
    </w:p>
    <w:p w14:paraId="19115751" w14:textId="0EE6F382" w:rsidR="009E1BCF" w:rsidRPr="00721ECE" w:rsidRDefault="0080123F" w:rsidP="007B4437">
      <w:pPr>
        <w:autoSpaceDE w:val="0"/>
        <w:autoSpaceDN w:val="0"/>
        <w:adjustRightInd w:val="0"/>
        <w:spacing w:after="0" w:line="360" w:lineRule="auto"/>
        <w:jc w:val="both"/>
        <w:rPr>
          <w:rFonts w:cs="Calibri"/>
          <w:i/>
          <w:iCs/>
          <w:lang w:eastAsia="sl-SI"/>
        </w:rPr>
      </w:pPr>
      <w:r w:rsidRPr="00721ECE">
        <w:rPr>
          <w:rFonts w:cs="Calibri"/>
          <w:i/>
          <w:iCs/>
          <w:lang w:eastAsia="sl-SI"/>
        </w:rPr>
        <w:t xml:space="preserve">Organizator: </w:t>
      </w:r>
      <w:bookmarkEnd w:id="15"/>
      <w:r w:rsidR="009E1BCF" w:rsidRPr="00721ECE">
        <w:rPr>
          <w:rFonts w:cs="Calibri"/>
          <w:i/>
          <w:iCs/>
          <w:lang w:eastAsia="sl-SI"/>
        </w:rPr>
        <w:t>Zbornica za arhitekturo in prostor Slovenije</w:t>
      </w:r>
      <w:r w:rsidRPr="00721ECE">
        <w:rPr>
          <w:rFonts w:cs="Calibri"/>
          <w:i/>
          <w:iCs/>
          <w:lang w:eastAsia="sl-SI"/>
        </w:rPr>
        <w:t xml:space="preserve"> </w:t>
      </w:r>
      <w:r w:rsidR="003A6BB6">
        <w:rPr>
          <w:rFonts w:cs="Calibri"/>
          <w:i/>
          <w:iCs/>
          <w:lang w:eastAsia="sl-SI"/>
        </w:rPr>
        <w:t xml:space="preserve">ob podpori </w:t>
      </w:r>
      <w:r w:rsidRPr="00721ECE">
        <w:rPr>
          <w:rFonts w:cs="Calibri"/>
          <w:i/>
          <w:iCs/>
          <w:lang w:eastAsia="sl-SI"/>
        </w:rPr>
        <w:t>Mestn</w:t>
      </w:r>
      <w:r w:rsidR="003A6BB6">
        <w:rPr>
          <w:rFonts w:cs="Calibri"/>
          <w:i/>
          <w:iCs/>
          <w:lang w:eastAsia="sl-SI"/>
        </w:rPr>
        <w:t>e</w:t>
      </w:r>
      <w:r w:rsidRPr="00721ECE">
        <w:rPr>
          <w:rFonts w:cs="Calibri"/>
          <w:i/>
          <w:iCs/>
          <w:lang w:eastAsia="sl-SI"/>
        </w:rPr>
        <w:t xml:space="preserve"> občin</w:t>
      </w:r>
      <w:r w:rsidR="003A6BB6">
        <w:rPr>
          <w:rFonts w:cs="Calibri"/>
          <w:i/>
          <w:iCs/>
          <w:lang w:eastAsia="sl-SI"/>
        </w:rPr>
        <w:t>e</w:t>
      </w:r>
      <w:r w:rsidRPr="00721ECE">
        <w:rPr>
          <w:rFonts w:cs="Calibri"/>
          <w:i/>
          <w:iCs/>
          <w:lang w:eastAsia="sl-SI"/>
        </w:rPr>
        <w:t xml:space="preserve"> Nova Gorica</w:t>
      </w:r>
    </w:p>
    <w:p w14:paraId="5B74D80B" w14:textId="77777777" w:rsidR="00F35972" w:rsidRDefault="00F35972" w:rsidP="007B4437">
      <w:pPr>
        <w:autoSpaceDE w:val="0"/>
        <w:autoSpaceDN w:val="0"/>
        <w:adjustRightInd w:val="0"/>
        <w:spacing w:after="0" w:line="360" w:lineRule="auto"/>
        <w:jc w:val="both"/>
        <w:rPr>
          <w:rFonts w:cs="Calibri"/>
          <w:i/>
          <w:iCs/>
          <w:lang w:eastAsia="sl-SI"/>
        </w:rPr>
      </w:pPr>
    </w:p>
    <w:p w14:paraId="5ABE1ACC" w14:textId="77777777" w:rsidR="005E5173" w:rsidRDefault="005E5173" w:rsidP="005E5173">
      <w:pPr>
        <w:autoSpaceDE w:val="0"/>
        <w:autoSpaceDN w:val="0"/>
        <w:adjustRightInd w:val="0"/>
        <w:spacing w:after="0" w:line="360" w:lineRule="auto"/>
        <w:jc w:val="both"/>
        <w:rPr>
          <w:rFonts w:cs="Calibri"/>
          <w:b/>
          <w:bCs/>
          <w:lang w:eastAsia="sl-SI"/>
        </w:rPr>
      </w:pPr>
      <w:r w:rsidRPr="00710738">
        <w:rPr>
          <w:rFonts w:cs="Calibri"/>
          <w:b/>
          <w:bCs/>
          <w:lang w:eastAsia="sl-SI"/>
        </w:rPr>
        <w:t xml:space="preserve">Krivec – sprehod po </w:t>
      </w:r>
      <w:proofErr w:type="spellStart"/>
      <w:r w:rsidRPr="00710738">
        <w:rPr>
          <w:rFonts w:cs="Calibri"/>
          <w:b/>
          <w:bCs/>
          <w:lang w:eastAsia="sl-SI"/>
        </w:rPr>
        <w:t>neplanirani</w:t>
      </w:r>
      <w:proofErr w:type="spellEnd"/>
      <w:r w:rsidRPr="00710738">
        <w:rPr>
          <w:rFonts w:cs="Calibri"/>
          <w:b/>
          <w:bCs/>
          <w:lang w:eastAsia="sl-SI"/>
        </w:rPr>
        <w:t xml:space="preserve"> Novi Gorici</w:t>
      </w:r>
    </w:p>
    <w:p w14:paraId="4A16F5DA" w14:textId="77777777" w:rsidR="005E5173" w:rsidRDefault="005E5173" w:rsidP="005E5173">
      <w:pPr>
        <w:autoSpaceDE w:val="0"/>
        <w:autoSpaceDN w:val="0"/>
        <w:adjustRightInd w:val="0"/>
        <w:spacing w:after="0" w:line="360" w:lineRule="auto"/>
        <w:jc w:val="both"/>
        <w:rPr>
          <w:rFonts w:cs="Calibri"/>
          <w:b/>
          <w:bCs/>
          <w:lang w:eastAsia="sl-SI"/>
        </w:rPr>
      </w:pPr>
      <w:r>
        <w:rPr>
          <w:rFonts w:cs="Calibri"/>
          <w:b/>
          <w:bCs/>
          <w:lang w:eastAsia="sl-SI"/>
        </w:rPr>
        <w:t>7. oktober</w:t>
      </w:r>
    </w:p>
    <w:p w14:paraId="6DE27BB1" w14:textId="77777777" w:rsidR="005E5173" w:rsidRDefault="005E5173" w:rsidP="005E5173">
      <w:pPr>
        <w:autoSpaceDE w:val="0"/>
        <w:autoSpaceDN w:val="0"/>
        <w:adjustRightInd w:val="0"/>
        <w:spacing w:after="0" w:line="360" w:lineRule="auto"/>
        <w:jc w:val="both"/>
        <w:rPr>
          <w:rFonts w:cs="Calibri"/>
          <w:b/>
          <w:bCs/>
          <w:lang w:eastAsia="sl-SI"/>
        </w:rPr>
      </w:pPr>
      <w:r>
        <w:rPr>
          <w:rFonts w:cs="Calibri"/>
          <w:b/>
          <w:bCs/>
          <w:lang w:eastAsia="sl-SI"/>
        </w:rPr>
        <w:t>16.00</w:t>
      </w:r>
    </w:p>
    <w:p w14:paraId="24B02ACA" w14:textId="77777777" w:rsidR="005E5173" w:rsidRDefault="005E5173" w:rsidP="005E5173">
      <w:pPr>
        <w:autoSpaceDE w:val="0"/>
        <w:autoSpaceDN w:val="0"/>
        <w:adjustRightInd w:val="0"/>
        <w:spacing w:after="0" w:line="360" w:lineRule="auto"/>
        <w:jc w:val="both"/>
        <w:rPr>
          <w:rFonts w:cs="Calibri"/>
          <w:b/>
          <w:bCs/>
          <w:lang w:eastAsia="sl-SI"/>
        </w:rPr>
      </w:pPr>
      <w:r w:rsidRPr="004E798E">
        <w:rPr>
          <w:rFonts w:cs="Calibri"/>
          <w:b/>
          <w:bCs/>
          <w:lang w:eastAsia="sl-SI"/>
        </w:rPr>
        <w:t>Zbirno mesto pri Spomeniku urbanizma Nove Gorice (Bevkov trg)</w:t>
      </w:r>
    </w:p>
    <w:p w14:paraId="15665A08" w14:textId="77777777" w:rsidR="005E5173" w:rsidRDefault="005E5173" w:rsidP="005E5173">
      <w:pPr>
        <w:autoSpaceDE w:val="0"/>
        <w:autoSpaceDN w:val="0"/>
        <w:adjustRightInd w:val="0"/>
        <w:spacing w:after="0" w:line="360" w:lineRule="auto"/>
        <w:jc w:val="both"/>
        <w:rPr>
          <w:rFonts w:cs="Calibri"/>
          <w:lang w:eastAsia="sl-SI"/>
        </w:rPr>
      </w:pPr>
      <w:r w:rsidRPr="0028635A">
        <w:rPr>
          <w:rFonts w:cs="Calibri"/>
          <w:lang w:eastAsia="sl-SI"/>
        </w:rPr>
        <w:t>Poučni in raziskovalni itinerarij. V družbi arhitektov in kulturnikov bomo na sprehodu raziskovali nenačrtovana območja Nove Gorice in razmišljali, kako jih razumeti, valorizirati in vključiti v programe Evropske prestolnice kulture</w:t>
      </w:r>
      <w:r>
        <w:rPr>
          <w:rFonts w:cs="Calibri"/>
          <w:lang w:eastAsia="sl-SI"/>
        </w:rPr>
        <w:t xml:space="preserve"> 2025</w:t>
      </w:r>
      <w:r w:rsidRPr="0028635A">
        <w:rPr>
          <w:rFonts w:cs="Calibri"/>
          <w:lang w:eastAsia="sl-SI"/>
        </w:rPr>
        <w:t>.</w:t>
      </w:r>
    </w:p>
    <w:p w14:paraId="1298A5CC" w14:textId="77777777" w:rsidR="005E5173" w:rsidRPr="00906B41" w:rsidRDefault="005E5173" w:rsidP="005E5173">
      <w:pPr>
        <w:autoSpaceDE w:val="0"/>
        <w:autoSpaceDN w:val="0"/>
        <w:adjustRightInd w:val="0"/>
        <w:spacing w:after="0" w:line="360" w:lineRule="auto"/>
        <w:jc w:val="both"/>
        <w:rPr>
          <w:rFonts w:cs="Calibri"/>
          <w:b/>
          <w:bCs/>
          <w:lang w:eastAsia="sl-SI"/>
        </w:rPr>
      </w:pPr>
      <w:r w:rsidRPr="00721ECE">
        <w:rPr>
          <w:rFonts w:cs="Calibri"/>
          <w:i/>
          <w:iCs/>
          <w:lang w:eastAsia="sl-SI"/>
        </w:rPr>
        <w:t>Organizator:</w:t>
      </w:r>
      <w:r>
        <w:rPr>
          <w:rFonts w:cs="Calibri"/>
          <w:i/>
          <w:iCs/>
          <w:lang w:eastAsia="sl-SI"/>
        </w:rPr>
        <w:t xml:space="preserve"> </w:t>
      </w:r>
      <w:r w:rsidRPr="00506508">
        <w:rPr>
          <w:rFonts w:cs="Calibri"/>
          <w:i/>
          <w:iCs/>
          <w:lang w:eastAsia="sl-SI"/>
        </w:rPr>
        <w:t xml:space="preserve"> </w:t>
      </w:r>
      <w:r w:rsidRPr="00843FEA">
        <w:rPr>
          <w:rFonts w:cs="Calibri"/>
          <w:i/>
          <w:iCs/>
          <w:lang w:eastAsia="sl-SI"/>
        </w:rPr>
        <w:t>Društvo humanistov Goriške</w:t>
      </w:r>
    </w:p>
    <w:p w14:paraId="1D32236B" w14:textId="77777777" w:rsidR="005E5173" w:rsidRDefault="005E5173" w:rsidP="003D3561">
      <w:pPr>
        <w:autoSpaceDE w:val="0"/>
        <w:autoSpaceDN w:val="0"/>
        <w:adjustRightInd w:val="0"/>
        <w:spacing w:after="0" w:line="360" w:lineRule="auto"/>
        <w:jc w:val="both"/>
        <w:rPr>
          <w:rFonts w:cs="Calibri"/>
          <w:b/>
          <w:bCs/>
          <w:lang w:eastAsia="sl-SI"/>
        </w:rPr>
      </w:pPr>
    </w:p>
    <w:p w14:paraId="2A6141A6" w14:textId="421E3DB5" w:rsidR="003D3561" w:rsidRDefault="0050501B" w:rsidP="003D3561">
      <w:pPr>
        <w:autoSpaceDE w:val="0"/>
        <w:autoSpaceDN w:val="0"/>
        <w:adjustRightInd w:val="0"/>
        <w:spacing w:after="0" w:line="360" w:lineRule="auto"/>
        <w:jc w:val="both"/>
        <w:rPr>
          <w:rFonts w:cs="Calibri"/>
          <w:b/>
          <w:bCs/>
          <w:lang w:eastAsia="sl-SI"/>
        </w:rPr>
      </w:pPr>
      <w:r>
        <w:rPr>
          <w:rFonts w:cs="Calibri"/>
          <w:b/>
          <w:bCs/>
          <w:lang w:eastAsia="sl-SI"/>
        </w:rPr>
        <w:t>Predavanje »</w:t>
      </w:r>
      <w:r w:rsidR="00B119D9" w:rsidRPr="00B119D9">
        <w:rPr>
          <w:rFonts w:cs="Calibri"/>
          <w:b/>
          <w:bCs/>
          <w:lang w:eastAsia="sl-SI"/>
        </w:rPr>
        <w:t xml:space="preserve">Bogo Zupančič: Arhitekt Edvard Ravnikar </w:t>
      </w:r>
      <w:r w:rsidR="002A7F13">
        <w:rPr>
          <w:rFonts w:cs="Calibri"/>
          <w:b/>
          <w:bCs/>
          <w:lang w:eastAsia="sl-SI"/>
        </w:rPr>
        <w:t>–</w:t>
      </w:r>
      <w:r w:rsidR="00B119D9" w:rsidRPr="00B119D9">
        <w:rPr>
          <w:rFonts w:cs="Calibri"/>
          <w:b/>
          <w:bCs/>
          <w:lang w:eastAsia="sl-SI"/>
        </w:rPr>
        <w:t xml:space="preserve"> poudarki iz njegovega raznovrstnega opusa</w:t>
      </w:r>
      <w:r>
        <w:rPr>
          <w:rFonts w:cs="Calibri"/>
          <w:b/>
          <w:bCs/>
          <w:lang w:eastAsia="sl-SI"/>
        </w:rPr>
        <w:t>«</w:t>
      </w:r>
    </w:p>
    <w:p w14:paraId="7020527F" w14:textId="0E6D33A5" w:rsidR="003D3561" w:rsidRDefault="003101BF" w:rsidP="003D3561">
      <w:pPr>
        <w:autoSpaceDE w:val="0"/>
        <w:autoSpaceDN w:val="0"/>
        <w:adjustRightInd w:val="0"/>
        <w:spacing w:after="0" w:line="360" w:lineRule="auto"/>
        <w:jc w:val="both"/>
        <w:rPr>
          <w:rFonts w:cs="Calibri"/>
          <w:b/>
          <w:bCs/>
          <w:lang w:eastAsia="sl-SI"/>
        </w:rPr>
      </w:pPr>
      <w:r>
        <w:rPr>
          <w:rFonts w:cs="Calibri"/>
          <w:b/>
          <w:bCs/>
          <w:lang w:eastAsia="sl-SI"/>
        </w:rPr>
        <w:t xml:space="preserve">17. </w:t>
      </w:r>
      <w:r w:rsidR="003D3561">
        <w:rPr>
          <w:rFonts w:cs="Calibri"/>
          <w:b/>
          <w:bCs/>
          <w:lang w:eastAsia="sl-SI"/>
        </w:rPr>
        <w:t>oktober</w:t>
      </w:r>
    </w:p>
    <w:p w14:paraId="2309C022" w14:textId="72450BA8" w:rsidR="003D3561" w:rsidRDefault="003D3561" w:rsidP="003D3561">
      <w:pPr>
        <w:autoSpaceDE w:val="0"/>
        <w:autoSpaceDN w:val="0"/>
        <w:adjustRightInd w:val="0"/>
        <w:spacing w:after="0" w:line="360" w:lineRule="auto"/>
        <w:jc w:val="both"/>
        <w:rPr>
          <w:rFonts w:cs="Calibri"/>
          <w:b/>
          <w:bCs/>
          <w:lang w:eastAsia="sl-SI"/>
        </w:rPr>
      </w:pPr>
      <w:r>
        <w:rPr>
          <w:rFonts w:cs="Calibri"/>
          <w:b/>
          <w:bCs/>
          <w:lang w:eastAsia="sl-SI"/>
        </w:rPr>
        <w:t>1</w:t>
      </w:r>
      <w:r w:rsidR="00B119D9">
        <w:rPr>
          <w:rFonts w:cs="Calibri"/>
          <w:b/>
          <w:bCs/>
          <w:lang w:eastAsia="sl-SI"/>
        </w:rPr>
        <w:t>8</w:t>
      </w:r>
      <w:r>
        <w:rPr>
          <w:rFonts w:cs="Calibri"/>
          <w:b/>
          <w:bCs/>
          <w:lang w:eastAsia="sl-SI"/>
        </w:rPr>
        <w:t>.00</w:t>
      </w:r>
    </w:p>
    <w:p w14:paraId="54097169" w14:textId="3D8A84FF" w:rsidR="005B3023" w:rsidRDefault="005B3023" w:rsidP="003D3561">
      <w:pPr>
        <w:autoSpaceDE w:val="0"/>
        <w:autoSpaceDN w:val="0"/>
        <w:adjustRightInd w:val="0"/>
        <w:spacing w:after="0" w:line="360" w:lineRule="auto"/>
        <w:jc w:val="both"/>
        <w:rPr>
          <w:rFonts w:cs="Calibri"/>
          <w:b/>
          <w:bCs/>
          <w:lang w:eastAsia="sl-SI"/>
        </w:rPr>
      </w:pPr>
      <w:r w:rsidRPr="005B3023">
        <w:rPr>
          <w:rFonts w:cs="Calibri"/>
          <w:b/>
          <w:bCs/>
          <w:lang w:eastAsia="sl-SI"/>
        </w:rPr>
        <w:t>Mestna galerija Nova Gorica</w:t>
      </w:r>
    </w:p>
    <w:p w14:paraId="0DE76AC1" w14:textId="5CC352A6" w:rsidR="003D3561" w:rsidRPr="005A3E6C" w:rsidRDefault="00050434" w:rsidP="003D3561">
      <w:pPr>
        <w:autoSpaceDE w:val="0"/>
        <w:autoSpaceDN w:val="0"/>
        <w:adjustRightInd w:val="0"/>
        <w:spacing w:after="0" w:line="360" w:lineRule="auto"/>
        <w:jc w:val="both"/>
        <w:rPr>
          <w:rFonts w:cs="Calibri"/>
          <w:lang w:eastAsia="sl-SI"/>
        </w:rPr>
      </w:pPr>
      <w:r>
        <w:rPr>
          <w:rFonts w:cs="Calibri"/>
          <w:lang w:eastAsia="sl-SI"/>
        </w:rPr>
        <w:t>»</w:t>
      </w:r>
      <w:r w:rsidR="000569C2" w:rsidRPr="000569C2">
        <w:rPr>
          <w:rFonts w:cs="Calibri"/>
          <w:lang w:eastAsia="sl-SI"/>
        </w:rPr>
        <w:t>Arhitekti imajo privilegij, da gradijo nove svetove ter nam s predmetnimi in vizualnimi rešitvami lajšajo in lepšajo svet,« pravi Bogo Zupančič</w:t>
      </w:r>
      <w:r w:rsidR="002209D4">
        <w:rPr>
          <w:rFonts w:cs="Calibri"/>
          <w:lang w:eastAsia="sl-SI"/>
        </w:rPr>
        <w:t>,</w:t>
      </w:r>
      <w:r w:rsidR="000569C2" w:rsidRPr="000569C2">
        <w:rPr>
          <w:rFonts w:cs="Calibri"/>
          <w:lang w:eastAsia="sl-SI"/>
        </w:rPr>
        <w:t xml:space="preserve"> arhitekturni zgodovinar in direktor Muzeja za arhitekturo in oblikovanje </w:t>
      </w:r>
      <w:r w:rsidR="000569C2" w:rsidRPr="000569C2">
        <w:rPr>
          <w:rFonts w:cs="Calibri"/>
          <w:lang w:eastAsia="sl-SI"/>
        </w:rPr>
        <w:lastRenderedPageBreak/>
        <w:t>(MAO), ki bo na predavanju v okviru Soočanj s sodobno vizualno umetnostjo orisal razvoj arhitekta Edvarda Ravnikarja in njegovih del</w:t>
      </w:r>
      <w:r w:rsidR="002209D4">
        <w:rPr>
          <w:rFonts w:cs="Calibri"/>
          <w:lang w:eastAsia="sl-SI"/>
        </w:rPr>
        <w:t>. Slednj</w:t>
      </w:r>
      <w:r w:rsidR="00B86872">
        <w:rPr>
          <w:rFonts w:cs="Calibri"/>
          <w:lang w:eastAsia="sl-SI"/>
        </w:rPr>
        <w:t>a</w:t>
      </w:r>
      <w:r w:rsidR="002209D4">
        <w:rPr>
          <w:rFonts w:cs="Calibri"/>
          <w:lang w:eastAsia="sl-SI"/>
        </w:rPr>
        <w:t xml:space="preserve"> </w:t>
      </w:r>
      <w:r w:rsidR="000569C2" w:rsidRPr="000569C2">
        <w:rPr>
          <w:rFonts w:cs="Calibri"/>
          <w:lang w:eastAsia="sl-SI"/>
        </w:rPr>
        <w:t xml:space="preserve">segajo vse od šolanja in sodelovanja pri profesorju Jožetu Plečniku, izpopolnjevanja pri Le </w:t>
      </w:r>
      <w:proofErr w:type="spellStart"/>
      <w:r w:rsidR="000569C2" w:rsidRPr="000569C2">
        <w:rPr>
          <w:rFonts w:cs="Calibri"/>
          <w:lang w:eastAsia="sl-SI"/>
        </w:rPr>
        <w:t>Corbusieru</w:t>
      </w:r>
      <w:proofErr w:type="spellEnd"/>
      <w:r w:rsidR="000569C2" w:rsidRPr="000569C2">
        <w:rPr>
          <w:rFonts w:cs="Calibri"/>
          <w:lang w:eastAsia="sl-SI"/>
        </w:rPr>
        <w:t xml:space="preserve"> v Parizu, poznavanja šole Bauhaus in </w:t>
      </w:r>
      <w:proofErr w:type="spellStart"/>
      <w:r w:rsidR="000569C2" w:rsidRPr="000569C2">
        <w:rPr>
          <w:rFonts w:cs="Calibri"/>
          <w:lang w:eastAsia="sl-SI"/>
        </w:rPr>
        <w:t>Hochschule</w:t>
      </w:r>
      <w:proofErr w:type="spellEnd"/>
      <w:r w:rsidR="000569C2" w:rsidRPr="000569C2">
        <w:rPr>
          <w:rFonts w:cs="Calibri"/>
          <w:lang w:eastAsia="sl-SI"/>
        </w:rPr>
        <w:t xml:space="preserve"> fur </w:t>
      </w:r>
      <w:proofErr w:type="spellStart"/>
      <w:r w:rsidR="000569C2" w:rsidRPr="000569C2">
        <w:rPr>
          <w:rFonts w:cs="Calibri"/>
          <w:lang w:eastAsia="sl-SI"/>
        </w:rPr>
        <w:t>Gestaltung</w:t>
      </w:r>
      <w:proofErr w:type="spellEnd"/>
      <w:r w:rsidR="000569C2" w:rsidRPr="000569C2">
        <w:rPr>
          <w:rFonts w:cs="Calibri"/>
          <w:lang w:eastAsia="sl-SI"/>
        </w:rPr>
        <w:t xml:space="preserve"> v Ulmu ter strukturalističnih tendenc v arhitekturi v drugi polovici 20. stoletja in utiranja lastne poti. Seveda bo govora tudi o pečatu, ki ga je arhitekt pustil v Novi Gorici.</w:t>
      </w:r>
    </w:p>
    <w:p w14:paraId="01F72E08" w14:textId="717A8D3C" w:rsidR="003D3561" w:rsidRPr="00804C4C" w:rsidRDefault="003D3561" w:rsidP="003D3561">
      <w:pPr>
        <w:autoSpaceDE w:val="0"/>
        <w:autoSpaceDN w:val="0"/>
        <w:adjustRightInd w:val="0"/>
        <w:spacing w:after="0" w:line="360" w:lineRule="auto"/>
        <w:jc w:val="both"/>
        <w:rPr>
          <w:rFonts w:cs="Calibri"/>
          <w:lang w:eastAsia="sl-SI"/>
        </w:rPr>
      </w:pPr>
      <w:r w:rsidRPr="00401E29">
        <w:rPr>
          <w:rFonts w:cs="Calibri"/>
          <w:i/>
          <w:iCs/>
          <w:lang w:eastAsia="sl-SI"/>
        </w:rPr>
        <w:t xml:space="preserve">Organizator: </w:t>
      </w:r>
      <w:r w:rsidR="002A7F13" w:rsidRPr="002A7F13">
        <w:rPr>
          <w:rFonts w:cs="Calibri"/>
          <w:i/>
          <w:iCs/>
          <w:lang w:eastAsia="sl-SI"/>
        </w:rPr>
        <w:t>Kulturni dom Nova Gorica</w:t>
      </w:r>
    </w:p>
    <w:p w14:paraId="201C00BE" w14:textId="77777777" w:rsidR="00785B29" w:rsidRDefault="00785B29" w:rsidP="00617EDB">
      <w:pPr>
        <w:autoSpaceDE w:val="0"/>
        <w:autoSpaceDN w:val="0"/>
        <w:adjustRightInd w:val="0"/>
        <w:spacing w:after="0" w:line="360" w:lineRule="auto"/>
        <w:jc w:val="both"/>
        <w:rPr>
          <w:rFonts w:cs="Calibri"/>
          <w:b/>
          <w:bCs/>
          <w:lang w:eastAsia="sl-SI"/>
        </w:rPr>
      </w:pPr>
    </w:p>
    <w:p w14:paraId="7B78F8B8" w14:textId="4F6E5D8A" w:rsidR="00555001" w:rsidRDefault="00555001" w:rsidP="00617EDB">
      <w:pPr>
        <w:autoSpaceDE w:val="0"/>
        <w:autoSpaceDN w:val="0"/>
        <w:adjustRightInd w:val="0"/>
        <w:spacing w:after="0" w:line="360" w:lineRule="auto"/>
        <w:jc w:val="both"/>
        <w:rPr>
          <w:rFonts w:cs="Calibri"/>
          <w:b/>
          <w:bCs/>
          <w:lang w:eastAsia="sl-SI"/>
        </w:rPr>
      </w:pPr>
      <w:r w:rsidRPr="00555001">
        <w:rPr>
          <w:rFonts w:cs="Calibri"/>
          <w:b/>
          <w:bCs/>
          <w:lang w:eastAsia="sl-SI"/>
        </w:rPr>
        <w:t xml:space="preserve">Muzejski torkov večer z Ravnikarjevimi diplomanti </w:t>
      </w:r>
    </w:p>
    <w:p w14:paraId="10D2144C" w14:textId="0A3702F4" w:rsidR="00617EDB" w:rsidRDefault="00617EDB" w:rsidP="00617EDB">
      <w:pPr>
        <w:autoSpaceDE w:val="0"/>
        <w:autoSpaceDN w:val="0"/>
        <w:adjustRightInd w:val="0"/>
        <w:spacing w:after="0" w:line="360" w:lineRule="auto"/>
        <w:jc w:val="both"/>
        <w:rPr>
          <w:rFonts w:cs="Calibri"/>
          <w:b/>
          <w:bCs/>
          <w:lang w:eastAsia="sl-SI"/>
        </w:rPr>
      </w:pPr>
      <w:r>
        <w:rPr>
          <w:rFonts w:cs="Calibri"/>
          <w:b/>
          <w:bCs/>
          <w:lang w:eastAsia="sl-SI"/>
        </w:rPr>
        <w:t>oktober</w:t>
      </w:r>
    </w:p>
    <w:p w14:paraId="66616A5E" w14:textId="77777777" w:rsidR="00617EDB" w:rsidRDefault="00617EDB" w:rsidP="00617EDB">
      <w:pPr>
        <w:autoSpaceDE w:val="0"/>
        <w:autoSpaceDN w:val="0"/>
        <w:adjustRightInd w:val="0"/>
        <w:spacing w:after="0" w:line="360" w:lineRule="auto"/>
        <w:jc w:val="both"/>
        <w:rPr>
          <w:rFonts w:cs="Calibri"/>
          <w:b/>
          <w:bCs/>
          <w:lang w:eastAsia="sl-SI"/>
        </w:rPr>
      </w:pPr>
      <w:r>
        <w:rPr>
          <w:rFonts w:cs="Calibri"/>
          <w:b/>
          <w:bCs/>
          <w:lang w:eastAsia="sl-SI"/>
        </w:rPr>
        <w:t>19.00</w:t>
      </w:r>
    </w:p>
    <w:p w14:paraId="5761195F" w14:textId="77777777" w:rsidR="00CE1D1B" w:rsidRDefault="00CE1D1B" w:rsidP="00CE1D1B">
      <w:pPr>
        <w:autoSpaceDE w:val="0"/>
        <w:autoSpaceDN w:val="0"/>
        <w:adjustRightInd w:val="0"/>
        <w:spacing w:after="0" w:line="360" w:lineRule="auto"/>
        <w:jc w:val="both"/>
        <w:rPr>
          <w:rFonts w:cs="Calibri"/>
          <w:b/>
          <w:bCs/>
          <w:lang w:eastAsia="sl-SI"/>
        </w:rPr>
      </w:pPr>
      <w:r w:rsidRPr="00804C4C">
        <w:rPr>
          <w:rFonts w:cs="Calibri"/>
          <w:b/>
          <w:bCs/>
          <w:lang w:eastAsia="sl-SI"/>
        </w:rPr>
        <w:t>Grad Kromberk</w:t>
      </w:r>
    </w:p>
    <w:p w14:paraId="4F0B9A4D" w14:textId="18786B74" w:rsidR="005A3E6C" w:rsidRPr="005A3E6C" w:rsidRDefault="005A3E6C" w:rsidP="00CE1D1B">
      <w:pPr>
        <w:autoSpaceDE w:val="0"/>
        <w:autoSpaceDN w:val="0"/>
        <w:adjustRightInd w:val="0"/>
        <w:spacing w:after="0" w:line="360" w:lineRule="auto"/>
        <w:jc w:val="both"/>
        <w:rPr>
          <w:rFonts w:cs="Calibri"/>
          <w:lang w:eastAsia="sl-SI"/>
        </w:rPr>
      </w:pPr>
      <w:r w:rsidRPr="005A3E6C">
        <w:rPr>
          <w:rFonts w:cs="Calibri"/>
          <w:lang w:eastAsia="sl-SI"/>
        </w:rPr>
        <w:t>Muzejski torkov večer bo posvečen arhitektu Edvardu Ravnikarju. Gostje bodo njegovi diplomanti iz Nove Gorice. Pogovor bo vodil direktor Goriškega muzeja Vladimir Peruničič.</w:t>
      </w:r>
    </w:p>
    <w:p w14:paraId="1AACC2BA" w14:textId="77777777" w:rsidR="00CE1D1B" w:rsidRPr="00804C4C" w:rsidRDefault="00CE1D1B" w:rsidP="00CE1D1B">
      <w:pPr>
        <w:autoSpaceDE w:val="0"/>
        <w:autoSpaceDN w:val="0"/>
        <w:adjustRightInd w:val="0"/>
        <w:spacing w:after="0" w:line="360" w:lineRule="auto"/>
        <w:jc w:val="both"/>
        <w:rPr>
          <w:rFonts w:cs="Calibri"/>
          <w:lang w:eastAsia="sl-SI"/>
        </w:rPr>
      </w:pPr>
      <w:r w:rsidRPr="00401E29">
        <w:rPr>
          <w:rFonts w:cs="Calibri"/>
          <w:i/>
          <w:iCs/>
          <w:lang w:eastAsia="sl-SI"/>
        </w:rPr>
        <w:t xml:space="preserve">Organizator: </w:t>
      </w:r>
      <w:r>
        <w:rPr>
          <w:rFonts w:cs="Calibri"/>
          <w:i/>
          <w:iCs/>
          <w:lang w:eastAsia="sl-SI"/>
        </w:rPr>
        <w:t>Goriški muzej</w:t>
      </w:r>
    </w:p>
    <w:p w14:paraId="23E4E550" w14:textId="77777777" w:rsidR="00CE1D1B" w:rsidRDefault="00CE1D1B" w:rsidP="00284ADA">
      <w:pPr>
        <w:autoSpaceDE w:val="0"/>
        <w:autoSpaceDN w:val="0"/>
        <w:adjustRightInd w:val="0"/>
        <w:spacing w:after="0" w:line="360" w:lineRule="auto"/>
        <w:jc w:val="both"/>
        <w:rPr>
          <w:rFonts w:cs="Calibri"/>
          <w:b/>
          <w:bCs/>
          <w:lang w:eastAsia="sl-SI"/>
        </w:rPr>
      </w:pPr>
    </w:p>
    <w:p w14:paraId="1C06F4CA" w14:textId="77A8DAF5" w:rsidR="004F5955" w:rsidRDefault="00084ECB" w:rsidP="00284ADA">
      <w:pPr>
        <w:autoSpaceDE w:val="0"/>
        <w:autoSpaceDN w:val="0"/>
        <w:adjustRightInd w:val="0"/>
        <w:spacing w:after="0" w:line="360" w:lineRule="auto"/>
        <w:jc w:val="both"/>
        <w:rPr>
          <w:rFonts w:cs="Calibri"/>
          <w:b/>
          <w:bCs/>
          <w:lang w:eastAsia="sl-SI"/>
        </w:rPr>
      </w:pPr>
      <w:r>
        <w:rPr>
          <w:rFonts w:cs="Calibri"/>
          <w:b/>
          <w:bCs/>
          <w:lang w:eastAsia="sl-SI"/>
        </w:rPr>
        <w:t xml:space="preserve">Razstava </w:t>
      </w:r>
      <w:r w:rsidR="00F747AC">
        <w:rPr>
          <w:rFonts w:cs="Calibri"/>
          <w:b/>
          <w:bCs/>
          <w:lang w:eastAsia="sl-SI"/>
        </w:rPr>
        <w:t>»</w:t>
      </w:r>
      <w:r w:rsidR="00D81B7A" w:rsidRPr="00D81B7A">
        <w:rPr>
          <w:rFonts w:cs="Calibri"/>
          <w:b/>
          <w:bCs/>
          <w:lang w:eastAsia="sl-SI"/>
        </w:rPr>
        <w:t>Ravnikarjeva Nova Gorica</w:t>
      </w:r>
      <w:r w:rsidR="00F747AC">
        <w:rPr>
          <w:rFonts w:cs="Calibri"/>
          <w:b/>
          <w:bCs/>
          <w:lang w:eastAsia="sl-SI"/>
        </w:rPr>
        <w:t>«</w:t>
      </w:r>
    </w:p>
    <w:p w14:paraId="20164B0E" w14:textId="5CECAF1B" w:rsidR="001F4A2B" w:rsidRPr="0020504B" w:rsidRDefault="00FF213E" w:rsidP="00284ADA">
      <w:pPr>
        <w:autoSpaceDE w:val="0"/>
        <w:autoSpaceDN w:val="0"/>
        <w:adjustRightInd w:val="0"/>
        <w:spacing w:after="0" w:line="360" w:lineRule="auto"/>
        <w:jc w:val="both"/>
        <w:rPr>
          <w:rFonts w:cs="Calibri"/>
          <w:b/>
          <w:bCs/>
          <w:lang w:eastAsia="sl-SI"/>
        </w:rPr>
      </w:pPr>
      <w:bookmarkStart w:id="16" w:name="_Hlk136261637"/>
      <w:r w:rsidRPr="0020504B">
        <w:rPr>
          <w:rFonts w:cs="Calibri"/>
          <w:b/>
          <w:bCs/>
          <w:lang w:eastAsia="sl-SI"/>
        </w:rPr>
        <w:t>j</w:t>
      </w:r>
      <w:r w:rsidR="00D854D8" w:rsidRPr="0020504B">
        <w:rPr>
          <w:rFonts w:cs="Calibri"/>
          <w:b/>
          <w:bCs/>
          <w:lang w:eastAsia="sl-SI"/>
        </w:rPr>
        <w:t>eseni</w:t>
      </w:r>
    </w:p>
    <w:bookmarkEnd w:id="16"/>
    <w:p w14:paraId="39D9A70B" w14:textId="1C3868F2" w:rsidR="00D854D8" w:rsidRPr="00BC1E76" w:rsidRDefault="00BC1E76" w:rsidP="00284ADA">
      <w:pPr>
        <w:autoSpaceDE w:val="0"/>
        <w:autoSpaceDN w:val="0"/>
        <w:adjustRightInd w:val="0"/>
        <w:spacing w:after="0" w:line="360" w:lineRule="auto"/>
        <w:jc w:val="both"/>
        <w:rPr>
          <w:rFonts w:cs="Calibri"/>
          <w:b/>
          <w:bCs/>
          <w:lang w:eastAsia="sl-SI"/>
        </w:rPr>
      </w:pPr>
      <w:r>
        <w:rPr>
          <w:rFonts w:cs="Calibri"/>
          <w:b/>
          <w:bCs/>
          <w:lang w:eastAsia="sl-SI"/>
        </w:rPr>
        <w:t>r</w:t>
      </w:r>
      <w:r w:rsidR="00686CC4" w:rsidRPr="00BC1E76">
        <w:rPr>
          <w:rFonts w:cs="Calibri"/>
          <w:b/>
          <w:bCs/>
          <w:lang w:eastAsia="sl-SI"/>
        </w:rPr>
        <w:t>a</w:t>
      </w:r>
      <w:r w:rsidR="00FF213E" w:rsidRPr="00BC1E76">
        <w:rPr>
          <w:rFonts w:cs="Calibri"/>
          <w:b/>
          <w:bCs/>
          <w:lang w:eastAsia="sl-SI"/>
        </w:rPr>
        <w:t>zstavni prostor</w:t>
      </w:r>
      <w:r w:rsidR="00D854D8" w:rsidRPr="00BC1E76">
        <w:rPr>
          <w:rFonts w:cs="Calibri"/>
          <w:b/>
          <w:bCs/>
          <w:lang w:eastAsia="sl-SI"/>
        </w:rPr>
        <w:t xml:space="preserve"> med Goriško knjižnico Franceta </w:t>
      </w:r>
      <w:r w:rsidR="00686CC4" w:rsidRPr="00BC1E76">
        <w:rPr>
          <w:rFonts w:cs="Calibri"/>
          <w:b/>
          <w:bCs/>
          <w:lang w:eastAsia="sl-SI"/>
        </w:rPr>
        <w:t>Bevka in Slovenskim narodnim gledališčem Nova Gorica</w:t>
      </w:r>
    </w:p>
    <w:p w14:paraId="7DF3752B" w14:textId="058CE281" w:rsidR="00161ED8" w:rsidRPr="00161ED8" w:rsidRDefault="00161ED8" w:rsidP="00284ADA">
      <w:pPr>
        <w:autoSpaceDE w:val="0"/>
        <w:autoSpaceDN w:val="0"/>
        <w:adjustRightInd w:val="0"/>
        <w:spacing w:after="0" w:line="360" w:lineRule="auto"/>
        <w:jc w:val="both"/>
        <w:rPr>
          <w:rFonts w:cs="Calibri"/>
          <w:lang w:eastAsia="sl-SI"/>
        </w:rPr>
      </w:pPr>
      <w:r w:rsidRPr="00161ED8">
        <w:rPr>
          <w:rFonts w:cs="Calibri"/>
          <w:lang w:eastAsia="sl-SI"/>
        </w:rPr>
        <w:t>Za gradnjo Nove Gorice je bila leta 1947 izbrana urbanistična rešitev izjemno plodovitega slovenskega arhitekta Edvarda Ravnikarja. Čeprav je pri načrtovanju mesta sodeloval le v prvih letih</w:t>
      </w:r>
      <w:r w:rsidR="00E25C9D">
        <w:rPr>
          <w:rFonts w:cs="Calibri"/>
          <w:lang w:eastAsia="sl-SI"/>
        </w:rPr>
        <w:t>,</w:t>
      </w:r>
      <w:r w:rsidRPr="00161ED8">
        <w:rPr>
          <w:rFonts w:cs="Calibri"/>
          <w:lang w:eastAsia="sl-SI"/>
        </w:rPr>
        <w:t xml:space="preserve"> ga je kljub temu zaznamoval s temeljnimi potezami </w:t>
      </w:r>
      <w:r w:rsidR="00E25C9D">
        <w:rPr>
          <w:rFonts w:cs="Calibri"/>
          <w:lang w:eastAsia="sl-SI"/>
        </w:rPr>
        <w:t>in</w:t>
      </w:r>
      <w:r w:rsidRPr="00161ED8">
        <w:rPr>
          <w:rFonts w:cs="Calibri"/>
          <w:lang w:eastAsia="sl-SI"/>
        </w:rPr>
        <w:t xml:space="preserve"> značajem modernističnega mesta z obsežnimi zelenimi površinami. Razstava bo prikazovala Ravnikarjevo zamisel mesta, njeno nastajanje in umeščanje v prostor ter samega avtorja.</w:t>
      </w:r>
    </w:p>
    <w:p w14:paraId="208307AD" w14:textId="764628FA" w:rsidR="00D81B7A" w:rsidRDefault="00FF213E" w:rsidP="00284ADA">
      <w:pPr>
        <w:autoSpaceDE w:val="0"/>
        <w:autoSpaceDN w:val="0"/>
        <w:adjustRightInd w:val="0"/>
        <w:spacing w:after="0" w:line="360" w:lineRule="auto"/>
        <w:jc w:val="both"/>
        <w:rPr>
          <w:rFonts w:cs="Calibri"/>
          <w:lang w:eastAsia="sl-SI"/>
        </w:rPr>
      </w:pPr>
      <w:r w:rsidRPr="00721ECE">
        <w:rPr>
          <w:rFonts w:cs="Calibri"/>
          <w:i/>
          <w:iCs/>
          <w:lang w:eastAsia="sl-SI"/>
        </w:rPr>
        <w:t>Organizator:</w:t>
      </w:r>
      <w:r>
        <w:rPr>
          <w:rFonts w:cs="Calibri"/>
          <w:i/>
          <w:iCs/>
          <w:lang w:eastAsia="sl-SI"/>
        </w:rPr>
        <w:t xml:space="preserve"> </w:t>
      </w:r>
      <w:r w:rsidR="00C7389B" w:rsidRPr="00C7389B">
        <w:rPr>
          <w:rFonts w:cs="Calibri"/>
          <w:i/>
          <w:iCs/>
          <w:lang w:eastAsia="sl-SI"/>
        </w:rPr>
        <w:t>Društvo primorskih arhitektov in Mestna občina Nova Gorica</w:t>
      </w:r>
    </w:p>
    <w:p w14:paraId="70D6B8D7" w14:textId="77777777" w:rsidR="00F35972" w:rsidRDefault="00F35972" w:rsidP="00284ADA">
      <w:pPr>
        <w:autoSpaceDE w:val="0"/>
        <w:autoSpaceDN w:val="0"/>
        <w:adjustRightInd w:val="0"/>
        <w:spacing w:after="0" w:line="360" w:lineRule="auto"/>
        <w:jc w:val="both"/>
        <w:rPr>
          <w:rFonts w:cs="Calibri"/>
          <w:lang w:eastAsia="sl-SI"/>
        </w:rPr>
      </w:pPr>
    </w:p>
    <w:p w14:paraId="70BB5DF6" w14:textId="41E48615" w:rsidR="00490CBE" w:rsidRPr="00490CBE" w:rsidRDefault="00490CBE" w:rsidP="00284ADA">
      <w:pPr>
        <w:autoSpaceDE w:val="0"/>
        <w:autoSpaceDN w:val="0"/>
        <w:adjustRightInd w:val="0"/>
        <w:spacing w:after="0" w:line="360" w:lineRule="auto"/>
        <w:jc w:val="both"/>
        <w:rPr>
          <w:rFonts w:cs="Calibri"/>
          <w:b/>
          <w:bCs/>
          <w:lang w:eastAsia="sl-SI"/>
        </w:rPr>
      </w:pPr>
      <w:r w:rsidRPr="00490CBE">
        <w:rPr>
          <w:rFonts w:cs="Calibri"/>
          <w:b/>
          <w:bCs/>
          <w:lang w:eastAsia="sl-SI"/>
        </w:rPr>
        <w:t xml:space="preserve">Predavanje </w:t>
      </w:r>
      <w:r>
        <w:rPr>
          <w:rFonts w:cs="Calibri"/>
          <w:b/>
          <w:bCs/>
          <w:lang w:eastAsia="sl-SI"/>
        </w:rPr>
        <w:t>»</w:t>
      </w:r>
      <w:r w:rsidRPr="00490CBE">
        <w:rPr>
          <w:rFonts w:cs="Calibri"/>
          <w:b/>
          <w:bCs/>
          <w:lang w:eastAsia="sl-SI"/>
        </w:rPr>
        <w:t xml:space="preserve">Vzdrževanje in </w:t>
      </w:r>
      <w:proofErr w:type="spellStart"/>
      <w:r w:rsidRPr="00490CBE">
        <w:rPr>
          <w:rFonts w:cs="Calibri"/>
          <w:b/>
          <w:bCs/>
          <w:lang w:eastAsia="sl-SI"/>
        </w:rPr>
        <w:t>kon</w:t>
      </w:r>
      <w:r w:rsidR="00A23042">
        <w:rPr>
          <w:rFonts w:cs="Calibri"/>
          <w:b/>
          <w:bCs/>
          <w:lang w:eastAsia="sl-SI"/>
        </w:rPr>
        <w:t>s</w:t>
      </w:r>
      <w:r w:rsidRPr="00490CBE">
        <w:rPr>
          <w:rFonts w:cs="Calibri"/>
          <w:b/>
          <w:bCs/>
          <w:lang w:eastAsia="sl-SI"/>
        </w:rPr>
        <w:t>ervatorstvo</w:t>
      </w:r>
      <w:proofErr w:type="spellEnd"/>
      <w:r w:rsidRPr="00490CBE">
        <w:rPr>
          <w:rFonts w:cs="Calibri"/>
          <w:b/>
          <w:bCs/>
          <w:lang w:eastAsia="sl-SI"/>
        </w:rPr>
        <w:t xml:space="preserve"> betona: Zakaj in kako?;</w:t>
      </w:r>
      <w:r w:rsidR="00A72C14">
        <w:rPr>
          <w:rFonts w:cs="Calibri"/>
          <w:b/>
          <w:bCs/>
          <w:lang w:eastAsia="sl-SI"/>
        </w:rPr>
        <w:t xml:space="preserve"> </w:t>
      </w:r>
      <w:r w:rsidRPr="00490CBE">
        <w:rPr>
          <w:rFonts w:cs="Calibri"/>
          <w:b/>
          <w:bCs/>
          <w:lang w:eastAsia="sl-SI"/>
        </w:rPr>
        <w:t>Evolucija gradbenih tehnik armiranega betona: snov in konstrukcija</w:t>
      </w:r>
      <w:r>
        <w:rPr>
          <w:rFonts w:cs="Calibri"/>
          <w:b/>
          <w:bCs/>
          <w:lang w:eastAsia="sl-SI"/>
        </w:rPr>
        <w:t>«</w:t>
      </w:r>
    </w:p>
    <w:p w14:paraId="0ACFADDC" w14:textId="6F4D0DB2" w:rsidR="00490CBE" w:rsidRPr="0020504B" w:rsidRDefault="00390C21" w:rsidP="00490CBE">
      <w:pPr>
        <w:autoSpaceDE w:val="0"/>
        <w:autoSpaceDN w:val="0"/>
        <w:adjustRightInd w:val="0"/>
        <w:spacing w:after="0" w:line="360" w:lineRule="auto"/>
        <w:jc w:val="both"/>
        <w:rPr>
          <w:rFonts w:cs="Calibri"/>
          <w:b/>
          <w:bCs/>
          <w:lang w:eastAsia="sl-SI"/>
        </w:rPr>
      </w:pPr>
      <w:r w:rsidRPr="0020504B">
        <w:rPr>
          <w:rFonts w:cs="Calibri"/>
          <w:b/>
          <w:bCs/>
          <w:lang w:eastAsia="sl-SI"/>
        </w:rPr>
        <w:t>j</w:t>
      </w:r>
      <w:r w:rsidR="00490CBE" w:rsidRPr="0020504B">
        <w:rPr>
          <w:rFonts w:cs="Calibri"/>
          <w:b/>
          <w:bCs/>
          <w:lang w:eastAsia="sl-SI"/>
        </w:rPr>
        <w:t>eseni</w:t>
      </w:r>
    </w:p>
    <w:p w14:paraId="7A9CDDD4" w14:textId="1B9640E5" w:rsidR="002A02F7" w:rsidRPr="00FF213E" w:rsidRDefault="001C379E" w:rsidP="00490CBE">
      <w:pPr>
        <w:autoSpaceDE w:val="0"/>
        <w:autoSpaceDN w:val="0"/>
        <w:adjustRightInd w:val="0"/>
        <w:spacing w:after="0" w:line="360" w:lineRule="auto"/>
        <w:jc w:val="both"/>
        <w:rPr>
          <w:rFonts w:cs="Calibri"/>
          <w:lang w:eastAsia="sl-SI"/>
        </w:rPr>
      </w:pPr>
      <w:r w:rsidRPr="001C379E">
        <w:rPr>
          <w:rFonts w:cs="Calibri"/>
          <w:lang w:eastAsia="sl-SI"/>
        </w:rPr>
        <w:t>Protagonist gradbenih materialov 20. stoletja je vsekakor armirani beton, ki s svojo razsežnos</w:t>
      </w:r>
      <w:r w:rsidR="00CA5F20">
        <w:rPr>
          <w:rFonts w:cs="Calibri"/>
          <w:lang w:eastAsia="sl-SI"/>
        </w:rPr>
        <w:t>t</w:t>
      </w:r>
      <w:r w:rsidRPr="001C379E">
        <w:rPr>
          <w:rFonts w:cs="Calibri"/>
          <w:lang w:eastAsia="sl-SI"/>
        </w:rPr>
        <w:t>jo dominira sodobno urbano krajino in je simbol njenega zgodovinskega prehoda</w:t>
      </w:r>
      <w:r w:rsidR="00CA5F20">
        <w:rPr>
          <w:rFonts w:cs="Calibri"/>
          <w:lang w:eastAsia="sl-SI"/>
        </w:rPr>
        <w:t>.</w:t>
      </w:r>
      <w:r w:rsidRPr="001C379E">
        <w:rPr>
          <w:rFonts w:cs="Calibri"/>
          <w:lang w:eastAsia="sl-SI"/>
        </w:rPr>
        <w:t xml:space="preserve"> </w:t>
      </w:r>
      <w:r w:rsidR="00857707">
        <w:rPr>
          <w:rFonts w:cs="Calibri"/>
          <w:lang w:eastAsia="sl-SI"/>
        </w:rPr>
        <w:t>Gre t</w:t>
      </w:r>
      <w:r w:rsidRPr="001C379E">
        <w:rPr>
          <w:rFonts w:cs="Calibri"/>
          <w:lang w:eastAsia="sl-SI"/>
        </w:rPr>
        <w:t xml:space="preserve">orej za dediščino, ki jo je potrebno zaščititi in ohraniti, ker priča o spremembah družbe na prelomu in skozi </w:t>
      </w:r>
      <w:r w:rsidR="00CA5F20">
        <w:rPr>
          <w:rFonts w:cs="Calibri"/>
          <w:lang w:eastAsia="sl-SI"/>
        </w:rPr>
        <w:t>20.</w:t>
      </w:r>
      <w:r w:rsidRPr="001C379E">
        <w:rPr>
          <w:rFonts w:cs="Calibri"/>
          <w:lang w:eastAsia="sl-SI"/>
        </w:rPr>
        <w:t xml:space="preserve"> stoletje. Predavanje bo vodil </w:t>
      </w:r>
      <w:r w:rsidR="00857707" w:rsidRPr="001C379E">
        <w:rPr>
          <w:rFonts w:cs="Calibri"/>
          <w:lang w:eastAsia="sl-SI"/>
        </w:rPr>
        <w:t xml:space="preserve">mednarodni strokovnjak za </w:t>
      </w:r>
      <w:proofErr w:type="spellStart"/>
      <w:r w:rsidR="00857707" w:rsidRPr="001C379E">
        <w:rPr>
          <w:rFonts w:cs="Calibri"/>
          <w:lang w:eastAsia="sl-SI"/>
        </w:rPr>
        <w:t>konservatorstvo</w:t>
      </w:r>
      <w:proofErr w:type="spellEnd"/>
      <w:r w:rsidR="00857707" w:rsidRPr="001C379E">
        <w:rPr>
          <w:rFonts w:cs="Calibri"/>
          <w:lang w:eastAsia="sl-SI"/>
        </w:rPr>
        <w:t xml:space="preserve"> moderne dediščine in betonskih konstrukcij </w:t>
      </w:r>
      <w:r w:rsidRPr="001C379E">
        <w:rPr>
          <w:rFonts w:cs="Calibri"/>
          <w:lang w:eastAsia="sl-SI"/>
        </w:rPr>
        <w:t xml:space="preserve">prof. Paolo </w:t>
      </w:r>
      <w:proofErr w:type="spellStart"/>
      <w:r w:rsidRPr="001C379E">
        <w:rPr>
          <w:rFonts w:cs="Calibri"/>
          <w:lang w:eastAsia="sl-SI"/>
        </w:rPr>
        <w:t>Faccio</w:t>
      </w:r>
      <w:proofErr w:type="spellEnd"/>
      <w:r w:rsidRPr="001C379E">
        <w:rPr>
          <w:rFonts w:cs="Calibri"/>
          <w:lang w:eastAsia="sl-SI"/>
        </w:rPr>
        <w:t xml:space="preserve">, </w:t>
      </w:r>
      <w:r w:rsidR="00A23042">
        <w:rPr>
          <w:rFonts w:cs="Calibri"/>
          <w:lang w:eastAsia="sl-SI"/>
        </w:rPr>
        <w:t xml:space="preserve">sicer </w:t>
      </w:r>
      <w:r w:rsidRPr="001C379E">
        <w:rPr>
          <w:rFonts w:cs="Calibri"/>
          <w:lang w:eastAsia="sl-SI"/>
        </w:rPr>
        <w:t xml:space="preserve">predavatelj na skupnem podiplomskem programu Študiji Kulturne dediščine, ki ga Univerza v Novi Gorici izvaja v sodelovanju z Univerzo </w:t>
      </w:r>
      <w:r w:rsidR="00A23042">
        <w:rPr>
          <w:rFonts w:cs="Calibri"/>
          <w:lang w:eastAsia="sl-SI"/>
        </w:rPr>
        <w:t>IUAV</w:t>
      </w:r>
      <w:r w:rsidRPr="001C379E">
        <w:rPr>
          <w:rFonts w:cs="Calibri"/>
          <w:lang w:eastAsia="sl-SI"/>
        </w:rPr>
        <w:t xml:space="preserve"> iz Benetk.</w:t>
      </w:r>
    </w:p>
    <w:p w14:paraId="281E02C5" w14:textId="6F87A751" w:rsidR="00490CBE" w:rsidRPr="002A02F7" w:rsidRDefault="002A02F7" w:rsidP="00284ADA">
      <w:pPr>
        <w:autoSpaceDE w:val="0"/>
        <w:autoSpaceDN w:val="0"/>
        <w:adjustRightInd w:val="0"/>
        <w:spacing w:after="0" w:line="360" w:lineRule="auto"/>
        <w:jc w:val="both"/>
        <w:rPr>
          <w:rFonts w:cs="Calibri"/>
          <w:i/>
          <w:iCs/>
          <w:lang w:eastAsia="sl-SI"/>
        </w:rPr>
      </w:pPr>
      <w:r w:rsidRPr="002A02F7">
        <w:rPr>
          <w:rFonts w:cs="Calibri"/>
          <w:i/>
          <w:iCs/>
          <w:lang w:eastAsia="sl-SI"/>
        </w:rPr>
        <w:t xml:space="preserve">Organizator: </w:t>
      </w:r>
      <w:r w:rsidR="00B71205" w:rsidRPr="002A02F7">
        <w:rPr>
          <w:rFonts w:cs="Calibri"/>
          <w:i/>
          <w:iCs/>
          <w:lang w:eastAsia="sl-SI"/>
        </w:rPr>
        <w:t xml:space="preserve">Univerza v Novi Gorici, </w:t>
      </w:r>
      <w:bookmarkStart w:id="17" w:name="_Hlk136952299"/>
      <w:r w:rsidRPr="002A02F7">
        <w:rPr>
          <w:rFonts w:cs="Calibri"/>
          <w:i/>
          <w:iCs/>
          <w:lang w:eastAsia="sl-SI"/>
        </w:rPr>
        <w:t>U</w:t>
      </w:r>
      <w:r w:rsidR="00B71205" w:rsidRPr="002A02F7">
        <w:rPr>
          <w:rFonts w:cs="Calibri"/>
          <w:i/>
          <w:iCs/>
          <w:lang w:eastAsia="sl-SI"/>
        </w:rPr>
        <w:t>niverza IUAV</w:t>
      </w:r>
      <w:r w:rsidRPr="002A02F7">
        <w:rPr>
          <w:rFonts w:cs="Calibri"/>
          <w:i/>
          <w:iCs/>
          <w:lang w:eastAsia="sl-SI"/>
        </w:rPr>
        <w:t xml:space="preserve"> iz Benetk </w:t>
      </w:r>
      <w:bookmarkEnd w:id="17"/>
      <w:r w:rsidRPr="002A02F7">
        <w:rPr>
          <w:rFonts w:cs="Calibri"/>
          <w:i/>
          <w:iCs/>
          <w:lang w:eastAsia="sl-SI"/>
        </w:rPr>
        <w:t>in Mestna občina Nova Gorica</w:t>
      </w:r>
    </w:p>
    <w:p w14:paraId="71ABC7FB" w14:textId="77777777" w:rsidR="00490CBE" w:rsidRDefault="00490CBE" w:rsidP="00284ADA">
      <w:pPr>
        <w:autoSpaceDE w:val="0"/>
        <w:autoSpaceDN w:val="0"/>
        <w:adjustRightInd w:val="0"/>
        <w:spacing w:after="0" w:line="360" w:lineRule="auto"/>
        <w:jc w:val="both"/>
        <w:rPr>
          <w:rFonts w:cs="Calibri"/>
          <w:lang w:eastAsia="sl-SI"/>
        </w:rPr>
      </w:pPr>
    </w:p>
    <w:p w14:paraId="1BCA0AD4" w14:textId="31A9CAF9" w:rsidR="009A1A30" w:rsidRDefault="009A1A30" w:rsidP="009A1A30">
      <w:pPr>
        <w:rPr>
          <w:b/>
          <w:bCs/>
        </w:rPr>
      </w:pPr>
      <w:r>
        <w:rPr>
          <w:b/>
          <w:bCs/>
        </w:rPr>
        <w:lastRenderedPageBreak/>
        <w:t>Predstavitev Izvestja 2023</w:t>
      </w:r>
    </w:p>
    <w:p w14:paraId="310E2E33" w14:textId="77777777" w:rsidR="009A1A30" w:rsidRPr="0020504B" w:rsidRDefault="009A1A30" w:rsidP="009A1A30">
      <w:pPr>
        <w:rPr>
          <w:b/>
          <w:bCs/>
        </w:rPr>
      </w:pPr>
      <w:r>
        <w:rPr>
          <w:b/>
          <w:bCs/>
        </w:rPr>
        <w:t>december</w:t>
      </w:r>
    </w:p>
    <w:p w14:paraId="080F2370" w14:textId="742E2DA5" w:rsidR="009A1A30" w:rsidRPr="000B1B87" w:rsidRDefault="009A1A30" w:rsidP="009A1A30">
      <w:pPr>
        <w:rPr>
          <w:b/>
          <w:bCs/>
        </w:rPr>
      </w:pPr>
      <w:r w:rsidRPr="000B1B87">
        <w:rPr>
          <w:b/>
          <w:bCs/>
        </w:rPr>
        <w:t>Goriško knjižno središče</w:t>
      </w:r>
      <w:r w:rsidR="000B1B87" w:rsidRPr="000B1B87">
        <w:rPr>
          <w:b/>
          <w:bCs/>
        </w:rPr>
        <w:t xml:space="preserve"> (</w:t>
      </w:r>
      <w:r w:rsidRPr="000B1B87">
        <w:rPr>
          <w:b/>
          <w:bCs/>
        </w:rPr>
        <w:t>Delpinova ulica 10 v Novi Gorici</w:t>
      </w:r>
      <w:r w:rsidR="000B1B87" w:rsidRPr="000B1B87">
        <w:rPr>
          <w:b/>
          <w:bCs/>
        </w:rPr>
        <w:t>)</w:t>
      </w:r>
    </w:p>
    <w:p w14:paraId="47CF290C" w14:textId="77777777" w:rsidR="009A1A30" w:rsidRDefault="009A1A30" w:rsidP="009A1A30">
      <w:r>
        <w:t xml:space="preserve">Letošnje Izvestje bo delno posvečeno Edvardu Ravnikarju in njegovi zapuščini na Goriškem z naslednjimi prispevki: Življenje v Ruskih blokih, Zasnova grobnice </w:t>
      </w:r>
      <w:proofErr w:type="spellStart"/>
      <w:r>
        <w:t>Kobilnik</w:t>
      </w:r>
      <w:proofErr w:type="spellEnd"/>
      <w:r>
        <w:t xml:space="preserve"> na Trnovem …</w:t>
      </w:r>
    </w:p>
    <w:p w14:paraId="71669563" w14:textId="77777777" w:rsidR="009A1A30" w:rsidRDefault="009A1A30" w:rsidP="009A1A30">
      <w:r>
        <w:rPr>
          <w:i/>
          <w:iCs/>
          <w:lang w:eastAsia="sl-SI"/>
        </w:rPr>
        <w:t>Organizator: ZRC SAZU, Raziskovalna postaja Nova Gorica</w:t>
      </w:r>
    </w:p>
    <w:p w14:paraId="42AFAAFE" w14:textId="77777777" w:rsidR="002F5A95" w:rsidRPr="00721ECE" w:rsidRDefault="002F5A95" w:rsidP="009E1BCF">
      <w:pPr>
        <w:autoSpaceDE w:val="0"/>
        <w:autoSpaceDN w:val="0"/>
        <w:adjustRightInd w:val="0"/>
        <w:spacing w:after="0" w:line="360" w:lineRule="auto"/>
        <w:jc w:val="both"/>
        <w:rPr>
          <w:rFonts w:cs="Calibri"/>
          <w:b/>
          <w:bCs/>
          <w:lang w:eastAsia="sl-SI"/>
        </w:rPr>
      </w:pPr>
    </w:p>
    <w:p w14:paraId="2FF87A2D" w14:textId="518EC5DE" w:rsidR="00284ADA" w:rsidRPr="00721ECE" w:rsidRDefault="00284ADA" w:rsidP="00284ADA">
      <w:pPr>
        <w:autoSpaceDE w:val="0"/>
        <w:autoSpaceDN w:val="0"/>
        <w:adjustRightInd w:val="0"/>
        <w:spacing w:after="0" w:line="360" w:lineRule="auto"/>
        <w:jc w:val="both"/>
        <w:rPr>
          <w:rFonts w:cs="Calibri"/>
          <w:b/>
          <w:bCs/>
          <w:lang w:eastAsia="sl-SI"/>
        </w:rPr>
      </w:pPr>
      <w:r w:rsidRPr="00721ECE">
        <w:rPr>
          <w:rFonts w:cs="Calibri"/>
          <w:b/>
          <w:bCs/>
          <w:lang w:eastAsia="sl-SI"/>
        </w:rPr>
        <w:t xml:space="preserve">Projekcijska razstava izbranih del v okviru likovnega natečaja ob Ravnikarjevem letu </w:t>
      </w:r>
      <w:r w:rsidR="00091C80">
        <w:rPr>
          <w:rFonts w:cs="Calibri"/>
          <w:b/>
          <w:bCs/>
          <w:lang w:eastAsia="sl-SI"/>
        </w:rPr>
        <w:t>»</w:t>
      </w:r>
      <w:r w:rsidR="00A66F0D" w:rsidRPr="00A66F0D">
        <w:rPr>
          <w:rFonts w:cs="Calibri"/>
          <w:b/>
          <w:bCs/>
          <w:lang w:eastAsia="sl-SI"/>
        </w:rPr>
        <w:t>Kakšne oblike je prostor?</w:t>
      </w:r>
      <w:r w:rsidR="00091C80">
        <w:rPr>
          <w:rFonts w:cs="Calibri"/>
          <w:b/>
          <w:bCs/>
          <w:lang w:eastAsia="sl-SI"/>
        </w:rPr>
        <w:t>«</w:t>
      </w:r>
    </w:p>
    <w:p w14:paraId="6A73CE03" w14:textId="2BADCA68" w:rsidR="00284ADA" w:rsidRPr="0020504B" w:rsidRDefault="00A66F0D" w:rsidP="00284ADA">
      <w:pPr>
        <w:autoSpaceDE w:val="0"/>
        <w:autoSpaceDN w:val="0"/>
        <w:adjustRightInd w:val="0"/>
        <w:spacing w:after="0" w:line="360" w:lineRule="auto"/>
        <w:jc w:val="both"/>
        <w:rPr>
          <w:rFonts w:cs="Calibri"/>
          <w:b/>
          <w:bCs/>
          <w:lang w:eastAsia="sl-SI"/>
        </w:rPr>
      </w:pPr>
      <w:r w:rsidRPr="0020504B">
        <w:rPr>
          <w:rFonts w:cs="Calibri"/>
          <w:b/>
          <w:bCs/>
          <w:lang w:eastAsia="sl-SI"/>
        </w:rPr>
        <w:t>december</w:t>
      </w:r>
    </w:p>
    <w:p w14:paraId="71AC377C" w14:textId="7130CA67" w:rsidR="00A66F0D" w:rsidRPr="0020504B" w:rsidRDefault="00A66F0D" w:rsidP="00284ADA">
      <w:pPr>
        <w:autoSpaceDE w:val="0"/>
        <w:autoSpaceDN w:val="0"/>
        <w:adjustRightInd w:val="0"/>
        <w:spacing w:after="0" w:line="360" w:lineRule="auto"/>
        <w:jc w:val="both"/>
        <w:rPr>
          <w:rFonts w:cs="Calibri"/>
          <w:b/>
          <w:bCs/>
          <w:lang w:eastAsia="sl-SI"/>
        </w:rPr>
      </w:pPr>
      <w:r w:rsidRPr="0020504B">
        <w:rPr>
          <w:rFonts w:cs="Calibri"/>
          <w:b/>
          <w:bCs/>
          <w:lang w:eastAsia="sl-SI"/>
        </w:rPr>
        <w:t>ZKD Nova Gorica in TIC Nova Gorica</w:t>
      </w:r>
    </w:p>
    <w:p w14:paraId="77B335BC" w14:textId="39784CB6" w:rsidR="00284ADA" w:rsidRDefault="00284ADA" w:rsidP="00284ADA">
      <w:pPr>
        <w:autoSpaceDE w:val="0"/>
        <w:autoSpaceDN w:val="0"/>
        <w:adjustRightInd w:val="0"/>
        <w:spacing w:after="0" w:line="360" w:lineRule="auto"/>
        <w:jc w:val="both"/>
        <w:rPr>
          <w:rFonts w:cs="Calibri"/>
          <w:i/>
          <w:iCs/>
          <w:lang w:eastAsia="sl-SI"/>
        </w:rPr>
      </w:pPr>
      <w:r w:rsidRPr="00721ECE">
        <w:rPr>
          <w:rFonts w:cs="Calibri"/>
          <w:i/>
          <w:iCs/>
          <w:lang w:eastAsia="sl-SI"/>
        </w:rPr>
        <w:t>Organizator: Javni sklad RS za kulturne dejavnosti in Center arhitekture Slovenije</w:t>
      </w:r>
      <w:r w:rsidR="0048449E">
        <w:rPr>
          <w:rFonts w:cs="Calibri"/>
          <w:i/>
          <w:iCs/>
          <w:lang w:eastAsia="sl-SI"/>
        </w:rPr>
        <w:t xml:space="preserve"> v sodelovanju </w:t>
      </w:r>
      <w:r w:rsidR="001F63DD" w:rsidRPr="001F63DD">
        <w:rPr>
          <w:rFonts w:cs="Calibri"/>
          <w:i/>
          <w:iCs/>
          <w:lang w:eastAsia="sl-SI"/>
        </w:rPr>
        <w:t>Javni</w:t>
      </w:r>
      <w:r w:rsidR="002C7A5A">
        <w:rPr>
          <w:rFonts w:cs="Calibri"/>
          <w:i/>
          <w:iCs/>
          <w:lang w:eastAsia="sl-SI"/>
        </w:rPr>
        <w:t>m</w:t>
      </w:r>
      <w:r w:rsidR="001F63DD" w:rsidRPr="001F63DD">
        <w:rPr>
          <w:rFonts w:cs="Calibri"/>
          <w:i/>
          <w:iCs/>
          <w:lang w:eastAsia="sl-SI"/>
        </w:rPr>
        <w:t xml:space="preserve"> zavod</w:t>
      </w:r>
      <w:r w:rsidR="002C7A5A">
        <w:rPr>
          <w:rFonts w:cs="Calibri"/>
          <w:i/>
          <w:iCs/>
          <w:lang w:eastAsia="sl-SI"/>
        </w:rPr>
        <w:t>om</w:t>
      </w:r>
      <w:r w:rsidR="001F63DD" w:rsidRPr="001F63DD">
        <w:rPr>
          <w:rFonts w:cs="Calibri"/>
          <w:i/>
          <w:iCs/>
          <w:lang w:eastAsia="sl-SI"/>
        </w:rPr>
        <w:t xml:space="preserve"> za turizem Nova Gorica in Vipavska dolina</w:t>
      </w:r>
    </w:p>
    <w:p w14:paraId="582C324C" w14:textId="77777777" w:rsidR="00996CAE" w:rsidRDefault="00996CAE" w:rsidP="00284ADA">
      <w:pPr>
        <w:autoSpaceDE w:val="0"/>
        <w:autoSpaceDN w:val="0"/>
        <w:adjustRightInd w:val="0"/>
        <w:spacing w:after="0" w:line="360" w:lineRule="auto"/>
        <w:jc w:val="both"/>
        <w:rPr>
          <w:rFonts w:cs="Calibri"/>
          <w:i/>
          <w:iCs/>
          <w:lang w:eastAsia="sl-SI"/>
        </w:rPr>
      </w:pPr>
    </w:p>
    <w:p w14:paraId="57C06323" w14:textId="77777777" w:rsidR="002C26E3" w:rsidRPr="007672AD" w:rsidRDefault="002C26E3" w:rsidP="002C26E3">
      <w:pPr>
        <w:rPr>
          <w:b/>
          <w:bCs/>
        </w:rPr>
      </w:pPr>
      <w:r w:rsidRPr="007672AD">
        <w:rPr>
          <w:b/>
          <w:bCs/>
        </w:rPr>
        <w:t>Evropska prestolnica kulture 2025 Nova Gorica - Gorica</w:t>
      </w:r>
    </w:p>
    <w:p w14:paraId="0AA8103B" w14:textId="06E3D637" w:rsidR="002C26E3" w:rsidRPr="007672AD" w:rsidRDefault="002C26E3" w:rsidP="002C26E3">
      <w:pPr>
        <w:rPr>
          <w:b/>
          <w:bCs/>
        </w:rPr>
      </w:pPr>
      <w:r w:rsidRPr="007672AD">
        <w:rPr>
          <w:b/>
          <w:bCs/>
        </w:rPr>
        <w:t xml:space="preserve">2023–2025 </w:t>
      </w:r>
    </w:p>
    <w:p w14:paraId="4FF21458" w14:textId="4C76885A" w:rsidR="005B51E4" w:rsidRPr="007672AD" w:rsidRDefault="005B51E4" w:rsidP="005B51E4">
      <w:pPr>
        <w:spacing w:line="360" w:lineRule="auto"/>
        <w:jc w:val="both"/>
        <w:rPr>
          <w:rFonts w:cs="Calibri"/>
          <w:lang w:eastAsia="sl-SI"/>
        </w:rPr>
      </w:pPr>
      <w:r w:rsidRPr="007672AD">
        <w:rPr>
          <w:rFonts w:cs="Calibri"/>
          <w:lang w:eastAsia="sl-SI"/>
        </w:rPr>
        <w:t>Znotraj programa EPK bo arhitekt Edvard Ravnikar ena ključnih osebnosti, ki jo bo</w:t>
      </w:r>
      <w:r w:rsidR="004C30EE" w:rsidRPr="007672AD">
        <w:rPr>
          <w:rFonts w:cs="Calibri"/>
          <w:lang w:eastAsia="sl-SI"/>
        </w:rPr>
        <w:t>m</w:t>
      </w:r>
      <w:r w:rsidRPr="007672AD">
        <w:rPr>
          <w:rFonts w:cs="Calibri"/>
          <w:lang w:eastAsia="sl-SI"/>
        </w:rPr>
        <w:t>o obravnavali. Med večjimi projekti izpostavlja</w:t>
      </w:r>
      <w:r w:rsidR="004C30EE" w:rsidRPr="007672AD">
        <w:rPr>
          <w:rFonts w:cs="Calibri"/>
          <w:lang w:eastAsia="sl-SI"/>
        </w:rPr>
        <w:t>m</w:t>
      </w:r>
      <w:r w:rsidRPr="007672AD">
        <w:rPr>
          <w:rFonts w:cs="Calibri"/>
          <w:lang w:eastAsia="sl-SI"/>
        </w:rPr>
        <w:t>o razstavo Od Ravnikarja do Ravnikarja, ki jo pripravlja</w:t>
      </w:r>
      <w:r w:rsidR="004C30EE" w:rsidRPr="007672AD">
        <w:rPr>
          <w:rFonts w:cs="Calibri"/>
          <w:lang w:eastAsia="sl-SI"/>
        </w:rPr>
        <w:t>m</w:t>
      </w:r>
      <w:r w:rsidRPr="007672AD">
        <w:rPr>
          <w:rFonts w:cs="Calibri"/>
          <w:lang w:eastAsia="sl-SI"/>
        </w:rPr>
        <w:t xml:space="preserve">o skupaj z nosilcem </w:t>
      </w:r>
      <w:proofErr w:type="spellStart"/>
      <w:r w:rsidRPr="007672AD">
        <w:rPr>
          <w:rFonts w:cs="Calibri"/>
          <w:lang w:eastAsia="sl-SI"/>
        </w:rPr>
        <w:t>Nonument</w:t>
      </w:r>
      <w:proofErr w:type="spellEnd"/>
      <w:r w:rsidRPr="007672AD">
        <w:rPr>
          <w:rFonts w:cs="Calibri"/>
          <w:lang w:eastAsia="sl-SI"/>
        </w:rPr>
        <w:t xml:space="preserve"> </w:t>
      </w:r>
      <w:proofErr w:type="spellStart"/>
      <w:r w:rsidRPr="007672AD">
        <w:rPr>
          <w:rFonts w:cs="Calibri"/>
          <w:lang w:eastAsia="sl-SI"/>
        </w:rPr>
        <w:t>group</w:t>
      </w:r>
      <w:proofErr w:type="spellEnd"/>
      <w:r w:rsidRPr="007672AD">
        <w:rPr>
          <w:rFonts w:cs="Calibri"/>
          <w:lang w:eastAsia="sl-SI"/>
        </w:rPr>
        <w:t xml:space="preserve"> in v sodelovanju z Muzejem za arhitekturo in oblikovanje MAO ter kustosom dr. Milošem Koscem. Osredotočila se bo na arhitekturo od Edvarda do Vojteha Ravnikarja, dva arhitekta, ki sta zaznamovala podobo današnje Nove Gorice, poudarek bo na odkrivanju opuščenih in neuresničenih plasteh mesta. Tudi v osrednjem projektu EPK, naslovljenem EPIC – </w:t>
      </w:r>
      <w:proofErr w:type="spellStart"/>
      <w:r w:rsidRPr="007672AD">
        <w:rPr>
          <w:rFonts w:cs="Calibri"/>
          <w:lang w:eastAsia="sl-SI"/>
        </w:rPr>
        <w:t>European</w:t>
      </w:r>
      <w:proofErr w:type="spellEnd"/>
      <w:r w:rsidRPr="007672AD">
        <w:rPr>
          <w:rFonts w:cs="Calibri"/>
          <w:lang w:eastAsia="sl-SI"/>
        </w:rPr>
        <w:t xml:space="preserve"> Platform </w:t>
      </w:r>
      <w:proofErr w:type="spellStart"/>
      <w:r w:rsidRPr="007672AD">
        <w:rPr>
          <w:rFonts w:cs="Calibri"/>
          <w:lang w:eastAsia="sl-SI"/>
        </w:rPr>
        <w:t>for</w:t>
      </w:r>
      <w:proofErr w:type="spellEnd"/>
      <w:r w:rsidR="00F7380D" w:rsidRPr="007672AD">
        <w:rPr>
          <w:rFonts w:cs="Calibri"/>
          <w:lang w:eastAsia="sl-SI"/>
        </w:rPr>
        <w:t xml:space="preserve"> </w:t>
      </w:r>
      <w:proofErr w:type="spellStart"/>
      <w:r w:rsidRPr="007672AD">
        <w:rPr>
          <w:rFonts w:cs="Calibri"/>
          <w:lang w:eastAsia="sl-SI"/>
        </w:rPr>
        <w:t>the</w:t>
      </w:r>
      <w:proofErr w:type="spellEnd"/>
      <w:r w:rsidRPr="007672AD">
        <w:rPr>
          <w:rFonts w:cs="Calibri"/>
          <w:lang w:eastAsia="sl-SI"/>
        </w:rPr>
        <w:t xml:space="preserve"> </w:t>
      </w:r>
      <w:proofErr w:type="spellStart"/>
      <w:r w:rsidRPr="007672AD">
        <w:rPr>
          <w:rFonts w:cs="Calibri"/>
          <w:lang w:eastAsia="sl-SI"/>
        </w:rPr>
        <w:t>Interpretation</w:t>
      </w:r>
      <w:proofErr w:type="spellEnd"/>
      <w:r w:rsidRPr="007672AD">
        <w:rPr>
          <w:rFonts w:cs="Calibri"/>
          <w:lang w:eastAsia="sl-SI"/>
        </w:rPr>
        <w:t xml:space="preserve"> of </w:t>
      </w:r>
      <w:proofErr w:type="spellStart"/>
      <w:r w:rsidRPr="007672AD">
        <w:rPr>
          <w:rFonts w:cs="Calibri"/>
          <w:lang w:eastAsia="sl-SI"/>
        </w:rPr>
        <w:t>the</w:t>
      </w:r>
      <w:proofErr w:type="spellEnd"/>
      <w:r w:rsidRPr="007672AD">
        <w:rPr>
          <w:rFonts w:cs="Calibri"/>
          <w:lang w:eastAsia="sl-SI"/>
        </w:rPr>
        <w:t xml:space="preserve"> </w:t>
      </w:r>
      <w:proofErr w:type="spellStart"/>
      <w:r w:rsidRPr="007672AD">
        <w:rPr>
          <w:rFonts w:cs="Calibri"/>
          <w:lang w:eastAsia="sl-SI"/>
        </w:rPr>
        <w:t>Century</w:t>
      </w:r>
      <w:proofErr w:type="spellEnd"/>
      <w:r w:rsidRPr="007672AD">
        <w:rPr>
          <w:rFonts w:cs="Calibri"/>
          <w:lang w:eastAsia="sl-SI"/>
        </w:rPr>
        <w:t>, evropska platforma interpretacije 20. stoletja</w:t>
      </w:r>
      <w:r w:rsidR="00F7380D" w:rsidRPr="007672AD">
        <w:rPr>
          <w:rFonts w:cs="Calibri"/>
          <w:lang w:eastAsia="sl-SI"/>
        </w:rPr>
        <w:t>,</w:t>
      </w:r>
      <w:r w:rsidRPr="007672AD">
        <w:rPr>
          <w:rFonts w:cs="Calibri"/>
          <w:lang w:eastAsia="sl-SI"/>
        </w:rPr>
        <w:t xml:space="preserve"> bo vključeno obdobje nastanka mesta in refleksija znotraj evropske dimenzije. V projektu </w:t>
      </w:r>
      <w:proofErr w:type="spellStart"/>
      <w:r w:rsidRPr="007672AD">
        <w:rPr>
          <w:rFonts w:cs="Calibri"/>
          <w:lang w:eastAsia="sl-SI"/>
        </w:rPr>
        <w:t>Ab</w:t>
      </w:r>
      <w:proofErr w:type="spellEnd"/>
      <w:r w:rsidRPr="007672AD">
        <w:rPr>
          <w:rFonts w:cs="Calibri"/>
          <w:lang w:eastAsia="sl-SI"/>
        </w:rPr>
        <w:t xml:space="preserve"> </w:t>
      </w:r>
      <w:proofErr w:type="spellStart"/>
      <w:r w:rsidRPr="007672AD">
        <w:rPr>
          <w:rFonts w:cs="Calibri"/>
          <w:lang w:eastAsia="sl-SI"/>
        </w:rPr>
        <w:t>initio</w:t>
      </w:r>
      <w:proofErr w:type="spellEnd"/>
      <w:r w:rsidRPr="007672AD">
        <w:rPr>
          <w:rFonts w:cs="Calibri"/>
          <w:lang w:eastAsia="sl-SI"/>
        </w:rPr>
        <w:t>, skupaj z zavodom Magistrala in drugimi partnerji vrednoti</w:t>
      </w:r>
      <w:r w:rsidR="00F7380D" w:rsidRPr="007672AD">
        <w:rPr>
          <w:rFonts w:cs="Calibri"/>
          <w:lang w:eastAsia="sl-SI"/>
        </w:rPr>
        <w:t>m</w:t>
      </w:r>
      <w:r w:rsidRPr="007672AD">
        <w:rPr>
          <w:rFonts w:cs="Calibri"/>
          <w:lang w:eastAsia="sl-SI"/>
        </w:rPr>
        <w:t>o novogoriško modernistično dediščino ter jo postavlja</w:t>
      </w:r>
      <w:r w:rsidR="00F7380D" w:rsidRPr="007672AD">
        <w:rPr>
          <w:rFonts w:cs="Calibri"/>
          <w:lang w:eastAsia="sl-SI"/>
        </w:rPr>
        <w:t>m</w:t>
      </w:r>
      <w:r w:rsidRPr="007672AD">
        <w:rPr>
          <w:rFonts w:cs="Calibri"/>
          <w:lang w:eastAsia="sl-SI"/>
        </w:rPr>
        <w:t xml:space="preserve">o v perspektivo drugih »novih mest«. Skozi Episkop, ki ga v okviru programa EPK pripravlja novogoriška Raziskovalna postaja ZRC SAZU, bodo znanstveni raziskovalci v enem od sklopov obravnavali modernistično dediščino Nove Gorice, ta dediščina pa je tudi predmet obravnave skozi rezidenčni program </w:t>
      </w:r>
      <w:proofErr w:type="spellStart"/>
      <w:r w:rsidRPr="007672AD">
        <w:rPr>
          <w:rFonts w:cs="Calibri"/>
          <w:lang w:eastAsia="sl-SI"/>
        </w:rPr>
        <w:t>R.o.R</w:t>
      </w:r>
      <w:proofErr w:type="spellEnd"/>
      <w:r w:rsidRPr="007672AD">
        <w:rPr>
          <w:rFonts w:cs="Calibri"/>
          <w:lang w:eastAsia="sl-SI"/>
        </w:rPr>
        <w:t xml:space="preserve">. zavoda BridA, v okviru katere se izvaja interpretacija Ravnikarjeve in modernistične arhitekture skozi perspektivo sodobne umetnosti.  </w:t>
      </w:r>
    </w:p>
    <w:p w14:paraId="08B05263" w14:textId="77777777" w:rsidR="002C26E3" w:rsidRPr="002C26E3" w:rsidRDefault="002C26E3" w:rsidP="002C26E3">
      <w:pPr>
        <w:autoSpaceDE w:val="0"/>
        <w:autoSpaceDN w:val="0"/>
        <w:adjustRightInd w:val="0"/>
        <w:spacing w:after="0" w:line="360" w:lineRule="auto"/>
        <w:jc w:val="both"/>
        <w:rPr>
          <w:rFonts w:cs="Calibri"/>
          <w:i/>
          <w:iCs/>
          <w:lang w:eastAsia="sl-SI"/>
        </w:rPr>
      </w:pPr>
      <w:r w:rsidRPr="007672AD">
        <w:rPr>
          <w:rFonts w:cs="Calibri"/>
          <w:i/>
          <w:iCs/>
          <w:lang w:eastAsia="sl-SI"/>
        </w:rPr>
        <w:t xml:space="preserve">Organizator: GO! 2025 – Evropska prestolnica kulture, Nova Gorica v sodelovanju z nosilci projektov Raziskovalno postajo ZRC SAZU Nova Gorica, </w:t>
      </w:r>
      <w:proofErr w:type="spellStart"/>
      <w:r w:rsidRPr="007672AD">
        <w:rPr>
          <w:rFonts w:cs="Calibri"/>
          <w:i/>
          <w:iCs/>
          <w:lang w:eastAsia="sl-SI"/>
        </w:rPr>
        <w:t>Nonument</w:t>
      </w:r>
      <w:proofErr w:type="spellEnd"/>
      <w:r w:rsidRPr="007672AD">
        <w:rPr>
          <w:rFonts w:cs="Calibri"/>
          <w:i/>
          <w:iCs/>
          <w:lang w:eastAsia="sl-SI"/>
        </w:rPr>
        <w:t xml:space="preserve"> </w:t>
      </w:r>
      <w:proofErr w:type="spellStart"/>
      <w:r w:rsidRPr="007672AD">
        <w:rPr>
          <w:rFonts w:cs="Calibri"/>
          <w:i/>
          <w:iCs/>
          <w:lang w:eastAsia="sl-SI"/>
        </w:rPr>
        <w:t>group</w:t>
      </w:r>
      <w:proofErr w:type="spellEnd"/>
      <w:r w:rsidRPr="007672AD">
        <w:rPr>
          <w:rFonts w:cs="Calibri"/>
          <w:i/>
          <w:iCs/>
          <w:lang w:eastAsia="sl-SI"/>
        </w:rPr>
        <w:t xml:space="preserve">, zavodom Magistrala, zavodom BridA, prestolnico Chemnitz Eco 2025 ter partnerji Muzejem za arhitekturo in oblikovanje Ljubljana, Zavodom za varstvo kulturne dediščine Slovenije, Društvom humanistov Goriške, CCAE iz Prage, </w:t>
      </w:r>
      <w:proofErr w:type="spellStart"/>
      <w:r w:rsidRPr="007672AD">
        <w:rPr>
          <w:rFonts w:cs="Calibri"/>
          <w:i/>
          <w:iCs/>
          <w:lang w:eastAsia="sl-SI"/>
        </w:rPr>
        <w:t>Meido</w:t>
      </w:r>
      <w:proofErr w:type="spellEnd"/>
      <w:r w:rsidRPr="007672AD">
        <w:rPr>
          <w:rFonts w:cs="Calibri"/>
          <w:i/>
          <w:iCs/>
          <w:lang w:eastAsia="sl-SI"/>
        </w:rPr>
        <w:t xml:space="preserve"> </w:t>
      </w:r>
      <w:proofErr w:type="spellStart"/>
      <w:r w:rsidRPr="007672AD">
        <w:rPr>
          <w:rFonts w:cs="Calibri"/>
          <w:i/>
          <w:iCs/>
          <w:lang w:eastAsia="sl-SI"/>
        </w:rPr>
        <w:t>Beamy</w:t>
      </w:r>
      <w:proofErr w:type="spellEnd"/>
      <w:r w:rsidRPr="007672AD">
        <w:rPr>
          <w:rFonts w:cs="Calibri"/>
          <w:i/>
          <w:iCs/>
          <w:lang w:eastAsia="sl-SI"/>
        </w:rPr>
        <w:t xml:space="preserve"> </w:t>
      </w:r>
      <w:proofErr w:type="spellStart"/>
      <w:r w:rsidRPr="007672AD">
        <w:rPr>
          <w:rFonts w:cs="Calibri"/>
          <w:i/>
          <w:iCs/>
          <w:lang w:eastAsia="sl-SI"/>
        </w:rPr>
        <w:t>Space</w:t>
      </w:r>
      <w:proofErr w:type="spellEnd"/>
      <w:r w:rsidRPr="007672AD">
        <w:rPr>
          <w:rFonts w:cs="Calibri"/>
          <w:i/>
          <w:iCs/>
          <w:lang w:eastAsia="sl-SI"/>
        </w:rPr>
        <w:t xml:space="preserve"> z Dunaja, Zvezo novih mest in Ministrstvom za kulturo republike Slovenije.</w:t>
      </w:r>
      <w:r w:rsidRPr="002C26E3">
        <w:rPr>
          <w:rFonts w:cs="Calibri"/>
          <w:i/>
          <w:iCs/>
          <w:lang w:eastAsia="sl-SI"/>
        </w:rPr>
        <w:t xml:space="preserve"> </w:t>
      </w:r>
    </w:p>
    <w:p w14:paraId="6F554B59" w14:textId="77777777" w:rsidR="002C26E3" w:rsidRDefault="002C26E3" w:rsidP="002C26E3"/>
    <w:p w14:paraId="1574F770" w14:textId="77777777" w:rsidR="002C26E3" w:rsidRDefault="002C26E3" w:rsidP="00284ADA">
      <w:pPr>
        <w:autoSpaceDE w:val="0"/>
        <w:autoSpaceDN w:val="0"/>
        <w:adjustRightInd w:val="0"/>
        <w:spacing w:after="0" w:line="360" w:lineRule="auto"/>
        <w:jc w:val="both"/>
        <w:rPr>
          <w:rFonts w:cs="Calibri"/>
          <w:b/>
          <w:bCs/>
          <w:lang w:eastAsia="sl-SI"/>
        </w:rPr>
      </w:pPr>
    </w:p>
    <w:p w14:paraId="388E564F" w14:textId="4949209D" w:rsidR="00996CAE" w:rsidRDefault="00996CAE" w:rsidP="00284ADA">
      <w:pPr>
        <w:autoSpaceDE w:val="0"/>
        <w:autoSpaceDN w:val="0"/>
        <w:adjustRightInd w:val="0"/>
        <w:spacing w:after="0" w:line="360" w:lineRule="auto"/>
        <w:jc w:val="both"/>
        <w:rPr>
          <w:rFonts w:cs="Calibri"/>
          <w:b/>
          <w:bCs/>
          <w:lang w:eastAsia="sl-SI"/>
        </w:rPr>
      </w:pPr>
      <w:r w:rsidRPr="00996CAE">
        <w:rPr>
          <w:rFonts w:cs="Calibri"/>
          <w:b/>
          <w:bCs/>
          <w:lang w:eastAsia="sl-SI"/>
        </w:rPr>
        <w:t>Vodeni ogledi Nove Gorice</w:t>
      </w:r>
      <w:r>
        <w:rPr>
          <w:rFonts w:cs="Calibri"/>
          <w:b/>
          <w:bCs/>
          <w:lang w:eastAsia="sl-SI"/>
        </w:rPr>
        <w:t xml:space="preserve"> s</w:t>
      </w:r>
      <w:r w:rsidRPr="00996CAE">
        <w:rPr>
          <w:rFonts w:cs="Calibri"/>
          <w:b/>
          <w:bCs/>
          <w:lang w:eastAsia="sl-SI"/>
        </w:rPr>
        <w:t xml:space="preserve"> predstavitv</w:t>
      </w:r>
      <w:r>
        <w:rPr>
          <w:rFonts w:cs="Calibri"/>
          <w:b/>
          <w:bCs/>
          <w:lang w:eastAsia="sl-SI"/>
        </w:rPr>
        <w:t>ijo</w:t>
      </w:r>
      <w:r w:rsidRPr="00996CAE">
        <w:rPr>
          <w:rFonts w:cs="Calibri"/>
          <w:b/>
          <w:bCs/>
          <w:lang w:eastAsia="sl-SI"/>
        </w:rPr>
        <w:t xml:space="preserve"> mesta</w:t>
      </w:r>
      <w:r w:rsidR="001235F1">
        <w:rPr>
          <w:rFonts w:cs="Calibri"/>
          <w:b/>
          <w:bCs/>
          <w:lang w:eastAsia="sl-SI"/>
        </w:rPr>
        <w:t xml:space="preserve">, </w:t>
      </w:r>
      <w:r w:rsidRPr="00996CAE">
        <w:rPr>
          <w:rFonts w:cs="Calibri"/>
          <w:b/>
          <w:bCs/>
          <w:lang w:eastAsia="sl-SI"/>
        </w:rPr>
        <w:t xml:space="preserve">lokalne kulinarike </w:t>
      </w:r>
      <w:r w:rsidR="001235F1">
        <w:rPr>
          <w:rFonts w:cs="Calibri"/>
          <w:b/>
          <w:bCs/>
          <w:lang w:eastAsia="sl-SI"/>
        </w:rPr>
        <w:t xml:space="preserve">in </w:t>
      </w:r>
      <w:r w:rsidRPr="00996CAE">
        <w:rPr>
          <w:rFonts w:cs="Calibri"/>
          <w:b/>
          <w:bCs/>
          <w:lang w:eastAsia="sl-SI"/>
        </w:rPr>
        <w:t>vin</w:t>
      </w:r>
    </w:p>
    <w:p w14:paraId="031965BC" w14:textId="03388C18" w:rsidR="004E4AD6" w:rsidRDefault="004E4AD6" w:rsidP="00284ADA">
      <w:pPr>
        <w:autoSpaceDE w:val="0"/>
        <w:autoSpaceDN w:val="0"/>
        <w:adjustRightInd w:val="0"/>
        <w:spacing w:after="0" w:line="360" w:lineRule="auto"/>
        <w:jc w:val="both"/>
        <w:rPr>
          <w:rFonts w:cs="Calibri"/>
          <w:lang w:eastAsia="sl-SI"/>
        </w:rPr>
      </w:pPr>
      <w:r w:rsidRPr="00A67B3D">
        <w:rPr>
          <w:rFonts w:cs="Calibri"/>
          <w:lang w:eastAsia="sl-SI"/>
        </w:rPr>
        <w:t>V</w:t>
      </w:r>
      <w:r w:rsidR="00B22871">
        <w:rPr>
          <w:rFonts w:cs="Calibri"/>
          <w:lang w:eastAsia="sl-SI"/>
        </w:rPr>
        <w:t xml:space="preserve"> okviru</w:t>
      </w:r>
      <w:r w:rsidRPr="00A67B3D">
        <w:rPr>
          <w:rFonts w:cs="Calibri"/>
          <w:lang w:eastAsia="sl-SI"/>
        </w:rPr>
        <w:t xml:space="preserve"> Ravnikarjevega leta bomo na </w:t>
      </w:r>
      <w:r w:rsidR="00FF4565" w:rsidRPr="00FF4565">
        <w:rPr>
          <w:rFonts w:cs="Calibri"/>
          <w:lang w:eastAsia="sl-SI"/>
        </w:rPr>
        <w:t>Javn</w:t>
      </w:r>
      <w:r w:rsidR="003A49BC">
        <w:rPr>
          <w:rFonts w:cs="Calibri"/>
          <w:lang w:eastAsia="sl-SI"/>
        </w:rPr>
        <w:t>em</w:t>
      </w:r>
      <w:r w:rsidR="00FF4565" w:rsidRPr="00FF4565">
        <w:rPr>
          <w:rFonts w:cs="Calibri"/>
          <w:lang w:eastAsia="sl-SI"/>
        </w:rPr>
        <w:t xml:space="preserve"> zavod</w:t>
      </w:r>
      <w:r w:rsidR="003A49BC">
        <w:rPr>
          <w:rFonts w:cs="Calibri"/>
          <w:lang w:eastAsia="sl-SI"/>
        </w:rPr>
        <w:t>u</w:t>
      </w:r>
      <w:r w:rsidR="00FF4565" w:rsidRPr="00FF4565">
        <w:rPr>
          <w:rFonts w:cs="Calibri"/>
          <w:lang w:eastAsia="sl-SI"/>
        </w:rPr>
        <w:t xml:space="preserve"> za turizem Nova Gorica in Vipavska dolina</w:t>
      </w:r>
      <w:r w:rsidRPr="00A67B3D">
        <w:rPr>
          <w:rFonts w:cs="Calibri"/>
          <w:lang w:eastAsia="sl-SI"/>
        </w:rPr>
        <w:t xml:space="preserve"> obiskovalcem mesta (arhitektom, ostalim strokovnim skupinam, organiziranim skupinam navdušencev…) organizirali vodene oglede mesta, ki jih bomo dopolnili z eno-gastronomsko izkušnjo. Sodelovali bomo </w:t>
      </w:r>
      <w:r w:rsidR="00876166">
        <w:rPr>
          <w:rFonts w:cs="Calibri"/>
          <w:lang w:eastAsia="sl-SI"/>
        </w:rPr>
        <w:t>s</w:t>
      </w:r>
      <w:r w:rsidRPr="00A67B3D">
        <w:rPr>
          <w:rFonts w:cs="Calibri"/>
          <w:lang w:eastAsia="sl-SI"/>
        </w:rPr>
        <w:t xml:space="preserve"> turističnimi vodniki, lokalnimi ponudniki </w:t>
      </w:r>
      <w:r w:rsidR="005D3AF8">
        <w:rPr>
          <w:rFonts w:cs="Calibri"/>
          <w:lang w:eastAsia="sl-SI"/>
        </w:rPr>
        <w:t>in</w:t>
      </w:r>
      <w:r w:rsidRPr="00A67B3D">
        <w:rPr>
          <w:rFonts w:cs="Calibri"/>
          <w:lang w:eastAsia="sl-SI"/>
        </w:rPr>
        <w:t xml:space="preserve"> agencijami. Za oglede bo potrebna predhodna najava.</w:t>
      </w:r>
    </w:p>
    <w:p w14:paraId="5142C451" w14:textId="603E68FA" w:rsidR="00F51FF4" w:rsidRPr="00F51FF4" w:rsidRDefault="00F51FF4" w:rsidP="00284ADA">
      <w:pPr>
        <w:autoSpaceDE w:val="0"/>
        <w:autoSpaceDN w:val="0"/>
        <w:adjustRightInd w:val="0"/>
        <w:spacing w:after="0" w:line="360" w:lineRule="auto"/>
        <w:jc w:val="both"/>
        <w:rPr>
          <w:rFonts w:cs="Calibri"/>
          <w:i/>
          <w:iCs/>
          <w:lang w:eastAsia="sl-SI"/>
        </w:rPr>
      </w:pPr>
      <w:r w:rsidRPr="00F51FF4">
        <w:rPr>
          <w:rFonts w:cs="Calibri"/>
          <w:i/>
          <w:iCs/>
          <w:lang w:eastAsia="sl-SI"/>
        </w:rPr>
        <w:t>Organizator: Javni zavod za turizem Nova Gorica in Vipavska dolina</w:t>
      </w:r>
    </w:p>
    <w:p w14:paraId="312155AC" w14:textId="77777777" w:rsidR="00A23747" w:rsidRPr="00F51FF4" w:rsidRDefault="00A23747" w:rsidP="00BA72F3">
      <w:pPr>
        <w:autoSpaceDE w:val="0"/>
        <w:autoSpaceDN w:val="0"/>
        <w:adjustRightInd w:val="0"/>
        <w:spacing w:after="0" w:line="360" w:lineRule="auto"/>
        <w:jc w:val="both"/>
        <w:rPr>
          <w:b/>
          <w:i/>
          <w:iCs/>
          <w:color w:val="0070C0"/>
        </w:rPr>
      </w:pPr>
    </w:p>
    <w:p w14:paraId="7A045BED" w14:textId="77777777" w:rsidR="00CA7E83" w:rsidRDefault="00CA7E83" w:rsidP="00BA72F3">
      <w:pPr>
        <w:autoSpaceDE w:val="0"/>
        <w:autoSpaceDN w:val="0"/>
        <w:adjustRightInd w:val="0"/>
        <w:spacing w:after="0" w:line="360" w:lineRule="auto"/>
        <w:jc w:val="both"/>
        <w:rPr>
          <w:b/>
          <w:color w:val="0070C0"/>
        </w:rPr>
      </w:pPr>
    </w:p>
    <w:p w14:paraId="32C6AED1" w14:textId="77777777" w:rsidR="00D32560" w:rsidRDefault="00D32560" w:rsidP="00BA72F3">
      <w:pPr>
        <w:autoSpaceDE w:val="0"/>
        <w:autoSpaceDN w:val="0"/>
        <w:adjustRightInd w:val="0"/>
        <w:spacing w:after="0" w:line="360" w:lineRule="auto"/>
        <w:jc w:val="both"/>
        <w:rPr>
          <w:b/>
          <w:color w:val="0070C0"/>
        </w:rPr>
      </w:pPr>
    </w:p>
    <w:p w14:paraId="6454CD2C" w14:textId="77777777" w:rsidR="00D32560" w:rsidRDefault="00D32560" w:rsidP="00BA72F3">
      <w:pPr>
        <w:autoSpaceDE w:val="0"/>
        <w:autoSpaceDN w:val="0"/>
        <w:adjustRightInd w:val="0"/>
        <w:spacing w:after="0" w:line="360" w:lineRule="auto"/>
        <w:jc w:val="both"/>
        <w:rPr>
          <w:b/>
          <w:color w:val="0070C0"/>
        </w:rPr>
      </w:pPr>
    </w:p>
    <w:p w14:paraId="28D9735C" w14:textId="77777777" w:rsidR="00D32560" w:rsidRDefault="00D32560" w:rsidP="00BA72F3">
      <w:pPr>
        <w:autoSpaceDE w:val="0"/>
        <w:autoSpaceDN w:val="0"/>
        <w:adjustRightInd w:val="0"/>
        <w:spacing w:after="0" w:line="360" w:lineRule="auto"/>
        <w:jc w:val="both"/>
        <w:rPr>
          <w:b/>
          <w:color w:val="0070C0"/>
        </w:rPr>
      </w:pPr>
    </w:p>
    <w:p w14:paraId="50B82819" w14:textId="77777777" w:rsidR="00D32560" w:rsidRDefault="00D32560" w:rsidP="00BA72F3">
      <w:pPr>
        <w:autoSpaceDE w:val="0"/>
        <w:autoSpaceDN w:val="0"/>
        <w:adjustRightInd w:val="0"/>
        <w:spacing w:after="0" w:line="360" w:lineRule="auto"/>
        <w:jc w:val="both"/>
        <w:rPr>
          <w:b/>
          <w:color w:val="0070C0"/>
        </w:rPr>
      </w:pPr>
    </w:p>
    <w:p w14:paraId="17033719" w14:textId="77777777" w:rsidR="00D32560" w:rsidRDefault="00D32560" w:rsidP="00BA72F3">
      <w:pPr>
        <w:autoSpaceDE w:val="0"/>
        <w:autoSpaceDN w:val="0"/>
        <w:adjustRightInd w:val="0"/>
        <w:spacing w:after="0" w:line="360" w:lineRule="auto"/>
        <w:jc w:val="both"/>
        <w:rPr>
          <w:b/>
          <w:color w:val="0070C0"/>
        </w:rPr>
      </w:pPr>
    </w:p>
    <w:p w14:paraId="59F82654" w14:textId="77777777" w:rsidR="00D32560" w:rsidRDefault="00D32560" w:rsidP="00BA72F3">
      <w:pPr>
        <w:autoSpaceDE w:val="0"/>
        <w:autoSpaceDN w:val="0"/>
        <w:adjustRightInd w:val="0"/>
        <w:spacing w:after="0" w:line="360" w:lineRule="auto"/>
        <w:jc w:val="both"/>
        <w:rPr>
          <w:b/>
          <w:color w:val="0070C0"/>
        </w:rPr>
      </w:pPr>
    </w:p>
    <w:p w14:paraId="6E03E1E6" w14:textId="77777777" w:rsidR="00D32560" w:rsidRDefault="00D32560" w:rsidP="00BA72F3">
      <w:pPr>
        <w:autoSpaceDE w:val="0"/>
        <w:autoSpaceDN w:val="0"/>
        <w:adjustRightInd w:val="0"/>
        <w:spacing w:after="0" w:line="360" w:lineRule="auto"/>
        <w:jc w:val="both"/>
        <w:rPr>
          <w:b/>
          <w:color w:val="0070C0"/>
        </w:rPr>
      </w:pPr>
    </w:p>
    <w:p w14:paraId="2091B263" w14:textId="77777777" w:rsidR="00D32560" w:rsidRDefault="00D32560" w:rsidP="00BA72F3">
      <w:pPr>
        <w:autoSpaceDE w:val="0"/>
        <w:autoSpaceDN w:val="0"/>
        <w:adjustRightInd w:val="0"/>
        <w:spacing w:after="0" w:line="360" w:lineRule="auto"/>
        <w:jc w:val="both"/>
        <w:rPr>
          <w:b/>
          <w:color w:val="0070C0"/>
        </w:rPr>
      </w:pPr>
    </w:p>
    <w:p w14:paraId="7C5A1B2D" w14:textId="77777777" w:rsidR="00D32560" w:rsidRDefault="00D32560" w:rsidP="00BA72F3">
      <w:pPr>
        <w:autoSpaceDE w:val="0"/>
        <w:autoSpaceDN w:val="0"/>
        <w:adjustRightInd w:val="0"/>
        <w:spacing w:after="0" w:line="360" w:lineRule="auto"/>
        <w:jc w:val="both"/>
        <w:rPr>
          <w:b/>
          <w:color w:val="0070C0"/>
        </w:rPr>
      </w:pPr>
    </w:p>
    <w:p w14:paraId="2AB4E8A1" w14:textId="77777777" w:rsidR="00D32560" w:rsidRDefault="00D32560" w:rsidP="00BA72F3">
      <w:pPr>
        <w:autoSpaceDE w:val="0"/>
        <w:autoSpaceDN w:val="0"/>
        <w:adjustRightInd w:val="0"/>
        <w:spacing w:after="0" w:line="360" w:lineRule="auto"/>
        <w:jc w:val="both"/>
        <w:rPr>
          <w:b/>
          <w:color w:val="0070C0"/>
        </w:rPr>
      </w:pPr>
    </w:p>
    <w:p w14:paraId="0073D414" w14:textId="77777777" w:rsidR="0075508F" w:rsidRDefault="0075508F" w:rsidP="00BA72F3">
      <w:pPr>
        <w:autoSpaceDE w:val="0"/>
        <w:autoSpaceDN w:val="0"/>
        <w:adjustRightInd w:val="0"/>
        <w:spacing w:after="0" w:line="360" w:lineRule="auto"/>
        <w:jc w:val="both"/>
        <w:rPr>
          <w:b/>
          <w:color w:val="0070C0"/>
        </w:rPr>
      </w:pPr>
    </w:p>
    <w:sectPr w:rsidR="0075508F" w:rsidSect="00EC321D">
      <w:pgSz w:w="11906" w:h="16838"/>
      <w:pgMar w:top="1134"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4AF4"/>
    <w:rsid w:val="000016D7"/>
    <w:rsid w:val="000040B1"/>
    <w:rsid w:val="00005FC8"/>
    <w:rsid w:val="00013382"/>
    <w:rsid w:val="000150A1"/>
    <w:rsid w:val="0001608E"/>
    <w:rsid w:val="0002619A"/>
    <w:rsid w:val="00044020"/>
    <w:rsid w:val="00045B10"/>
    <w:rsid w:val="00045F20"/>
    <w:rsid w:val="00046607"/>
    <w:rsid w:val="00050434"/>
    <w:rsid w:val="000569C2"/>
    <w:rsid w:val="00084ECB"/>
    <w:rsid w:val="00091C80"/>
    <w:rsid w:val="000A3460"/>
    <w:rsid w:val="000B1B87"/>
    <w:rsid w:val="000D47A0"/>
    <w:rsid w:val="000E4F8B"/>
    <w:rsid w:val="000F743A"/>
    <w:rsid w:val="00104398"/>
    <w:rsid w:val="00112A4A"/>
    <w:rsid w:val="0011786D"/>
    <w:rsid w:val="00121B42"/>
    <w:rsid w:val="001235F1"/>
    <w:rsid w:val="00143964"/>
    <w:rsid w:val="0014425B"/>
    <w:rsid w:val="0015745C"/>
    <w:rsid w:val="00161ED8"/>
    <w:rsid w:val="00164BD7"/>
    <w:rsid w:val="00190D17"/>
    <w:rsid w:val="00196FC0"/>
    <w:rsid w:val="001B4686"/>
    <w:rsid w:val="001C379E"/>
    <w:rsid w:val="001C5484"/>
    <w:rsid w:val="001D0A43"/>
    <w:rsid w:val="001E1F7A"/>
    <w:rsid w:val="001F4A2B"/>
    <w:rsid w:val="001F6004"/>
    <w:rsid w:val="001F63DD"/>
    <w:rsid w:val="001F7A46"/>
    <w:rsid w:val="0020504B"/>
    <w:rsid w:val="00214C7D"/>
    <w:rsid w:val="002209D4"/>
    <w:rsid w:val="0022680D"/>
    <w:rsid w:val="0024001C"/>
    <w:rsid w:val="0026129A"/>
    <w:rsid w:val="00264F43"/>
    <w:rsid w:val="00265ADE"/>
    <w:rsid w:val="002720CF"/>
    <w:rsid w:val="00284ADA"/>
    <w:rsid w:val="00284C84"/>
    <w:rsid w:val="002861D0"/>
    <w:rsid w:val="0028635A"/>
    <w:rsid w:val="002A02F7"/>
    <w:rsid w:val="002A7F13"/>
    <w:rsid w:val="002B1264"/>
    <w:rsid w:val="002C26E3"/>
    <w:rsid w:val="002C533A"/>
    <w:rsid w:val="002C7A5A"/>
    <w:rsid w:val="002F578F"/>
    <w:rsid w:val="002F5A95"/>
    <w:rsid w:val="0030004A"/>
    <w:rsid w:val="003101BF"/>
    <w:rsid w:val="003133F4"/>
    <w:rsid w:val="00314804"/>
    <w:rsid w:val="00314C52"/>
    <w:rsid w:val="0032340B"/>
    <w:rsid w:val="00324406"/>
    <w:rsid w:val="0033161C"/>
    <w:rsid w:val="00331763"/>
    <w:rsid w:val="00340E96"/>
    <w:rsid w:val="003459B9"/>
    <w:rsid w:val="00357D37"/>
    <w:rsid w:val="00361253"/>
    <w:rsid w:val="003624F2"/>
    <w:rsid w:val="00363072"/>
    <w:rsid w:val="00366A30"/>
    <w:rsid w:val="0037398A"/>
    <w:rsid w:val="00375609"/>
    <w:rsid w:val="00390C21"/>
    <w:rsid w:val="003951D4"/>
    <w:rsid w:val="00397897"/>
    <w:rsid w:val="003A49BC"/>
    <w:rsid w:val="003A6BB6"/>
    <w:rsid w:val="003B4A98"/>
    <w:rsid w:val="003B6978"/>
    <w:rsid w:val="003C758D"/>
    <w:rsid w:val="003C7C81"/>
    <w:rsid w:val="003D3561"/>
    <w:rsid w:val="003D7DF6"/>
    <w:rsid w:val="003E0A69"/>
    <w:rsid w:val="003F097A"/>
    <w:rsid w:val="00401E29"/>
    <w:rsid w:val="004027C0"/>
    <w:rsid w:val="00411D1A"/>
    <w:rsid w:val="0041421D"/>
    <w:rsid w:val="00421E9A"/>
    <w:rsid w:val="004240F0"/>
    <w:rsid w:val="00424D5E"/>
    <w:rsid w:val="00430EE8"/>
    <w:rsid w:val="00435818"/>
    <w:rsid w:val="00435B2E"/>
    <w:rsid w:val="004469AF"/>
    <w:rsid w:val="00451458"/>
    <w:rsid w:val="00462C70"/>
    <w:rsid w:val="0046657B"/>
    <w:rsid w:val="00477EA8"/>
    <w:rsid w:val="0048449E"/>
    <w:rsid w:val="00490CBE"/>
    <w:rsid w:val="0049321F"/>
    <w:rsid w:val="00497793"/>
    <w:rsid w:val="004A11E2"/>
    <w:rsid w:val="004A5730"/>
    <w:rsid w:val="004B2042"/>
    <w:rsid w:val="004B64D2"/>
    <w:rsid w:val="004C30EE"/>
    <w:rsid w:val="004C495E"/>
    <w:rsid w:val="004C714A"/>
    <w:rsid w:val="004D639C"/>
    <w:rsid w:val="004E1E11"/>
    <w:rsid w:val="004E4882"/>
    <w:rsid w:val="004E4AD6"/>
    <w:rsid w:val="004E798E"/>
    <w:rsid w:val="004F5955"/>
    <w:rsid w:val="0050501B"/>
    <w:rsid w:val="00506508"/>
    <w:rsid w:val="00515804"/>
    <w:rsid w:val="005264AF"/>
    <w:rsid w:val="00530CA9"/>
    <w:rsid w:val="0054034C"/>
    <w:rsid w:val="00541CD7"/>
    <w:rsid w:val="005462BA"/>
    <w:rsid w:val="00552170"/>
    <w:rsid w:val="00555001"/>
    <w:rsid w:val="0055725B"/>
    <w:rsid w:val="00557A73"/>
    <w:rsid w:val="00567332"/>
    <w:rsid w:val="0057010C"/>
    <w:rsid w:val="00570F87"/>
    <w:rsid w:val="00574B29"/>
    <w:rsid w:val="00587EB3"/>
    <w:rsid w:val="005A185A"/>
    <w:rsid w:val="005A1D03"/>
    <w:rsid w:val="005A3E6C"/>
    <w:rsid w:val="005B3023"/>
    <w:rsid w:val="005B5162"/>
    <w:rsid w:val="005B51E4"/>
    <w:rsid w:val="005C2065"/>
    <w:rsid w:val="005C31ED"/>
    <w:rsid w:val="005C3524"/>
    <w:rsid w:val="005C531D"/>
    <w:rsid w:val="005C75FC"/>
    <w:rsid w:val="005D3AF8"/>
    <w:rsid w:val="005E5173"/>
    <w:rsid w:val="005E6747"/>
    <w:rsid w:val="005F69CD"/>
    <w:rsid w:val="00604951"/>
    <w:rsid w:val="00606DA4"/>
    <w:rsid w:val="00613E35"/>
    <w:rsid w:val="00617EDB"/>
    <w:rsid w:val="00630EA1"/>
    <w:rsid w:val="00631A8E"/>
    <w:rsid w:val="00657201"/>
    <w:rsid w:val="006622C9"/>
    <w:rsid w:val="00674728"/>
    <w:rsid w:val="0067583A"/>
    <w:rsid w:val="00685E4B"/>
    <w:rsid w:val="00686CC4"/>
    <w:rsid w:val="00687B96"/>
    <w:rsid w:val="006C5FFA"/>
    <w:rsid w:val="006C746C"/>
    <w:rsid w:val="006E05BF"/>
    <w:rsid w:val="00710738"/>
    <w:rsid w:val="007218A8"/>
    <w:rsid w:val="00721ECE"/>
    <w:rsid w:val="00730BE1"/>
    <w:rsid w:val="007311A6"/>
    <w:rsid w:val="00743928"/>
    <w:rsid w:val="007519B6"/>
    <w:rsid w:val="00751F00"/>
    <w:rsid w:val="00752005"/>
    <w:rsid w:val="0075508F"/>
    <w:rsid w:val="00756FE7"/>
    <w:rsid w:val="007656EE"/>
    <w:rsid w:val="00766F1A"/>
    <w:rsid w:val="007672AD"/>
    <w:rsid w:val="007750A2"/>
    <w:rsid w:val="00780349"/>
    <w:rsid w:val="00782CAC"/>
    <w:rsid w:val="00785B29"/>
    <w:rsid w:val="00793605"/>
    <w:rsid w:val="007966D2"/>
    <w:rsid w:val="007B4437"/>
    <w:rsid w:val="007B6DF6"/>
    <w:rsid w:val="007B7A85"/>
    <w:rsid w:val="007B7F9C"/>
    <w:rsid w:val="007C7A09"/>
    <w:rsid w:val="007D5AF8"/>
    <w:rsid w:val="007D6929"/>
    <w:rsid w:val="007E1528"/>
    <w:rsid w:val="007F29EF"/>
    <w:rsid w:val="007F7FED"/>
    <w:rsid w:val="0080123F"/>
    <w:rsid w:val="00804C4C"/>
    <w:rsid w:val="008068E6"/>
    <w:rsid w:val="0082156F"/>
    <w:rsid w:val="00837833"/>
    <w:rsid w:val="008406BA"/>
    <w:rsid w:val="00843FEA"/>
    <w:rsid w:val="00846805"/>
    <w:rsid w:val="00856506"/>
    <w:rsid w:val="00857707"/>
    <w:rsid w:val="00864777"/>
    <w:rsid w:val="008656A0"/>
    <w:rsid w:val="00867BB7"/>
    <w:rsid w:val="00876166"/>
    <w:rsid w:val="0087627E"/>
    <w:rsid w:val="0088025D"/>
    <w:rsid w:val="0089531C"/>
    <w:rsid w:val="00897CBB"/>
    <w:rsid w:val="008B4D27"/>
    <w:rsid w:val="008C05AA"/>
    <w:rsid w:val="008C3C8E"/>
    <w:rsid w:val="008C5400"/>
    <w:rsid w:val="008D77DA"/>
    <w:rsid w:val="009006AB"/>
    <w:rsid w:val="00906B41"/>
    <w:rsid w:val="00913BDB"/>
    <w:rsid w:val="00917622"/>
    <w:rsid w:val="00923AAF"/>
    <w:rsid w:val="00956EDD"/>
    <w:rsid w:val="00961F50"/>
    <w:rsid w:val="009653F6"/>
    <w:rsid w:val="00996CAE"/>
    <w:rsid w:val="00996F4D"/>
    <w:rsid w:val="009A0513"/>
    <w:rsid w:val="009A1A30"/>
    <w:rsid w:val="009B0D95"/>
    <w:rsid w:val="009D109C"/>
    <w:rsid w:val="009D300B"/>
    <w:rsid w:val="009E1BCF"/>
    <w:rsid w:val="009F35B4"/>
    <w:rsid w:val="00A04AF4"/>
    <w:rsid w:val="00A150E3"/>
    <w:rsid w:val="00A23042"/>
    <w:rsid w:val="00A23747"/>
    <w:rsid w:val="00A265C9"/>
    <w:rsid w:val="00A30CD3"/>
    <w:rsid w:val="00A331FF"/>
    <w:rsid w:val="00A37C6E"/>
    <w:rsid w:val="00A4085E"/>
    <w:rsid w:val="00A65105"/>
    <w:rsid w:val="00A66F0D"/>
    <w:rsid w:val="00A67B3D"/>
    <w:rsid w:val="00A72C14"/>
    <w:rsid w:val="00A84313"/>
    <w:rsid w:val="00AA549F"/>
    <w:rsid w:val="00AC3661"/>
    <w:rsid w:val="00AC4BF6"/>
    <w:rsid w:val="00AD2D67"/>
    <w:rsid w:val="00AE3CB3"/>
    <w:rsid w:val="00AE68F0"/>
    <w:rsid w:val="00B119D9"/>
    <w:rsid w:val="00B11E5F"/>
    <w:rsid w:val="00B11F14"/>
    <w:rsid w:val="00B22871"/>
    <w:rsid w:val="00B22C65"/>
    <w:rsid w:val="00B231B4"/>
    <w:rsid w:val="00B37011"/>
    <w:rsid w:val="00B56D21"/>
    <w:rsid w:val="00B64DD6"/>
    <w:rsid w:val="00B701F8"/>
    <w:rsid w:val="00B71205"/>
    <w:rsid w:val="00B75A02"/>
    <w:rsid w:val="00B75E25"/>
    <w:rsid w:val="00B86872"/>
    <w:rsid w:val="00B9710A"/>
    <w:rsid w:val="00BA72F3"/>
    <w:rsid w:val="00BC14AD"/>
    <w:rsid w:val="00BC1E76"/>
    <w:rsid w:val="00BD4092"/>
    <w:rsid w:val="00BD6C71"/>
    <w:rsid w:val="00BE093A"/>
    <w:rsid w:val="00BE410C"/>
    <w:rsid w:val="00BE70A8"/>
    <w:rsid w:val="00BF28C6"/>
    <w:rsid w:val="00C02F73"/>
    <w:rsid w:val="00C124D0"/>
    <w:rsid w:val="00C154DF"/>
    <w:rsid w:val="00C1712F"/>
    <w:rsid w:val="00C26734"/>
    <w:rsid w:val="00C3007E"/>
    <w:rsid w:val="00C50647"/>
    <w:rsid w:val="00C53A1F"/>
    <w:rsid w:val="00C64DAD"/>
    <w:rsid w:val="00C7389B"/>
    <w:rsid w:val="00C83751"/>
    <w:rsid w:val="00C94F4A"/>
    <w:rsid w:val="00C96234"/>
    <w:rsid w:val="00CA5F20"/>
    <w:rsid w:val="00CA7E83"/>
    <w:rsid w:val="00CB700B"/>
    <w:rsid w:val="00CC1BE6"/>
    <w:rsid w:val="00CC449C"/>
    <w:rsid w:val="00CD45EB"/>
    <w:rsid w:val="00CE1D1B"/>
    <w:rsid w:val="00CE74A4"/>
    <w:rsid w:val="00CF00F6"/>
    <w:rsid w:val="00CF365B"/>
    <w:rsid w:val="00CF57BC"/>
    <w:rsid w:val="00CF702A"/>
    <w:rsid w:val="00CF774B"/>
    <w:rsid w:val="00D0171A"/>
    <w:rsid w:val="00D12B8D"/>
    <w:rsid w:val="00D26D71"/>
    <w:rsid w:val="00D3119F"/>
    <w:rsid w:val="00D31923"/>
    <w:rsid w:val="00D32560"/>
    <w:rsid w:val="00D34479"/>
    <w:rsid w:val="00D36308"/>
    <w:rsid w:val="00D465A5"/>
    <w:rsid w:val="00D62719"/>
    <w:rsid w:val="00D672A8"/>
    <w:rsid w:val="00D76280"/>
    <w:rsid w:val="00D81B7A"/>
    <w:rsid w:val="00D854D8"/>
    <w:rsid w:val="00DA7972"/>
    <w:rsid w:val="00DB4B6A"/>
    <w:rsid w:val="00DC2341"/>
    <w:rsid w:val="00DF3723"/>
    <w:rsid w:val="00DF688B"/>
    <w:rsid w:val="00E03F3F"/>
    <w:rsid w:val="00E11E37"/>
    <w:rsid w:val="00E13EB3"/>
    <w:rsid w:val="00E20892"/>
    <w:rsid w:val="00E2395E"/>
    <w:rsid w:val="00E25C9D"/>
    <w:rsid w:val="00E353FF"/>
    <w:rsid w:val="00E3593A"/>
    <w:rsid w:val="00E4434D"/>
    <w:rsid w:val="00E4674B"/>
    <w:rsid w:val="00E55D21"/>
    <w:rsid w:val="00E62F94"/>
    <w:rsid w:val="00E638FC"/>
    <w:rsid w:val="00E843D2"/>
    <w:rsid w:val="00E96DE2"/>
    <w:rsid w:val="00EA35E6"/>
    <w:rsid w:val="00EA6709"/>
    <w:rsid w:val="00EC321D"/>
    <w:rsid w:val="00EC436C"/>
    <w:rsid w:val="00ED0B93"/>
    <w:rsid w:val="00ED18D0"/>
    <w:rsid w:val="00ED6F3E"/>
    <w:rsid w:val="00EF09EE"/>
    <w:rsid w:val="00EF6BE1"/>
    <w:rsid w:val="00F043B9"/>
    <w:rsid w:val="00F12BE5"/>
    <w:rsid w:val="00F13AD0"/>
    <w:rsid w:val="00F17A76"/>
    <w:rsid w:val="00F27826"/>
    <w:rsid w:val="00F27BC0"/>
    <w:rsid w:val="00F31125"/>
    <w:rsid w:val="00F35972"/>
    <w:rsid w:val="00F51FF4"/>
    <w:rsid w:val="00F53CA1"/>
    <w:rsid w:val="00F571FC"/>
    <w:rsid w:val="00F7380D"/>
    <w:rsid w:val="00F747AC"/>
    <w:rsid w:val="00F774DF"/>
    <w:rsid w:val="00F94F5D"/>
    <w:rsid w:val="00FA135D"/>
    <w:rsid w:val="00FA1E31"/>
    <w:rsid w:val="00FA7931"/>
    <w:rsid w:val="00FB6FFB"/>
    <w:rsid w:val="00FC6ADE"/>
    <w:rsid w:val="00FD1CE7"/>
    <w:rsid w:val="00FE4107"/>
    <w:rsid w:val="00FF213E"/>
    <w:rsid w:val="00FF28DC"/>
    <w:rsid w:val="00FF45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F65D03"/>
  <w15:chartTrackingRefBased/>
  <w15:docId w15:val="{589F7E4E-EE67-4F33-8BFA-6639DCBE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3C8E"/>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743928"/>
    <w:pPr>
      <w:framePr w:w="7920" w:h="1980" w:hRule="exact" w:hSpace="141" w:wrap="auto" w:hAnchor="page" w:xAlign="center" w:yAlign="bottom"/>
      <w:spacing w:after="0" w:line="240" w:lineRule="auto"/>
      <w:ind w:left="2880"/>
    </w:pPr>
    <w:rPr>
      <w:rFonts w:ascii="Arial" w:eastAsia="Times New Roman" w:hAnsi="Arial"/>
      <w:szCs w:val="24"/>
    </w:rPr>
  </w:style>
  <w:style w:type="paragraph" w:styleId="Besedilooblaka">
    <w:name w:val="Balloon Text"/>
    <w:basedOn w:val="Navaden"/>
    <w:link w:val="BesedilooblakaZnak"/>
    <w:uiPriority w:val="99"/>
    <w:semiHidden/>
    <w:unhideWhenUsed/>
    <w:rsid w:val="007218A8"/>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7218A8"/>
    <w:rPr>
      <w:rFonts w:ascii="Tahoma" w:hAnsi="Tahoma" w:cs="Tahoma"/>
      <w:sz w:val="16"/>
      <w:szCs w:val="16"/>
      <w:lang w:eastAsia="en-US"/>
    </w:rPr>
  </w:style>
  <w:style w:type="table" w:styleId="Tabelamrea">
    <w:name w:val="Table Grid"/>
    <w:basedOn w:val="Navadnatabela"/>
    <w:uiPriority w:val="59"/>
    <w:rsid w:val="00FF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1792">
      <w:bodyDiv w:val="1"/>
      <w:marLeft w:val="0"/>
      <w:marRight w:val="0"/>
      <w:marTop w:val="0"/>
      <w:marBottom w:val="0"/>
      <w:divBdr>
        <w:top w:val="none" w:sz="0" w:space="0" w:color="auto"/>
        <w:left w:val="none" w:sz="0" w:space="0" w:color="auto"/>
        <w:bottom w:val="none" w:sz="0" w:space="0" w:color="auto"/>
        <w:right w:val="none" w:sz="0" w:space="0" w:color="auto"/>
      </w:divBdr>
    </w:div>
    <w:div w:id="615791542">
      <w:bodyDiv w:val="1"/>
      <w:marLeft w:val="0"/>
      <w:marRight w:val="0"/>
      <w:marTop w:val="0"/>
      <w:marBottom w:val="0"/>
      <w:divBdr>
        <w:top w:val="none" w:sz="0" w:space="0" w:color="auto"/>
        <w:left w:val="none" w:sz="0" w:space="0" w:color="auto"/>
        <w:bottom w:val="none" w:sz="0" w:space="0" w:color="auto"/>
        <w:right w:val="none" w:sz="0" w:space="0" w:color="auto"/>
      </w:divBdr>
    </w:div>
    <w:div w:id="1158768985">
      <w:bodyDiv w:val="1"/>
      <w:marLeft w:val="0"/>
      <w:marRight w:val="0"/>
      <w:marTop w:val="0"/>
      <w:marBottom w:val="0"/>
      <w:divBdr>
        <w:top w:val="none" w:sz="0" w:space="0" w:color="auto"/>
        <w:left w:val="none" w:sz="0" w:space="0" w:color="auto"/>
        <w:bottom w:val="none" w:sz="0" w:space="0" w:color="auto"/>
        <w:right w:val="none" w:sz="0" w:space="0" w:color="auto"/>
      </w:divBdr>
    </w:div>
    <w:div w:id="21430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AEEF-C642-482D-A5D1-943EB5E9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2785</Words>
  <Characters>15878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bajec</dc:creator>
  <cp:keywords/>
  <cp:lastModifiedBy>Petra Bajec</cp:lastModifiedBy>
  <cp:revision>3</cp:revision>
  <cp:lastPrinted>2023-03-28T09:10:00Z</cp:lastPrinted>
  <dcterms:created xsi:type="dcterms:W3CDTF">2023-06-09T14:37:00Z</dcterms:created>
  <dcterms:modified xsi:type="dcterms:W3CDTF">2023-06-09T14:37:00Z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e402e550c55fcf1dd8b5fe4061e2c85c7ef5912cb1a21d48dd62ba4fe9ed39b0</vt:lpwstr>
  </property>
</Properties>
</file>