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D91B" w14:textId="5CF447CC" w:rsidR="00F31BFA" w:rsidRDefault="00F31BFA" w:rsidP="00237746">
      <w:pPr>
        <w:spacing w:line="276" w:lineRule="auto"/>
        <w:ind w:right="-397"/>
        <w:rPr>
          <w:rFonts w:ascii="Georgia" w:hAnsi="Georgia"/>
          <w:b/>
          <w:sz w:val="28"/>
          <w:szCs w:val="28"/>
        </w:rPr>
      </w:pPr>
      <w:r w:rsidRPr="00904C9E">
        <w:rPr>
          <w:rFonts w:ascii="Georgia" w:hAnsi="Georgia"/>
          <w:b/>
          <w:bCs/>
          <w:sz w:val="28"/>
          <w:szCs w:val="28"/>
        </w:rPr>
        <w:t xml:space="preserve">Steletovo priznanje za leto 2022 prejme </w:t>
      </w:r>
      <w:r w:rsidRPr="00904C9E">
        <w:rPr>
          <w:rFonts w:ascii="Georgia" w:hAnsi="Georgia"/>
          <w:b/>
          <w:sz w:val="28"/>
          <w:szCs w:val="28"/>
        </w:rPr>
        <w:t>Jerneja Batič, umetnostna zgodovinarka in etnologinja</w:t>
      </w:r>
    </w:p>
    <w:p w14:paraId="22734350" w14:textId="77777777" w:rsidR="00904C9E" w:rsidRPr="00904C9E" w:rsidRDefault="00904C9E" w:rsidP="00237746">
      <w:pPr>
        <w:spacing w:line="276" w:lineRule="auto"/>
        <w:ind w:right="-397"/>
        <w:rPr>
          <w:rFonts w:ascii="Georgia" w:hAnsi="Georgia"/>
          <w:b/>
          <w:sz w:val="28"/>
          <w:szCs w:val="28"/>
        </w:rPr>
      </w:pPr>
    </w:p>
    <w:p w14:paraId="48171BB4" w14:textId="77777777" w:rsidR="00F31BFA" w:rsidRPr="00E557B5" w:rsidRDefault="00F31BFA" w:rsidP="00237746">
      <w:pPr>
        <w:pStyle w:val="BasicParagraph"/>
        <w:suppressAutoHyphens/>
        <w:ind w:right="-397"/>
        <w:jc w:val="both"/>
        <w:rPr>
          <w:rFonts w:ascii="Georgia" w:hAnsi="Georgia"/>
          <w:b/>
          <w:color w:val="auto"/>
          <w:sz w:val="22"/>
          <w:lang w:val="sl-SI"/>
        </w:rPr>
      </w:pPr>
      <w:r w:rsidRPr="00E557B5">
        <w:rPr>
          <w:rFonts w:ascii="Georgia" w:hAnsi="Georgia"/>
          <w:b/>
          <w:bCs/>
          <w:sz w:val="22"/>
          <w:lang w:val="sl-SI"/>
        </w:rPr>
        <w:t xml:space="preserve">Slovensko konservatorsko društvo podeljuje priznanje </w:t>
      </w:r>
      <w:r w:rsidRPr="00E557B5">
        <w:rPr>
          <w:rFonts w:ascii="Georgia" w:hAnsi="Georgia"/>
          <w:b/>
          <w:color w:val="auto"/>
          <w:sz w:val="22"/>
          <w:lang w:val="sl-SI"/>
        </w:rPr>
        <w:t>Jerneji Batič za posebne zasluge pri ohranjanju kulturne dediščine v Ljubljani</w:t>
      </w:r>
    </w:p>
    <w:p w14:paraId="2DF5B9FF" w14:textId="77777777" w:rsidR="00F31BFA" w:rsidRPr="00E557B5" w:rsidRDefault="00F31BFA" w:rsidP="00237746">
      <w:pPr>
        <w:ind w:right="-397"/>
        <w:jc w:val="both"/>
        <w:rPr>
          <w:rFonts w:ascii="Georgia" w:hAnsi="Georgia"/>
          <w:sz w:val="22"/>
          <w:szCs w:val="22"/>
        </w:rPr>
      </w:pPr>
    </w:p>
    <w:p w14:paraId="383A2E2A" w14:textId="14736789" w:rsidR="00237746" w:rsidRPr="00E557B5" w:rsidRDefault="00B70C49" w:rsidP="00237746">
      <w:pPr>
        <w:ind w:right="-39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Jerneja Batič</w:t>
      </w:r>
      <w:r w:rsidR="00343E59" w:rsidRPr="00E557B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se </w:t>
      </w:r>
      <w:r w:rsidR="00F31BFA" w:rsidRPr="00E557B5">
        <w:rPr>
          <w:rFonts w:ascii="Georgia" w:hAnsi="Georgia"/>
          <w:sz w:val="22"/>
          <w:szCs w:val="22"/>
        </w:rPr>
        <w:t xml:space="preserve">je </w:t>
      </w:r>
      <w:r>
        <w:rPr>
          <w:rFonts w:ascii="Georgia" w:hAnsi="Georgia"/>
          <w:sz w:val="22"/>
          <w:szCs w:val="22"/>
        </w:rPr>
        <w:t xml:space="preserve">v svojem </w:t>
      </w:r>
      <w:r w:rsidR="00343E59" w:rsidRPr="00E557B5">
        <w:rPr>
          <w:rFonts w:ascii="Georgia" w:hAnsi="Georgia"/>
          <w:sz w:val="22"/>
          <w:szCs w:val="22"/>
        </w:rPr>
        <w:t>celotn</w:t>
      </w:r>
      <w:r>
        <w:rPr>
          <w:rFonts w:ascii="Georgia" w:hAnsi="Georgia"/>
          <w:sz w:val="22"/>
          <w:szCs w:val="22"/>
        </w:rPr>
        <w:t>em</w:t>
      </w:r>
      <w:r w:rsidR="00F31BFA" w:rsidRPr="00E557B5">
        <w:rPr>
          <w:rFonts w:ascii="Georgia" w:hAnsi="Georgia"/>
          <w:sz w:val="22"/>
          <w:szCs w:val="22"/>
        </w:rPr>
        <w:t xml:space="preserve"> strokovn</w:t>
      </w:r>
      <w:r>
        <w:rPr>
          <w:rFonts w:ascii="Georgia" w:hAnsi="Georgia"/>
          <w:sz w:val="22"/>
          <w:szCs w:val="22"/>
        </w:rPr>
        <w:t>em delovanju</w:t>
      </w:r>
      <w:r w:rsidR="00F31BFA" w:rsidRPr="00E557B5">
        <w:rPr>
          <w:rFonts w:ascii="Georgia" w:hAnsi="Georgia"/>
          <w:sz w:val="22"/>
          <w:szCs w:val="22"/>
        </w:rPr>
        <w:t xml:space="preserve"> posve</w:t>
      </w:r>
      <w:r>
        <w:rPr>
          <w:rFonts w:ascii="Georgia" w:hAnsi="Georgia"/>
          <w:sz w:val="22"/>
          <w:szCs w:val="22"/>
        </w:rPr>
        <w:t>čala</w:t>
      </w:r>
      <w:r w:rsidR="00F31BFA" w:rsidRPr="00E557B5">
        <w:rPr>
          <w:rFonts w:ascii="Georgia" w:hAnsi="Georgia"/>
          <w:sz w:val="22"/>
          <w:szCs w:val="22"/>
        </w:rPr>
        <w:t xml:space="preserve"> kulturni dediščini: od diplome na Filozofski fakulteti Univerze v Ljubljani prek prvih zaposlitev na Medobčinskih zavodih za varstvo naravne in kulturne dediščine v Piranu in Ljubljani, </w:t>
      </w:r>
      <w:r>
        <w:rPr>
          <w:rFonts w:ascii="Georgia" w:hAnsi="Georgia"/>
          <w:sz w:val="22"/>
          <w:szCs w:val="22"/>
        </w:rPr>
        <w:t xml:space="preserve">pri </w:t>
      </w:r>
      <w:r w:rsidR="00F31BFA" w:rsidRPr="00E557B5">
        <w:rPr>
          <w:rFonts w:ascii="Georgia" w:hAnsi="Georgia"/>
          <w:sz w:val="22"/>
          <w:szCs w:val="22"/>
        </w:rPr>
        <w:t>urednikovanj</w:t>
      </w:r>
      <w:r>
        <w:rPr>
          <w:rFonts w:ascii="Georgia" w:hAnsi="Georgia"/>
          <w:sz w:val="22"/>
          <w:szCs w:val="22"/>
        </w:rPr>
        <w:t>u</w:t>
      </w:r>
      <w:r w:rsidR="00F31BFA" w:rsidRPr="00E557B5">
        <w:rPr>
          <w:rFonts w:ascii="Georgia" w:hAnsi="Georgia"/>
          <w:sz w:val="22"/>
          <w:szCs w:val="22"/>
        </w:rPr>
        <w:t xml:space="preserve"> revije </w:t>
      </w:r>
      <w:r w:rsidR="00F31BFA" w:rsidRPr="00E557B5">
        <w:rPr>
          <w:rFonts w:ascii="Georgia" w:hAnsi="Georgia"/>
          <w:i/>
          <w:sz w:val="22"/>
          <w:szCs w:val="22"/>
        </w:rPr>
        <w:t>Varstvo spomenikov</w:t>
      </w:r>
      <w:r w:rsidR="00F31BFA" w:rsidRPr="00E557B5">
        <w:rPr>
          <w:rFonts w:ascii="Georgia" w:hAnsi="Georgia"/>
          <w:sz w:val="22"/>
          <w:szCs w:val="22"/>
        </w:rPr>
        <w:t xml:space="preserve"> in ponovn</w:t>
      </w:r>
      <w:r>
        <w:rPr>
          <w:rFonts w:ascii="Georgia" w:hAnsi="Georgia"/>
          <w:sz w:val="22"/>
          <w:szCs w:val="22"/>
        </w:rPr>
        <w:t>i</w:t>
      </w:r>
      <w:r w:rsidR="00F31BFA" w:rsidRPr="00E557B5">
        <w:rPr>
          <w:rFonts w:ascii="Georgia" w:hAnsi="Georgia"/>
          <w:sz w:val="22"/>
          <w:szCs w:val="22"/>
        </w:rPr>
        <w:t xml:space="preserve"> obuditv</w:t>
      </w:r>
      <w:r>
        <w:rPr>
          <w:rFonts w:ascii="Georgia" w:hAnsi="Georgia"/>
          <w:sz w:val="22"/>
          <w:szCs w:val="22"/>
        </w:rPr>
        <w:t>i</w:t>
      </w:r>
      <w:r w:rsidR="00F31BFA" w:rsidRPr="00E557B5">
        <w:rPr>
          <w:rFonts w:ascii="Georgia" w:hAnsi="Georgia"/>
          <w:sz w:val="22"/>
          <w:szCs w:val="22"/>
        </w:rPr>
        <w:t xml:space="preserve"> strokovne revije </w:t>
      </w:r>
      <w:r w:rsidR="00F31BFA" w:rsidRPr="00E557B5">
        <w:rPr>
          <w:rFonts w:ascii="Georgia" w:hAnsi="Georgia"/>
          <w:i/>
          <w:sz w:val="22"/>
          <w:szCs w:val="22"/>
        </w:rPr>
        <w:t>Vestnik</w:t>
      </w:r>
      <w:r>
        <w:rPr>
          <w:rFonts w:ascii="Georgia" w:hAnsi="Georgia"/>
          <w:sz w:val="22"/>
          <w:szCs w:val="22"/>
        </w:rPr>
        <w:t xml:space="preserve"> ter izdaji</w:t>
      </w:r>
      <w:r w:rsidR="00F31BFA" w:rsidRPr="00E557B5">
        <w:rPr>
          <w:rFonts w:ascii="Georgia" w:hAnsi="Georgia"/>
          <w:sz w:val="22"/>
          <w:szCs w:val="22"/>
        </w:rPr>
        <w:t xml:space="preserve"> serije knjig </w:t>
      </w:r>
      <w:r w:rsidR="00F31BFA" w:rsidRPr="00E557B5">
        <w:rPr>
          <w:rFonts w:ascii="Georgia" w:hAnsi="Georgia"/>
          <w:i/>
          <w:sz w:val="22"/>
          <w:szCs w:val="22"/>
        </w:rPr>
        <w:t>Dnevi evropske kulturne dediščine</w:t>
      </w:r>
      <w:r w:rsidR="00F31BFA" w:rsidRPr="00E557B5">
        <w:rPr>
          <w:rFonts w:ascii="Georgia" w:hAnsi="Georgia"/>
          <w:sz w:val="22"/>
          <w:szCs w:val="22"/>
        </w:rPr>
        <w:t xml:space="preserve">, do delovanja na Upravi RS za kulturno dediščino, kjer je vzpostavila oddelek za popularizacijo kulturne dediščine, in </w:t>
      </w:r>
      <w:r>
        <w:rPr>
          <w:rFonts w:ascii="Georgia" w:hAnsi="Georgia"/>
          <w:sz w:val="22"/>
          <w:szCs w:val="22"/>
        </w:rPr>
        <w:t xml:space="preserve">v okviru </w:t>
      </w:r>
      <w:r w:rsidR="00F31BFA" w:rsidRPr="00E557B5">
        <w:rPr>
          <w:rFonts w:ascii="Georgia" w:hAnsi="Georgia"/>
          <w:sz w:val="22"/>
          <w:szCs w:val="22"/>
        </w:rPr>
        <w:t>zaposlitve na Inšpektoratu za kulturo in  medije na področju kulturne dediščine, pa vse do zadnje zaposlitve</w:t>
      </w:r>
      <w:r w:rsidR="00237746" w:rsidRPr="00E557B5">
        <w:rPr>
          <w:rFonts w:ascii="Georgia" w:hAnsi="Georgia"/>
          <w:sz w:val="22"/>
          <w:szCs w:val="22"/>
        </w:rPr>
        <w:t>,</w:t>
      </w:r>
      <w:r w:rsidR="00F31BFA" w:rsidRPr="00E557B5">
        <w:rPr>
          <w:rFonts w:ascii="Georgia" w:hAnsi="Georgia"/>
          <w:sz w:val="22"/>
          <w:szCs w:val="22"/>
        </w:rPr>
        <w:t xml:space="preserve"> od oktobra 2006 naprej</w:t>
      </w:r>
      <w:r w:rsidR="00237746" w:rsidRPr="00E557B5">
        <w:rPr>
          <w:rFonts w:ascii="Georgia" w:hAnsi="Georgia"/>
          <w:sz w:val="22"/>
          <w:szCs w:val="22"/>
        </w:rPr>
        <w:t>,</w:t>
      </w:r>
      <w:r w:rsidR="00F31BFA" w:rsidRPr="00E557B5">
        <w:rPr>
          <w:rFonts w:ascii="Georgia" w:hAnsi="Georgia"/>
          <w:sz w:val="22"/>
          <w:szCs w:val="22"/>
        </w:rPr>
        <w:t xml:space="preserve"> na Oddelku za kulturo in raziskovalno dejavnost, najprej kot načelnica, po reorganizaciji mestne uprave leta 2007,  pa kot pod</w:t>
      </w:r>
      <w:r w:rsidR="00157DBA">
        <w:rPr>
          <w:rFonts w:ascii="Georgia" w:hAnsi="Georgia"/>
          <w:sz w:val="22"/>
          <w:szCs w:val="22"/>
        </w:rPr>
        <w:t>sekretarka na Oddelku za kultur</w:t>
      </w:r>
      <w:r w:rsidR="00F31BFA" w:rsidRPr="00E557B5">
        <w:rPr>
          <w:rFonts w:ascii="Georgia" w:hAnsi="Georgia"/>
          <w:sz w:val="22"/>
          <w:szCs w:val="22"/>
        </w:rPr>
        <w:t>o Mestne občine Ljubljana.</w:t>
      </w:r>
      <w:r w:rsidR="00237746" w:rsidRPr="00E557B5">
        <w:rPr>
          <w:rFonts w:ascii="Georgia" w:hAnsi="Georgia"/>
          <w:sz w:val="22"/>
          <w:szCs w:val="22"/>
        </w:rPr>
        <w:t xml:space="preserve"> </w:t>
      </w:r>
    </w:p>
    <w:p w14:paraId="3F578E67" w14:textId="43B263C0" w:rsidR="00F31BFA" w:rsidRPr="00E557B5" w:rsidRDefault="00F31BFA" w:rsidP="00237746">
      <w:pPr>
        <w:ind w:right="-397"/>
        <w:jc w:val="both"/>
        <w:rPr>
          <w:rFonts w:ascii="Georgia" w:hAnsi="Georgia"/>
          <w:sz w:val="22"/>
          <w:szCs w:val="22"/>
        </w:rPr>
      </w:pPr>
      <w:r w:rsidRPr="00E557B5">
        <w:rPr>
          <w:rFonts w:ascii="Georgia" w:hAnsi="Georgia"/>
          <w:sz w:val="22"/>
          <w:szCs w:val="22"/>
        </w:rPr>
        <w:t xml:space="preserve">Nominacija za priznanje se nanaša </w:t>
      </w:r>
      <w:r w:rsidR="00237746" w:rsidRPr="00E557B5">
        <w:rPr>
          <w:rFonts w:ascii="Georgia" w:hAnsi="Georgia"/>
          <w:sz w:val="22"/>
          <w:szCs w:val="22"/>
        </w:rPr>
        <w:t xml:space="preserve">posebej </w:t>
      </w:r>
      <w:r w:rsidRPr="00E557B5">
        <w:rPr>
          <w:rFonts w:ascii="Georgia" w:hAnsi="Georgia"/>
          <w:sz w:val="22"/>
          <w:szCs w:val="22"/>
        </w:rPr>
        <w:t xml:space="preserve">na njeno </w:t>
      </w:r>
      <w:r w:rsidR="0090027A">
        <w:rPr>
          <w:rFonts w:ascii="Georgia" w:hAnsi="Georgia"/>
          <w:sz w:val="22"/>
          <w:szCs w:val="22"/>
        </w:rPr>
        <w:t xml:space="preserve">izjemno </w:t>
      </w:r>
      <w:r w:rsidR="005B69DD" w:rsidRPr="00E557B5">
        <w:rPr>
          <w:rFonts w:ascii="Georgia" w:hAnsi="Georgia"/>
          <w:sz w:val="22"/>
          <w:szCs w:val="22"/>
        </w:rPr>
        <w:t xml:space="preserve">plodovito </w:t>
      </w:r>
      <w:r w:rsidRPr="00E557B5">
        <w:rPr>
          <w:rFonts w:ascii="Georgia" w:hAnsi="Georgia"/>
          <w:sz w:val="22"/>
          <w:szCs w:val="22"/>
        </w:rPr>
        <w:t>strokovno delovanje na Oddelku za kulturo MOL, na katerem je vodila najpomembnejše projekte in prenove s področja varstva nepremične kulturne dediščine</w:t>
      </w:r>
      <w:r w:rsidR="00177436">
        <w:rPr>
          <w:rFonts w:ascii="Georgia" w:hAnsi="Georgia"/>
          <w:sz w:val="22"/>
          <w:szCs w:val="22"/>
        </w:rPr>
        <w:t xml:space="preserve">. </w:t>
      </w:r>
      <w:r w:rsidRPr="00E557B5">
        <w:rPr>
          <w:rFonts w:ascii="Georgia" w:hAnsi="Georgia"/>
          <w:sz w:val="22"/>
          <w:szCs w:val="22"/>
        </w:rPr>
        <w:t>Ljubljana</w:t>
      </w:r>
      <w:r w:rsidR="00343E59" w:rsidRPr="00E557B5">
        <w:rPr>
          <w:rFonts w:ascii="Georgia" w:hAnsi="Georgia"/>
          <w:sz w:val="22"/>
          <w:szCs w:val="22"/>
        </w:rPr>
        <w:t xml:space="preserve"> predstavlja poseben </w:t>
      </w:r>
      <w:r w:rsidR="00157DBA">
        <w:rPr>
          <w:rFonts w:ascii="Georgia" w:hAnsi="Georgia"/>
          <w:sz w:val="22"/>
          <w:szCs w:val="22"/>
        </w:rPr>
        <w:t xml:space="preserve">in zahteven </w:t>
      </w:r>
      <w:r w:rsidR="00343E59" w:rsidRPr="00E557B5">
        <w:rPr>
          <w:rFonts w:ascii="Georgia" w:hAnsi="Georgia"/>
          <w:sz w:val="22"/>
          <w:szCs w:val="22"/>
        </w:rPr>
        <w:t>konservatorski izziv na raznovrstnih zvrsteh kulturne dediščine</w:t>
      </w:r>
      <w:r w:rsidR="00E557B5" w:rsidRPr="00E557B5">
        <w:rPr>
          <w:rFonts w:ascii="Georgia" w:hAnsi="Georgia"/>
          <w:sz w:val="22"/>
          <w:szCs w:val="22"/>
        </w:rPr>
        <w:t xml:space="preserve">. </w:t>
      </w:r>
      <w:r w:rsidR="00E557B5">
        <w:rPr>
          <w:rFonts w:ascii="Georgia" w:hAnsi="Georgia"/>
          <w:sz w:val="22"/>
          <w:szCs w:val="22"/>
        </w:rPr>
        <w:t>Eden takšnih je</w:t>
      </w:r>
      <w:r w:rsidR="00343E59" w:rsidRPr="00E557B5">
        <w:rPr>
          <w:rFonts w:ascii="Georgia" w:hAnsi="Georgia"/>
          <w:sz w:val="22"/>
          <w:szCs w:val="22"/>
        </w:rPr>
        <w:t xml:space="preserve"> bogat</w:t>
      </w:r>
      <w:r w:rsidR="00E557B5">
        <w:rPr>
          <w:rFonts w:ascii="Georgia" w:hAnsi="Georgia"/>
          <w:sz w:val="22"/>
          <w:szCs w:val="22"/>
        </w:rPr>
        <w:t>a</w:t>
      </w:r>
      <w:r w:rsidR="00343E59" w:rsidRPr="00E557B5">
        <w:rPr>
          <w:rFonts w:ascii="Georgia" w:hAnsi="Georgia"/>
          <w:sz w:val="22"/>
          <w:szCs w:val="22"/>
        </w:rPr>
        <w:t xml:space="preserve"> arheološk</w:t>
      </w:r>
      <w:r w:rsidR="00E557B5">
        <w:rPr>
          <w:rFonts w:ascii="Georgia" w:hAnsi="Georgia"/>
          <w:sz w:val="22"/>
          <w:szCs w:val="22"/>
        </w:rPr>
        <w:t>a</w:t>
      </w:r>
      <w:r w:rsidR="00343E59" w:rsidRPr="00E557B5">
        <w:rPr>
          <w:rFonts w:ascii="Georgia" w:hAnsi="Georgia"/>
          <w:sz w:val="22"/>
          <w:szCs w:val="22"/>
        </w:rPr>
        <w:t xml:space="preserve"> dediščin</w:t>
      </w:r>
      <w:r w:rsidR="00E557B5">
        <w:rPr>
          <w:rFonts w:ascii="Georgia" w:hAnsi="Georgia"/>
          <w:sz w:val="22"/>
          <w:szCs w:val="22"/>
        </w:rPr>
        <w:t>a</w:t>
      </w:r>
      <w:r w:rsidRPr="00E557B5">
        <w:rPr>
          <w:rFonts w:ascii="Georgia" w:hAnsi="Georgia"/>
          <w:sz w:val="22"/>
          <w:szCs w:val="22"/>
        </w:rPr>
        <w:t xml:space="preserve">, </w:t>
      </w:r>
      <w:r w:rsidR="00343E59" w:rsidRPr="00E557B5">
        <w:rPr>
          <w:rFonts w:ascii="Georgia" w:hAnsi="Georgia"/>
          <w:sz w:val="22"/>
          <w:szCs w:val="22"/>
        </w:rPr>
        <w:t xml:space="preserve">v kateri zavzema </w:t>
      </w:r>
      <w:r w:rsidRPr="00E557B5">
        <w:rPr>
          <w:rFonts w:ascii="Georgia" w:hAnsi="Georgia"/>
          <w:sz w:val="22"/>
          <w:szCs w:val="22"/>
        </w:rPr>
        <w:t>posebno mesto v zgodovini poselitve obdobje Emone</w:t>
      </w:r>
      <w:r w:rsidR="00E557B5">
        <w:rPr>
          <w:rFonts w:ascii="Georgia" w:hAnsi="Georgia"/>
          <w:sz w:val="22"/>
          <w:szCs w:val="22"/>
        </w:rPr>
        <w:t xml:space="preserve">, katere najdbe so bile dolga </w:t>
      </w:r>
      <w:r w:rsidR="00E557B5" w:rsidRPr="0090027A">
        <w:rPr>
          <w:rFonts w:ascii="Georgia" w:hAnsi="Georgia"/>
          <w:sz w:val="22"/>
          <w:szCs w:val="22"/>
        </w:rPr>
        <w:t>leta razpršene in nepovezane po mestu</w:t>
      </w:r>
      <w:r w:rsidRPr="00B70C49">
        <w:rPr>
          <w:rFonts w:ascii="Georgia" w:hAnsi="Georgia"/>
          <w:sz w:val="22"/>
          <w:szCs w:val="22"/>
        </w:rPr>
        <w:t>. Oddelek za kulturo M</w:t>
      </w:r>
      <w:r w:rsidR="00B70C49">
        <w:rPr>
          <w:rFonts w:ascii="Georgia" w:hAnsi="Georgia"/>
          <w:sz w:val="22"/>
          <w:szCs w:val="22"/>
        </w:rPr>
        <w:t>OL</w:t>
      </w:r>
      <w:r w:rsidRPr="00B70C49">
        <w:rPr>
          <w:rFonts w:ascii="Georgia" w:hAnsi="Georgia"/>
          <w:sz w:val="22"/>
          <w:szCs w:val="22"/>
        </w:rPr>
        <w:t xml:space="preserve"> je </w:t>
      </w:r>
      <w:r w:rsidR="00157DBA" w:rsidRPr="00B70C49">
        <w:rPr>
          <w:rFonts w:ascii="Georgia" w:hAnsi="Georgia"/>
          <w:sz w:val="22"/>
          <w:szCs w:val="22"/>
        </w:rPr>
        <w:t xml:space="preserve">po </w:t>
      </w:r>
      <w:r w:rsidRPr="00B70C49">
        <w:rPr>
          <w:rFonts w:ascii="Georgia" w:hAnsi="Georgia"/>
          <w:sz w:val="22"/>
          <w:szCs w:val="22"/>
        </w:rPr>
        <w:t>več let</w:t>
      </w:r>
      <w:r w:rsidR="00157DBA" w:rsidRPr="00B70C49">
        <w:rPr>
          <w:rFonts w:ascii="Georgia" w:hAnsi="Georgia"/>
          <w:sz w:val="22"/>
          <w:szCs w:val="22"/>
        </w:rPr>
        <w:t>ih</w:t>
      </w:r>
      <w:r w:rsidRPr="00B70C49">
        <w:rPr>
          <w:rFonts w:ascii="Georgia" w:hAnsi="Georgia"/>
          <w:sz w:val="22"/>
          <w:szCs w:val="22"/>
        </w:rPr>
        <w:t xml:space="preserve"> is</w:t>
      </w:r>
      <w:r w:rsidR="00157DBA" w:rsidRPr="00B70C49">
        <w:rPr>
          <w:rFonts w:ascii="Georgia" w:hAnsi="Georgia"/>
          <w:sz w:val="22"/>
          <w:szCs w:val="22"/>
        </w:rPr>
        <w:t>kanja</w:t>
      </w:r>
      <w:r w:rsidRPr="00B70C49">
        <w:rPr>
          <w:rFonts w:ascii="Georgia" w:hAnsi="Georgia"/>
          <w:sz w:val="22"/>
          <w:szCs w:val="22"/>
        </w:rPr>
        <w:t xml:space="preserve"> možnosti za revitalizacijo arh</w:t>
      </w:r>
      <w:r w:rsidR="00E557B5" w:rsidRPr="00B70C49">
        <w:rPr>
          <w:rFonts w:ascii="Georgia" w:hAnsi="Georgia"/>
          <w:sz w:val="22"/>
          <w:szCs w:val="22"/>
        </w:rPr>
        <w:t>eol</w:t>
      </w:r>
      <w:r w:rsidR="00157DBA" w:rsidRPr="00B70C49">
        <w:rPr>
          <w:rFonts w:ascii="Georgia" w:hAnsi="Georgia"/>
          <w:sz w:val="22"/>
          <w:szCs w:val="22"/>
        </w:rPr>
        <w:t xml:space="preserve">oških parkov in drugih najdb </w:t>
      </w:r>
      <w:r w:rsidRPr="00B70C49">
        <w:rPr>
          <w:rFonts w:ascii="Georgia" w:hAnsi="Georgia"/>
          <w:sz w:val="22"/>
          <w:szCs w:val="22"/>
        </w:rPr>
        <w:t>v letu 2011 pridobil sredstva Evropskih skladov</w:t>
      </w:r>
      <w:r w:rsidR="00057017">
        <w:rPr>
          <w:rFonts w:ascii="Georgia" w:hAnsi="Georgia"/>
          <w:sz w:val="22"/>
          <w:szCs w:val="22"/>
        </w:rPr>
        <w:t xml:space="preserve">, iz katerih se </w:t>
      </w:r>
      <w:r w:rsidR="007E2D64">
        <w:rPr>
          <w:rFonts w:ascii="Georgia" w:hAnsi="Georgia"/>
          <w:sz w:val="22"/>
          <w:szCs w:val="22"/>
        </w:rPr>
        <w:t xml:space="preserve">je </w:t>
      </w:r>
      <w:r w:rsidR="00057017">
        <w:rPr>
          <w:rFonts w:ascii="Georgia" w:hAnsi="Georgia"/>
          <w:sz w:val="22"/>
          <w:szCs w:val="22"/>
        </w:rPr>
        <w:t>p</w:t>
      </w:r>
      <w:r w:rsidR="00B70C49">
        <w:rPr>
          <w:rFonts w:ascii="Georgia" w:hAnsi="Georgia"/>
          <w:sz w:val="22"/>
          <w:szCs w:val="22"/>
        </w:rPr>
        <w:t xml:space="preserve">rojekt revitalizacije arheoloških parkov </w:t>
      </w:r>
      <w:r w:rsidR="00057017">
        <w:rPr>
          <w:rFonts w:ascii="Georgia" w:hAnsi="Georgia"/>
          <w:sz w:val="22"/>
          <w:szCs w:val="22"/>
        </w:rPr>
        <w:t xml:space="preserve">financiral, </w:t>
      </w:r>
      <w:r w:rsidRPr="00B70C49">
        <w:rPr>
          <w:rFonts w:ascii="Georgia" w:hAnsi="Georgia"/>
          <w:sz w:val="22"/>
          <w:szCs w:val="22"/>
        </w:rPr>
        <w:t>vod</w:t>
      </w:r>
      <w:r w:rsidR="00057017">
        <w:rPr>
          <w:rFonts w:ascii="Georgia" w:hAnsi="Georgia"/>
          <w:sz w:val="22"/>
          <w:szCs w:val="22"/>
        </w:rPr>
        <w:t xml:space="preserve">ila pa ga je </w:t>
      </w:r>
      <w:r w:rsidRPr="00B70C49">
        <w:rPr>
          <w:rFonts w:ascii="Georgia" w:hAnsi="Georgia"/>
          <w:sz w:val="22"/>
          <w:szCs w:val="22"/>
        </w:rPr>
        <w:t>Jernej</w:t>
      </w:r>
      <w:r w:rsidR="00057017">
        <w:rPr>
          <w:rFonts w:ascii="Georgia" w:hAnsi="Georgia"/>
          <w:sz w:val="22"/>
          <w:szCs w:val="22"/>
        </w:rPr>
        <w:t>a</w:t>
      </w:r>
      <w:r w:rsidRPr="00B70C49">
        <w:rPr>
          <w:rFonts w:ascii="Georgia" w:hAnsi="Georgia"/>
          <w:sz w:val="22"/>
          <w:szCs w:val="22"/>
        </w:rPr>
        <w:t xml:space="preserve"> Batič</w:t>
      </w:r>
      <w:r w:rsidR="00057017">
        <w:rPr>
          <w:rFonts w:ascii="Georgia" w:hAnsi="Georgia"/>
          <w:sz w:val="22"/>
          <w:szCs w:val="22"/>
        </w:rPr>
        <w:t>. Ur</w:t>
      </w:r>
      <w:r w:rsidR="0093698F" w:rsidRPr="00B70C49">
        <w:rPr>
          <w:rFonts w:ascii="Georgia" w:hAnsi="Georgia"/>
          <w:sz w:val="22"/>
          <w:szCs w:val="22"/>
        </w:rPr>
        <w:t>ejeni</w:t>
      </w:r>
      <w:r w:rsidRPr="00B70C49">
        <w:rPr>
          <w:rFonts w:ascii="Georgia" w:hAnsi="Georgia"/>
          <w:sz w:val="22"/>
          <w:szCs w:val="22"/>
        </w:rPr>
        <w:t xml:space="preserve"> </w:t>
      </w:r>
      <w:r w:rsidR="00057017">
        <w:rPr>
          <w:rFonts w:ascii="Georgia" w:hAnsi="Georgia"/>
          <w:sz w:val="22"/>
          <w:szCs w:val="22"/>
        </w:rPr>
        <w:t xml:space="preserve">so bili </w:t>
      </w:r>
      <w:r w:rsidRPr="00B70C49">
        <w:rPr>
          <w:rFonts w:ascii="Georgia" w:hAnsi="Georgia"/>
          <w:sz w:val="22"/>
          <w:szCs w:val="22"/>
        </w:rPr>
        <w:t>prostor</w:t>
      </w:r>
      <w:r w:rsidR="0093698F" w:rsidRPr="00B70C49">
        <w:rPr>
          <w:rFonts w:ascii="Georgia" w:hAnsi="Georgia"/>
          <w:sz w:val="22"/>
          <w:szCs w:val="22"/>
        </w:rPr>
        <w:t>i</w:t>
      </w:r>
      <w:r w:rsidRPr="00B70C49">
        <w:rPr>
          <w:rFonts w:ascii="Georgia" w:hAnsi="Georgia"/>
          <w:sz w:val="22"/>
          <w:szCs w:val="22"/>
        </w:rPr>
        <w:t xml:space="preserve"> za arheološki prikaz Emone, konserv</w:t>
      </w:r>
      <w:r w:rsidR="0096362D">
        <w:rPr>
          <w:rFonts w:ascii="Georgia" w:hAnsi="Georgia"/>
          <w:sz w:val="22"/>
          <w:szCs w:val="22"/>
        </w:rPr>
        <w:t>irani</w:t>
      </w:r>
      <w:r w:rsidRPr="00B70C49">
        <w:rPr>
          <w:rFonts w:ascii="Georgia" w:hAnsi="Georgia"/>
          <w:sz w:val="22"/>
          <w:szCs w:val="22"/>
        </w:rPr>
        <w:t xml:space="preserve"> in revitaliz</w:t>
      </w:r>
      <w:r w:rsidR="0096362D">
        <w:rPr>
          <w:rFonts w:ascii="Georgia" w:hAnsi="Georgia"/>
          <w:sz w:val="22"/>
          <w:szCs w:val="22"/>
        </w:rPr>
        <w:t>irani</w:t>
      </w:r>
      <w:r w:rsidRPr="00E557B5">
        <w:rPr>
          <w:rFonts w:ascii="Georgia" w:hAnsi="Georgia"/>
          <w:sz w:val="22"/>
          <w:szCs w:val="22"/>
        </w:rPr>
        <w:t xml:space="preserve"> park</w:t>
      </w:r>
      <w:r w:rsidR="0096362D">
        <w:rPr>
          <w:rFonts w:ascii="Georgia" w:hAnsi="Georgia"/>
          <w:sz w:val="22"/>
          <w:szCs w:val="22"/>
        </w:rPr>
        <w:t>i</w:t>
      </w:r>
      <w:r w:rsidR="0093698F">
        <w:rPr>
          <w:rFonts w:ascii="Georgia" w:hAnsi="Georgia"/>
          <w:sz w:val="22"/>
          <w:szCs w:val="22"/>
        </w:rPr>
        <w:t>, trajnostno in celostno ohranjen</w:t>
      </w:r>
      <w:r w:rsidR="00157DBA">
        <w:rPr>
          <w:rFonts w:ascii="Georgia" w:hAnsi="Georgia"/>
          <w:sz w:val="22"/>
          <w:szCs w:val="22"/>
        </w:rPr>
        <w:t>o</w:t>
      </w:r>
      <w:r w:rsidRPr="00E557B5">
        <w:rPr>
          <w:rFonts w:ascii="Georgia" w:hAnsi="Georgia"/>
          <w:sz w:val="22"/>
          <w:szCs w:val="22"/>
        </w:rPr>
        <w:t xml:space="preserve"> kulturn</w:t>
      </w:r>
      <w:r w:rsidR="00157DBA">
        <w:rPr>
          <w:rFonts w:ascii="Georgia" w:hAnsi="Georgia"/>
          <w:sz w:val="22"/>
          <w:szCs w:val="22"/>
        </w:rPr>
        <w:t>o</w:t>
      </w:r>
      <w:r w:rsidRPr="00E557B5">
        <w:rPr>
          <w:rFonts w:ascii="Georgia" w:hAnsi="Georgia"/>
          <w:sz w:val="22"/>
          <w:szCs w:val="22"/>
        </w:rPr>
        <w:t xml:space="preserve"> dediščin</w:t>
      </w:r>
      <w:r w:rsidR="00157DBA">
        <w:rPr>
          <w:rFonts w:ascii="Georgia" w:hAnsi="Georgia"/>
          <w:sz w:val="22"/>
          <w:szCs w:val="22"/>
        </w:rPr>
        <w:t>o so</w:t>
      </w:r>
      <w:r w:rsidR="0093698F">
        <w:rPr>
          <w:rFonts w:ascii="Georgia" w:hAnsi="Georgia"/>
          <w:sz w:val="22"/>
          <w:szCs w:val="22"/>
        </w:rPr>
        <w:t xml:space="preserve"> pričel</w:t>
      </w:r>
      <w:r w:rsidR="00157DBA">
        <w:rPr>
          <w:rFonts w:ascii="Georgia" w:hAnsi="Georgia"/>
          <w:sz w:val="22"/>
          <w:szCs w:val="22"/>
        </w:rPr>
        <w:t>i</w:t>
      </w:r>
      <w:r w:rsidRPr="00E557B5">
        <w:rPr>
          <w:rFonts w:ascii="Georgia" w:hAnsi="Georgia"/>
          <w:sz w:val="22"/>
          <w:szCs w:val="22"/>
        </w:rPr>
        <w:t xml:space="preserve"> povezova</w:t>
      </w:r>
      <w:r w:rsidR="00157DBA">
        <w:rPr>
          <w:rFonts w:ascii="Georgia" w:hAnsi="Georgia"/>
          <w:sz w:val="22"/>
          <w:szCs w:val="22"/>
        </w:rPr>
        <w:t xml:space="preserve">ti </w:t>
      </w:r>
      <w:r w:rsidRPr="00E557B5">
        <w:rPr>
          <w:rFonts w:ascii="Georgia" w:hAnsi="Georgia"/>
          <w:sz w:val="22"/>
          <w:szCs w:val="22"/>
        </w:rPr>
        <w:t>s sodobnim življenjem ter oživ</w:t>
      </w:r>
      <w:r w:rsidR="0093698F">
        <w:rPr>
          <w:rFonts w:ascii="Georgia" w:hAnsi="Georgia"/>
          <w:sz w:val="22"/>
          <w:szCs w:val="22"/>
        </w:rPr>
        <w:t>lja</w:t>
      </w:r>
      <w:r w:rsidR="00157DBA">
        <w:rPr>
          <w:rFonts w:ascii="Georgia" w:hAnsi="Georgia"/>
          <w:sz w:val="22"/>
          <w:szCs w:val="22"/>
        </w:rPr>
        <w:t>ti</w:t>
      </w:r>
      <w:r w:rsidRPr="00E557B5">
        <w:rPr>
          <w:rFonts w:ascii="Georgia" w:hAnsi="Georgia"/>
          <w:sz w:val="22"/>
          <w:szCs w:val="22"/>
        </w:rPr>
        <w:t xml:space="preserve"> spomenik</w:t>
      </w:r>
      <w:r w:rsidR="00157DBA">
        <w:rPr>
          <w:rFonts w:ascii="Georgia" w:hAnsi="Georgia"/>
          <w:sz w:val="22"/>
          <w:szCs w:val="22"/>
        </w:rPr>
        <w:t>e</w:t>
      </w:r>
      <w:r w:rsidRPr="00E557B5">
        <w:rPr>
          <w:rFonts w:ascii="Georgia" w:hAnsi="Georgia"/>
          <w:sz w:val="22"/>
          <w:szCs w:val="22"/>
        </w:rPr>
        <w:t xml:space="preserve"> s programi za različne ciljne skupine. </w:t>
      </w:r>
      <w:r w:rsidR="00E557B5">
        <w:rPr>
          <w:rFonts w:ascii="Georgia" w:hAnsi="Georgia"/>
          <w:sz w:val="22"/>
          <w:szCs w:val="22"/>
        </w:rPr>
        <w:t>I</w:t>
      </w:r>
      <w:r w:rsidRPr="00E557B5">
        <w:rPr>
          <w:rFonts w:ascii="Georgia" w:hAnsi="Georgia"/>
          <w:sz w:val="22"/>
          <w:szCs w:val="22"/>
        </w:rPr>
        <w:t>zdelan</w:t>
      </w:r>
      <w:r w:rsidR="00E557B5">
        <w:rPr>
          <w:rFonts w:ascii="Georgia" w:hAnsi="Georgia"/>
          <w:sz w:val="22"/>
          <w:szCs w:val="22"/>
        </w:rPr>
        <w:t xml:space="preserve"> je bil</w:t>
      </w:r>
      <w:r w:rsidRPr="00E557B5">
        <w:rPr>
          <w:rFonts w:ascii="Georgia" w:hAnsi="Georgia"/>
          <w:sz w:val="22"/>
          <w:szCs w:val="22"/>
        </w:rPr>
        <w:t xml:space="preserve"> prvi načrt za upravljanje </w:t>
      </w:r>
      <w:r w:rsidR="00F47A9A" w:rsidRPr="00E557B5">
        <w:rPr>
          <w:rFonts w:ascii="Georgia" w:hAnsi="Georgia"/>
          <w:sz w:val="22"/>
          <w:szCs w:val="22"/>
        </w:rPr>
        <w:t>a</w:t>
      </w:r>
      <w:r w:rsidRPr="00E557B5">
        <w:rPr>
          <w:rStyle w:val="Strong"/>
          <w:rFonts w:ascii="Georgia" w:hAnsi="Georgia"/>
          <w:b w:val="0"/>
          <w:sz w:val="22"/>
          <w:szCs w:val="22"/>
        </w:rPr>
        <w:t>rheološki</w:t>
      </w:r>
      <w:r w:rsidR="00F47A9A" w:rsidRPr="00E557B5">
        <w:rPr>
          <w:rStyle w:val="Strong"/>
          <w:rFonts w:ascii="Georgia" w:hAnsi="Georgia"/>
          <w:b w:val="0"/>
          <w:sz w:val="22"/>
          <w:szCs w:val="22"/>
        </w:rPr>
        <w:t>h parkov</w:t>
      </w:r>
      <w:r w:rsidRPr="00E557B5">
        <w:rPr>
          <w:rStyle w:val="Strong"/>
          <w:rFonts w:ascii="Georgia" w:hAnsi="Georgia"/>
          <w:b w:val="0"/>
          <w:sz w:val="22"/>
          <w:szCs w:val="22"/>
        </w:rPr>
        <w:t xml:space="preserve"> Rimski zid, Emonska hiša in Zgodnjekrščansko središče</w:t>
      </w:r>
      <w:r w:rsidR="00F47A9A" w:rsidRPr="00E557B5">
        <w:rPr>
          <w:rStyle w:val="Strong"/>
          <w:rFonts w:ascii="Georgia" w:hAnsi="Georgia"/>
          <w:b w:val="0"/>
          <w:sz w:val="22"/>
          <w:szCs w:val="22"/>
        </w:rPr>
        <w:t>, ki</w:t>
      </w:r>
      <w:r w:rsidRPr="00E557B5">
        <w:rPr>
          <w:rStyle w:val="Strong"/>
          <w:rFonts w:ascii="Georgia" w:hAnsi="Georgia"/>
          <w:b w:val="0"/>
          <w:sz w:val="22"/>
          <w:szCs w:val="22"/>
        </w:rPr>
        <w:t xml:space="preserve"> v obliki krožne poti omogočajo neposredno srečanje z antično dediščino Ljubljane.</w:t>
      </w:r>
      <w:r w:rsidRPr="00E557B5">
        <w:rPr>
          <w:rStyle w:val="Strong"/>
          <w:rFonts w:ascii="Georgia" w:hAnsi="Georgia"/>
          <w:sz w:val="22"/>
          <w:szCs w:val="22"/>
        </w:rPr>
        <w:t xml:space="preserve"> </w:t>
      </w:r>
      <w:r w:rsidR="00E557B5" w:rsidRPr="00E557B5">
        <w:rPr>
          <w:rFonts w:ascii="Georgia" w:hAnsi="Georgia"/>
          <w:sz w:val="22"/>
          <w:szCs w:val="22"/>
        </w:rPr>
        <w:t>O</w:t>
      </w:r>
      <w:r w:rsidR="00BC35F9">
        <w:rPr>
          <w:rFonts w:ascii="Georgia" w:hAnsi="Georgia"/>
          <w:sz w:val="22"/>
          <w:szCs w:val="22"/>
        </w:rPr>
        <w:t>dmeven je bi tudi osemletni p</w:t>
      </w:r>
      <w:r w:rsidR="00BC35F9" w:rsidRPr="00E557B5">
        <w:rPr>
          <w:rFonts w:ascii="Georgia" w:hAnsi="Georgia"/>
          <w:sz w:val="22"/>
          <w:szCs w:val="22"/>
        </w:rPr>
        <w:t xml:space="preserve">rojekt </w:t>
      </w:r>
      <w:r w:rsidR="0093698F">
        <w:rPr>
          <w:rFonts w:ascii="Georgia" w:hAnsi="Georgia"/>
          <w:sz w:val="22"/>
          <w:szCs w:val="22"/>
        </w:rPr>
        <w:t xml:space="preserve">celovite </w:t>
      </w:r>
      <w:r w:rsidR="00BC35F9" w:rsidRPr="00E557B5">
        <w:rPr>
          <w:rFonts w:ascii="Georgia" w:hAnsi="Georgia"/>
          <w:bCs/>
          <w:sz w:val="22"/>
          <w:szCs w:val="22"/>
        </w:rPr>
        <w:t xml:space="preserve">prenove </w:t>
      </w:r>
      <w:r w:rsidR="00BC35F9" w:rsidRPr="00BC35F9">
        <w:rPr>
          <w:rFonts w:ascii="Georgia" w:hAnsi="Georgia"/>
          <w:bCs/>
          <w:sz w:val="22"/>
          <w:szCs w:val="22"/>
        </w:rPr>
        <w:t>Plečnikove hiše,</w:t>
      </w:r>
      <w:r w:rsidR="00BC35F9" w:rsidRPr="00E557B5">
        <w:rPr>
          <w:rFonts w:ascii="Georgia" w:hAnsi="Georgia"/>
          <w:sz w:val="22"/>
          <w:szCs w:val="22"/>
        </w:rPr>
        <w:t xml:space="preserve"> ki ga je na Mestni o</w:t>
      </w:r>
      <w:r w:rsidR="00BC35F9">
        <w:rPr>
          <w:rFonts w:ascii="Georgia" w:hAnsi="Georgia"/>
          <w:sz w:val="22"/>
          <w:szCs w:val="22"/>
        </w:rPr>
        <w:t>bčini Ljubljana vodila Batičeva</w:t>
      </w:r>
      <w:r w:rsidR="00BC35F9" w:rsidRPr="00E557B5">
        <w:rPr>
          <w:rFonts w:ascii="Georgia" w:hAnsi="Georgia"/>
          <w:sz w:val="22"/>
          <w:szCs w:val="22"/>
        </w:rPr>
        <w:t>. Z odkupom stanovanja je bil pridobljen dodatn</w:t>
      </w:r>
      <w:r w:rsidR="00BC35F9">
        <w:rPr>
          <w:rFonts w:ascii="Georgia" w:hAnsi="Georgia"/>
          <w:sz w:val="22"/>
          <w:szCs w:val="22"/>
        </w:rPr>
        <w:t>i</w:t>
      </w:r>
      <w:r w:rsidR="00BC35F9" w:rsidRPr="00E557B5">
        <w:rPr>
          <w:rFonts w:ascii="Georgia" w:hAnsi="Georgia"/>
          <w:sz w:val="22"/>
          <w:szCs w:val="22"/>
        </w:rPr>
        <w:t xml:space="preserve"> prostor za program Plečnikove hiše, s pripravo projektne dokumentacije, vključno </w:t>
      </w:r>
      <w:r w:rsidR="0093698F">
        <w:rPr>
          <w:rFonts w:ascii="Georgia" w:hAnsi="Georgia"/>
          <w:sz w:val="22"/>
          <w:szCs w:val="22"/>
        </w:rPr>
        <w:t xml:space="preserve">s </w:t>
      </w:r>
      <w:r w:rsidR="00BC35F9" w:rsidRPr="00E557B5">
        <w:rPr>
          <w:rFonts w:ascii="Georgia" w:hAnsi="Georgia"/>
          <w:sz w:val="22"/>
          <w:szCs w:val="22"/>
        </w:rPr>
        <w:t>konservatorskim načrtom</w:t>
      </w:r>
      <w:r w:rsidR="00904C9E">
        <w:rPr>
          <w:rFonts w:ascii="Georgia" w:hAnsi="Georgia"/>
          <w:sz w:val="22"/>
          <w:szCs w:val="22"/>
        </w:rPr>
        <w:t xml:space="preserve">, </w:t>
      </w:r>
      <w:r w:rsidR="00BC35F9" w:rsidRPr="00E557B5">
        <w:rPr>
          <w:rFonts w:ascii="Georgia" w:hAnsi="Georgia"/>
          <w:sz w:val="22"/>
          <w:szCs w:val="22"/>
        </w:rPr>
        <w:t>pa zagotovljena kakovostna izvedb</w:t>
      </w:r>
      <w:r w:rsidR="00057017">
        <w:rPr>
          <w:rFonts w:ascii="Georgia" w:hAnsi="Georgia"/>
          <w:sz w:val="22"/>
          <w:szCs w:val="22"/>
        </w:rPr>
        <w:t>a</w:t>
      </w:r>
      <w:r w:rsidR="00BC35F9">
        <w:rPr>
          <w:rFonts w:ascii="Georgia" w:hAnsi="Georgia"/>
          <w:sz w:val="22"/>
          <w:szCs w:val="22"/>
        </w:rPr>
        <w:t xml:space="preserve"> zahtevnega konservatorsko-</w:t>
      </w:r>
      <w:r w:rsidR="00BC35F9" w:rsidRPr="00E557B5">
        <w:rPr>
          <w:rFonts w:ascii="Georgia" w:hAnsi="Georgia"/>
          <w:sz w:val="22"/>
          <w:szCs w:val="22"/>
        </w:rPr>
        <w:t>restavratorskega posega, ki se je končal leta 2015</w:t>
      </w:r>
      <w:r w:rsidR="00BC35F9">
        <w:rPr>
          <w:rFonts w:ascii="Georgia" w:hAnsi="Georgia"/>
          <w:sz w:val="22"/>
          <w:szCs w:val="22"/>
        </w:rPr>
        <w:t xml:space="preserve">. </w:t>
      </w:r>
      <w:r w:rsidR="00177436">
        <w:rPr>
          <w:rFonts w:ascii="Georgia" w:hAnsi="Georgia"/>
          <w:bCs/>
          <w:sz w:val="22"/>
          <w:szCs w:val="22"/>
        </w:rPr>
        <w:t>Ključno je izpostaviti tudi</w:t>
      </w:r>
      <w:r w:rsidR="00C77333">
        <w:rPr>
          <w:rFonts w:ascii="Georgia" w:hAnsi="Georgia"/>
          <w:bCs/>
          <w:sz w:val="22"/>
          <w:szCs w:val="22"/>
        </w:rPr>
        <w:t xml:space="preserve"> obnovo t. im. </w:t>
      </w:r>
      <w:r w:rsidR="00C77333" w:rsidRPr="00C77333">
        <w:rPr>
          <w:rFonts w:ascii="Georgia" w:hAnsi="Georgia"/>
          <w:bCs/>
          <w:sz w:val="22"/>
          <w:szCs w:val="22"/>
        </w:rPr>
        <w:t>Švicarije</w:t>
      </w:r>
      <w:r w:rsidRPr="00E557B5">
        <w:rPr>
          <w:rFonts w:ascii="Georgia" w:hAnsi="Georgia"/>
          <w:bCs/>
          <w:sz w:val="22"/>
          <w:szCs w:val="22"/>
        </w:rPr>
        <w:t>, nekdanj</w:t>
      </w:r>
      <w:r w:rsidR="00C77333">
        <w:rPr>
          <w:rFonts w:ascii="Georgia" w:hAnsi="Georgia"/>
          <w:bCs/>
          <w:sz w:val="22"/>
          <w:szCs w:val="22"/>
        </w:rPr>
        <w:t>ega</w:t>
      </w:r>
      <w:r w:rsidRPr="00E557B5">
        <w:rPr>
          <w:rFonts w:ascii="Georgia" w:hAnsi="Georgia"/>
          <w:bCs/>
          <w:sz w:val="22"/>
          <w:szCs w:val="22"/>
        </w:rPr>
        <w:t xml:space="preserve"> hotel</w:t>
      </w:r>
      <w:r w:rsidR="00C77333">
        <w:rPr>
          <w:rFonts w:ascii="Georgia" w:hAnsi="Georgia"/>
          <w:bCs/>
          <w:sz w:val="22"/>
          <w:szCs w:val="22"/>
        </w:rPr>
        <w:t>a</w:t>
      </w:r>
      <w:r w:rsidRPr="00E557B5">
        <w:rPr>
          <w:rFonts w:ascii="Georgia" w:hAnsi="Georgia"/>
          <w:bCs/>
          <w:sz w:val="22"/>
          <w:szCs w:val="22"/>
        </w:rPr>
        <w:t xml:space="preserve"> Tivoli z začetka 20. stoletja, v katerem so v obdobju po 2. svetovni vojni ustvarjali vidni slovenski likovni umetniki, predvsem kiparji</w:t>
      </w:r>
      <w:r w:rsidR="00177436">
        <w:rPr>
          <w:rFonts w:ascii="Georgia" w:hAnsi="Georgia"/>
          <w:bCs/>
          <w:sz w:val="22"/>
          <w:szCs w:val="22"/>
        </w:rPr>
        <w:t>,</w:t>
      </w:r>
      <w:r w:rsidR="007E2D64">
        <w:rPr>
          <w:rFonts w:ascii="Georgia" w:hAnsi="Georgia"/>
          <w:bCs/>
          <w:sz w:val="22"/>
          <w:szCs w:val="22"/>
        </w:rPr>
        <w:t xml:space="preserve"> </w:t>
      </w:r>
      <w:r w:rsidR="00C77333">
        <w:rPr>
          <w:rFonts w:ascii="Georgia" w:hAnsi="Georgia"/>
          <w:bCs/>
          <w:sz w:val="22"/>
          <w:szCs w:val="22"/>
        </w:rPr>
        <w:t>zato</w:t>
      </w:r>
      <w:r w:rsidR="007E2D64">
        <w:rPr>
          <w:rFonts w:ascii="Georgia" w:hAnsi="Georgia"/>
          <w:bCs/>
          <w:sz w:val="22"/>
          <w:szCs w:val="22"/>
        </w:rPr>
        <w:t xml:space="preserve"> je bila</w:t>
      </w:r>
      <w:r w:rsidR="00C77333">
        <w:rPr>
          <w:rFonts w:ascii="Georgia" w:hAnsi="Georgia"/>
          <w:bCs/>
          <w:sz w:val="22"/>
          <w:szCs w:val="22"/>
        </w:rPr>
        <w:t xml:space="preserve"> hiša</w:t>
      </w:r>
      <w:r w:rsidRPr="00E557B5">
        <w:rPr>
          <w:rFonts w:ascii="Georgia" w:hAnsi="Georgia"/>
          <w:bCs/>
          <w:sz w:val="22"/>
          <w:szCs w:val="22"/>
        </w:rPr>
        <w:t xml:space="preserve"> poimenovana tudi </w:t>
      </w:r>
      <w:r w:rsidR="00C77333">
        <w:rPr>
          <w:rFonts w:ascii="Georgia" w:hAnsi="Georgia"/>
          <w:bCs/>
          <w:sz w:val="22"/>
          <w:szCs w:val="22"/>
        </w:rPr>
        <w:t xml:space="preserve">za </w:t>
      </w:r>
      <w:r w:rsidRPr="00E557B5">
        <w:rPr>
          <w:rFonts w:ascii="Georgia" w:hAnsi="Georgia"/>
          <w:bCs/>
          <w:sz w:val="22"/>
          <w:szCs w:val="22"/>
        </w:rPr>
        <w:t>zibelk</w:t>
      </w:r>
      <w:r w:rsidR="00C77333">
        <w:rPr>
          <w:rFonts w:ascii="Georgia" w:hAnsi="Georgia"/>
          <w:bCs/>
          <w:sz w:val="22"/>
          <w:szCs w:val="22"/>
        </w:rPr>
        <w:t>o</w:t>
      </w:r>
      <w:r w:rsidRPr="00E557B5">
        <w:rPr>
          <w:rFonts w:ascii="Georgia" w:hAnsi="Georgia"/>
          <w:bCs/>
          <w:sz w:val="22"/>
          <w:szCs w:val="22"/>
        </w:rPr>
        <w:t xml:space="preserve"> slovenskega povojnega kiparstva</w:t>
      </w:r>
      <w:r w:rsidR="00244897">
        <w:rPr>
          <w:rFonts w:ascii="Georgia" w:hAnsi="Georgia"/>
          <w:bCs/>
          <w:sz w:val="22"/>
          <w:szCs w:val="22"/>
        </w:rPr>
        <w:t>. Z</w:t>
      </w:r>
      <w:r w:rsidR="00C77333">
        <w:rPr>
          <w:rFonts w:ascii="Georgia" w:hAnsi="Georgia"/>
          <w:bCs/>
          <w:sz w:val="22"/>
          <w:szCs w:val="22"/>
        </w:rPr>
        <w:t>ahteven</w:t>
      </w:r>
      <w:r w:rsidRPr="00E557B5">
        <w:rPr>
          <w:rFonts w:ascii="Georgia" w:hAnsi="Georgia"/>
          <w:bCs/>
          <w:sz w:val="22"/>
          <w:szCs w:val="22"/>
        </w:rPr>
        <w:t xml:space="preserve"> proces načrtovanja je Batičeva uspešno vodila vse od leta 2011 naprej. Z razglasitvijo za kulturni spomenik lokalnega pomena in zagotavljanjem primerne nove rabe v povezovanju z Mednarod</w:t>
      </w:r>
      <w:r w:rsidR="00177436">
        <w:rPr>
          <w:rFonts w:ascii="Georgia" w:hAnsi="Georgia"/>
          <w:bCs/>
          <w:sz w:val="22"/>
          <w:szCs w:val="22"/>
        </w:rPr>
        <w:t xml:space="preserve">nim grafičnim likovnim centrom </w:t>
      </w:r>
      <w:r w:rsidR="00244897">
        <w:rPr>
          <w:rFonts w:ascii="Georgia" w:hAnsi="Georgia"/>
          <w:bCs/>
          <w:sz w:val="22"/>
          <w:szCs w:val="22"/>
        </w:rPr>
        <w:t>v neposredni bližini</w:t>
      </w:r>
      <w:r w:rsidRPr="00E557B5">
        <w:rPr>
          <w:rFonts w:ascii="Georgia" w:hAnsi="Georgia"/>
          <w:bCs/>
          <w:sz w:val="22"/>
          <w:szCs w:val="22"/>
        </w:rPr>
        <w:t xml:space="preserve">, </w:t>
      </w:r>
      <w:r w:rsidR="00C77333">
        <w:rPr>
          <w:rFonts w:ascii="Georgia" w:hAnsi="Georgia"/>
          <w:bCs/>
          <w:sz w:val="22"/>
          <w:szCs w:val="22"/>
        </w:rPr>
        <w:t>z</w:t>
      </w:r>
      <w:r w:rsidRPr="00E557B5">
        <w:rPr>
          <w:rFonts w:ascii="Georgia" w:hAnsi="Georgia"/>
          <w:bCs/>
          <w:sz w:val="22"/>
          <w:szCs w:val="22"/>
        </w:rPr>
        <w:t xml:space="preserve"> izselitvijo uporabnikov, ki jim je Batičeva zagotovila nadomestne prostore, ter </w:t>
      </w:r>
      <w:r w:rsidR="00244897">
        <w:rPr>
          <w:rFonts w:ascii="Georgia" w:hAnsi="Georgia"/>
          <w:bCs/>
          <w:sz w:val="22"/>
          <w:szCs w:val="22"/>
        </w:rPr>
        <w:t xml:space="preserve">z </w:t>
      </w:r>
      <w:r w:rsidRPr="00E557B5">
        <w:rPr>
          <w:rFonts w:ascii="Georgia" w:hAnsi="Georgia"/>
          <w:bCs/>
          <w:sz w:val="22"/>
          <w:szCs w:val="22"/>
        </w:rPr>
        <w:t xml:space="preserve">zagotovitvijo finančnih sredstev so bili </w:t>
      </w:r>
      <w:r w:rsidR="00C77333">
        <w:rPr>
          <w:rFonts w:ascii="Georgia" w:hAnsi="Georgia"/>
          <w:bCs/>
          <w:sz w:val="22"/>
          <w:szCs w:val="22"/>
        </w:rPr>
        <w:t>vzpostavljeni</w:t>
      </w:r>
      <w:r w:rsidRPr="00E557B5">
        <w:rPr>
          <w:rFonts w:ascii="Georgia" w:hAnsi="Georgia"/>
          <w:bCs/>
          <w:sz w:val="22"/>
          <w:szCs w:val="22"/>
        </w:rPr>
        <w:t xml:space="preserve"> pogoji za prenovo spomenika. </w:t>
      </w:r>
      <w:r w:rsidR="00C77333">
        <w:rPr>
          <w:rFonts w:ascii="Georgia" w:hAnsi="Georgia"/>
          <w:bCs/>
          <w:sz w:val="22"/>
          <w:szCs w:val="22"/>
        </w:rPr>
        <w:t>Batičeva je kot a</w:t>
      </w:r>
      <w:r w:rsidRPr="00E557B5">
        <w:rPr>
          <w:rFonts w:ascii="Georgia" w:hAnsi="Georgia"/>
          <w:bCs/>
          <w:sz w:val="22"/>
          <w:szCs w:val="22"/>
        </w:rPr>
        <w:t>ktivno vključena</w:t>
      </w:r>
      <w:r w:rsidR="00C77333">
        <w:rPr>
          <w:rFonts w:ascii="Georgia" w:hAnsi="Georgia"/>
          <w:bCs/>
          <w:sz w:val="22"/>
          <w:szCs w:val="22"/>
        </w:rPr>
        <w:t xml:space="preserve"> tako</w:t>
      </w:r>
      <w:r w:rsidR="00177436">
        <w:rPr>
          <w:rFonts w:ascii="Georgia" w:hAnsi="Georgia"/>
          <w:bCs/>
          <w:sz w:val="22"/>
          <w:szCs w:val="22"/>
        </w:rPr>
        <w:t xml:space="preserve"> v pripravo </w:t>
      </w:r>
      <w:r w:rsidRPr="00E557B5">
        <w:rPr>
          <w:rFonts w:ascii="Georgia" w:hAnsi="Georgia"/>
          <w:bCs/>
          <w:sz w:val="22"/>
          <w:szCs w:val="22"/>
        </w:rPr>
        <w:t xml:space="preserve">projektne </w:t>
      </w:r>
      <w:r w:rsidRPr="00C77333">
        <w:rPr>
          <w:rFonts w:ascii="Georgia" w:hAnsi="Georgia"/>
          <w:bCs/>
          <w:sz w:val="22"/>
          <w:szCs w:val="22"/>
        </w:rPr>
        <w:t xml:space="preserve">dokumentacije </w:t>
      </w:r>
      <w:r w:rsidR="00C77333" w:rsidRPr="00C77333">
        <w:rPr>
          <w:rFonts w:ascii="Georgia" w:hAnsi="Georgia"/>
          <w:bCs/>
          <w:sz w:val="22"/>
          <w:szCs w:val="22"/>
        </w:rPr>
        <w:t xml:space="preserve">kot v </w:t>
      </w:r>
      <w:r w:rsidRPr="00C77333">
        <w:rPr>
          <w:rFonts w:ascii="Georgia" w:hAnsi="Georgia"/>
          <w:bCs/>
          <w:sz w:val="22"/>
          <w:szCs w:val="22"/>
        </w:rPr>
        <w:t>sam</w:t>
      </w:r>
      <w:r w:rsidR="00C77333" w:rsidRPr="00C77333">
        <w:rPr>
          <w:rFonts w:ascii="Georgia" w:hAnsi="Georgia"/>
          <w:bCs/>
          <w:sz w:val="22"/>
          <w:szCs w:val="22"/>
        </w:rPr>
        <w:t xml:space="preserve"> proces obnov</w:t>
      </w:r>
      <w:r w:rsidR="00177436">
        <w:rPr>
          <w:rFonts w:ascii="Georgia" w:hAnsi="Georgia"/>
          <w:bCs/>
          <w:sz w:val="22"/>
          <w:szCs w:val="22"/>
        </w:rPr>
        <w:t xml:space="preserve">e </w:t>
      </w:r>
      <w:r w:rsidRPr="00C77333">
        <w:rPr>
          <w:rFonts w:ascii="Georgia" w:hAnsi="Georgia"/>
          <w:bCs/>
          <w:sz w:val="22"/>
          <w:szCs w:val="22"/>
        </w:rPr>
        <w:t xml:space="preserve">prispevala bistven delež. Obnovljena Švicarija je leta 2017 z </w:t>
      </w:r>
      <w:r w:rsidRPr="00C77333">
        <w:rPr>
          <w:rStyle w:val="Strong"/>
          <w:rFonts w:ascii="Georgia" w:hAnsi="Georgia"/>
          <w:b w:val="0"/>
          <w:sz w:val="22"/>
          <w:szCs w:val="22"/>
        </w:rPr>
        <w:t>11 kiparskimi in slikarskimi ateljeji, 2 ateljejema za mlade umetnike in 4 umetniškimi rezidencami</w:t>
      </w:r>
      <w:r w:rsidRPr="00E557B5">
        <w:rPr>
          <w:rFonts w:ascii="Georgia" w:hAnsi="Georgia"/>
          <w:bCs/>
          <w:sz w:val="22"/>
          <w:szCs w:val="22"/>
        </w:rPr>
        <w:t xml:space="preserve"> tako kot Plečnikova hiša postala zgodba o uspehu revitalizacije kulturne dediščine.</w:t>
      </w:r>
      <w:r w:rsidR="00C77333">
        <w:rPr>
          <w:rFonts w:ascii="Georgia" w:hAnsi="Georgia"/>
          <w:bCs/>
          <w:sz w:val="22"/>
          <w:szCs w:val="22"/>
        </w:rPr>
        <w:t xml:space="preserve"> </w:t>
      </w:r>
      <w:r w:rsidRPr="00E557B5">
        <w:rPr>
          <w:rFonts w:ascii="Georgia" w:hAnsi="Georgia"/>
          <w:sz w:val="22"/>
          <w:szCs w:val="22"/>
        </w:rPr>
        <w:t>Hkrat</w:t>
      </w:r>
      <w:r w:rsidR="00177436">
        <w:rPr>
          <w:rFonts w:ascii="Georgia" w:hAnsi="Georgia"/>
          <w:sz w:val="22"/>
          <w:szCs w:val="22"/>
        </w:rPr>
        <w:t xml:space="preserve">i s prenovo Švicarje je </w:t>
      </w:r>
      <w:r w:rsidRPr="00E557B5">
        <w:rPr>
          <w:rFonts w:ascii="Georgia" w:hAnsi="Georgia"/>
          <w:sz w:val="22"/>
          <w:szCs w:val="22"/>
        </w:rPr>
        <w:t>Batič</w:t>
      </w:r>
      <w:r w:rsidR="00177436">
        <w:rPr>
          <w:rFonts w:ascii="Georgia" w:hAnsi="Georgia"/>
          <w:sz w:val="22"/>
          <w:szCs w:val="22"/>
        </w:rPr>
        <w:t>eva</w:t>
      </w:r>
      <w:r w:rsidRPr="00E557B5">
        <w:rPr>
          <w:rFonts w:ascii="Georgia" w:hAnsi="Georgia"/>
          <w:sz w:val="22"/>
          <w:szCs w:val="22"/>
        </w:rPr>
        <w:t xml:space="preserve"> že načrtovala celovito obnovo </w:t>
      </w:r>
      <w:r w:rsidRPr="00C77333">
        <w:rPr>
          <w:rFonts w:ascii="Georgia" w:hAnsi="Georgia"/>
          <w:sz w:val="22"/>
          <w:szCs w:val="22"/>
        </w:rPr>
        <w:t>Hribarjeve vile, t. i. vile Zlatica</w:t>
      </w:r>
      <w:r w:rsidR="0090027A">
        <w:rPr>
          <w:rFonts w:ascii="Georgia" w:hAnsi="Georgia"/>
          <w:sz w:val="22"/>
          <w:szCs w:val="22"/>
        </w:rPr>
        <w:t>, ki jo je do</w:t>
      </w:r>
      <w:r w:rsidR="00244897">
        <w:rPr>
          <w:rFonts w:ascii="Georgia" w:hAnsi="Georgia"/>
          <w:sz w:val="22"/>
          <w:szCs w:val="22"/>
        </w:rPr>
        <w:t xml:space="preserve"> zaključka</w:t>
      </w:r>
      <w:r w:rsidR="0090027A">
        <w:rPr>
          <w:rFonts w:ascii="Georgia" w:hAnsi="Georgia"/>
          <w:sz w:val="22"/>
          <w:szCs w:val="22"/>
        </w:rPr>
        <w:t xml:space="preserve"> leta 2021 </w:t>
      </w:r>
      <w:r w:rsidR="0090027A" w:rsidRPr="00C77333">
        <w:rPr>
          <w:rStyle w:val="Strong"/>
          <w:rFonts w:ascii="Georgia" w:hAnsi="Georgia"/>
          <w:b w:val="0"/>
          <w:sz w:val="22"/>
          <w:szCs w:val="22"/>
        </w:rPr>
        <w:t xml:space="preserve">s strani Mestne občine Ljubljana </w:t>
      </w:r>
      <w:r w:rsidR="0090027A">
        <w:rPr>
          <w:rStyle w:val="Strong"/>
          <w:rFonts w:ascii="Georgia" w:hAnsi="Georgia"/>
          <w:b w:val="0"/>
          <w:sz w:val="22"/>
          <w:szCs w:val="22"/>
        </w:rPr>
        <w:t xml:space="preserve">tudi </w:t>
      </w:r>
      <w:r w:rsidR="0090027A" w:rsidRPr="00C77333">
        <w:rPr>
          <w:rStyle w:val="Strong"/>
          <w:rFonts w:ascii="Georgia" w:hAnsi="Georgia"/>
          <w:b w:val="0"/>
          <w:sz w:val="22"/>
          <w:szCs w:val="22"/>
        </w:rPr>
        <w:t>vodila</w:t>
      </w:r>
      <w:r w:rsidRPr="00C77333">
        <w:rPr>
          <w:rFonts w:ascii="Georgia" w:hAnsi="Georgia"/>
          <w:sz w:val="22"/>
          <w:szCs w:val="22"/>
        </w:rPr>
        <w:t>.</w:t>
      </w:r>
      <w:r w:rsidR="00177436">
        <w:rPr>
          <w:rFonts w:ascii="Georgia" w:hAnsi="Georgia"/>
          <w:sz w:val="22"/>
          <w:szCs w:val="22"/>
        </w:rPr>
        <w:t xml:space="preserve"> Dom enega</w:t>
      </w:r>
      <w:r w:rsidRPr="00E557B5">
        <w:rPr>
          <w:rFonts w:ascii="Georgia" w:hAnsi="Georgia"/>
          <w:sz w:val="22"/>
          <w:szCs w:val="22"/>
        </w:rPr>
        <w:t xml:space="preserve"> najpomembnejših osebnosti v zgodovini Ljubljane</w:t>
      </w:r>
      <w:r w:rsidR="00177436">
        <w:rPr>
          <w:rFonts w:ascii="Georgia" w:hAnsi="Georgia"/>
          <w:sz w:val="22"/>
          <w:szCs w:val="22"/>
        </w:rPr>
        <w:t>,</w:t>
      </w:r>
      <w:r w:rsidRPr="00E557B5">
        <w:rPr>
          <w:rFonts w:ascii="Georgia" w:hAnsi="Georgia"/>
          <w:sz w:val="22"/>
          <w:szCs w:val="22"/>
        </w:rPr>
        <w:t xml:space="preserve"> župana Iv</w:t>
      </w:r>
      <w:r w:rsidR="00C77333">
        <w:rPr>
          <w:rFonts w:ascii="Georgia" w:hAnsi="Georgia"/>
          <w:sz w:val="22"/>
          <w:szCs w:val="22"/>
        </w:rPr>
        <w:t>ana Hribarja</w:t>
      </w:r>
      <w:r w:rsidR="00177436">
        <w:rPr>
          <w:rFonts w:ascii="Georgia" w:hAnsi="Georgia"/>
          <w:sz w:val="22"/>
          <w:szCs w:val="22"/>
        </w:rPr>
        <w:t>,</w:t>
      </w:r>
      <w:r w:rsidR="00C77333">
        <w:rPr>
          <w:rFonts w:ascii="Georgia" w:hAnsi="Georgia"/>
          <w:sz w:val="22"/>
          <w:szCs w:val="22"/>
        </w:rPr>
        <w:t xml:space="preserve"> je po prenovi </w:t>
      </w:r>
      <w:r w:rsidRPr="00E557B5">
        <w:rPr>
          <w:rFonts w:ascii="Georgia" w:hAnsi="Georgia"/>
          <w:sz w:val="22"/>
          <w:szCs w:val="22"/>
        </w:rPr>
        <w:t>posvečen muzejski zbirki</w:t>
      </w:r>
      <w:r w:rsidRPr="00E557B5">
        <w:rPr>
          <w:rStyle w:val="Strong"/>
          <w:rFonts w:ascii="Georgia" w:hAnsi="Georgia"/>
          <w:sz w:val="22"/>
          <w:szCs w:val="22"/>
        </w:rPr>
        <w:t xml:space="preserve"> </w:t>
      </w:r>
      <w:r w:rsidRPr="00C77333">
        <w:rPr>
          <w:rStyle w:val="Strong"/>
          <w:rFonts w:ascii="Georgia" w:hAnsi="Georgia"/>
          <w:b w:val="0"/>
          <w:sz w:val="22"/>
          <w:szCs w:val="22"/>
        </w:rPr>
        <w:t xml:space="preserve">bivalne kulture ljubljanskega meščanstva in pregledni razstavi o delu </w:t>
      </w:r>
      <w:r w:rsidR="00C77333">
        <w:rPr>
          <w:rStyle w:val="Strong"/>
          <w:rFonts w:ascii="Georgia" w:hAnsi="Georgia"/>
          <w:b w:val="0"/>
          <w:sz w:val="22"/>
          <w:szCs w:val="22"/>
        </w:rPr>
        <w:t>nekdanjega župana Hribarja.</w:t>
      </w:r>
      <w:r w:rsidRPr="00E557B5">
        <w:rPr>
          <w:rStyle w:val="Strong"/>
          <w:rFonts w:ascii="Georgia" w:hAnsi="Georgia"/>
          <w:sz w:val="22"/>
          <w:szCs w:val="22"/>
        </w:rPr>
        <w:t xml:space="preserve"> </w:t>
      </w:r>
      <w:r w:rsidRPr="00E557B5">
        <w:rPr>
          <w:rFonts w:ascii="Georgia" w:hAnsi="Georgia"/>
          <w:sz w:val="22"/>
          <w:szCs w:val="22"/>
        </w:rPr>
        <w:t>Postavitev zbirk</w:t>
      </w:r>
      <w:r w:rsidR="00C77333">
        <w:rPr>
          <w:rFonts w:ascii="Georgia" w:hAnsi="Georgia"/>
          <w:sz w:val="22"/>
          <w:szCs w:val="22"/>
        </w:rPr>
        <w:t>e v večini vključuje eksponate</w:t>
      </w:r>
      <w:r w:rsidRPr="00E557B5">
        <w:rPr>
          <w:rFonts w:ascii="Georgia" w:hAnsi="Georgia"/>
          <w:sz w:val="22"/>
          <w:szCs w:val="22"/>
        </w:rPr>
        <w:t xml:space="preserve"> iz zapuščine Hribarjeve hčere Zlatice</w:t>
      </w:r>
      <w:r w:rsidR="00C77333">
        <w:rPr>
          <w:rFonts w:ascii="Georgia" w:hAnsi="Georgia"/>
          <w:sz w:val="22"/>
          <w:szCs w:val="22"/>
        </w:rPr>
        <w:t xml:space="preserve">, npr. </w:t>
      </w:r>
      <w:r w:rsidR="00C77333" w:rsidRPr="00E557B5">
        <w:rPr>
          <w:rFonts w:ascii="Georgia" w:hAnsi="Georgia"/>
          <w:sz w:val="22"/>
          <w:szCs w:val="22"/>
        </w:rPr>
        <w:t>pohištvo, osebn</w:t>
      </w:r>
      <w:r w:rsidR="00C77333">
        <w:rPr>
          <w:rFonts w:ascii="Georgia" w:hAnsi="Georgia"/>
          <w:sz w:val="22"/>
          <w:szCs w:val="22"/>
        </w:rPr>
        <w:t>e predmete</w:t>
      </w:r>
      <w:r w:rsidR="00C77333" w:rsidRPr="00E557B5">
        <w:rPr>
          <w:rFonts w:ascii="Georgia" w:hAnsi="Georgia"/>
          <w:sz w:val="22"/>
          <w:szCs w:val="22"/>
        </w:rPr>
        <w:t>, slike idr</w:t>
      </w:r>
      <w:r w:rsidRPr="00E557B5">
        <w:rPr>
          <w:rFonts w:ascii="Georgia" w:hAnsi="Georgia"/>
          <w:sz w:val="22"/>
          <w:szCs w:val="22"/>
        </w:rPr>
        <w:t xml:space="preserve">. </w:t>
      </w:r>
      <w:r w:rsidR="0090027A">
        <w:rPr>
          <w:rStyle w:val="Strong"/>
          <w:rFonts w:ascii="Georgia" w:hAnsi="Georgia"/>
          <w:b w:val="0"/>
          <w:sz w:val="22"/>
          <w:szCs w:val="22"/>
        </w:rPr>
        <w:t>Vila je po končani prenovi</w:t>
      </w:r>
      <w:r w:rsidRPr="00C77333">
        <w:rPr>
          <w:rStyle w:val="Strong"/>
          <w:rFonts w:ascii="Georgia" w:hAnsi="Georgia"/>
          <w:b w:val="0"/>
          <w:sz w:val="22"/>
          <w:szCs w:val="22"/>
        </w:rPr>
        <w:t xml:space="preserve"> v upravljanju Muzeja in galerij mesta Ljubljana,</w:t>
      </w:r>
      <w:r w:rsidRPr="00C77333">
        <w:rPr>
          <w:rFonts w:ascii="Georgia" w:hAnsi="Georgia"/>
          <w:b/>
          <w:sz w:val="22"/>
          <w:szCs w:val="22"/>
        </w:rPr>
        <w:t xml:space="preserve"> </w:t>
      </w:r>
      <w:r w:rsidRPr="00C77333">
        <w:rPr>
          <w:rStyle w:val="Strong"/>
          <w:rFonts w:ascii="Georgia" w:hAnsi="Georgia"/>
          <w:b w:val="0"/>
          <w:sz w:val="22"/>
          <w:szCs w:val="22"/>
        </w:rPr>
        <w:t xml:space="preserve">ki bo svoj program v Vili Zlatica izvajal v </w:t>
      </w:r>
      <w:r w:rsidRPr="00C77333">
        <w:rPr>
          <w:rStyle w:val="Strong"/>
          <w:rFonts w:ascii="Georgia" w:hAnsi="Georgia"/>
          <w:b w:val="0"/>
          <w:sz w:val="22"/>
          <w:szCs w:val="22"/>
        </w:rPr>
        <w:lastRenderedPageBreak/>
        <w:t>sodelovanju s Forumom slovanskih kultur.</w:t>
      </w:r>
      <w:r w:rsidR="0090027A">
        <w:rPr>
          <w:rStyle w:val="Strong"/>
          <w:rFonts w:ascii="Georgia" w:hAnsi="Georgia"/>
          <w:b w:val="0"/>
          <w:sz w:val="22"/>
          <w:szCs w:val="22"/>
        </w:rPr>
        <w:t xml:space="preserve"> Sicer pa se je Batičeva 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 xml:space="preserve">že leta 2007 intenzivno posvetila </w:t>
      </w:r>
      <w:r w:rsidR="0090027A">
        <w:rPr>
          <w:rStyle w:val="Strong"/>
          <w:rFonts w:ascii="Georgia" w:hAnsi="Georgia"/>
          <w:b w:val="0"/>
          <w:sz w:val="22"/>
          <w:szCs w:val="22"/>
        </w:rPr>
        <w:t xml:space="preserve">tudi 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>vodenju projekta ureditve območja nekdanje tovarne Rog</w:t>
      </w:r>
      <w:r w:rsidR="0090027A">
        <w:rPr>
          <w:rStyle w:val="Strong"/>
          <w:rFonts w:ascii="Georgia" w:hAnsi="Georgia"/>
          <w:b w:val="0"/>
          <w:sz w:val="22"/>
          <w:szCs w:val="22"/>
        </w:rPr>
        <w:t>. L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 xml:space="preserve">eto pozneje je bila potrjena programska zasnova Centra sodobnih umetnosti Rog in izveden urbanistično-arhitekturni natečaj ter izbrana najboljša rešitev za revitalizacijo degradiranega tovarniškega območja v središču mesta, s tovarniškim poslopjem, izjemnim v ljubljanskem prostoru tako po zgodovinskem kot arhitekturnem pomenu. Zahtevna priprava </w:t>
      </w:r>
      <w:r w:rsidR="007E2D64">
        <w:rPr>
          <w:rStyle w:val="Strong"/>
          <w:rFonts w:ascii="Georgia" w:hAnsi="Georgia"/>
          <w:b w:val="0"/>
          <w:sz w:val="22"/>
          <w:szCs w:val="22"/>
        </w:rPr>
        <w:t xml:space="preserve">na 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>prenov</w:t>
      </w:r>
      <w:r w:rsidR="007E2D64">
        <w:rPr>
          <w:rStyle w:val="Strong"/>
          <w:rFonts w:ascii="Georgia" w:hAnsi="Georgia"/>
          <w:b w:val="0"/>
          <w:sz w:val="22"/>
          <w:szCs w:val="22"/>
        </w:rPr>
        <w:t>o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>, tudi zaradi pogajanja z začasnimi uporabniki stavbe oz. območja, ki je</w:t>
      </w:r>
      <w:r w:rsidR="00260744">
        <w:rPr>
          <w:rStyle w:val="Strong"/>
          <w:rFonts w:ascii="Georgia" w:hAnsi="Georgia"/>
          <w:b w:val="0"/>
          <w:sz w:val="22"/>
          <w:szCs w:val="22"/>
        </w:rPr>
        <w:t xml:space="preserve"> epilog doživela po sodni poti,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 xml:space="preserve"> je zahtevala veliko angažiranosti Batičeve kot vodje projekta, preden se je </w:t>
      </w:r>
      <w:r w:rsidR="007E2D64">
        <w:rPr>
          <w:rStyle w:val="Strong"/>
          <w:rFonts w:ascii="Georgia" w:hAnsi="Georgia"/>
          <w:b w:val="0"/>
          <w:sz w:val="22"/>
          <w:szCs w:val="22"/>
        </w:rPr>
        <w:t xml:space="preserve">obnova 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>leta januarja 2021 začel</w:t>
      </w:r>
      <w:r w:rsidR="007E2D64">
        <w:rPr>
          <w:rStyle w:val="Strong"/>
          <w:rFonts w:ascii="Georgia" w:hAnsi="Georgia"/>
          <w:b w:val="0"/>
          <w:sz w:val="22"/>
          <w:szCs w:val="22"/>
        </w:rPr>
        <w:t>a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 xml:space="preserve">. </w:t>
      </w:r>
      <w:r w:rsidR="007E2D64">
        <w:rPr>
          <w:rStyle w:val="Strong"/>
          <w:rFonts w:ascii="Georgia" w:hAnsi="Georgia"/>
          <w:b w:val="0"/>
          <w:sz w:val="22"/>
          <w:szCs w:val="22"/>
        </w:rPr>
        <w:t>Poleg naštetih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 xml:space="preserve"> vidno izstopajočih projektov na področju varstva nepremične kulturne dediščine in na področju kulturne dejavnosti v </w:t>
      </w:r>
      <w:r w:rsidR="007E2D64">
        <w:rPr>
          <w:rStyle w:val="Strong"/>
          <w:rFonts w:ascii="Georgia" w:hAnsi="Georgia"/>
          <w:b w:val="0"/>
          <w:sz w:val="22"/>
          <w:szCs w:val="22"/>
        </w:rPr>
        <w:t>mestu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 xml:space="preserve"> sploh je Batičeva v obdobju delovanja na Oddelku za kulturo M</w:t>
      </w:r>
      <w:r w:rsidR="00244897">
        <w:rPr>
          <w:rStyle w:val="Strong"/>
          <w:rFonts w:ascii="Georgia" w:hAnsi="Georgia"/>
          <w:b w:val="0"/>
          <w:sz w:val="22"/>
          <w:szCs w:val="22"/>
        </w:rPr>
        <w:t>OL</w:t>
      </w:r>
      <w:r w:rsidRPr="0090027A">
        <w:rPr>
          <w:rStyle w:val="Strong"/>
          <w:rFonts w:ascii="Georgia" w:hAnsi="Georgia"/>
          <w:b w:val="0"/>
          <w:sz w:val="22"/>
          <w:szCs w:val="22"/>
        </w:rPr>
        <w:t xml:space="preserve"> pripravila še programsko nalogo za obnovo nekdanje tovarne sladkorja, t.</w:t>
      </w:r>
      <w:r w:rsidR="0090027A">
        <w:rPr>
          <w:rStyle w:val="Strong"/>
          <w:rFonts w:ascii="Georgia" w:hAnsi="Georgia"/>
          <w:b w:val="0"/>
          <w:sz w:val="22"/>
          <w:szCs w:val="22"/>
        </w:rPr>
        <w:t xml:space="preserve">i. galerije in palače Cukrarna. </w:t>
      </w:r>
      <w:r w:rsidR="0090027A" w:rsidRPr="00157DBA">
        <w:rPr>
          <w:rStyle w:val="Strong"/>
          <w:rFonts w:ascii="Georgia" w:hAnsi="Georgia"/>
          <w:b w:val="0"/>
          <w:sz w:val="22"/>
          <w:szCs w:val="22"/>
        </w:rPr>
        <w:t>V</w:t>
      </w:r>
      <w:r w:rsidRPr="00157DBA">
        <w:rPr>
          <w:rStyle w:val="Strong"/>
          <w:rFonts w:ascii="Georgia" w:hAnsi="Georgia"/>
          <w:b w:val="0"/>
          <w:sz w:val="22"/>
          <w:szCs w:val="22"/>
        </w:rPr>
        <w:t>odila je tudi prenovo galerije Severna Emonska vrata z vklju</w:t>
      </w:r>
      <w:r w:rsidR="0090027A" w:rsidRPr="00157DBA">
        <w:rPr>
          <w:rStyle w:val="Strong"/>
          <w:rFonts w:ascii="Georgia" w:hAnsi="Georgia"/>
          <w:b w:val="0"/>
          <w:sz w:val="22"/>
          <w:szCs w:val="22"/>
        </w:rPr>
        <w:t>čenimi arheološkimi ostalinami</w:t>
      </w:r>
      <w:r w:rsidRPr="00157DBA">
        <w:rPr>
          <w:rStyle w:val="Strong"/>
          <w:rFonts w:ascii="Georgia" w:hAnsi="Georgia"/>
          <w:b w:val="0"/>
          <w:sz w:val="22"/>
          <w:szCs w:val="22"/>
        </w:rPr>
        <w:t xml:space="preserve">, v preteklem letu </w:t>
      </w:r>
      <w:r w:rsidR="00244897">
        <w:rPr>
          <w:rStyle w:val="Strong"/>
          <w:rFonts w:ascii="Georgia" w:hAnsi="Georgia"/>
          <w:b w:val="0"/>
          <w:sz w:val="22"/>
          <w:szCs w:val="22"/>
        </w:rPr>
        <w:t xml:space="preserve">je </w:t>
      </w:r>
      <w:r w:rsidRPr="00157DBA">
        <w:rPr>
          <w:rStyle w:val="Strong"/>
          <w:rFonts w:ascii="Georgia" w:hAnsi="Georgia"/>
          <w:b w:val="0"/>
          <w:sz w:val="22"/>
          <w:szCs w:val="22"/>
        </w:rPr>
        <w:t xml:space="preserve">vodila prenovo Plečnikovega kioska na Tromostovju, uredila lastniška razmerja za Rimski zid na Mirju in vodila </w:t>
      </w:r>
      <w:r w:rsidR="007E2D64">
        <w:rPr>
          <w:rStyle w:val="Strong"/>
          <w:rFonts w:ascii="Georgia" w:hAnsi="Georgia"/>
          <w:b w:val="0"/>
          <w:sz w:val="22"/>
          <w:szCs w:val="22"/>
        </w:rPr>
        <w:t>zaščitno sanacijo. V pripravi</w:t>
      </w:r>
      <w:r w:rsidRPr="00157DBA">
        <w:rPr>
          <w:rStyle w:val="Strong"/>
          <w:rFonts w:ascii="Georgia" w:hAnsi="Georgia"/>
          <w:b w:val="0"/>
          <w:sz w:val="22"/>
          <w:szCs w:val="22"/>
        </w:rPr>
        <w:t xml:space="preserve"> je tudi projektna dokumentacija za celovito prenovo Rimskega zidu in parka. V zadnjem letu je poskrbela za </w:t>
      </w:r>
      <w:r w:rsidRPr="00157DBA">
        <w:rPr>
          <w:rFonts w:ascii="Georgia" w:hAnsi="Georgia"/>
          <w:sz w:val="22"/>
          <w:szCs w:val="22"/>
        </w:rPr>
        <w:t>pripravo dokumentacije za celovito prenovo pokopališča Navje,</w:t>
      </w:r>
      <w:r w:rsidRPr="00157DBA">
        <w:rPr>
          <w:rStyle w:val="Strong"/>
          <w:rFonts w:ascii="Georgia" w:hAnsi="Georgia"/>
          <w:b w:val="0"/>
          <w:sz w:val="22"/>
          <w:szCs w:val="22"/>
        </w:rPr>
        <w:t xml:space="preserve"> vodila</w:t>
      </w:r>
      <w:r w:rsidRPr="00E557B5">
        <w:rPr>
          <w:rStyle w:val="Strong"/>
          <w:rFonts w:ascii="Georgia" w:hAnsi="Georgia"/>
          <w:sz w:val="22"/>
          <w:szCs w:val="22"/>
        </w:rPr>
        <w:t xml:space="preserve"> </w:t>
      </w:r>
      <w:r w:rsidRPr="00E557B5">
        <w:rPr>
          <w:rFonts w:ascii="Georgia" w:hAnsi="Georgia"/>
          <w:sz w:val="22"/>
          <w:szCs w:val="22"/>
        </w:rPr>
        <w:t>postopke za pripravo dokumentacije za celovito prenovo Vodnikove domačije in fazno prenovo Tivolskega dvorca. Z realizacijo teh projektov bodo nadaljevali njeni nasledniki.</w:t>
      </w:r>
      <w:r w:rsidR="00260744">
        <w:rPr>
          <w:rFonts w:ascii="Georgia" w:hAnsi="Georgia"/>
          <w:sz w:val="22"/>
          <w:szCs w:val="22"/>
        </w:rPr>
        <w:t xml:space="preserve"> </w:t>
      </w:r>
      <w:r w:rsidR="00157DBA" w:rsidRPr="00E557B5">
        <w:rPr>
          <w:rFonts w:ascii="Georgia" w:hAnsi="Georgia"/>
          <w:sz w:val="22"/>
          <w:szCs w:val="22"/>
        </w:rPr>
        <w:t>Od</w:t>
      </w:r>
      <w:r w:rsidR="00157DBA">
        <w:rPr>
          <w:rFonts w:ascii="Georgia" w:hAnsi="Georgia"/>
          <w:sz w:val="22"/>
          <w:szCs w:val="22"/>
        </w:rPr>
        <w:t>lič</w:t>
      </w:r>
      <w:r w:rsidR="00157DBA" w:rsidRPr="00E557B5">
        <w:rPr>
          <w:rFonts w:ascii="Georgia" w:hAnsi="Georgia"/>
          <w:sz w:val="22"/>
          <w:szCs w:val="22"/>
        </w:rPr>
        <w:t>n</w:t>
      </w:r>
      <w:r w:rsidR="00157DBA">
        <w:rPr>
          <w:rFonts w:ascii="Georgia" w:hAnsi="Georgia"/>
          <w:sz w:val="22"/>
          <w:szCs w:val="22"/>
        </w:rPr>
        <w:t>e</w:t>
      </w:r>
      <w:r w:rsidR="00157DBA" w:rsidRPr="00E557B5">
        <w:rPr>
          <w:rFonts w:ascii="Georgia" w:hAnsi="Georgia"/>
          <w:sz w:val="22"/>
          <w:szCs w:val="22"/>
        </w:rPr>
        <w:t xml:space="preserve"> rezultat</w:t>
      </w:r>
      <w:r w:rsidR="00157DBA">
        <w:rPr>
          <w:rFonts w:ascii="Georgia" w:hAnsi="Georgia"/>
          <w:sz w:val="22"/>
          <w:szCs w:val="22"/>
        </w:rPr>
        <w:t>e</w:t>
      </w:r>
      <w:r w:rsidR="00157DBA" w:rsidRPr="00E557B5">
        <w:rPr>
          <w:rFonts w:ascii="Georgia" w:hAnsi="Georgia"/>
          <w:sz w:val="22"/>
          <w:szCs w:val="22"/>
        </w:rPr>
        <w:t xml:space="preserve"> je </w:t>
      </w:r>
      <w:r w:rsidR="0096362D">
        <w:rPr>
          <w:rFonts w:ascii="Georgia" w:hAnsi="Georgia"/>
          <w:sz w:val="22"/>
          <w:szCs w:val="22"/>
        </w:rPr>
        <w:t>do</w:t>
      </w:r>
      <w:r w:rsidR="00157DBA" w:rsidRPr="00E557B5">
        <w:rPr>
          <w:rFonts w:ascii="Georgia" w:hAnsi="Georgia"/>
          <w:sz w:val="22"/>
          <w:szCs w:val="22"/>
        </w:rPr>
        <w:t>prineslo plodno</w:t>
      </w:r>
      <w:r w:rsidR="00157DBA">
        <w:rPr>
          <w:rFonts w:ascii="Georgia" w:hAnsi="Georgia"/>
          <w:sz w:val="22"/>
          <w:szCs w:val="22"/>
        </w:rPr>
        <w:t xml:space="preserve"> in zgledno</w:t>
      </w:r>
      <w:r w:rsidR="00157DBA" w:rsidRPr="00E557B5">
        <w:rPr>
          <w:rFonts w:ascii="Georgia" w:hAnsi="Georgia"/>
          <w:sz w:val="22"/>
          <w:szCs w:val="22"/>
        </w:rPr>
        <w:t xml:space="preserve"> sodelovanje </w:t>
      </w:r>
      <w:r w:rsidR="00157DBA">
        <w:rPr>
          <w:rFonts w:ascii="Georgia" w:hAnsi="Georgia"/>
          <w:sz w:val="22"/>
          <w:szCs w:val="22"/>
        </w:rPr>
        <w:t xml:space="preserve">Jerneje Batič </w:t>
      </w:r>
      <w:r w:rsidR="00157DBA" w:rsidRPr="00E557B5">
        <w:rPr>
          <w:rFonts w:ascii="Georgia" w:hAnsi="Georgia"/>
          <w:sz w:val="22"/>
          <w:szCs w:val="22"/>
        </w:rPr>
        <w:t>s konservatorji  pristojne območne enote ZVKDS</w:t>
      </w:r>
      <w:r w:rsidRPr="00E557B5">
        <w:rPr>
          <w:rFonts w:ascii="Georgia" w:hAnsi="Georgia"/>
          <w:sz w:val="22"/>
          <w:szCs w:val="22"/>
        </w:rPr>
        <w:t xml:space="preserve"> Ljubljana z različnih strokovnih področij</w:t>
      </w:r>
      <w:r w:rsidR="00244897">
        <w:rPr>
          <w:rFonts w:ascii="Georgia" w:hAnsi="Georgia"/>
          <w:sz w:val="22"/>
          <w:szCs w:val="22"/>
        </w:rPr>
        <w:t>:</w:t>
      </w:r>
      <w:r w:rsidRPr="00E557B5">
        <w:rPr>
          <w:rFonts w:ascii="Georgia" w:hAnsi="Georgia"/>
          <w:sz w:val="22"/>
          <w:szCs w:val="22"/>
        </w:rPr>
        <w:t xml:space="preserve"> arheologi, krajinskimi arhitekti, umetnostnimi zgodovinarji in etnologi</w:t>
      </w:r>
      <w:r w:rsidR="00157DBA">
        <w:rPr>
          <w:rFonts w:ascii="Georgia" w:hAnsi="Georgia"/>
          <w:sz w:val="22"/>
          <w:szCs w:val="22"/>
        </w:rPr>
        <w:t xml:space="preserve">. </w:t>
      </w:r>
      <w:r w:rsidR="00244897">
        <w:rPr>
          <w:rFonts w:ascii="Georgia" w:hAnsi="Georgia"/>
          <w:sz w:val="22"/>
          <w:szCs w:val="22"/>
        </w:rPr>
        <w:t>Batičeva je d</w:t>
      </w:r>
      <w:r w:rsidRPr="00E557B5">
        <w:rPr>
          <w:rFonts w:ascii="Georgia" w:hAnsi="Georgia"/>
          <w:sz w:val="22"/>
          <w:szCs w:val="22"/>
        </w:rPr>
        <w:t>okazala</w:t>
      </w:r>
      <w:r w:rsidR="00244897">
        <w:rPr>
          <w:rFonts w:ascii="Georgia" w:hAnsi="Georgia"/>
          <w:sz w:val="22"/>
          <w:szCs w:val="22"/>
        </w:rPr>
        <w:t xml:space="preserve"> </w:t>
      </w:r>
      <w:r w:rsidRPr="00E557B5">
        <w:rPr>
          <w:rFonts w:ascii="Georgia" w:hAnsi="Georgia"/>
          <w:sz w:val="22"/>
          <w:szCs w:val="22"/>
        </w:rPr>
        <w:t>vrhunsko strokovnost tako pri pripravi programskih zasnov, načrtovanju novih rab, prip</w:t>
      </w:r>
      <w:r w:rsidR="0090027A">
        <w:rPr>
          <w:rFonts w:ascii="Georgia" w:hAnsi="Georgia"/>
          <w:sz w:val="22"/>
          <w:szCs w:val="22"/>
        </w:rPr>
        <w:t xml:space="preserve">ravi projektnih dokumentacij </w:t>
      </w:r>
      <w:r w:rsidR="00244897">
        <w:rPr>
          <w:rFonts w:ascii="Georgia" w:hAnsi="Georgia"/>
          <w:sz w:val="22"/>
          <w:szCs w:val="22"/>
        </w:rPr>
        <w:t>kot v</w:t>
      </w:r>
      <w:r w:rsidRPr="00E557B5">
        <w:rPr>
          <w:rFonts w:ascii="Georgia" w:hAnsi="Georgia"/>
          <w:sz w:val="22"/>
          <w:szCs w:val="22"/>
        </w:rPr>
        <w:t xml:space="preserve"> sodelovanj</w:t>
      </w:r>
      <w:r w:rsidR="0090027A">
        <w:rPr>
          <w:rFonts w:ascii="Georgia" w:hAnsi="Georgia"/>
          <w:sz w:val="22"/>
          <w:szCs w:val="22"/>
        </w:rPr>
        <w:t>u</w:t>
      </w:r>
      <w:r w:rsidRPr="00E557B5">
        <w:rPr>
          <w:rFonts w:ascii="Georgia" w:hAnsi="Georgia"/>
          <w:sz w:val="22"/>
          <w:szCs w:val="22"/>
        </w:rPr>
        <w:t xml:space="preserve"> pri izvedbah, ki prispevajo k obogatitvi kulturnega življenja v slovenski prestoln</w:t>
      </w:r>
      <w:r w:rsidR="0090027A">
        <w:rPr>
          <w:rFonts w:ascii="Georgia" w:hAnsi="Georgia"/>
          <w:sz w:val="22"/>
          <w:szCs w:val="22"/>
        </w:rPr>
        <w:t>ici. Poleg strokovnega doprinosa</w:t>
      </w:r>
      <w:r w:rsidRPr="00E557B5">
        <w:rPr>
          <w:rFonts w:ascii="Georgia" w:hAnsi="Georgia"/>
          <w:sz w:val="22"/>
          <w:szCs w:val="22"/>
        </w:rPr>
        <w:t xml:space="preserve"> ima Batičeva tudi izjemen posluh za dialog in nekonfliktno usklajevanje</w:t>
      </w:r>
      <w:r w:rsidR="007E2D64">
        <w:rPr>
          <w:rFonts w:ascii="Georgia" w:hAnsi="Georgia"/>
          <w:sz w:val="22"/>
          <w:szCs w:val="22"/>
        </w:rPr>
        <w:t>. N</w:t>
      </w:r>
      <w:r w:rsidR="00237746" w:rsidRPr="00E557B5">
        <w:rPr>
          <w:rFonts w:ascii="Georgia" w:hAnsi="Georgia"/>
          <w:sz w:val="22"/>
          <w:szCs w:val="22"/>
        </w:rPr>
        <w:t>j</w:t>
      </w:r>
      <w:r w:rsidRPr="00E557B5">
        <w:rPr>
          <w:rFonts w:ascii="Georgia" w:hAnsi="Georgia"/>
          <w:sz w:val="22"/>
          <w:szCs w:val="22"/>
        </w:rPr>
        <w:t>eno delo</w:t>
      </w:r>
      <w:r w:rsidR="00237746" w:rsidRPr="00E557B5">
        <w:rPr>
          <w:rFonts w:ascii="Georgia" w:hAnsi="Georgia"/>
          <w:sz w:val="22"/>
          <w:szCs w:val="22"/>
        </w:rPr>
        <w:t xml:space="preserve"> </w:t>
      </w:r>
      <w:r w:rsidR="0090027A">
        <w:rPr>
          <w:rFonts w:ascii="Georgia" w:hAnsi="Georgia"/>
          <w:sz w:val="22"/>
          <w:szCs w:val="22"/>
        </w:rPr>
        <w:t>prepoznavamo kot velik</w:t>
      </w:r>
      <w:r w:rsidRPr="00E557B5">
        <w:rPr>
          <w:rFonts w:ascii="Georgia" w:hAnsi="Georgia"/>
          <w:sz w:val="22"/>
          <w:szCs w:val="22"/>
        </w:rPr>
        <w:t xml:space="preserve"> presežek na področju realiziranih in </w:t>
      </w:r>
      <w:bookmarkStart w:id="0" w:name="_GoBack"/>
      <w:bookmarkEnd w:id="0"/>
      <w:r w:rsidRPr="00E557B5">
        <w:rPr>
          <w:rFonts w:ascii="Georgia" w:hAnsi="Georgia"/>
          <w:sz w:val="22"/>
          <w:szCs w:val="22"/>
        </w:rPr>
        <w:t>predvidenih celovitih prenov na področju varstva nepremične  kulturne dedišč</w:t>
      </w:r>
      <w:r w:rsidR="00237746" w:rsidRPr="00E557B5">
        <w:rPr>
          <w:rFonts w:ascii="Georgia" w:hAnsi="Georgia"/>
          <w:sz w:val="22"/>
          <w:szCs w:val="22"/>
        </w:rPr>
        <w:t>ine v Ljubljani</w:t>
      </w:r>
      <w:r w:rsidRPr="00E557B5">
        <w:rPr>
          <w:rFonts w:ascii="Georgia" w:hAnsi="Georgia"/>
          <w:sz w:val="22"/>
          <w:szCs w:val="22"/>
        </w:rPr>
        <w:t>.</w:t>
      </w:r>
    </w:p>
    <w:p w14:paraId="1CFEE8DA" w14:textId="77777777" w:rsidR="00D40262" w:rsidRPr="00E557B5" w:rsidRDefault="00D40262" w:rsidP="00237746">
      <w:pPr>
        <w:ind w:right="-397"/>
        <w:rPr>
          <w:rFonts w:ascii="Georgia" w:hAnsi="Georgia"/>
          <w:sz w:val="22"/>
          <w:szCs w:val="22"/>
        </w:rPr>
      </w:pPr>
    </w:p>
    <w:sectPr w:rsidR="00D40262" w:rsidRPr="00E557B5" w:rsidSect="00904C9E">
      <w:pgSz w:w="11906" w:h="16838"/>
      <w:pgMar w:top="1417" w:right="175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2040503050306020203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F5C4C"/>
    <w:multiLevelType w:val="hybridMultilevel"/>
    <w:tmpl w:val="3E5CD6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FA"/>
    <w:rsid w:val="00057017"/>
    <w:rsid w:val="0007232B"/>
    <w:rsid w:val="00157DBA"/>
    <w:rsid w:val="00177436"/>
    <w:rsid w:val="00237746"/>
    <w:rsid w:val="00244897"/>
    <w:rsid w:val="00260744"/>
    <w:rsid w:val="00343E59"/>
    <w:rsid w:val="004E31E4"/>
    <w:rsid w:val="005B69DD"/>
    <w:rsid w:val="007E2D64"/>
    <w:rsid w:val="0090027A"/>
    <w:rsid w:val="00904C9E"/>
    <w:rsid w:val="0093698F"/>
    <w:rsid w:val="0096362D"/>
    <w:rsid w:val="00A74757"/>
    <w:rsid w:val="00A96BDD"/>
    <w:rsid w:val="00AA4374"/>
    <w:rsid w:val="00B70C49"/>
    <w:rsid w:val="00BC35F9"/>
    <w:rsid w:val="00C77333"/>
    <w:rsid w:val="00D40262"/>
    <w:rsid w:val="00E557B5"/>
    <w:rsid w:val="00F31BFA"/>
    <w:rsid w:val="00F4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B94C"/>
  <w15:chartTrackingRefBased/>
  <w15:docId w15:val="{DC343E31-35AD-4DD5-BF11-EBF1A9FE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B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31BFA"/>
    <w:rPr>
      <w:rFonts w:ascii="Calibri" w:eastAsiaTheme="minorHAns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31BFA"/>
    <w:rPr>
      <w:b/>
      <w:bCs/>
    </w:rPr>
  </w:style>
  <w:style w:type="paragraph" w:styleId="ListParagraph">
    <w:name w:val="List Paragraph"/>
    <w:basedOn w:val="Normal"/>
    <w:uiPriority w:val="34"/>
    <w:qFormat/>
    <w:rsid w:val="00F31BF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F31B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/>
      <w:color w:val="000000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1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BFA"/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BFA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FA"/>
    <w:rPr>
      <w:rFonts w:ascii="Segoe UI" w:eastAsia="Times New Roman" w:hAnsi="Segoe UI" w:cs="Segoe UI"/>
      <w:sz w:val="18"/>
      <w:szCs w:val="18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FA"/>
    <w:rPr>
      <w:rFonts w:ascii="Times New Roman" w:eastAsia="Times New Roman" w:hAnsi="Times New Roman" w:cs="Times New Roman"/>
      <w:b/>
      <w:bCs/>
      <w:lang w:val="sl-SI" w:eastAsia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BFA"/>
    <w:rPr>
      <w:rFonts w:ascii="Times New Roman" w:eastAsia="Times New Roman" w:hAnsi="Times New Roman" w:cs="Times New Roman"/>
      <w:b/>
      <w:bCs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ZVKDS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Mateja Neža Sitar</dc:creator>
  <cp:keywords/>
  <dc:description/>
  <cp:lastModifiedBy>Microsoft Office User</cp:lastModifiedBy>
  <cp:revision>3</cp:revision>
  <dcterms:created xsi:type="dcterms:W3CDTF">2023-05-22T11:10:00Z</dcterms:created>
  <dcterms:modified xsi:type="dcterms:W3CDTF">2023-05-29T20:00:00Z</dcterms:modified>
</cp:coreProperties>
</file>