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0E60E" w14:textId="77777777" w:rsidR="004F50E6" w:rsidRDefault="004F50E6" w:rsidP="008E0D92">
      <w:pPr>
        <w:pStyle w:val="datumtevilka"/>
      </w:pPr>
    </w:p>
    <w:p w14:paraId="7EB680EC" w14:textId="77777777" w:rsidR="004F50E6" w:rsidRDefault="004F50E6" w:rsidP="008E0D92">
      <w:pPr>
        <w:pStyle w:val="datumtevilka"/>
      </w:pPr>
    </w:p>
    <w:p w14:paraId="3A7CD5C5"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AA501D" w14:paraId="29DFBEF8" w14:textId="77777777" w:rsidTr="00A16AD6">
        <w:tc>
          <w:tcPr>
            <w:tcW w:w="1843" w:type="dxa"/>
          </w:tcPr>
          <w:p w14:paraId="6221C01B" w14:textId="77777777" w:rsidR="00463235" w:rsidRDefault="00000000" w:rsidP="008E0D92">
            <w:pPr>
              <w:pStyle w:val="datumtevilka"/>
            </w:pPr>
            <w:r>
              <w:t xml:space="preserve">Številka: </w:t>
            </w:r>
          </w:p>
        </w:tc>
        <w:tc>
          <w:tcPr>
            <w:tcW w:w="6645" w:type="dxa"/>
          </w:tcPr>
          <w:p w14:paraId="43D3A7F8" w14:textId="77777777" w:rsidR="00463235" w:rsidRDefault="00000000" w:rsidP="008E0D92">
            <w:pPr>
              <w:pStyle w:val="datumtevilka"/>
            </w:pPr>
            <w:bookmarkStart w:id="0" w:name="KlasSt"/>
            <w:r>
              <w:t>024-6/2022-3340-38</w:t>
            </w:r>
            <w:bookmarkEnd w:id="0"/>
          </w:p>
        </w:tc>
      </w:tr>
      <w:tr w:rsidR="00AA501D" w14:paraId="0CFE69AA" w14:textId="77777777" w:rsidTr="00A16AD6">
        <w:tc>
          <w:tcPr>
            <w:tcW w:w="1843" w:type="dxa"/>
          </w:tcPr>
          <w:p w14:paraId="07ADFCD3" w14:textId="77777777" w:rsidR="00463235" w:rsidRDefault="00000000" w:rsidP="008E0D92">
            <w:pPr>
              <w:pStyle w:val="datumtevilka"/>
            </w:pPr>
            <w:r>
              <w:t>Datum:</w:t>
            </w:r>
          </w:p>
        </w:tc>
        <w:tc>
          <w:tcPr>
            <w:tcW w:w="6645" w:type="dxa"/>
          </w:tcPr>
          <w:p w14:paraId="38C8DE21" w14:textId="77777777" w:rsidR="00463235" w:rsidRDefault="00000000" w:rsidP="008E0D92">
            <w:pPr>
              <w:pStyle w:val="datumtevilka"/>
            </w:pPr>
            <w:bookmarkStart w:id="1" w:name="DatumDokumenta"/>
            <w:r>
              <w:t>21. 06. 2023</w:t>
            </w:r>
            <w:bookmarkEnd w:id="1"/>
          </w:p>
        </w:tc>
      </w:tr>
    </w:tbl>
    <w:p w14:paraId="172851C9" w14:textId="77777777" w:rsidR="00463235" w:rsidRDefault="00463235" w:rsidP="008E0D92">
      <w:pPr>
        <w:pStyle w:val="datumtevilka"/>
      </w:pPr>
    </w:p>
    <w:p w14:paraId="00D65A40" w14:textId="77777777" w:rsidR="00093F1D" w:rsidRDefault="00093F1D" w:rsidP="008E0D92">
      <w:pPr>
        <w:pStyle w:val="datumtevilka"/>
        <w:rPr>
          <w:b/>
          <w:bCs/>
        </w:rPr>
      </w:pPr>
    </w:p>
    <w:p w14:paraId="0DC1A98B" w14:textId="77777777" w:rsidR="003D4796" w:rsidRPr="003D4796" w:rsidRDefault="003D4796" w:rsidP="003D4796">
      <w:pPr>
        <w:spacing w:line="276" w:lineRule="auto"/>
        <w:jc w:val="both"/>
        <w:rPr>
          <w:rFonts w:cs="Arial"/>
          <w:szCs w:val="20"/>
          <w:lang w:val="sl-SI"/>
        </w:rPr>
      </w:pPr>
      <w:r w:rsidRPr="003D4796">
        <w:rPr>
          <w:rFonts w:cs="Arial"/>
          <w:b/>
          <w:szCs w:val="20"/>
          <w:lang w:val="sl-SI" w:eastAsia="sl-SI"/>
        </w:rPr>
        <w:t>Zadeva:  Zapisnik 4. seje Delovne skupine za trajni dialog s samozaposlenimi in drugimi delavci v kulturi</w:t>
      </w:r>
    </w:p>
    <w:p w14:paraId="5991EEFE" w14:textId="77777777" w:rsidR="003D4796" w:rsidRPr="003D4796" w:rsidRDefault="003D4796" w:rsidP="003D4796">
      <w:pPr>
        <w:spacing w:line="276" w:lineRule="auto"/>
        <w:jc w:val="both"/>
        <w:rPr>
          <w:rFonts w:cs="Arial"/>
          <w:b/>
          <w:bCs/>
          <w:szCs w:val="20"/>
          <w:u w:val="single"/>
          <w:lang w:val="sl-SI"/>
        </w:rPr>
      </w:pPr>
    </w:p>
    <w:p w14:paraId="4E8A7AA3" w14:textId="77777777" w:rsidR="003D4796" w:rsidRPr="003D4796" w:rsidRDefault="003D4796" w:rsidP="003D4796">
      <w:pPr>
        <w:spacing w:line="276" w:lineRule="auto"/>
        <w:jc w:val="both"/>
        <w:rPr>
          <w:rFonts w:cs="Arial"/>
          <w:b/>
          <w:bCs/>
          <w:szCs w:val="20"/>
          <w:lang w:val="sl-SI"/>
        </w:rPr>
      </w:pPr>
      <w:r w:rsidRPr="003D4796">
        <w:rPr>
          <w:rFonts w:cs="Arial"/>
          <w:b/>
          <w:bCs/>
          <w:szCs w:val="20"/>
          <w:lang w:val="sl-SI"/>
        </w:rPr>
        <w:t xml:space="preserve">Pričetek seje: </w:t>
      </w:r>
      <w:r w:rsidRPr="003D4796">
        <w:rPr>
          <w:rFonts w:cs="Arial"/>
          <w:szCs w:val="20"/>
          <w:lang w:val="sl-SI"/>
        </w:rPr>
        <w:t>21. 6. 2023, ob 10.00, Ministrstvo za kulturo (MK), Maistrova 10, 1000 Ljubljana</w:t>
      </w:r>
    </w:p>
    <w:p w14:paraId="318F9C6D" w14:textId="77777777" w:rsidR="003D4796" w:rsidRPr="003D4796" w:rsidRDefault="003D4796" w:rsidP="003D4796">
      <w:pPr>
        <w:spacing w:line="276" w:lineRule="auto"/>
        <w:jc w:val="both"/>
        <w:rPr>
          <w:rFonts w:cs="Arial"/>
          <w:szCs w:val="20"/>
          <w:lang w:val="sl-SI"/>
        </w:rPr>
      </w:pPr>
    </w:p>
    <w:p w14:paraId="6D70D9F0" w14:textId="77777777" w:rsidR="003D4796" w:rsidRPr="003D4796" w:rsidRDefault="003D4796" w:rsidP="003D4796">
      <w:pPr>
        <w:spacing w:line="276" w:lineRule="auto"/>
        <w:jc w:val="both"/>
        <w:rPr>
          <w:rFonts w:cs="Arial"/>
          <w:b/>
          <w:bCs/>
          <w:szCs w:val="20"/>
          <w:lang w:val="sl-SI"/>
        </w:rPr>
      </w:pPr>
      <w:r w:rsidRPr="003D4796">
        <w:rPr>
          <w:rFonts w:cs="Arial"/>
          <w:b/>
          <w:bCs/>
          <w:szCs w:val="20"/>
          <w:lang w:val="sl-SI"/>
        </w:rPr>
        <w:t xml:space="preserve">Prisotni člani delovne skupine: </w:t>
      </w:r>
    </w:p>
    <w:p w14:paraId="1D65ABF3" w14:textId="77777777" w:rsidR="003D4796" w:rsidRPr="003D4796" w:rsidRDefault="003D4796" w:rsidP="003D4796">
      <w:pPr>
        <w:numPr>
          <w:ilvl w:val="0"/>
          <w:numId w:val="12"/>
        </w:numPr>
        <w:spacing w:line="276" w:lineRule="auto"/>
        <w:jc w:val="both"/>
        <w:rPr>
          <w:rFonts w:cs="Arial"/>
          <w:szCs w:val="20"/>
          <w:lang w:val="sl-SI"/>
        </w:rPr>
      </w:pPr>
      <w:r w:rsidRPr="003D4796">
        <w:rPr>
          <w:rFonts w:cs="Arial"/>
          <w:szCs w:val="20"/>
          <w:lang w:val="sl-SI"/>
        </w:rPr>
        <w:t xml:space="preserve">Tanja Petrič </w:t>
      </w:r>
    </w:p>
    <w:p w14:paraId="60824225" w14:textId="77777777" w:rsidR="003D4796" w:rsidRPr="003D4796" w:rsidRDefault="003D4796" w:rsidP="003D4796">
      <w:pPr>
        <w:numPr>
          <w:ilvl w:val="0"/>
          <w:numId w:val="12"/>
        </w:numPr>
        <w:spacing w:line="276" w:lineRule="auto"/>
        <w:jc w:val="both"/>
        <w:rPr>
          <w:rFonts w:cs="Arial"/>
          <w:szCs w:val="20"/>
          <w:lang w:val="sl-SI"/>
        </w:rPr>
      </w:pPr>
      <w:r w:rsidRPr="003D4796">
        <w:rPr>
          <w:rFonts w:cs="Arial"/>
          <w:szCs w:val="20"/>
          <w:lang w:val="sl-SI"/>
        </w:rPr>
        <w:t xml:space="preserve">Blaž Babnik </w:t>
      </w:r>
      <w:proofErr w:type="spellStart"/>
      <w:r w:rsidRPr="003D4796">
        <w:rPr>
          <w:rFonts w:cs="Arial"/>
          <w:szCs w:val="20"/>
          <w:lang w:val="sl-SI"/>
        </w:rPr>
        <w:t>Romaniuk</w:t>
      </w:r>
      <w:proofErr w:type="spellEnd"/>
      <w:r w:rsidRPr="003D4796">
        <w:rPr>
          <w:rFonts w:cs="Arial"/>
          <w:szCs w:val="20"/>
          <w:lang w:val="sl-SI"/>
        </w:rPr>
        <w:t xml:space="preserve"> </w:t>
      </w:r>
    </w:p>
    <w:p w14:paraId="0030807A" w14:textId="77777777" w:rsidR="003D4796" w:rsidRPr="003D4796" w:rsidRDefault="003D4796" w:rsidP="003D4796">
      <w:pPr>
        <w:numPr>
          <w:ilvl w:val="0"/>
          <w:numId w:val="12"/>
        </w:numPr>
        <w:spacing w:line="276" w:lineRule="auto"/>
        <w:jc w:val="both"/>
        <w:rPr>
          <w:rFonts w:cs="Arial"/>
          <w:szCs w:val="20"/>
          <w:lang w:val="sl-SI"/>
        </w:rPr>
      </w:pPr>
      <w:r w:rsidRPr="003D4796">
        <w:rPr>
          <w:rFonts w:cs="Arial"/>
          <w:szCs w:val="20"/>
          <w:lang w:val="sl-SI"/>
        </w:rPr>
        <w:t>Polona Torkar</w:t>
      </w:r>
    </w:p>
    <w:p w14:paraId="5FBD8589" w14:textId="77777777" w:rsidR="003D4796" w:rsidRPr="003D4796" w:rsidRDefault="003D4796" w:rsidP="003D4796">
      <w:pPr>
        <w:numPr>
          <w:ilvl w:val="0"/>
          <w:numId w:val="12"/>
        </w:numPr>
        <w:spacing w:line="276" w:lineRule="auto"/>
        <w:jc w:val="both"/>
        <w:rPr>
          <w:rFonts w:cs="Arial"/>
          <w:szCs w:val="20"/>
          <w:lang w:val="sl-SI"/>
        </w:rPr>
      </w:pPr>
      <w:proofErr w:type="spellStart"/>
      <w:r w:rsidRPr="003D4796">
        <w:rPr>
          <w:rFonts w:cs="Arial"/>
          <w:szCs w:val="20"/>
          <w:lang w:val="sl-SI"/>
        </w:rPr>
        <w:t>Ištvan</w:t>
      </w:r>
      <w:proofErr w:type="spellEnd"/>
      <w:r w:rsidRPr="003D4796">
        <w:rPr>
          <w:rFonts w:cs="Arial"/>
          <w:szCs w:val="20"/>
          <w:lang w:val="sl-SI"/>
        </w:rPr>
        <w:t xml:space="preserve"> </w:t>
      </w:r>
      <w:proofErr w:type="spellStart"/>
      <w:r w:rsidRPr="003D4796">
        <w:rPr>
          <w:rFonts w:cs="Arial"/>
          <w:szCs w:val="20"/>
          <w:lang w:val="sl-SI"/>
        </w:rPr>
        <w:t>Išt</w:t>
      </w:r>
      <w:proofErr w:type="spellEnd"/>
      <w:r w:rsidRPr="003D4796">
        <w:rPr>
          <w:rFonts w:cs="Arial"/>
          <w:szCs w:val="20"/>
          <w:lang w:val="sl-SI"/>
        </w:rPr>
        <w:t xml:space="preserve"> Huzjan</w:t>
      </w:r>
    </w:p>
    <w:p w14:paraId="04B8C1F9" w14:textId="77777777" w:rsidR="003D4796" w:rsidRPr="003D4796" w:rsidRDefault="003D4796" w:rsidP="003D4796">
      <w:pPr>
        <w:numPr>
          <w:ilvl w:val="0"/>
          <w:numId w:val="12"/>
        </w:numPr>
        <w:spacing w:line="276" w:lineRule="auto"/>
        <w:jc w:val="both"/>
        <w:rPr>
          <w:rFonts w:cs="Arial"/>
          <w:szCs w:val="20"/>
          <w:lang w:val="sl-SI"/>
        </w:rPr>
      </w:pPr>
      <w:r w:rsidRPr="003D4796">
        <w:rPr>
          <w:rFonts w:cs="Arial"/>
          <w:szCs w:val="20"/>
          <w:lang w:val="sl-SI"/>
        </w:rPr>
        <w:t>Urša Menart</w:t>
      </w:r>
    </w:p>
    <w:p w14:paraId="3EF63038" w14:textId="77777777" w:rsidR="003D4796" w:rsidRPr="003D4796" w:rsidRDefault="003D4796" w:rsidP="003D4796">
      <w:pPr>
        <w:numPr>
          <w:ilvl w:val="0"/>
          <w:numId w:val="12"/>
        </w:numPr>
        <w:spacing w:line="276" w:lineRule="auto"/>
        <w:jc w:val="both"/>
        <w:rPr>
          <w:rFonts w:cs="Arial"/>
          <w:szCs w:val="20"/>
          <w:lang w:val="sl-SI"/>
        </w:rPr>
      </w:pPr>
      <w:r w:rsidRPr="003D4796">
        <w:rPr>
          <w:rFonts w:cs="Arial"/>
          <w:szCs w:val="20"/>
          <w:lang w:val="sl-SI"/>
        </w:rPr>
        <w:t>Kim Komljanec, MK</w:t>
      </w:r>
    </w:p>
    <w:p w14:paraId="05A4A81E" w14:textId="77777777" w:rsidR="003D4796" w:rsidRPr="003D4796" w:rsidRDefault="003D4796" w:rsidP="003D4796">
      <w:pPr>
        <w:numPr>
          <w:ilvl w:val="0"/>
          <w:numId w:val="12"/>
        </w:numPr>
        <w:spacing w:line="276" w:lineRule="auto"/>
        <w:jc w:val="both"/>
        <w:rPr>
          <w:rFonts w:cs="Arial"/>
          <w:szCs w:val="20"/>
          <w:lang w:val="sl-SI"/>
        </w:rPr>
      </w:pPr>
      <w:r w:rsidRPr="003D4796">
        <w:rPr>
          <w:rFonts w:cs="Arial"/>
          <w:szCs w:val="20"/>
          <w:lang w:val="sl-SI"/>
        </w:rPr>
        <w:t>Tjaša Pureber, MK</w:t>
      </w:r>
    </w:p>
    <w:p w14:paraId="18D23D39" w14:textId="77777777" w:rsidR="003D4796" w:rsidRPr="003D4796" w:rsidRDefault="003D4796" w:rsidP="003D4796">
      <w:pPr>
        <w:spacing w:line="276" w:lineRule="auto"/>
        <w:jc w:val="both"/>
        <w:rPr>
          <w:rFonts w:cs="Arial"/>
          <w:szCs w:val="20"/>
          <w:lang w:val="sl-SI"/>
        </w:rPr>
      </w:pPr>
    </w:p>
    <w:p w14:paraId="548381A2" w14:textId="77777777" w:rsidR="003D4796" w:rsidRPr="003D4796" w:rsidRDefault="003D4796" w:rsidP="003D4796">
      <w:pPr>
        <w:spacing w:line="276" w:lineRule="auto"/>
        <w:jc w:val="both"/>
        <w:rPr>
          <w:rFonts w:cs="Arial"/>
          <w:b/>
          <w:bCs/>
          <w:szCs w:val="20"/>
          <w:lang w:val="sl-SI"/>
        </w:rPr>
      </w:pPr>
      <w:r w:rsidRPr="003D4796">
        <w:rPr>
          <w:rFonts w:cs="Arial"/>
          <w:b/>
          <w:bCs/>
          <w:szCs w:val="20"/>
          <w:lang w:val="sl-SI"/>
        </w:rPr>
        <w:t>Ostali prisotni:</w:t>
      </w:r>
    </w:p>
    <w:p w14:paraId="5410FA18" w14:textId="77777777" w:rsidR="003D4796" w:rsidRPr="003D4796" w:rsidRDefault="003D4796" w:rsidP="003D4796">
      <w:pPr>
        <w:numPr>
          <w:ilvl w:val="0"/>
          <w:numId w:val="16"/>
        </w:numPr>
        <w:contextualSpacing/>
        <w:rPr>
          <w:rFonts w:cs="Arial"/>
          <w:szCs w:val="20"/>
          <w:lang w:val="sl-SI"/>
        </w:rPr>
      </w:pPr>
      <w:r w:rsidRPr="003D4796">
        <w:rPr>
          <w:rFonts w:cs="Arial"/>
          <w:szCs w:val="20"/>
          <w:lang w:val="sl-SI"/>
        </w:rPr>
        <w:t>Rok Avbar, MK</w:t>
      </w:r>
    </w:p>
    <w:p w14:paraId="2A57472F" w14:textId="77777777" w:rsidR="003D4796" w:rsidRPr="003D4796" w:rsidRDefault="003D4796" w:rsidP="003D4796">
      <w:pPr>
        <w:numPr>
          <w:ilvl w:val="0"/>
          <w:numId w:val="16"/>
        </w:numPr>
        <w:contextualSpacing/>
        <w:rPr>
          <w:rFonts w:cs="Arial"/>
          <w:szCs w:val="20"/>
          <w:lang w:val="sl-SI"/>
        </w:rPr>
      </w:pPr>
      <w:r w:rsidRPr="003D4796">
        <w:rPr>
          <w:rFonts w:cs="Arial"/>
          <w:szCs w:val="20"/>
          <w:lang w:val="sl-SI"/>
        </w:rPr>
        <w:t>Ana Blatnik, MK</w:t>
      </w:r>
    </w:p>
    <w:p w14:paraId="71528F18" w14:textId="77777777" w:rsidR="003D4796" w:rsidRPr="003D4796" w:rsidRDefault="003D4796" w:rsidP="003D4796">
      <w:pPr>
        <w:numPr>
          <w:ilvl w:val="0"/>
          <w:numId w:val="16"/>
        </w:numPr>
        <w:contextualSpacing/>
        <w:rPr>
          <w:rFonts w:cs="Arial"/>
          <w:szCs w:val="20"/>
          <w:lang w:val="sl-SI"/>
        </w:rPr>
      </w:pPr>
      <w:r w:rsidRPr="003D4796">
        <w:rPr>
          <w:rFonts w:cs="Arial"/>
          <w:szCs w:val="20"/>
          <w:lang w:val="sl-SI"/>
        </w:rPr>
        <w:t>Mojca Jan Zoran, MK</w:t>
      </w:r>
    </w:p>
    <w:p w14:paraId="07486E54" w14:textId="77777777" w:rsidR="003D4796" w:rsidRPr="003D4796" w:rsidRDefault="003D4796" w:rsidP="003D4796">
      <w:pPr>
        <w:numPr>
          <w:ilvl w:val="0"/>
          <w:numId w:val="16"/>
        </w:numPr>
        <w:contextualSpacing/>
        <w:rPr>
          <w:rFonts w:cs="Arial"/>
          <w:szCs w:val="20"/>
          <w:lang w:val="sl-SI"/>
        </w:rPr>
      </w:pPr>
      <w:r w:rsidRPr="003D4796">
        <w:rPr>
          <w:rFonts w:cs="Arial"/>
          <w:szCs w:val="20"/>
          <w:lang w:val="sl-SI"/>
        </w:rPr>
        <w:t>Lara Štrokaj, MK</w:t>
      </w:r>
    </w:p>
    <w:p w14:paraId="00BD417E" w14:textId="77777777" w:rsidR="003D4796" w:rsidRPr="003D4796" w:rsidRDefault="003D4796" w:rsidP="003D4796">
      <w:pPr>
        <w:spacing w:line="276" w:lineRule="auto"/>
        <w:jc w:val="both"/>
        <w:rPr>
          <w:rFonts w:cs="Arial"/>
          <w:szCs w:val="20"/>
          <w:lang w:val="sl-SI"/>
        </w:rPr>
      </w:pPr>
    </w:p>
    <w:p w14:paraId="7786425B" w14:textId="77777777" w:rsidR="003D4796" w:rsidRPr="003D4796" w:rsidRDefault="003D4796" w:rsidP="003D4796">
      <w:pPr>
        <w:spacing w:line="276" w:lineRule="auto"/>
        <w:jc w:val="both"/>
        <w:rPr>
          <w:rFonts w:cs="Arial"/>
          <w:b/>
          <w:bCs/>
          <w:szCs w:val="20"/>
          <w:lang w:val="sl-SI"/>
        </w:rPr>
      </w:pPr>
      <w:r w:rsidRPr="003D4796">
        <w:rPr>
          <w:rFonts w:cs="Arial"/>
          <w:b/>
          <w:bCs/>
          <w:szCs w:val="20"/>
          <w:lang w:val="sl-SI"/>
        </w:rPr>
        <w:t>Opravičeno odsotni:</w:t>
      </w:r>
    </w:p>
    <w:p w14:paraId="74AC971D" w14:textId="77777777" w:rsidR="003D4796" w:rsidRPr="003D4796" w:rsidRDefault="003D4796" w:rsidP="003D4796">
      <w:pPr>
        <w:numPr>
          <w:ilvl w:val="0"/>
          <w:numId w:val="15"/>
        </w:numPr>
        <w:spacing w:line="276" w:lineRule="auto"/>
        <w:contextualSpacing/>
        <w:jc w:val="both"/>
        <w:rPr>
          <w:rFonts w:cs="Arial"/>
          <w:szCs w:val="20"/>
          <w:lang w:val="sl-SI"/>
        </w:rPr>
      </w:pPr>
      <w:r w:rsidRPr="003D4796">
        <w:rPr>
          <w:rFonts w:cs="Arial"/>
          <w:szCs w:val="20"/>
          <w:lang w:val="sl-SI"/>
        </w:rPr>
        <w:t>Jadranka Plut, MK</w:t>
      </w:r>
    </w:p>
    <w:p w14:paraId="1C2E3B3C" w14:textId="77777777" w:rsidR="003D4796" w:rsidRPr="003D4796" w:rsidRDefault="003D4796" w:rsidP="003D4796">
      <w:pPr>
        <w:numPr>
          <w:ilvl w:val="0"/>
          <w:numId w:val="15"/>
        </w:numPr>
        <w:spacing w:line="276" w:lineRule="auto"/>
        <w:contextualSpacing/>
        <w:jc w:val="both"/>
        <w:rPr>
          <w:rFonts w:cs="Arial"/>
          <w:szCs w:val="20"/>
          <w:lang w:val="sl-SI"/>
        </w:rPr>
      </w:pPr>
      <w:r w:rsidRPr="003D4796">
        <w:rPr>
          <w:rFonts w:cs="Arial"/>
          <w:szCs w:val="20"/>
          <w:lang w:val="sl-SI"/>
        </w:rPr>
        <w:t xml:space="preserve">Monika Weiss </w:t>
      </w:r>
    </w:p>
    <w:p w14:paraId="34A31E7A" w14:textId="77777777" w:rsidR="003D4796" w:rsidRPr="003D4796" w:rsidRDefault="003D4796" w:rsidP="003D4796">
      <w:pPr>
        <w:numPr>
          <w:ilvl w:val="0"/>
          <w:numId w:val="15"/>
        </w:numPr>
        <w:spacing w:line="276" w:lineRule="auto"/>
        <w:contextualSpacing/>
        <w:jc w:val="both"/>
        <w:rPr>
          <w:rFonts w:cs="Arial"/>
          <w:szCs w:val="20"/>
          <w:lang w:val="sl-SI"/>
        </w:rPr>
      </w:pPr>
      <w:r w:rsidRPr="003D4796">
        <w:rPr>
          <w:rFonts w:cs="Arial"/>
          <w:szCs w:val="20"/>
          <w:lang w:val="sl-SI"/>
        </w:rPr>
        <w:t>Marija Mojca Pungerčar</w:t>
      </w:r>
    </w:p>
    <w:p w14:paraId="70D4F234" w14:textId="77777777" w:rsidR="003D4796" w:rsidRPr="003D4796" w:rsidRDefault="003D4796" w:rsidP="003D4796">
      <w:pPr>
        <w:spacing w:line="276" w:lineRule="auto"/>
        <w:ind w:left="720"/>
        <w:jc w:val="both"/>
        <w:rPr>
          <w:rFonts w:cs="Arial"/>
          <w:szCs w:val="20"/>
          <w:lang w:val="sl-SI"/>
        </w:rPr>
      </w:pPr>
    </w:p>
    <w:p w14:paraId="345CA476" w14:textId="77777777" w:rsidR="003D4796" w:rsidRPr="003D4796" w:rsidRDefault="003D4796" w:rsidP="003D4796">
      <w:pPr>
        <w:spacing w:line="276" w:lineRule="auto"/>
        <w:jc w:val="both"/>
        <w:rPr>
          <w:rFonts w:cs="Arial"/>
          <w:szCs w:val="20"/>
          <w:lang w:val="sl-SI"/>
        </w:rPr>
      </w:pPr>
      <w:r w:rsidRPr="003D4796">
        <w:rPr>
          <w:rFonts w:cs="Arial"/>
          <w:b/>
          <w:bCs/>
          <w:szCs w:val="20"/>
          <w:lang w:val="sl-SI"/>
        </w:rPr>
        <w:t>Predlagan dnevni red:</w:t>
      </w:r>
    </w:p>
    <w:p w14:paraId="611E082D" w14:textId="77777777" w:rsidR="003D4796" w:rsidRPr="003D4796" w:rsidRDefault="003D4796" w:rsidP="003D4796">
      <w:pPr>
        <w:numPr>
          <w:ilvl w:val="0"/>
          <w:numId w:val="13"/>
        </w:numPr>
        <w:spacing w:line="276" w:lineRule="auto"/>
        <w:jc w:val="both"/>
        <w:rPr>
          <w:rFonts w:cs="Arial"/>
          <w:szCs w:val="20"/>
          <w:lang w:val="sl-SI"/>
        </w:rPr>
      </w:pPr>
      <w:r w:rsidRPr="003D4796">
        <w:rPr>
          <w:rFonts w:cs="Arial"/>
          <w:szCs w:val="20"/>
          <w:lang w:val="sl-SI"/>
        </w:rPr>
        <w:t>Potrditev zapisnika 3. seje delovne skupine (10. maj 2023);</w:t>
      </w:r>
    </w:p>
    <w:p w14:paraId="582C80DC" w14:textId="77777777" w:rsidR="003D4796" w:rsidRPr="003D4796" w:rsidRDefault="003D4796" w:rsidP="003D4796">
      <w:pPr>
        <w:numPr>
          <w:ilvl w:val="0"/>
          <w:numId w:val="13"/>
        </w:numPr>
        <w:spacing w:line="276" w:lineRule="auto"/>
        <w:jc w:val="both"/>
        <w:rPr>
          <w:rFonts w:cs="Arial"/>
          <w:szCs w:val="20"/>
          <w:lang w:val="sl-SI"/>
        </w:rPr>
      </w:pPr>
      <w:r w:rsidRPr="003D4796">
        <w:rPr>
          <w:rFonts w:cs="Arial"/>
          <w:szCs w:val="20"/>
          <w:lang w:val="sl-SI"/>
        </w:rPr>
        <w:t>Kratka refleksija skupne seje delovnih skupin (31. maj 2023);</w:t>
      </w:r>
    </w:p>
    <w:p w14:paraId="3E5861F2" w14:textId="77777777" w:rsidR="003D4796" w:rsidRPr="003D4796" w:rsidRDefault="003D4796" w:rsidP="003D4796">
      <w:pPr>
        <w:numPr>
          <w:ilvl w:val="0"/>
          <w:numId w:val="13"/>
        </w:numPr>
        <w:spacing w:line="276" w:lineRule="auto"/>
        <w:jc w:val="both"/>
        <w:rPr>
          <w:rFonts w:cs="Arial"/>
          <w:szCs w:val="20"/>
          <w:lang w:val="sl-SI"/>
        </w:rPr>
      </w:pPr>
      <w:r w:rsidRPr="003D4796">
        <w:rPr>
          <w:rFonts w:cs="Arial"/>
          <w:szCs w:val="20"/>
          <w:lang w:val="sl-SI"/>
        </w:rPr>
        <w:t>Določitev datuma za jesensko sejo na temo novinarstva in določitev gostov;</w:t>
      </w:r>
    </w:p>
    <w:p w14:paraId="5FB25B93" w14:textId="77777777" w:rsidR="003D4796" w:rsidRPr="003D4796" w:rsidRDefault="003D4796" w:rsidP="003D4796">
      <w:pPr>
        <w:numPr>
          <w:ilvl w:val="0"/>
          <w:numId w:val="13"/>
        </w:numPr>
        <w:spacing w:line="276" w:lineRule="auto"/>
        <w:jc w:val="both"/>
        <w:rPr>
          <w:rFonts w:cs="Arial"/>
          <w:szCs w:val="20"/>
          <w:lang w:val="sl-SI"/>
        </w:rPr>
      </w:pPr>
      <w:r w:rsidRPr="003D4796">
        <w:rPr>
          <w:rFonts w:cs="Arial"/>
          <w:szCs w:val="20"/>
          <w:lang w:val="sl-SI"/>
        </w:rPr>
        <w:t>Reforma enoletnih razpisov (vabljena Mojca Jan Zoran);</w:t>
      </w:r>
    </w:p>
    <w:p w14:paraId="58700E5D" w14:textId="77777777" w:rsidR="003D4796" w:rsidRPr="003D4796" w:rsidRDefault="003D4796" w:rsidP="003D4796">
      <w:pPr>
        <w:numPr>
          <w:ilvl w:val="0"/>
          <w:numId w:val="13"/>
        </w:numPr>
        <w:spacing w:line="276" w:lineRule="auto"/>
        <w:jc w:val="both"/>
        <w:rPr>
          <w:rFonts w:cs="Arial"/>
          <w:szCs w:val="20"/>
          <w:lang w:val="sl-SI"/>
        </w:rPr>
      </w:pPr>
      <w:r w:rsidRPr="003D4796">
        <w:rPr>
          <w:rFonts w:cs="Arial"/>
          <w:szCs w:val="20"/>
          <w:lang w:val="sl-SI"/>
        </w:rPr>
        <w:t>Pregled gradiva sprememb Uredbe o samozaposlenih: Priloga I in II (Načrt za uvedbo karierne dinamike v sistem samozaposlenih v kulturi in seznam poklicev);</w:t>
      </w:r>
    </w:p>
    <w:p w14:paraId="5DE3D834" w14:textId="77777777" w:rsidR="003D4796" w:rsidRPr="003D4796" w:rsidRDefault="003D4796" w:rsidP="003D4796">
      <w:pPr>
        <w:numPr>
          <w:ilvl w:val="0"/>
          <w:numId w:val="13"/>
        </w:numPr>
        <w:spacing w:line="276" w:lineRule="auto"/>
        <w:jc w:val="both"/>
        <w:rPr>
          <w:rFonts w:cs="Arial"/>
          <w:szCs w:val="20"/>
          <w:lang w:val="sl-SI"/>
        </w:rPr>
      </w:pPr>
      <w:r w:rsidRPr="003D4796">
        <w:rPr>
          <w:rFonts w:cs="Arial"/>
          <w:szCs w:val="20"/>
          <w:lang w:val="sl-SI"/>
        </w:rPr>
        <w:t>Razno.</w:t>
      </w:r>
    </w:p>
    <w:p w14:paraId="08EA3B9B" w14:textId="77777777" w:rsidR="003D4796" w:rsidRPr="003D4796" w:rsidRDefault="003D4796" w:rsidP="003D4796">
      <w:pPr>
        <w:spacing w:line="276" w:lineRule="auto"/>
        <w:jc w:val="both"/>
        <w:rPr>
          <w:rFonts w:cs="Arial"/>
          <w:szCs w:val="20"/>
          <w:lang w:val="sl-SI"/>
        </w:rPr>
      </w:pPr>
    </w:p>
    <w:p w14:paraId="1CFD4E53" w14:textId="77777777" w:rsidR="003D4796" w:rsidRPr="003D4796" w:rsidRDefault="003D4796" w:rsidP="003D4796">
      <w:pPr>
        <w:spacing w:line="276" w:lineRule="auto"/>
        <w:jc w:val="both"/>
        <w:rPr>
          <w:rFonts w:cs="Arial"/>
          <w:b/>
          <w:bCs/>
          <w:szCs w:val="20"/>
          <w:lang w:val="sl-SI"/>
        </w:rPr>
      </w:pPr>
      <w:r w:rsidRPr="003D4796">
        <w:rPr>
          <w:rFonts w:cs="Arial"/>
          <w:b/>
          <w:bCs/>
          <w:szCs w:val="20"/>
          <w:lang w:val="sl-SI"/>
        </w:rPr>
        <w:t>Sklep 1: Člani delovne skupine potrjujejo dnevni red 4. seje Delovne skupine za trajni dialog s samozaposlenimi in drugimi delavci v kulturi.</w:t>
      </w:r>
    </w:p>
    <w:p w14:paraId="3CB295A7" w14:textId="77777777" w:rsidR="003D4796" w:rsidRPr="003D4796" w:rsidRDefault="003D4796" w:rsidP="003D4796">
      <w:pPr>
        <w:spacing w:line="276" w:lineRule="auto"/>
        <w:jc w:val="both"/>
        <w:rPr>
          <w:rFonts w:cs="Arial"/>
          <w:b/>
          <w:bCs/>
          <w:szCs w:val="20"/>
          <w:lang w:val="sl-SI"/>
        </w:rPr>
      </w:pPr>
    </w:p>
    <w:p w14:paraId="2A23F6CB" w14:textId="77777777" w:rsidR="003D4796" w:rsidRPr="003D4796" w:rsidRDefault="003D4796" w:rsidP="003D4796">
      <w:pPr>
        <w:spacing w:line="276" w:lineRule="auto"/>
        <w:jc w:val="both"/>
        <w:rPr>
          <w:rFonts w:cs="Arial"/>
          <w:szCs w:val="20"/>
          <w:lang w:val="sl-SI"/>
        </w:rPr>
      </w:pPr>
      <w:bookmarkStart w:id="2" w:name="_Hlk126048542"/>
      <w:r w:rsidRPr="003D4796">
        <w:rPr>
          <w:rFonts w:cs="Arial"/>
          <w:szCs w:val="20"/>
          <w:lang w:val="sl-SI"/>
        </w:rPr>
        <w:t xml:space="preserve">Sklep je bil soglasno potrjen s 7 glasovi ZA, 0 glasovi PROTI in 0 glasovi VZDRŽAN_A. </w:t>
      </w:r>
      <w:bookmarkEnd w:id="2"/>
      <w:r w:rsidRPr="003D4796">
        <w:rPr>
          <w:rFonts w:cs="Arial"/>
          <w:szCs w:val="20"/>
          <w:lang w:val="sl-SI"/>
        </w:rPr>
        <w:t xml:space="preserve"> </w:t>
      </w:r>
    </w:p>
    <w:p w14:paraId="40BF9C64" w14:textId="77777777" w:rsidR="003D4796" w:rsidRPr="003D4796" w:rsidRDefault="003D4796" w:rsidP="003D4796">
      <w:pPr>
        <w:spacing w:line="276" w:lineRule="auto"/>
        <w:jc w:val="both"/>
        <w:rPr>
          <w:rFonts w:cs="Arial"/>
          <w:szCs w:val="20"/>
          <w:lang w:val="sl-SI"/>
        </w:rPr>
      </w:pPr>
    </w:p>
    <w:p w14:paraId="11DF8F95" w14:textId="77777777" w:rsidR="003D4796" w:rsidRPr="003D4796" w:rsidRDefault="003D4796" w:rsidP="003D4796">
      <w:pPr>
        <w:numPr>
          <w:ilvl w:val="0"/>
          <w:numId w:val="14"/>
        </w:numPr>
        <w:spacing w:line="276" w:lineRule="auto"/>
        <w:jc w:val="both"/>
        <w:rPr>
          <w:rFonts w:cs="Arial"/>
          <w:b/>
          <w:bCs/>
          <w:szCs w:val="20"/>
          <w:lang w:val="sl-SI"/>
        </w:rPr>
      </w:pPr>
      <w:r w:rsidRPr="003D4796">
        <w:rPr>
          <w:rFonts w:cs="Arial"/>
          <w:b/>
          <w:bCs/>
          <w:szCs w:val="20"/>
          <w:lang w:val="sl-SI"/>
        </w:rPr>
        <w:lastRenderedPageBreak/>
        <w:t>Potrditev zapisnika 3. seje Delovne skupine za trajni dialog s samozaposlenimi in drugimi delavci v kulturi</w:t>
      </w:r>
    </w:p>
    <w:p w14:paraId="48940625" w14:textId="77777777" w:rsidR="003D4796" w:rsidRPr="003D4796" w:rsidRDefault="003D4796" w:rsidP="003D4796">
      <w:pPr>
        <w:spacing w:line="276" w:lineRule="auto"/>
        <w:jc w:val="both"/>
        <w:rPr>
          <w:rFonts w:cs="Arial"/>
          <w:szCs w:val="20"/>
          <w:lang w:val="sl-SI"/>
        </w:rPr>
      </w:pPr>
    </w:p>
    <w:p w14:paraId="71BC8A10" w14:textId="77777777" w:rsidR="003D4796" w:rsidRPr="003D4796" w:rsidRDefault="003D4796" w:rsidP="003D4796">
      <w:pPr>
        <w:spacing w:line="276" w:lineRule="auto"/>
        <w:jc w:val="both"/>
        <w:rPr>
          <w:rFonts w:cs="Arial"/>
          <w:szCs w:val="20"/>
          <w:lang w:val="sl-SI"/>
        </w:rPr>
      </w:pPr>
      <w:r w:rsidRPr="003D4796">
        <w:rPr>
          <w:rFonts w:cs="Arial"/>
          <w:szCs w:val="20"/>
          <w:lang w:val="sl-SI"/>
        </w:rPr>
        <w:t>Tanja Petrič je izpostavila manjšo napako na 8. strani v zapisniku 3. seje delovne skupine. Skupina je sprejela popravek.</w:t>
      </w:r>
    </w:p>
    <w:p w14:paraId="690972BC" w14:textId="77777777" w:rsidR="003D4796" w:rsidRPr="003D4796" w:rsidRDefault="003D4796" w:rsidP="003D4796">
      <w:pPr>
        <w:spacing w:line="276" w:lineRule="auto"/>
        <w:jc w:val="both"/>
        <w:rPr>
          <w:rFonts w:cs="Arial"/>
          <w:b/>
          <w:bCs/>
          <w:szCs w:val="20"/>
          <w:lang w:val="sl-SI"/>
        </w:rPr>
      </w:pPr>
    </w:p>
    <w:p w14:paraId="2A8377EE" w14:textId="77777777" w:rsidR="003D4796" w:rsidRPr="003D4796" w:rsidRDefault="003D4796" w:rsidP="003D4796">
      <w:pPr>
        <w:spacing w:line="276" w:lineRule="auto"/>
        <w:jc w:val="both"/>
        <w:rPr>
          <w:rFonts w:cs="Arial"/>
          <w:b/>
          <w:bCs/>
          <w:szCs w:val="20"/>
          <w:lang w:val="sl-SI"/>
        </w:rPr>
      </w:pPr>
      <w:r w:rsidRPr="003D4796">
        <w:rPr>
          <w:rFonts w:cs="Arial"/>
          <w:b/>
          <w:bCs/>
          <w:szCs w:val="20"/>
          <w:lang w:val="sl-SI"/>
        </w:rPr>
        <w:t>Sklep 2: Člani delovne skupine potrjujejo zapisnik 3. seje Delovne skupine za trajni dialog s samozaposlenimi in drugimi delavci v kulturi.</w:t>
      </w:r>
    </w:p>
    <w:p w14:paraId="109CB2F1" w14:textId="77777777" w:rsidR="003D4796" w:rsidRPr="003D4796" w:rsidRDefault="003D4796" w:rsidP="003D4796">
      <w:pPr>
        <w:spacing w:line="276" w:lineRule="auto"/>
        <w:jc w:val="both"/>
        <w:rPr>
          <w:rFonts w:cs="Arial"/>
          <w:szCs w:val="20"/>
          <w:lang w:val="sl-SI"/>
        </w:rPr>
      </w:pPr>
    </w:p>
    <w:p w14:paraId="668973FB" w14:textId="77777777" w:rsidR="003D4796" w:rsidRPr="003D4796" w:rsidRDefault="003D4796" w:rsidP="003D4796">
      <w:pPr>
        <w:spacing w:line="276" w:lineRule="auto"/>
        <w:jc w:val="both"/>
        <w:rPr>
          <w:rFonts w:cs="Arial"/>
          <w:szCs w:val="20"/>
          <w:lang w:val="sl-SI"/>
        </w:rPr>
      </w:pPr>
      <w:r w:rsidRPr="003D4796">
        <w:rPr>
          <w:rFonts w:cs="Arial"/>
          <w:szCs w:val="20"/>
          <w:lang w:val="sl-SI"/>
        </w:rPr>
        <w:t>Sklep je bil soglasno potrjen s 7 glasovi ZA, 0 glasovi PROTI in 0 glasovi VZDRŽAN_A.</w:t>
      </w:r>
    </w:p>
    <w:p w14:paraId="4233595F" w14:textId="77777777" w:rsidR="003D4796" w:rsidRPr="003D4796" w:rsidRDefault="003D4796" w:rsidP="003D4796">
      <w:pPr>
        <w:spacing w:line="276" w:lineRule="auto"/>
        <w:jc w:val="both"/>
        <w:rPr>
          <w:rFonts w:cs="Arial"/>
          <w:szCs w:val="20"/>
          <w:lang w:val="sl-SI"/>
        </w:rPr>
      </w:pPr>
    </w:p>
    <w:p w14:paraId="46F86EA6" w14:textId="77777777" w:rsidR="003D4796" w:rsidRPr="003D4796" w:rsidRDefault="003D4796" w:rsidP="003D4796">
      <w:pPr>
        <w:numPr>
          <w:ilvl w:val="0"/>
          <w:numId w:val="14"/>
        </w:numPr>
        <w:contextualSpacing/>
        <w:jc w:val="both"/>
        <w:rPr>
          <w:rFonts w:cs="Arial"/>
          <w:b/>
          <w:bCs/>
          <w:szCs w:val="20"/>
          <w:lang w:val="sl-SI"/>
        </w:rPr>
      </w:pPr>
      <w:r w:rsidRPr="003D4796">
        <w:rPr>
          <w:rFonts w:cs="Arial"/>
          <w:b/>
          <w:bCs/>
          <w:szCs w:val="20"/>
          <w:lang w:val="sl-SI"/>
        </w:rPr>
        <w:t>Kratka refleksija skupne seje delovnih skupin z dne 31. maja 2023</w:t>
      </w:r>
    </w:p>
    <w:p w14:paraId="43B9A7AD" w14:textId="77777777" w:rsidR="003D4796" w:rsidRPr="003D4796" w:rsidRDefault="003D4796" w:rsidP="003D4796">
      <w:pPr>
        <w:jc w:val="both"/>
        <w:rPr>
          <w:rFonts w:cs="Arial"/>
          <w:szCs w:val="20"/>
          <w:lang w:val="sl-SI"/>
        </w:rPr>
      </w:pPr>
    </w:p>
    <w:p w14:paraId="44627BBA" w14:textId="77777777" w:rsidR="003D4796" w:rsidRPr="003D4796" w:rsidRDefault="003D4796" w:rsidP="003D4796">
      <w:pPr>
        <w:jc w:val="both"/>
        <w:rPr>
          <w:rFonts w:cs="Arial"/>
          <w:szCs w:val="20"/>
          <w:lang w:val="sl-SI"/>
        </w:rPr>
      </w:pPr>
      <w:r w:rsidRPr="003D4796">
        <w:rPr>
          <w:rFonts w:cs="Arial"/>
          <w:szCs w:val="20"/>
          <w:lang w:val="sl-SI"/>
        </w:rPr>
        <w:t xml:space="preserve">Tjaša Pureber je člane skupine prosila, da delijo svoja mnenja o poteku 1. skupne seje dialoških skupin, ki je potekala 31. maja 2023. </w:t>
      </w:r>
    </w:p>
    <w:p w14:paraId="11316D48" w14:textId="77777777" w:rsidR="003D4796" w:rsidRPr="003D4796" w:rsidRDefault="003D4796" w:rsidP="003D4796">
      <w:pPr>
        <w:jc w:val="both"/>
        <w:rPr>
          <w:rFonts w:cs="Arial"/>
          <w:szCs w:val="20"/>
          <w:lang w:val="sl-SI"/>
        </w:rPr>
      </w:pPr>
    </w:p>
    <w:p w14:paraId="303A2D69" w14:textId="77777777" w:rsidR="003D4796" w:rsidRPr="003D4796" w:rsidRDefault="003D4796" w:rsidP="003D4796">
      <w:pPr>
        <w:jc w:val="both"/>
        <w:rPr>
          <w:rFonts w:cs="Arial"/>
          <w:szCs w:val="20"/>
          <w:lang w:val="sl-SI"/>
        </w:rPr>
      </w:pPr>
      <w:r w:rsidRPr="003D4796">
        <w:rPr>
          <w:rFonts w:cs="Arial"/>
          <w:szCs w:val="20"/>
          <w:lang w:val="sl-SI"/>
        </w:rPr>
        <w:t xml:space="preserve">Blaž Babnik </w:t>
      </w:r>
      <w:proofErr w:type="spellStart"/>
      <w:r w:rsidRPr="003D4796">
        <w:rPr>
          <w:rFonts w:cs="Arial"/>
          <w:szCs w:val="20"/>
          <w:lang w:val="sl-SI"/>
        </w:rPr>
        <w:t>Romaniuk</w:t>
      </w:r>
      <w:proofErr w:type="spellEnd"/>
      <w:r w:rsidRPr="003D4796">
        <w:rPr>
          <w:rFonts w:cs="Arial"/>
          <w:szCs w:val="20"/>
          <w:lang w:val="sl-SI"/>
        </w:rPr>
        <w:t xml:space="preserve"> je izpostavil pomen skupne razprave o podobnih težavah s treh različnih vidikov.</w:t>
      </w:r>
    </w:p>
    <w:p w14:paraId="42ECEF35" w14:textId="77777777" w:rsidR="003D4796" w:rsidRPr="003D4796" w:rsidRDefault="003D4796" w:rsidP="003D4796">
      <w:pPr>
        <w:jc w:val="both"/>
        <w:rPr>
          <w:rFonts w:cs="Arial"/>
          <w:szCs w:val="20"/>
          <w:lang w:val="sl-SI"/>
        </w:rPr>
      </w:pPr>
      <w:r w:rsidRPr="003D4796">
        <w:rPr>
          <w:rFonts w:cs="Arial"/>
          <w:szCs w:val="20"/>
          <w:lang w:val="sl-SI"/>
        </w:rPr>
        <w:t xml:space="preserve"> </w:t>
      </w:r>
    </w:p>
    <w:p w14:paraId="16A1AAD5" w14:textId="77777777" w:rsidR="003D4796" w:rsidRPr="003D4796" w:rsidRDefault="003D4796" w:rsidP="003D4796">
      <w:pPr>
        <w:jc w:val="both"/>
        <w:rPr>
          <w:rFonts w:cs="Arial"/>
          <w:szCs w:val="20"/>
          <w:lang w:val="sl-SI"/>
        </w:rPr>
      </w:pPr>
      <w:r w:rsidRPr="003D4796">
        <w:rPr>
          <w:rFonts w:cs="Arial"/>
          <w:szCs w:val="20"/>
          <w:lang w:val="sl-SI"/>
        </w:rPr>
        <w:t xml:space="preserve">Polona Torkar je povedala, da pogreša kontinuiran dialog, ki bi omogočal celosten pogled na polje kulture. </w:t>
      </w:r>
    </w:p>
    <w:p w14:paraId="53237A68" w14:textId="77777777" w:rsidR="003D4796" w:rsidRPr="003D4796" w:rsidRDefault="003D4796" w:rsidP="003D4796">
      <w:pPr>
        <w:jc w:val="both"/>
        <w:rPr>
          <w:rFonts w:cs="Arial"/>
          <w:szCs w:val="20"/>
          <w:lang w:val="sl-SI"/>
        </w:rPr>
      </w:pPr>
    </w:p>
    <w:p w14:paraId="131BB722" w14:textId="77777777" w:rsidR="003D4796" w:rsidRPr="003D4796" w:rsidRDefault="003D4796" w:rsidP="003D4796">
      <w:pPr>
        <w:jc w:val="both"/>
        <w:rPr>
          <w:rFonts w:cs="Arial"/>
          <w:szCs w:val="20"/>
          <w:lang w:val="sl-SI"/>
        </w:rPr>
      </w:pPr>
      <w:proofErr w:type="spellStart"/>
      <w:r w:rsidRPr="003D4796">
        <w:rPr>
          <w:rFonts w:cs="Arial"/>
          <w:szCs w:val="20"/>
          <w:lang w:val="sl-SI"/>
        </w:rPr>
        <w:t>Ištvan</w:t>
      </w:r>
      <w:proofErr w:type="spellEnd"/>
      <w:r w:rsidRPr="003D4796">
        <w:rPr>
          <w:rFonts w:cs="Arial"/>
          <w:szCs w:val="20"/>
          <w:lang w:val="sl-SI"/>
        </w:rPr>
        <w:t xml:space="preserve"> </w:t>
      </w:r>
      <w:proofErr w:type="spellStart"/>
      <w:r w:rsidRPr="003D4796">
        <w:rPr>
          <w:rFonts w:cs="Arial"/>
          <w:szCs w:val="20"/>
          <w:lang w:val="sl-SI"/>
        </w:rPr>
        <w:t>Išt</w:t>
      </w:r>
      <w:proofErr w:type="spellEnd"/>
      <w:r w:rsidRPr="003D4796">
        <w:rPr>
          <w:rFonts w:cs="Arial"/>
          <w:szCs w:val="20"/>
          <w:lang w:val="sl-SI"/>
        </w:rPr>
        <w:t xml:space="preserve"> Huzjan je pozdravil takšen format razprave, čeprav verjame, da se bo zadržanost pri sodelovanju članov verjetno razblinila, ko bodo imeli več skupnih sej. </w:t>
      </w:r>
    </w:p>
    <w:p w14:paraId="294D548A" w14:textId="77777777" w:rsidR="003D4796" w:rsidRPr="003D4796" w:rsidRDefault="003D4796" w:rsidP="003D4796">
      <w:pPr>
        <w:jc w:val="both"/>
        <w:rPr>
          <w:rFonts w:cs="Arial"/>
          <w:szCs w:val="20"/>
          <w:lang w:val="sl-SI"/>
        </w:rPr>
      </w:pPr>
    </w:p>
    <w:p w14:paraId="16B10D06" w14:textId="77777777" w:rsidR="003D4796" w:rsidRPr="003D4796" w:rsidRDefault="003D4796" w:rsidP="003D4796">
      <w:pPr>
        <w:jc w:val="both"/>
        <w:rPr>
          <w:rFonts w:cs="Arial"/>
          <w:szCs w:val="20"/>
          <w:lang w:val="sl-SI"/>
        </w:rPr>
      </w:pPr>
      <w:r w:rsidRPr="003D4796">
        <w:rPr>
          <w:rFonts w:cs="Arial"/>
          <w:szCs w:val="20"/>
          <w:lang w:val="sl-SI"/>
        </w:rPr>
        <w:t xml:space="preserve">Tanja Petrič je izpostavila, da so področja med seboj različno razvita. Nekatere težave, ki so še vedno prisotne na drugih področjih, so na JAK že rešene, npr. predvidene tarife, ki ščitijo samozaposlene, čeprav bi bilo potrebno priporočene višine zneskov dvigniti. </w:t>
      </w:r>
    </w:p>
    <w:p w14:paraId="214D5F52" w14:textId="77777777" w:rsidR="003D4796" w:rsidRPr="003D4796" w:rsidRDefault="003D4796" w:rsidP="003D4796">
      <w:pPr>
        <w:jc w:val="both"/>
        <w:rPr>
          <w:rFonts w:cs="Arial"/>
          <w:szCs w:val="20"/>
          <w:lang w:val="sl-SI"/>
        </w:rPr>
      </w:pPr>
    </w:p>
    <w:p w14:paraId="304E92D9" w14:textId="77777777" w:rsidR="003D4796" w:rsidRPr="003D4796" w:rsidRDefault="003D4796" w:rsidP="003D4796">
      <w:pPr>
        <w:jc w:val="both"/>
        <w:rPr>
          <w:rFonts w:cs="Arial"/>
          <w:szCs w:val="20"/>
          <w:lang w:val="sl-SI"/>
        </w:rPr>
      </w:pPr>
      <w:r w:rsidRPr="003D4796">
        <w:rPr>
          <w:rFonts w:cs="Arial"/>
          <w:szCs w:val="20"/>
          <w:lang w:val="sl-SI"/>
        </w:rPr>
        <w:t xml:space="preserve">Blaž Babnik </w:t>
      </w:r>
      <w:proofErr w:type="spellStart"/>
      <w:r w:rsidRPr="003D4796">
        <w:rPr>
          <w:rFonts w:cs="Arial"/>
          <w:szCs w:val="20"/>
          <w:lang w:val="sl-SI"/>
        </w:rPr>
        <w:t>Romaniuk</w:t>
      </w:r>
      <w:proofErr w:type="spellEnd"/>
      <w:r w:rsidRPr="003D4796">
        <w:rPr>
          <w:rFonts w:cs="Arial"/>
          <w:szCs w:val="20"/>
          <w:lang w:val="sl-SI"/>
        </w:rPr>
        <w:t xml:space="preserve"> je povedal, da na zagotavljanju minimalnih cen dela arhitekturna zbornica, ki je razvila aplikacijo za informativne izračune honorarjev. </w:t>
      </w:r>
    </w:p>
    <w:p w14:paraId="5164624D" w14:textId="77777777" w:rsidR="003D4796" w:rsidRPr="003D4796" w:rsidRDefault="003D4796" w:rsidP="003D4796">
      <w:pPr>
        <w:jc w:val="both"/>
        <w:rPr>
          <w:rFonts w:cs="Arial"/>
          <w:szCs w:val="20"/>
          <w:lang w:val="sl-SI"/>
        </w:rPr>
      </w:pPr>
    </w:p>
    <w:p w14:paraId="131C0B27" w14:textId="77777777" w:rsidR="003D4796" w:rsidRPr="003D4796" w:rsidRDefault="003D4796" w:rsidP="003D4796">
      <w:pPr>
        <w:jc w:val="both"/>
        <w:rPr>
          <w:rFonts w:cs="Arial"/>
          <w:szCs w:val="20"/>
          <w:lang w:val="sl-SI"/>
        </w:rPr>
      </w:pPr>
      <w:proofErr w:type="spellStart"/>
      <w:r w:rsidRPr="003D4796">
        <w:rPr>
          <w:rFonts w:cs="Arial"/>
          <w:szCs w:val="20"/>
          <w:lang w:val="sl-SI"/>
        </w:rPr>
        <w:t>Ištvan</w:t>
      </w:r>
      <w:proofErr w:type="spellEnd"/>
      <w:r w:rsidRPr="003D4796">
        <w:rPr>
          <w:rFonts w:cs="Arial"/>
          <w:szCs w:val="20"/>
          <w:lang w:val="sl-SI"/>
        </w:rPr>
        <w:t xml:space="preserve"> </w:t>
      </w:r>
      <w:proofErr w:type="spellStart"/>
      <w:r w:rsidRPr="003D4796">
        <w:rPr>
          <w:rFonts w:cs="Arial"/>
          <w:szCs w:val="20"/>
          <w:lang w:val="sl-SI"/>
        </w:rPr>
        <w:t>Išt</w:t>
      </w:r>
      <w:proofErr w:type="spellEnd"/>
      <w:r w:rsidRPr="003D4796">
        <w:rPr>
          <w:rFonts w:cs="Arial"/>
          <w:szCs w:val="20"/>
          <w:lang w:val="sl-SI"/>
        </w:rPr>
        <w:t xml:space="preserve"> Huzjan je dodal, da ima tudi Društvo oblikovalcev Slovenije urejeno spletno aplikacijo z drsnim sistemom, ki omogoča orientacijske cenike. Dodaja, da je za področje slikarstva to praktično nemogoče vzpostaviti.</w:t>
      </w:r>
    </w:p>
    <w:p w14:paraId="35E48F37" w14:textId="77777777" w:rsidR="003D4796" w:rsidRPr="003D4796" w:rsidRDefault="003D4796" w:rsidP="003D4796">
      <w:pPr>
        <w:jc w:val="both"/>
        <w:rPr>
          <w:rFonts w:cs="Arial"/>
          <w:szCs w:val="20"/>
          <w:lang w:val="sl-SI"/>
        </w:rPr>
      </w:pPr>
    </w:p>
    <w:p w14:paraId="1C5705BA" w14:textId="77777777" w:rsidR="003D4796" w:rsidRPr="003D4796" w:rsidRDefault="003D4796" w:rsidP="003D4796">
      <w:pPr>
        <w:jc w:val="both"/>
        <w:rPr>
          <w:rFonts w:cs="Arial"/>
          <w:szCs w:val="20"/>
          <w:lang w:val="sl-SI"/>
        </w:rPr>
      </w:pPr>
      <w:r w:rsidRPr="003D4796">
        <w:rPr>
          <w:rFonts w:cs="Arial"/>
          <w:szCs w:val="20"/>
          <w:lang w:val="sl-SI"/>
        </w:rPr>
        <w:t xml:space="preserve">Tanja Petrič je dodala, da je društvo prevajalcev sprejelo svoj </w:t>
      </w:r>
      <w:proofErr w:type="spellStart"/>
      <w:r w:rsidRPr="003D4796">
        <w:rPr>
          <w:rFonts w:cs="Arial"/>
          <w:szCs w:val="20"/>
          <w:lang w:val="sl-SI"/>
        </w:rPr>
        <w:t>tarifnik</w:t>
      </w:r>
      <w:proofErr w:type="spellEnd"/>
      <w:r w:rsidRPr="003D4796">
        <w:rPr>
          <w:rFonts w:cs="Arial"/>
          <w:szCs w:val="20"/>
          <w:lang w:val="sl-SI"/>
        </w:rPr>
        <w:t xml:space="preserve"> priporočenih cen, ki je drugačen od priporočenih tarif JAK. Članstvo opozarjajo, naj se orientirajo po teh cenah. Študenti pogosto delajo za manjšo tarifo, kar ustvarja nelojalno konkurenco. </w:t>
      </w:r>
    </w:p>
    <w:p w14:paraId="518374C1" w14:textId="77777777" w:rsidR="003D4796" w:rsidRPr="003D4796" w:rsidRDefault="003D4796" w:rsidP="003D4796">
      <w:pPr>
        <w:jc w:val="both"/>
        <w:rPr>
          <w:rFonts w:cs="Arial"/>
          <w:szCs w:val="20"/>
          <w:lang w:val="sl-SI"/>
        </w:rPr>
      </w:pPr>
    </w:p>
    <w:p w14:paraId="3B22F531" w14:textId="77777777" w:rsidR="003D4796" w:rsidRPr="003D4796" w:rsidRDefault="003D4796" w:rsidP="003D4796">
      <w:pPr>
        <w:jc w:val="both"/>
        <w:rPr>
          <w:rFonts w:cs="Arial"/>
          <w:szCs w:val="20"/>
          <w:lang w:val="sl-SI"/>
        </w:rPr>
      </w:pPr>
      <w:r w:rsidRPr="003D4796">
        <w:rPr>
          <w:rFonts w:cs="Arial"/>
          <w:szCs w:val="20"/>
          <w:lang w:val="sl-SI"/>
        </w:rPr>
        <w:t xml:space="preserve">Polona Torkar je omenila, da je tudi na področju glasbe regulacija skozi državno financiranje  izjemno pomembna. </w:t>
      </w:r>
    </w:p>
    <w:p w14:paraId="472533EA" w14:textId="77777777" w:rsidR="003D4796" w:rsidRPr="003D4796" w:rsidRDefault="003D4796" w:rsidP="003D4796">
      <w:pPr>
        <w:jc w:val="both"/>
        <w:rPr>
          <w:rFonts w:cs="Arial"/>
          <w:szCs w:val="20"/>
          <w:lang w:val="sl-SI"/>
        </w:rPr>
      </w:pPr>
    </w:p>
    <w:p w14:paraId="79456D0C" w14:textId="77777777" w:rsidR="003D4796" w:rsidRPr="003D4796" w:rsidRDefault="003D4796" w:rsidP="003D4796">
      <w:pPr>
        <w:jc w:val="both"/>
        <w:rPr>
          <w:rFonts w:cs="Arial"/>
          <w:szCs w:val="20"/>
          <w:lang w:val="sl-SI"/>
        </w:rPr>
      </w:pPr>
      <w:r w:rsidRPr="003D4796">
        <w:rPr>
          <w:rFonts w:cs="Arial"/>
          <w:szCs w:val="20"/>
          <w:lang w:val="sl-SI"/>
        </w:rPr>
        <w:t xml:space="preserve">Blaž Babnik </w:t>
      </w:r>
      <w:proofErr w:type="spellStart"/>
      <w:r w:rsidRPr="003D4796">
        <w:rPr>
          <w:rFonts w:cs="Arial"/>
          <w:szCs w:val="20"/>
          <w:lang w:val="sl-SI"/>
        </w:rPr>
        <w:t>Romaniuk</w:t>
      </w:r>
      <w:proofErr w:type="spellEnd"/>
      <w:r w:rsidRPr="003D4796">
        <w:rPr>
          <w:rFonts w:cs="Arial"/>
          <w:szCs w:val="20"/>
          <w:lang w:val="sl-SI"/>
        </w:rPr>
        <w:t xml:space="preserve"> je dodal, da lahko država z naročanjem storitev na področju kulture vzpostavi pravične cene, ki bodo vplivale tudi na cene naročil s strani zasebnega sektorja.</w:t>
      </w:r>
    </w:p>
    <w:p w14:paraId="77756BC7" w14:textId="77777777" w:rsidR="003D4796" w:rsidRPr="003D4796" w:rsidRDefault="003D4796" w:rsidP="003D4796">
      <w:pPr>
        <w:tabs>
          <w:tab w:val="left" w:pos="4890"/>
        </w:tabs>
        <w:spacing w:line="276" w:lineRule="auto"/>
        <w:jc w:val="both"/>
        <w:rPr>
          <w:rFonts w:cs="Arial"/>
          <w:szCs w:val="20"/>
          <w:lang w:val="sl-SI"/>
        </w:rPr>
      </w:pPr>
    </w:p>
    <w:p w14:paraId="6EB4AC66" w14:textId="77777777" w:rsidR="003D4796" w:rsidRPr="003D4796" w:rsidRDefault="003D4796" w:rsidP="003D4796">
      <w:pPr>
        <w:numPr>
          <w:ilvl w:val="0"/>
          <w:numId w:val="14"/>
        </w:numPr>
        <w:contextualSpacing/>
        <w:jc w:val="both"/>
        <w:rPr>
          <w:rFonts w:cs="Arial"/>
          <w:b/>
          <w:bCs/>
          <w:szCs w:val="20"/>
          <w:lang w:val="sl-SI"/>
        </w:rPr>
      </w:pPr>
      <w:r w:rsidRPr="003D4796">
        <w:rPr>
          <w:rFonts w:cs="Arial"/>
          <w:b/>
          <w:bCs/>
          <w:szCs w:val="20"/>
          <w:lang w:val="sl-SI"/>
        </w:rPr>
        <w:t xml:space="preserve"> Določitev datuma za jesensko sejo na temo novinarstva in določitev gostov</w:t>
      </w:r>
    </w:p>
    <w:p w14:paraId="2446AFAE" w14:textId="77777777" w:rsidR="003D4796" w:rsidRPr="003D4796" w:rsidRDefault="003D4796" w:rsidP="003D4796">
      <w:pPr>
        <w:spacing w:line="276" w:lineRule="auto"/>
        <w:ind w:left="360"/>
        <w:contextualSpacing/>
        <w:jc w:val="both"/>
        <w:rPr>
          <w:rFonts w:cs="Arial"/>
          <w:b/>
          <w:bCs/>
          <w:szCs w:val="20"/>
          <w:lang w:val="sl-SI"/>
        </w:rPr>
      </w:pPr>
    </w:p>
    <w:p w14:paraId="46CE6BF8" w14:textId="77777777" w:rsidR="003D4796" w:rsidRPr="003D4796" w:rsidRDefault="003D4796" w:rsidP="003D4796">
      <w:pPr>
        <w:spacing w:line="276" w:lineRule="auto"/>
        <w:jc w:val="both"/>
        <w:rPr>
          <w:rFonts w:cs="Arial"/>
          <w:szCs w:val="20"/>
          <w:lang w:val="sl-SI"/>
        </w:rPr>
      </w:pPr>
      <w:r w:rsidRPr="003D4796">
        <w:rPr>
          <w:rFonts w:cs="Arial"/>
          <w:szCs w:val="20"/>
          <w:lang w:val="sl-SI"/>
        </w:rPr>
        <w:t xml:space="preserve">Tjaša Pureber je predlagala, da se razprava na temo novinarstva opravi na eni izmed jesenskih sej. </w:t>
      </w:r>
    </w:p>
    <w:p w14:paraId="7810E70D" w14:textId="77777777" w:rsidR="003D4796" w:rsidRPr="003D4796" w:rsidRDefault="003D4796" w:rsidP="003D4796">
      <w:pPr>
        <w:spacing w:line="276" w:lineRule="auto"/>
        <w:jc w:val="both"/>
        <w:rPr>
          <w:rFonts w:cs="Arial"/>
          <w:szCs w:val="20"/>
          <w:lang w:val="sl-SI"/>
        </w:rPr>
      </w:pPr>
    </w:p>
    <w:p w14:paraId="3B7CD562" w14:textId="77777777" w:rsidR="003D4796" w:rsidRPr="003D4796" w:rsidRDefault="003D4796" w:rsidP="003D4796">
      <w:pPr>
        <w:spacing w:line="276" w:lineRule="auto"/>
        <w:jc w:val="both"/>
        <w:rPr>
          <w:rFonts w:cs="Arial"/>
          <w:b/>
          <w:bCs/>
          <w:szCs w:val="20"/>
          <w:lang w:val="sl-SI"/>
        </w:rPr>
      </w:pPr>
      <w:r w:rsidRPr="003D4796">
        <w:rPr>
          <w:rFonts w:cs="Arial"/>
          <w:b/>
          <w:bCs/>
          <w:szCs w:val="20"/>
          <w:lang w:val="sl-SI"/>
        </w:rPr>
        <w:t>Sklep 3: Jeseni bo potekala seja na temo novinarstva. Člani bodo na septembrski seji določili vsebino sestanka in vabljene.</w:t>
      </w:r>
    </w:p>
    <w:p w14:paraId="3F12ED97" w14:textId="77777777" w:rsidR="003D4796" w:rsidRPr="003D4796" w:rsidRDefault="003D4796" w:rsidP="003D4796">
      <w:pPr>
        <w:spacing w:line="276" w:lineRule="auto"/>
        <w:jc w:val="both"/>
        <w:rPr>
          <w:rFonts w:cs="Arial"/>
          <w:szCs w:val="20"/>
          <w:lang w:val="sl-SI"/>
        </w:rPr>
      </w:pPr>
      <w:r w:rsidRPr="003D4796">
        <w:rPr>
          <w:rFonts w:cs="Arial"/>
          <w:szCs w:val="20"/>
          <w:lang w:val="sl-SI"/>
        </w:rPr>
        <w:lastRenderedPageBreak/>
        <w:t>Sklep je bil soglasno potrjen s 7 glasovi ZA, 0 glasovi PROTI in 0 glasovi VZDRŽAN_A.</w:t>
      </w:r>
    </w:p>
    <w:p w14:paraId="54317D4A" w14:textId="77777777" w:rsidR="003D4796" w:rsidRPr="003D4796" w:rsidRDefault="003D4796" w:rsidP="003D4796">
      <w:pPr>
        <w:spacing w:line="276" w:lineRule="auto"/>
        <w:jc w:val="both"/>
        <w:rPr>
          <w:rFonts w:cs="Arial"/>
          <w:szCs w:val="20"/>
          <w:lang w:val="sl-SI"/>
        </w:rPr>
      </w:pPr>
    </w:p>
    <w:p w14:paraId="09A06C02" w14:textId="77777777" w:rsidR="003D4796" w:rsidRPr="003D4796" w:rsidRDefault="003D4796" w:rsidP="003D4796">
      <w:pPr>
        <w:numPr>
          <w:ilvl w:val="0"/>
          <w:numId w:val="14"/>
        </w:numPr>
        <w:contextualSpacing/>
        <w:jc w:val="both"/>
        <w:rPr>
          <w:rFonts w:cs="Arial"/>
          <w:b/>
          <w:bCs/>
          <w:szCs w:val="20"/>
          <w:lang w:val="sl-SI"/>
        </w:rPr>
      </w:pPr>
      <w:r w:rsidRPr="003D4796">
        <w:rPr>
          <w:rFonts w:cs="Arial"/>
          <w:b/>
          <w:bCs/>
          <w:szCs w:val="20"/>
          <w:lang w:val="sl-SI"/>
        </w:rPr>
        <w:t>Reforma enoletnih razpisov (vabljena Mojca Jan Zoran)</w:t>
      </w:r>
    </w:p>
    <w:p w14:paraId="6A5C4052" w14:textId="77777777" w:rsidR="003D4796" w:rsidRPr="003D4796" w:rsidRDefault="003D4796" w:rsidP="003D4796">
      <w:pPr>
        <w:spacing w:line="276" w:lineRule="auto"/>
        <w:ind w:left="720"/>
        <w:contextualSpacing/>
        <w:jc w:val="both"/>
        <w:rPr>
          <w:rFonts w:cs="Arial"/>
          <w:szCs w:val="20"/>
          <w:lang w:val="sl-SI"/>
        </w:rPr>
      </w:pPr>
    </w:p>
    <w:p w14:paraId="701C8172"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 xml:space="preserve">Kim Komljanec je povedala, da pri prenovi razpisov MK zasleduje naslednje cilje:  internacionalizacija, decentralizacija, digitalizacija, poenostavitev birokratskih postopkov, spodbujanje trajnostne produkcije in izogibanje hiperprodukciji. Enoletne razpise bodo reformirali tokom poletja. Povedala je, da bo vesela predlogov za spremembe. S strani nevladnih organizacij so nekateri predlogi že prispeli. Da se lahko prijavitelji na spremembe lažje pripravijo, bodo te postopne. </w:t>
      </w:r>
    </w:p>
    <w:p w14:paraId="109EF5B1" w14:textId="77777777" w:rsidR="003D4796" w:rsidRPr="003D4796" w:rsidRDefault="003D4796" w:rsidP="003D4796">
      <w:pPr>
        <w:spacing w:line="276" w:lineRule="auto"/>
        <w:jc w:val="both"/>
        <w:rPr>
          <w:rFonts w:eastAsia="Calibri" w:cs="Arial"/>
          <w:szCs w:val="20"/>
          <w:lang w:val="sl-SI"/>
        </w:rPr>
      </w:pPr>
    </w:p>
    <w:p w14:paraId="3D4443C5" w14:textId="77777777" w:rsidR="003D4796" w:rsidRPr="003D4796" w:rsidRDefault="003D4796" w:rsidP="003D4796">
      <w:pPr>
        <w:spacing w:line="276" w:lineRule="auto"/>
        <w:jc w:val="both"/>
        <w:rPr>
          <w:rFonts w:eastAsia="Calibri" w:cs="Arial"/>
          <w:szCs w:val="20"/>
          <w:lang w:val="sl-SI"/>
        </w:rPr>
      </w:pPr>
      <w:proofErr w:type="spellStart"/>
      <w:r w:rsidRPr="003D4796">
        <w:rPr>
          <w:rFonts w:eastAsia="Calibri" w:cs="Arial"/>
          <w:szCs w:val="20"/>
          <w:lang w:val="sl-SI"/>
        </w:rPr>
        <w:t>Ištvan</w:t>
      </w:r>
      <w:proofErr w:type="spellEnd"/>
      <w:r w:rsidRPr="003D4796">
        <w:rPr>
          <w:rFonts w:eastAsia="Calibri" w:cs="Arial"/>
          <w:szCs w:val="20"/>
          <w:lang w:val="sl-SI"/>
        </w:rPr>
        <w:t xml:space="preserve"> </w:t>
      </w:r>
      <w:proofErr w:type="spellStart"/>
      <w:r w:rsidRPr="003D4796">
        <w:rPr>
          <w:rFonts w:eastAsia="Calibri" w:cs="Arial"/>
          <w:szCs w:val="20"/>
          <w:lang w:val="sl-SI"/>
        </w:rPr>
        <w:t>Išt</w:t>
      </w:r>
      <w:proofErr w:type="spellEnd"/>
      <w:r w:rsidRPr="003D4796">
        <w:rPr>
          <w:rFonts w:eastAsia="Calibri" w:cs="Arial"/>
          <w:szCs w:val="20"/>
          <w:lang w:val="sl-SI"/>
        </w:rPr>
        <w:t xml:space="preserve"> Huzjan je povedal, da so s strokovno komisijo za vizualne umetnosti opazili vrsto težav in področji, ki bi jih bilo potrebno spremeniti, podali bodo tudi konkretne predloge. Podal je primer dobre prakse iz Nizozemske. Tam imajo na voljo projektna sredstva, a je razpis odprt čez celo leto. Ustvarjalec, ki v nekem trenutku potrebuje denar, se lahko v kratkem času prijavi in ga prejme. </w:t>
      </w:r>
    </w:p>
    <w:p w14:paraId="7EE8A671" w14:textId="77777777" w:rsidR="003D4796" w:rsidRPr="003D4796" w:rsidRDefault="003D4796" w:rsidP="003D4796">
      <w:pPr>
        <w:spacing w:line="276" w:lineRule="auto"/>
        <w:jc w:val="both"/>
        <w:rPr>
          <w:rFonts w:eastAsia="Calibri" w:cs="Arial"/>
          <w:szCs w:val="20"/>
          <w:lang w:val="sl-SI"/>
        </w:rPr>
      </w:pPr>
    </w:p>
    <w:p w14:paraId="3E464100"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 xml:space="preserve">Mojca Jan Zoran je povedala, da velikokrat pride do izločanja članov komisij zaradi nasprotja interesov. Zagovori pred komisijami v živo se ji zdijo dobra praksa, bi bil pa postopek zaradi tega dolgotrajnejši. V procesu debirokratizacije se bo obrazce poenostavljalo. Dodaja, da je delež odvisen od števila točk. Na razpisih obstajata dve možnosti. Pri okvirnih sredstvih je odstopanja lahko 5%. V večini primerov se prag za sofinanciranje določi pri 81 točkah. Če tega praga ne bi bilo, bi bili financirani vsi projekti, in bi dobili le mali drobiž. Dodala je, da se v praksi še ni zgodilo, da ne bi bilo projektov, ki praga ne bi dosegli. Doseči moraš minimalno število točk, da je projekt lahko financiran, nato se višino sofinanciranja preračuna glede na točke. </w:t>
      </w:r>
    </w:p>
    <w:p w14:paraId="283871E5" w14:textId="77777777" w:rsidR="003D4796" w:rsidRPr="003D4796" w:rsidRDefault="003D4796" w:rsidP="003D4796">
      <w:pPr>
        <w:spacing w:line="276" w:lineRule="auto"/>
        <w:jc w:val="both"/>
        <w:rPr>
          <w:rFonts w:eastAsia="Calibri" w:cs="Arial"/>
          <w:szCs w:val="20"/>
          <w:lang w:val="sl-SI"/>
        </w:rPr>
      </w:pPr>
    </w:p>
    <w:p w14:paraId="18763051"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Tanja Petrič je povedala, je večina razpisov na JAK sofinancirani do 70%. Prijavljajo se tako založbe in društva kot nevladne organizacije, ki nimajo lastnih sredstev. V praksi se pogosto izkaže, da želijo agencije sredstva porazdeliti čim več deležnikom in tako denar posledično drobijo. Če preideš prag, dobiš realno zgolj okoli 30% sofinanciranja. Obstajajo sicer možnosti usklajevanja pogodbe.</w:t>
      </w:r>
    </w:p>
    <w:p w14:paraId="092849E7" w14:textId="77777777" w:rsidR="003D4796" w:rsidRPr="003D4796" w:rsidRDefault="003D4796" w:rsidP="003D4796">
      <w:pPr>
        <w:spacing w:line="276" w:lineRule="auto"/>
        <w:jc w:val="both"/>
        <w:rPr>
          <w:rFonts w:eastAsia="Calibri" w:cs="Arial"/>
          <w:szCs w:val="20"/>
          <w:lang w:val="sl-SI"/>
        </w:rPr>
      </w:pPr>
    </w:p>
    <w:p w14:paraId="69A7D86A"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 xml:space="preserve">Mojca Jan Zoran je povedala, da je Ministrstvo za kulturo ta način sofinanciranja opustilo že pred leti, saj onemogoča uresničevanje prijavljenega programa. Zato se dviguje prag, saj se poskuša sofinancirati prijavitelje v čim višjem odstotku. Samozaposleni lahko pogosto zaprosijo celo za celotno vrednost projekta, saj težje pridejo do sofinanciranja. </w:t>
      </w:r>
    </w:p>
    <w:p w14:paraId="67264EDF" w14:textId="77777777" w:rsidR="003D4796" w:rsidRPr="003D4796" w:rsidRDefault="003D4796" w:rsidP="003D4796">
      <w:pPr>
        <w:spacing w:line="276" w:lineRule="auto"/>
        <w:jc w:val="both"/>
        <w:rPr>
          <w:rFonts w:eastAsia="Calibri" w:cs="Arial"/>
          <w:szCs w:val="20"/>
          <w:lang w:val="sl-SI"/>
        </w:rPr>
      </w:pPr>
    </w:p>
    <w:p w14:paraId="43AC9E39"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 xml:space="preserve">Polona Torkar je dodala, da se sredstva podobno drobijo tudi na področju medijev.  </w:t>
      </w:r>
    </w:p>
    <w:p w14:paraId="503EC90C" w14:textId="77777777" w:rsidR="003D4796" w:rsidRPr="003D4796" w:rsidRDefault="003D4796" w:rsidP="003D4796">
      <w:pPr>
        <w:spacing w:line="276" w:lineRule="auto"/>
        <w:jc w:val="both"/>
        <w:rPr>
          <w:rFonts w:eastAsia="Calibri" w:cs="Arial"/>
          <w:szCs w:val="20"/>
          <w:lang w:val="sl-SI"/>
        </w:rPr>
      </w:pPr>
    </w:p>
    <w:p w14:paraId="13B3B11F"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 xml:space="preserve">Mojca Jan Zoran je opozorila, da bi bilo dobro v bodoče pri večletnih razpisih upoštevati tudi inflacijski faktor, a je za to najprej potrebno spremeniti ZUJIK. </w:t>
      </w:r>
    </w:p>
    <w:p w14:paraId="6F9EAAFB" w14:textId="77777777" w:rsidR="003D4796" w:rsidRPr="003D4796" w:rsidRDefault="003D4796" w:rsidP="003D4796">
      <w:pPr>
        <w:spacing w:line="276" w:lineRule="auto"/>
        <w:jc w:val="both"/>
        <w:rPr>
          <w:rFonts w:eastAsia="Calibri" w:cs="Arial"/>
          <w:szCs w:val="20"/>
          <w:lang w:val="sl-SI"/>
        </w:rPr>
      </w:pPr>
    </w:p>
    <w:p w14:paraId="35124C48"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 xml:space="preserve">Blaž Babnik </w:t>
      </w:r>
      <w:proofErr w:type="spellStart"/>
      <w:r w:rsidRPr="003D4796">
        <w:rPr>
          <w:rFonts w:eastAsia="Calibri" w:cs="Arial"/>
          <w:szCs w:val="20"/>
          <w:lang w:val="sl-SI"/>
        </w:rPr>
        <w:t>Romaniuk</w:t>
      </w:r>
      <w:proofErr w:type="spellEnd"/>
      <w:r w:rsidRPr="003D4796">
        <w:rPr>
          <w:rFonts w:eastAsia="Calibri" w:cs="Arial"/>
          <w:szCs w:val="20"/>
          <w:lang w:val="sl-SI"/>
        </w:rPr>
        <w:t xml:space="preserve"> je povedal, da so na komisiji za arhitekturo podali mnenje na enoletne razpise. Med drugim predlagajo zmanjšanje vpliva referenc. Nevladne organizacije imajo namreč lahko več referenc kot samozaposleni, zato je smiselno, da se prijavitelje čim bolj izenači. Dodaja, da morajo biti objektivni kriteriji do neke mere mehki, strokovnim komisijam pa je potrebno zaupati.   </w:t>
      </w:r>
    </w:p>
    <w:p w14:paraId="1A052B9E" w14:textId="77777777" w:rsidR="003D4796" w:rsidRPr="003D4796" w:rsidRDefault="003D4796" w:rsidP="003D4796">
      <w:pPr>
        <w:spacing w:line="276" w:lineRule="auto"/>
        <w:jc w:val="both"/>
        <w:rPr>
          <w:rFonts w:eastAsia="Calibri" w:cs="Arial"/>
          <w:szCs w:val="20"/>
          <w:lang w:val="sl-SI"/>
        </w:rPr>
      </w:pPr>
    </w:p>
    <w:p w14:paraId="53670E7C"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 xml:space="preserve">Kim Komljanec je glede referenc dodala, da obstajata dva vidika upoštevanja referenc in sicer, kako jih prijavitelji na čim lažji način zbirajo in izkazujejo, ter kakšno težo imajo v razpisih. Ministrstvo bo začelo prek e-kulture uvajati zbirnik referenc, ki se bo avtomatično prenašal v obrazce razpisov in vlog za status samozaposlenih. </w:t>
      </w:r>
    </w:p>
    <w:p w14:paraId="33A38CD4" w14:textId="77777777" w:rsidR="003D4796" w:rsidRPr="003D4796" w:rsidRDefault="003D4796" w:rsidP="003D4796">
      <w:pPr>
        <w:spacing w:line="276" w:lineRule="auto"/>
        <w:jc w:val="both"/>
        <w:rPr>
          <w:rFonts w:eastAsia="Calibri" w:cs="Arial"/>
          <w:szCs w:val="20"/>
          <w:lang w:val="sl-SI"/>
        </w:rPr>
      </w:pPr>
    </w:p>
    <w:p w14:paraId="245E7C6E" w14:textId="77777777" w:rsidR="003D4796" w:rsidRPr="003D4796" w:rsidRDefault="003D4796" w:rsidP="003D4796">
      <w:pPr>
        <w:spacing w:line="276" w:lineRule="auto"/>
        <w:jc w:val="both"/>
        <w:rPr>
          <w:rFonts w:eastAsia="Calibri" w:cs="Arial"/>
          <w:b/>
          <w:bCs/>
          <w:szCs w:val="20"/>
          <w:lang w:val="sl-SI"/>
        </w:rPr>
      </w:pPr>
      <w:r w:rsidRPr="003D4796">
        <w:rPr>
          <w:rFonts w:eastAsia="Calibri" w:cs="Arial"/>
          <w:b/>
          <w:bCs/>
          <w:szCs w:val="20"/>
          <w:lang w:val="sl-SI"/>
        </w:rPr>
        <w:lastRenderedPageBreak/>
        <w:t>Sklep 4: Člani delovne skupine so se seznanili z reformo enoletnih razpisov. Mnenje glede obstoječih enoletnih razpisov bodo poslali do 15. julija.</w:t>
      </w:r>
    </w:p>
    <w:p w14:paraId="57D85283" w14:textId="77777777" w:rsidR="003D4796" w:rsidRPr="003D4796" w:rsidRDefault="003D4796" w:rsidP="003D4796">
      <w:pPr>
        <w:spacing w:line="276" w:lineRule="auto"/>
        <w:jc w:val="both"/>
        <w:rPr>
          <w:rFonts w:eastAsia="Calibri" w:cs="Arial"/>
          <w:szCs w:val="20"/>
          <w:lang w:val="sl-SI"/>
        </w:rPr>
      </w:pPr>
    </w:p>
    <w:p w14:paraId="20E26187"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Sklep je bil soglasno potrjen s 7 glasovi ZA, 0 glasovi PROTI in 0 glasovi VZDRŽAN_A.</w:t>
      </w:r>
    </w:p>
    <w:p w14:paraId="27C44E23" w14:textId="77777777" w:rsidR="003D4796" w:rsidRPr="003D4796" w:rsidRDefault="003D4796" w:rsidP="003D4796">
      <w:pPr>
        <w:spacing w:line="276" w:lineRule="auto"/>
        <w:jc w:val="both"/>
        <w:rPr>
          <w:rFonts w:eastAsia="Calibri" w:cs="Arial"/>
          <w:szCs w:val="20"/>
          <w:lang w:val="sl-SI"/>
        </w:rPr>
      </w:pPr>
    </w:p>
    <w:p w14:paraId="30F6633E" w14:textId="77777777" w:rsidR="003D4796" w:rsidRPr="003D4796" w:rsidRDefault="003D4796" w:rsidP="003D4796">
      <w:pPr>
        <w:numPr>
          <w:ilvl w:val="0"/>
          <w:numId w:val="14"/>
        </w:numPr>
        <w:contextualSpacing/>
        <w:jc w:val="both"/>
        <w:rPr>
          <w:rFonts w:eastAsia="Calibri" w:cs="Arial"/>
          <w:b/>
          <w:bCs/>
          <w:szCs w:val="20"/>
          <w:lang w:val="sl-SI"/>
        </w:rPr>
      </w:pPr>
      <w:r w:rsidRPr="003D4796">
        <w:rPr>
          <w:rFonts w:eastAsia="Calibri" w:cs="Arial"/>
          <w:b/>
          <w:bCs/>
          <w:szCs w:val="20"/>
          <w:lang w:val="sl-SI"/>
        </w:rPr>
        <w:t>Pregled gradiva sprememb Uredbe o samozaposlenih</w:t>
      </w:r>
    </w:p>
    <w:p w14:paraId="774A02C8" w14:textId="77777777" w:rsidR="003D4796" w:rsidRPr="003D4796" w:rsidRDefault="003D4796" w:rsidP="003D4796">
      <w:pPr>
        <w:spacing w:line="276" w:lineRule="auto"/>
        <w:jc w:val="both"/>
        <w:rPr>
          <w:rFonts w:eastAsia="Calibri" w:cs="Arial"/>
          <w:b/>
          <w:bCs/>
          <w:szCs w:val="20"/>
          <w:lang w:val="sl-SI"/>
        </w:rPr>
      </w:pPr>
    </w:p>
    <w:p w14:paraId="6D59BAE0"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Ana Blatnik je na kratko predstavila načrtovane spremembe Uredbe o samozaposlenih. Povedala je, da se pri seznamu poklicev preliminarno dodaja nekaj novih poklicev in širijo že obstoječi. Spremembe predvidevajo nov sistem točkovanja, kjer je to smiselno, se poskuša poenotiti kriterije znotraj posameznih področji. Podala je vprašanje glede predlogov sprememb pri poklicu filmski animator.</w:t>
      </w:r>
    </w:p>
    <w:p w14:paraId="266305E8" w14:textId="77777777" w:rsidR="003D4796" w:rsidRPr="003D4796" w:rsidRDefault="003D4796" w:rsidP="003D4796">
      <w:pPr>
        <w:spacing w:line="276" w:lineRule="auto"/>
        <w:jc w:val="both"/>
        <w:rPr>
          <w:rFonts w:eastAsia="Calibri" w:cs="Arial"/>
          <w:szCs w:val="20"/>
          <w:lang w:val="sl-SI"/>
        </w:rPr>
      </w:pPr>
    </w:p>
    <w:p w14:paraId="3FE669BA"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 xml:space="preserve">Urša Menart je odgovorila, da so se veliko pogovarjali z animatorji, kaj je najbolj zahtevno v njihovem poklicu. Določene animacije so bolj preproste in nastajajo hitreje. Nekateri kratki filmi pa lahko nastajajo tudi 6 let. Veliki problem je, da Slovenski filmski center projektov ne more financirati v celoti. Za kvalitetna dela je daljši že pred-produkcijski cikel. Dodala je, da režiser potrebuje 2 do 3 leta za en projekt. </w:t>
      </w:r>
    </w:p>
    <w:p w14:paraId="0572D340" w14:textId="77777777" w:rsidR="003D4796" w:rsidRPr="003D4796" w:rsidRDefault="003D4796" w:rsidP="003D4796">
      <w:pPr>
        <w:spacing w:line="276" w:lineRule="auto"/>
        <w:jc w:val="both"/>
        <w:rPr>
          <w:rFonts w:eastAsia="Calibri" w:cs="Arial"/>
          <w:szCs w:val="20"/>
          <w:lang w:val="sl-SI"/>
        </w:rPr>
      </w:pPr>
    </w:p>
    <w:p w14:paraId="211EE717"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 xml:space="preserve">Tjaša Pureber je povedala, da je ministrstvo razmišljalo tudi v smeri, da se ne pojavljajo nepravični pogoji za določene javno manj izpostavljene poklice. </w:t>
      </w:r>
    </w:p>
    <w:p w14:paraId="3994109B" w14:textId="77777777" w:rsidR="003D4796" w:rsidRPr="003D4796" w:rsidRDefault="003D4796" w:rsidP="003D4796">
      <w:pPr>
        <w:spacing w:line="276" w:lineRule="auto"/>
        <w:jc w:val="both"/>
        <w:rPr>
          <w:rFonts w:eastAsia="Calibri" w:cs="Arial"/>
          <w:szCs w:val="20"/>
          <w:lang w:val="sl-SI"/>
        </w:rPr>
      </w:pPr>
    </w:p>
    <w:p w14:paraId="004DED71"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 xml:space="preserve">Ana Blatnik je v nadaljevanju razložila transformacijo točk in naštela posamezne kategorije, kot so doprinos k razvoju področja, medsektorska vpetost, razvoj relevantnih veščin in vpetost v mednarodni prostor. Vlaganje v lastno izobraževanje bo po novem upoštevano. Še vedno se ohranja kvaliteta in kvantiteta obsega del. Samozaposleni v kulturi bodo imeli pri kriteriju obsega na voljo nabor tipskih del, za katere se bodo točke modularno seštevale. </w:t>
      </w:r>
    </w:p>
    <w:p w14:paraId="489AC771" w14:textId="77777777" w:rsidR="003D4796" w:rsidRPr="003D4796" w:rsidRDefault="003D4796" w:rsidP="003D4796">
      <w:pPr>
        <w:spacing w:line="276" w:lineRule="auto"/>
        <w:jc w:val="both"/>
        <w:rPr>
          <w:rFonts w:eastAsia="Calibri" w:cs="Arial"/>
          <w:szCs w:val="20"/>
          <w:lang w:val="sl-SI"/>
        </w:rPr>
      </w:pPr>
    </w:p>
    <w:p w14:paraId="74E20727"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 xml:space="preserve">Blaž Babnik </w:t>
      </w:r>
      <w:proofErr w:type="spellStart"/>
      <w:r w:rsidRPr="003D4796">
        <w:rPr>
          <w:rFonts w:eastAsia="Calibri" w:cs="Arial"/>
          <w:szCs w:val="20"/>
          <w:lang w:val="sl-SI"/>
        </w:rPr>
        <w:t>Romaniuk</w:t>
      </w:r>
      <w:proofErr w:type="spellEnd"/>
      <w:r w:rsidRPr="003D4796">
        <w:rPr>
          <w:rFonts w:eastAsia="Calibri" w:cs="Arial"/>
          <w:szCs w:val="20"/>
          <w:lang w:val="sl-SI"/>
        </w:rPr>
        <w:t xml:space="preserve"> je povedal, da bi bilo dobro iti v smer usmeritev in priporočil. Komisija bo prepoznala zadosten obseg. </w:t>
      </w:r>
    </w:p>
    <w:p w14:paraId="1E3947E0" w14:textId="77777777" w:rsidR="003D4796" w:rsidRPr="003D4796" w:rsidRDefault="003D4796" w:rsidP="003D4796">
      <w:pPr>
        <w:spacing w:line="276" w:lineRule="auto"/>
        <w:jc w:val="both"/>
        <w:rPr>
          <w:rFonts w:eastAsia="Calibri" w:cs="Arial"/>
          <w:szCs w:val="20"/>
          <w:lang w:val="sl-SI"/>
        </w:rPr>
      </w:pPr>
    </w:p>
    <w:p w14:paraId="168714A6"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 xml:space="preserve">Tanja Petrič je povedala, da se ji minimalni kriteriji na področju knjige zdijo smiselni, npr. obseg. Pri 70 točkah bi lahko imeli samo smernice, po katerih bi komisije avtonomno razporejale točke.  </w:t>
      </w:r>
    </w:p>
    <w:p w14:paraId="572FE797" w14:textId="77777777" w:rsidR="003D4796" w:rsidRPr="003D4796" w:rsidRDefault="003D4796" w:rsidP="003D4796">
      <w:pPr>
        <w:spacing w:line="276" w:lineRule="auto"/>
        <w:jc w:val="both"/>
        <w:rPr>
          <w:rFonts w:eastAsia="Calibri" w:cs="Arial"/>
          <w:szCs w:val="20"/>
          <w:lang w:val="sl-SI"/>
        </w:rPr>
      </w:pPr>
    </w:p>
    <w:p w14:paraId="63D46A0A"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Ana Blatnik je razložila načrte za uvedbo karierne dinamike. Bistvo je, da želi MK samozaposlenim na začetku kariere olajšati prijavljanje statusa. Podobno želi starejšim posameznikom ta proces olajšati. Omogočiti želi, da samozaposleni v kulturi svojo kariero začnejo z minimalno socialno varnostjo. Zaenkrat so predvidena štiri karierna obdobja, razdeljena na prvih 10 let kariere, drugo in tretje obdobje ter obdobje pred upokojitvijo.</w:t>
      </w:r>
    </w:p>
    <w:p w14:paraId="66F4E7D5" w14:textId="77777777" w:rsidR="003D4796" w:rsidRPr="003D4796" w:rsidRDefault="003D4796" w:rsidP="003D4796">
      <w:pPr>
        <w:spacing w:line="276" w:lineRule="auto"/>
        <w:jc w:val="both"/>
        <w:rPr>
          <w:rFonts w:eastAsia="Calibri" w:cs="Arial"/>
          <w:szCs w:val="20"/>
          <w:lang w:val="sl-SI"/>
        </w:rPr>
      </w:pPr>
    </w:p>
    <w:p w14:paraId="5C6ECD4A" w14:textId="77777777" w:rsidR="003D4796" w:rsidRPr="003D4796" w:rsidRDefault="003D4796" w:rsidP="003D4796">
      <w:pPr>
        <w:spacing w:line="276" w:lineRule="auto"/>
        <w:jc w:val="both"/>
        <w:rPr>
          <w:rFonts w:eastAsia="Calibri" w:cs="Arial"/>
          <w:szCs w:val="20"/>
          <w:lang w:val="sl-SI"/>
        </w:rPr>
      </w:pPr>
      <w:proofErr w:type="spellStart"/>
      <w:r w:rsidRPr="003D4796">
        <w:rPr>
          <w:rFonts w:eastAsia="Calibri" w:cs="Arial"/>
          <w:szCs w:val="20"/>
          <w:lang w:val="sl-SI"/>
        </w:rPr>
        <w:t>Ištvan</w:t>
      </w:r>
      <w:proofErr w:type="spellEnd"/>
      <w:r w:rsidRPr="003D4796">
        <w:rPr>
          <w:rFonts w:eastAsia="Calibri" w:cs="Arial"/>
          <w:szCs w:val="20"/>
          <w:lang w:val="sl-SI"/>
        </w:rPr>
        <w:t xml:space="preserve"> </w:t>
      </w:r>
      <w:proofErr w:type="spellStart"/>
      <w:r w:rsidRPr="003D4796">
        <w:rPr>
          <w:rFonts w:eastAsia="Calibri" w:cs="Arial"/>
          <w:szCs w:val="20"/>
          <w:lang w:val="sl-SI"/>
        </w:rPr>
        <w:t>Išt</w:t>
      </w:r>
      <w:proofErr w:type="spellEnd"/>
      <w:r w:rsidRPr="003D4796">
        <w:rPr>
          <w:rFonts w:eastAsia="Calibri" w:cs="Arial"/>
          <w:szCs w:val="20"/>
          <w:lang w:val="sl-SI"/>
        </w:rPr>
        <w:t xml:space="preserve"> Huzjan je vprašal, ali bodo obdobja vezana na starost, šolanje ali vpis v razvid samozaposlenih.</w:t>
      </w:r>
    </w:p>
    <w:p w14:paraId="21C673D7" w14:textId="77777777" w:rsidR="003D4796" w:rsidRPr="003D4796" w:rsidRDefault="003D4796" w:rsidP="003D4796">
      <w:pPr>
        <w:spacing w:line="276" w:lineRule="auto"/>
        <w:jc w:val="both"/>
        <w:rPr>
          <w:rFonts w:eastAsia="Calibri" w:cs="Arial"/>
          <w:szCs w:val="20"/>
          <w:lang w:val="sl-SI"/>
        </w:rPr>
      </w:pPr>
    </w:p>
    <w:p w14:paraId="5556BE6B"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Tjaša Pureber je odgovorila, da ima posameznik v kariernem loku lahko različne petletke, ki pa so vezani na delo in ne na starost. Posameznik je na začetku kariere načeloma manj uveljavljen in potrebuje nižje kriterije. Za tistega, ki je v zadnjem obdobju svoje kariere, je smiselno uvesti nižje kriterije obsega in višje kriterije kakovosti.</w:t>
      </w:r>
    </w:p>
    <w:p w14:paraId="7BD3FB5D" w14:textId="77777777" w:rsidR="003D4796" w:rsidRPr="003D4796" w:rsidRDefault="003D4796" w:rsidP="003D4796">
      <w:pPr>
        <w:spacing w:line="276" w:lineRule="auto"/>
        <w:jc w:val="both"/>
        <w:rPr>
          <w:rFonts w:eastAsia="Calibri" w:cs="Arial"/>
          <w:szCs w:val="20"/>
          <w:lang w:val="sl-SI"/>
        </w:rPr>
      </w:pPr>
    </w:p>
    <w:p w14:paraId="0E5F1F97" w14:textId="77777777" w:rsidR="003D4796" w:rsidRPr="003D4796" w:rsidRDefault="003D4796" w:rsidP="003D4796">
      <w:pPr>
        <w:spacing w:line="276" w:lineRule="auto"/>
        <w:jc w:val="both"/>
        <w:rPr>
          <w:rFonts w:eastAsia="Calibri" w:cs="Arial"/>
          <w:szCs w:val="20"/>
          <w:lang w:val="sl-SI"/>
        </w:rPr>
      </w:pPr>
      <w:proofErr w:type="spellStart"/>
      <w:r w:rsidRPr="003D4796">
        <w:rPr>
          <w:rFonts w:eastAsia="Calibri" w:cs="Arial"/>
          <w:szCs w:val="20"/>
          <w:lang w:val="sl-SI"/>
        </w:rPr>
        <w:t>Ištvan</w:t>
      </w:r>
      <w:proofErr w:type="spellEnd"/>
      <w:r w:rsidRPr="003D4796">
        <w:rPr>
          <w:rFonts w:eastAsia="Calibri" w:cs="Arial"/>
          <w:szCs w:val="20"/>
          <w:lang w:val="sl-SI"/>
        </w:rPr>
        <w:t xml:space="preserve"> </w:t>
      </w:r>
      <w:proofErr w:type="spellStart"/>
      <w:r w:rsidRPr="003D4796">
        <w:rPr>
          <w:rFonts w:eastAsia="Calibri" w:cs="Arial"/>
          <w:szCs w:val="20"/>
          <w:lang w:val="sl-SI"/>
        </w:rPr>
        <w:t>Išt</w:t>
      </w:r>
      <w:proofErr w:type="spellEnd"/>
      <w:r w:rsidRPr="003D4796">
        <w:rPr>
          <w:rFonts w:eastAsia="Calibri" w:cs="Arial"/>
          <w:szCs w:val="20"/>
          <w:lang w:val="sl-SI"/>
        </w:rPr>
        <w:t xml:space="preserve"> Huzjan je vprašal, ali se bodo podeljeni prispevki za nazaj upoštevali in kaj se zgodi z obstoječimi samozaposlenimi.</w:t>
      </w:r>
    </w:p>
    <w:p w14:paraId="724BA09F" w14:textId="77777777" w:rsidR="003D4796" w:rsidRPr="003D4796" w:rsidRDefault="003D4796" w:rsidP="003D4796">
      <w:pPr>
        <w:spacing w:line="276" w:lineRule="auto"/>
        <w:jc w:val="both"/>
        <w:rPr>
          <w:rFonts w:eastAsia="Calibri" w:cs="Arial"/>
          <w:szCs w:val="20"/>
          <w:lang w:val="sl-SI"/>
        </w:rPr>
      </w:pPr>
    </w:p>
    <w:p w14:paraId="5A5DD983"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Tjaša Pureber je povedala, da se bo v primeru obstoječih samozaposlenih šlo za prekvalifikacijo v enakovredno kategorijo (II), vse že podeljene pravice se ohranjajo in v ničemer ne spreminjajo.</w:t>
      </w:r>
    </w:p>
    <w:p w14:paraId="5D6E6A34" w14:textId="77777777" w:rsidR="003D4796" w:rsidRPr="003D4796" w:rsidRDefault="003D4796" w:rsidP="003D4796">
      <w:pPr>
        <w:spacing w:line="276" w:lineRule="auto"/>
        <w:jc w:val="both"/>
        <w:rPr>
          <w:rFonts w:eastAsia="Calibri" w:cs="Arial"/>
          <w:szCs w:val="20"/>
          <w:lang w:val="sl-SI"/>
        </w:rPr>
      </w:pPr>
    </w:p>
    <w:p w14:paraId="6FED3124"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 xml:space="preserve">Blaž Babnik </w:t>
      </w:r>
      <w:proofErr w:type="spellStart"/>
      <w:r w:rsidRPr="003D4796">
        <w:rPr>
          <w:rFonts w:eastAsia="Calibri" w:cs="Arial"/>
          <w:szCs w:val="20"/>
          <w:lang w:val="sl-SI"/>
        </w:rPr>
        <w:t>Romaniuk</w:t>
      </w:r>
      <w:proofErr w:type="spellEnd"/>
      <w:r w:rsidRPr="003D4796">
        <w:rPr>
          <w:rFonts w:eastAsia="Calibri" w:cs="Arial"/>
          <w:szCs w:val="20"/>
          <w:lang w:val="sl-SI"/>
        </w:rPr>
        <w:t xml:space="preserve"> je povedal, da bi se mu zdelo zanimivo, da bi se tekom kariere prispevki povečevali.</w:t>
      </w:r>
    </w:p>
    <w:p w14:paraId="798333A0" w14:textId="77777777" w:rsidR="003D4796" w:rsidRPr="003D4796" w:rsidRDefault="003D4796" w:rsidP="003D4796">
      <w:pPr>
        <w:spacing w:line="276" w:lineRule="auto"/>
        <w:jc w:val="both"/>
        <w:rPr>
          <w:rFonts w:eastAsia="Calibri" w:cs="Arial"/>
          <w:szCs w:val="20"/>
          <w:lang w:val="sl-SI"/>
        </w:rPr>
      </w:pPr>
    </w:p>
    <w:p w14:paraId="39608393"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Tanja Petrič je povedala, da si samozaposleni po 55. letu starosti do zdaj niso rabili podaljševati statusa. V tem primeru zadnje obdobje nima smisla.</w:t>
      </w:r>
    </w:p>
    <w:p w14:paraId="46A48162" w14:textId="77777777" w:rsidR="003D4796" w:rsidRPr="003D4796" w:rsidRDefault="003D4796" w:rsidP="003D4796">
      <w:pPr>
        <w:spacing w:line="276" w:lineRule="auto"/>
        <w:jc w:val="both"/>
        <w:rPr>
          <w:rFonts w:eastAsia="Calibri" w:cs="Arial"/>
          <w:szCs w:val="20"/>
          <w:lang w:val="sl-SI"/>
        </w:rPr>
      </w:pPr>
    </w:p>
    <w:p w14:paraId="3004646B"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Tjaša Pureber je povedala, da MK ne želi starostno omejevati posameznikov, ki so morda del kariere preživeli na drugem vsebinskem področju. Vsekakor pa se ne odpravlja koncepta, ki zdaj velja po 55. letu.</w:t>
      </w:r>
    </w:p>
    <w:p w14:paraId="338D3237" w14:textId="77777777" w:rsidR="003D4796" w:rsidRPr="003D4796" w:rsidRDefault="003D4796" w:rsidP="003D4796">
      <w:pPr>
        <w:spacing w:line="276" w:lineRule="auto"/>
        <w:jc w:val="both"/>
        <w:rPr>
          <w:rFonts w:eastAsia="Calibri" w:cs="Arial"/>
          <w:szCs w:val="20"/>
          <w:lang w:val="sl-SI"/>
        </w:rPr>
      </w:pPr>
    </w:p>
    <w:p w14:paraId="4ACC3D8C" w14:textId="77777777" w:rsidR="003D4796" w:rsidRPr="003D4796" w:rsidRDefault="003D4796" w:rsidP="003D4796">
      <w:pPr>
        <w:spacing w:line="276" w:lineRule="auto"/>
        <w:jc w:val="both"/>
        <w:rPr>
          <w:rFonts w:eastAsia="Calibri" w:cs="Arial"/>
          <w:b/>
          <w:bCs/>
          <w:szCs w:val="20"/>
          <w:lang w:val="sl-SI"/>
        </w:rPr>
      </w:pPr>
      <w:r w:rsidRPr="003D4796">
        <w:rPr>
          <w:rFonts w:eastAsia="Calibri" w:cs="Arial"/>
          <w:b/>
          <w:bCs/>
          <w:szCs w:val="20"/>
          <w:lang w:val="sl-SI"/>
        </w:rPr>
        <w:t>Sklep 5:  Člani delovne skupine so se seznanili s smernicami spremembe Uredbe o samozaposlenih.</w:t>
      </w:r>
    </w:p>
    <w:p w14:paraId="18620E56" w14:textId="77777777" w:rsidR="003D4796" w:rsidRPr="003D4796" w:rsidRDefault="003D4796" w:rsidP="003D4796">
      <w:pPr>
        <w:spacing w:line="276" w:lineRule="auto"/>
        <w:jc w:val="both"/>
        <w:rPr>
          <w:rFonts w:eastAsia="Calibri" w:cs="Arial"/>
          <w:szCs w:val="20"/>
          <w:lang w:val="sl-SI"/>
        </w:rPr>
      </w:pPr>
    </w:p>
    <w:p w14:paraId="04CCB0FE"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Sklep je bil soglasno potrjen s 7 glasovi ZA, 0 glasovi PROTI in 0 glasovi VZDRŽAN_A.</w:t>
      </w:r>
    </w:p>
    <w:p w14:paraId="3BAEB925" w14:textId="77777777" w:rsidR="003D4796" w:rsidRPr="003D4796" w:rsidRDefault="003D4796" w:rsidP="003D4796">
      <w:pPr>
        <w:spacing w:line="276" w:lineRule="auto"/>
        <w:jc w:val="both"/>
        <w:rPr>
          <w:rFonts w:eastAsia="Calibri" w:cs="Arial"/>
          <w:b/>
          <w:bCs/>
          <w:szCs w:val="20"/>
          <w:lang w:val="sl-SI"/>
        </w:rPr>
      </w:pPr>
    </w:p>
    <w:p w14:paraId="3901951C" w14:textId="77777777" w:rsidR="003D4796" w:rsidRPr="003D4796" w:rsidRDefault="003D4796" w:rsidP="003D4796">
      <w:pPr>
        <w:spacing w:line="276" w:lineRule="auto"/>
        <w:jc w:val="both"/>
        <w:rPr>
          <w:rFonts w:eastAsia="Calibri" w:cs="Arial"/>
          <w:szCs w:val="20"/>
          <w:lang w:val="sl-SI"/>
        </w:rPr>
      </w:pPr>
    </w:p>
    <w:p w14:paraId="0CC236C1" w14:textId="77777777" w:rsidR="003D4796" w:rsidRPr="003D4796" w:rsidRDefault="003D4796" w:rsidP="003D4796">
      <w:pPr>
        <w:spacing w:line="276" w:lineRule="auto"/>
        <w:jc w:val="both"/>
        <w:rPr>
          <w:rFonts w:eastAsia="Calibri" w:cs="Arial"/>
          <w:szCs w:val="20"/>
          <w:lang w:val="sl-SI"/>
        </w:rPr>
      </w:pPr>
    </w:p>
    <w:p w14:paraId="11BB4CF4" w14:textId="77777777" w:rsidR="003D4796" w:rsidRPr="003D4796" w:rsidRDefault="003D4796" w:rsidP="003D4796">
      <w:pPr>
        <w:spacing w:line="276" w:lineRule="auto"/>
        <w:jc w:val="both"/>
        <w:rPr>
          <w:rFonts w:eastAsia="Calibri" w:cs="Arial"/>
          <w:szCs w:val="20"/>
          <w:lang w:val="sl-SI"/>
        </w:rPr>
      </w:pPr>
    </w:p>
    <w:p w14:paraId="5983E104" w14:textId="77777777" w:rsidR="003D4796" w:rsidRPr="003D4796" w:rsidRDefault="003D4796" w:rsidP="003D4796">
      <w:pPr>
        <w:spacing w:line="276" w:lineRule="auto"/>
        <w:jc w:val="both"/>
        <w:rPr>
          <w:rFonts w:eastAsia="Calibri" w:cs="Arial"/>
          <w:szCs w:val="20"/>
          <w:lang w:val="sl-SI"/>
        </w:rPr>
      </w:pPr>
    </w:p>
    <w:p w14:paraId="335C2F05" w14:textId="77777777" w:rsidR="003D4796" w:rsidRPr="003D4796" w:rsidRDefault="003D4796" w:rsidP="003D4796">
      <w:pPr>
        <w:spacing w:line="276" w:lineRule="auto"/>
        <w:jc w:val="both"/>
        <w:rPr>
          <w:rFonts w:eastAsia="Calibri" w:cs="Arial"/>
          <w:szCs w:val="20"/>
          <w:lang w:val="sl-SI"/>
        </w:rPr>
      </w:pPr>
    </w:p>
    <w:p w14:paraId="7284A11D" w14:textId="77777777" w:rsidR="003D4796" w:rsidRPr="003D4796" w:rsidRDefault="003D4796" w:rsidP="003D4796">
      <w:pPr>
        <w:spacing w:line="276" w:lineRule="auto"/>
        <w:jc w:val="both"/>
        <w:rPr>
          <w:rFonts w:eastAsia="Calibri" w:cs="Arial"/>
          <w:szCs w:val="20"/>
          <w:lang w:val="sl-SI"/>
        </w:rPr>
      </w:pPr>
    </w:p>
    <w:p w14:paraId="6525CE9E" w14:textId="77777777" w:rsidR="003D4796" w:rsidRPr="003D4796" w:rsidRDefault="003D4796" w:rsidP="003D4796">
      <w:pPr>
        <w:spacing w:line="276" w:lineRule="auto"/>
        <w:jc w:val="both"/>
        <w:rPr>
          <w:rFonts w:eastAsia="Calibri" w:cs="Arial"/>
          <w:szCs w:val="20"/>
          <w:lang w:val="sl-SI"/>
        </w:rPr>
      </w:pPr>
    </w:p>
    <w:p w14:paraId="7674719D" w14:textId="77777777" w:rsidR="003D4796" w:rsidRPr="003D4796" w:rsidRDefault="003D4796" w:rsidP="003D4796">
      <w:pPr>
        <w:spacing w:line="276" w:lineRule="auto"/>
        <w:jc w:val="both"/>
        <w:rPr>
          <w:rFonts w:eastAsia="Calibri" w:cs="Arial"/>
          <w:szCs w:val="20"/>
          <w:lang w:val="sl-SI"/>
        </w:rPr>
      </w:pPr>
    </w:p>
    <w:p w14:paraId="6C379BA7" w14:textId="77777777" w:rsidR="003D4796" w:rsidRPr="003D4796" w:rsidRDefault="003D4796" w:rsidP="003D4796">
      <w:pPr>
        <w:spacing w:line="276" w:lineRule="auto"/>
        <w:jc w:val="both"/>
        <w:rPr>
          <w:rFonts w:eastAsia="Calibri" w:cs="Arial"/>
          <w:szCs w:val="20"/>
          <w:lang w:val="sl-SI"/>
        </w:rPr>
      </w:pPr>
    </w:p>
    <w:p w14:paraId="2C5B4D2E" w14:textId="77777777" w:rsidR="003D4796" w:rsidRPr="003D4796" w:rsidRDefault="003D4796" w:rsidP="003D4796">
      <w:pPr>
        <w:spacing w:line="276" w:lineRule="auto"/>
        <w:jc w:val="both"/>
        <w:rPr>
          <w:rFonts w:eastAsia="Calibri" w:cs="Arial"/>
          <w:szCs w:val="20"/>
          <w:lang w:val="sl-SI"/>
        </w:rPr>
      </w:pPr>
    </w:p>
    <w:p w14:paraId="45ACACC3" w14:textId="77777777" w:rsidR="003D4796" w:rsidRPr="003D4796" w:rsidRDefault="003D4796" w:rsidP="003D4796">
      <w:pPr>
        <w:spacing w:line="276" w:lineRule="auto"/>
        <w:jc w:val="both"/>
        <w:rPr>
          <w:rFonts w:eastAsia="Calibri" w:cs="Arial"/>
          <w:szCs w:val="20"/>
          <w:lang w:val="sl-SI"/>
        </w:rPr>
      </w:pPr>
    </w:p>
    <w:p w14:paraId="0C6C8085" w14:textId="77777777" w:rsidR="003D4796" w:rsidRPr="003D4796" w:rsidRDefault="003D4796" w:rsidP="003D4796">
      <w:pPr>
        <w:spacing w:line="276" w:lineRule="auto"/>
        <w:jc w:val="both"/>
        <w:rPr>
          <w:rFonts w:eastAsia="Calibri" w:cs="Arial"/>
          <w:szCs w:val="20"/>
          <w:lang w:val="sl-SI"/>
        </w:rPr>
      </w:pPr>
    </w:p>
    <w:p w14:paraId="398B3353" w14:textId="77777777" w:rsidR="003D4796" w:rsidRPr="003D4796" w:rsidRDefault="003D4796" w:rsidP="003D4796">
      <w:pPr>
        <w:spacing w:line="276" w:lineRule="auto"/>
        <w:jc w:val="both"/>
        <w:rPr>
          <w:rFonts w:eastAsia="Calibri" w:cs="Arial"/>
          <w:szCs w:val="20"/>
          <w:lang w:val="sl-SI"/>
        </w:rPr>
      </w:pPr>
    </w:p>
    <w:p w14:paraId="2C3CDC28" w14:textId="77777777" w:rsidR="003D4796" w:rsidRPr="003D4796" w:rsidRDefault="003D4796" w:rsidP="003D4796">
      <w:pPr>
        <w:spacing w:line="276" w:lineRule="auto"/>
        <w:jc w:val="both"/>
        <w:rPr>
          <w:rFonts w:eastAsia="Calibri" w:cs="Arial"/>
          <w:szCs w:val="20"/>
          <w:lang w:val="sl-SI"/>
        </w:rPr>
      </w:pPr>
    </w:p>
    <w:p w14:paraId="35D6BEAD" w14:textId="77777777" w:rsidR="003D4796" w:rsidRPr="003D4796" w:rsidRDefault="003D4796" w:rsidP="003D4796">
      <w:pPr>
        <w:spacing w:line="276" w:lineRule="auto"/>
        <w:jc w:val="both"/>
        <w:rPr>
          <w:rFonts w:eastAsia="Calibri" w:cs="Arial"/>
          <w:szCs w:val="20"/>
          <w:lang w:val="sl-SI"/>
        </w:rPr>
      </w:pPr>
    </w:p>
    <w:p w14:paraId="0A5DCC04" w14:textId="77777777" w:rsidR="003D4796" w:rsidRPr="003D4796" w:rsidRDefault="003D4796" w:rsidP="003D4796">
      <w:pPr>
        <w:spacing w:line="276" w:lineRule="auto"/>
        <w:jc w:val="both"/>
        <w:rPr>
          <w:rFonts w:eastAsia="Calibri" w:cs="Arial"/>
          <w:szCs w:val="20"/>
          <w:lang w:val="sl-SI"/>
        </w:rPr>
      </w:pPr>
    </w:p>
    <w:p w14:paraId="4B686EC6" w14:textId="77777777" w:rsidR="003D4796" w:rsidRPr="003D4796" w:rsidRDefault="003D4796" w:rsidP="003D4796">
      <w:pPr>
        <w:spacing w:line="276" w:lineRule="auto"/>
        <w:jc w:val="both"/>
        <w:rPr>
          <w:rFonts w:eastAsia="Calibri" w:cs="Arial"/>
          <w:szCs w:val="20"/>
          <w:lang w:val="sl-SI"/>
        </w:rPr>
      </w:pPr>
    </w:p>
    <w:p w14:paraId="006E7A0D" w14:textId="77777777" w:rsidR="003D4796" w:rsidRPr="003D4796" w:rsidRDefault="003D4796" w:rsidP="003D4796">
      <w:pPr>
        <w:spacing w:line="276" w:lineRule="auto"/>
        <w:jc w:val="both"/>
        <w:rPr>
          <w:rFonts w:eastAsia="Calibri" w:cs="Arial"/>
          <w:szCs w:val="20"/>
          <w:lang w:val="sl-SI"/>
        </w:rPr>
      </w:pPr>
    </w:p>
    <w:p w14:paraId="294CE937" w14:textId="77777777" w:rsidR="003D4796" w:rsidRPr="003D4796" w:rsidRDefault="003D4796" w:rsidP="003D4796">
      <w:pPr>
        <w:spacing w:line="276" w:lineRule="auto"/>
        <w:jc w:val="both"/>
        <w:rPr>
          <w:rFonts w:eastAsia="Calibri" w:cs="Arial"/>
          <w:szCs w:val="20"/>
          <w:lang w:val="sl-SI"/>
        </w:rPr>
      </w:pPr>
    </w:p>
    <w:p w14:paraId="069BA812" w14:textId="77777777" w:rsidR="003D4796" w:rsidRPr="003D4796" w:rsidRDefault="003D4796" w:rsidP="003D4796">
      <w:pPr>
        <w:spacing w:line="276" w:lineRule="auto"/>
        <w:jc w:val="both"/>
        <w:rPr>
          <w:rFonts w:eastAsia="Calibri" w:cs="Arial"/>
          <w:szCs w:val="20"/>
          <w:lang w:val="sl-SI"/>
        </w:rPr>
      </w:pPr>
    </w:p>
    <w:p w14:paraId="1C8B654A" w14:textId="77777777" w:rsidR="003D4796" w:rsidRPr="003D4796" w:rsidRDefault="003D4796" w:rsidP="003D4796">
      <w:pPr>
        <w:spacing w:line="276" w:lineRule="auto"/>
        <w:jc w:val="both"/>
        <w:rPr>
          <w:rFonts w:eastAsia="Calibri" w:cs="Arial"/>
          <w:szCs w:val="20"/>
          <w:lang w:val="sl-SI"/>
        </w:rPr>
      </w:pPr>
    </w:p>
    <w:p w14:paraId="2AB98031" w14:textId="77777777" w:rsidR="003D4796" w:rsidRPr="003D4796" w:rsidRDefault="003D4796" w:rsidP="003D4796">
      <w:pPr>
        <w:spacing w:line="276" w:lineRule="auto"/>
        <w:jc w:val="both"/>
        <w:rPr>
          <w:rFonts w:eastAsia="Calibri" w:cs="Arial"/>
          <w:szCs w:val="20"/>
          <w:lang w:val="sl-SI"/>
        </w:rPr>
      </w:pPr>
    </w:p>
    <w:p w14:paraId="2977B1C1" w14:textId="77777777" w:rsidR="003D4796" w:rsidRPr="003D4796" w:rsidRDefault="003D4796" w:rsidP="003D4796">
      <w:pPr>
        <w:spacing w:line="276" w:lineRule="auto"/>
        <w:jc w:val="both"/>
        <w:rPr>
          <w:rFonts w:eastAsia="Calibri" w:cs="Arial"/>
          <w:szCs w:val="20"/>
          <w:lang w:val="sl-SI"/>
        </w:rPr>
      </w:pPr>
    </w:p>
    <w:p w14:paraId="6FEB020E" w14:textId="77777777" w:rsidR="003D4796" w:rsidRPr="003D4796" w:rsidRDefault="003D4796" w:rsidP="003D4796">
      <w:pPr>
        <w:spacing w:line="276" w:lineRule="auto"/>
        <w:jc w:val="both"/>
        <w:rPr>
          <w:rFonts w:eastAsia="Calibri" w:cs="Arial"/>
          <w:szCs w:val="20"/>
          <w:lang w:val="sl-SI"/>
        </w:rPr>
      </w:pPr>
    </w:p>
    <w:p w14:paraId="25BAB97A" w14:textId="77777777" w:rsidR="003D4796" w:rsidRPr="003D4796" w:rsidRDefault="003D4796" w:rsidP="003D4796">
      <w:pPr>
        <w:spacing w:line="276" w:lineRule="auto"/>
        <w:jc w:val="both"/>
        <w:rPr>
          <w:rFonts w:eastAsia="Calibri" w:cs="Arial"/>
          <w:szCs w:val="20"/>
          <w:lang w:val="sl-SI"/>
        </w:rPr>
      </w:pPr>
    </w:p>
    <w:p w14:paraId="076A4C39" w14:textId="77777777" w:rsidR="003D4796" w:rsidRPr="003D4796" w:rsidRDefault="003D4796" w:rsidP="003D4796">
      <w:pPr>
        <w:spacing w:line="276" w:lineRule="auto"/>
        <w:jc w:val="both"/>
        <w:rPr>
          <w:rFonts w:eastAsia="Calibri" w:cs="Arial"/>
          <w:szCs w:val="20"/>
          <w:lang w:val="sl-SI"/>
        </w:rPr>
      </w:pPr>
    </w:p>
    <w:p w14:paraId="13FAE473" w14:textId="77777777" w:rsidR="003D4796" w:rsidRPr="003D4796" w:rsidRDefault="003D4796" w:rsidP="003D4796">
      <w:pPr>
        <w:spacing w:line="276" w:lineRule="auto"/>
        <w:jc w:val="both"/>
        <w:rPr>
          <w:rFonts w:eastAsia="Calibri" w:cs="Arial"/>
          <w:szCs w:val="20"/>
          <w:lang w:val="sl-SI"/>
        </w:rPr>
      </w:pPr>
    </w:p>
    <w:p w14:paraId="1B1ADD08" w14:textId="77777777" w:rsidR="003D4796" w:rsidRPr="003D4796" w:rsidRDefault="003D4796" w:rsidP="003D4796">
      <w:pPr>
        <w:spacing w:line="276" w:lineRule="auto"/>
        <w:jc w:val="both"/>
        <w:rPr>
          <w:rFonts w:eastAsia="Calibri" w:cs="Arial"/>
          <w:szCs w:val="20"/>
          <w:lang w:val="sl-SI"/>
        </w:rPr>
      </w:pPr>
    </w:p>
    <w:p w14:paraId="709E39CB" w14:textId="77777777" w:rsidR="003D4796" w:rsidRPr="003D4796" w:rsidRDefault="003D4796" w:rsidP="003D4796">
      <w:pPr>
        <w:spacing w:line="276" w:lineRule="auto"/>
        <w:jc w:val="both"/>
        <w:rPr>
          <w:rFonts w:eastAsia="Calibri" w:cs="Arial"/>
          <w:szCs w:val="20"/>
          <w:lang w:val="sl-SI"/>
        </w:rPr>
      </w:pPr>
    </w:p>
    <w:p w14:paraId="011C224D" w14:textId="77777777" w:rsidR="003D4796" w:rsidRPr="003D4796" w:rsidRDefault="003D4796" w:rsidP="003D4796">
      <w:pPr>
        <w:spacing w:line="276" w:lineRule="auto"/>
        <w:jc w:val="both"/>
        <w:rPr>
          <w:rFonts w:eastAsia="Calibri" w:cs="Arial"/>
          <w:szCs w:val="20"/>
          <w:lang w:val="sl-SI"/>
        </w:rPr>
      </w:pPr>
    </w:p>
    <w:p w14:paraId="2F5C99B3" w14:textId="77777777" w:rsidR="003D4796" w:rsidRPr="003D4796" w:rsidRDefault="003D4796" w:rsidP="003D4796">
      <w:pPr>
        <w:spacing w:line="276" w:lineRule="auto"/>
        <w:jc w:val="both"/>
        <w:rPr>
          <w:rFonts w:eastAsia="Calibri" w:cs="Arial"/>
          <w:szCs w:val="20"/>
          <w:lang w:val="sl-SI"/>
        </w:rPr>
      </w:pPr>
    </w:p>
    <w:p w14:paraId="0E812493" w14:textId="77777777" w:rsidR="003D4796" w:rsidRPr="003D4796" w:rsidRDefault="003D4796" w:rsidP="003D4796">
      <w:pPr>
        <w:spacing w:line="276" w:lineRule="auto"/>
        <w:jc w:val="both"/>
        <w:rPr>
          <w:rFonts w:eastAsia="Calibri" w:cs="Arial"/>
          <w:szCs w:val="20"/>
          <w:lang w:val="sl-SI"/>
        </w:rPr>
      </w:pPr>
    </w:p>
    <w:p w14:paraId="0B64D164" w14:textId="77777777" w:rsidR="003D4796" w:rsidRPr="003D4796" w:rsidRDefault="003D4796" w:rsidP="003D4796">
      <w:pPr>
        <w:spacing w:line="276" w:lineRule="auto"/>
        <w:jc w:val="both"/>
        <w:rPr>
          <w:rFonts w:eastAsia="Calibri" w:cs="Arial"/>
          <w:szCs w:val="20"/>
          <w:lang w:val="sl-SI"/>
        </w:rPr>
      </w:pPr>
    </w:p>
    <w:p w14:paraId="35C1AB14" w14:textId="77777777" w:rsidR="003D4796" w:rsidRPr="003D4796" w:rsidRDefault="003D4796" w:rsidP="003D4796">
      <w:pPr>
        <w:spacing w:line="276" w:lineRule="auto"/>
        <w:jc w:val="both"/>
        <w:rPr>
          <w:rFonts w:eastAsia="Calibri" w:cs="Arial"/>
          <w:szCs w:val="20"/>
          <w:lang w:val="sl-SI"/>
        </w:rPr>
      </w:pPr>
    </w:p>
    <w:p w14:paraId="61CCF3DF" w14:textId="77777777" w:rsidR="003D4796" w:rsidRPr="003D4796" w:rsidRDefault="003D4796" w:rsidP="003D4796">
      <w:pPr>
        <w:spacing w:line="276" w:lineRule="auto"/>
        <w:jc w:val="both"/>
        <w:rPr>
          <w:rFonts w:eastAsia="Calibri" w:cs="Arial"/>
          <w:szCs w:val="20"/>
          <w:lang w:val="sl-SI"/>
        </w:rPr>
      </w:pPr>
    </w:p>
    <w:p w14:paraId="0EB48CD4" w14:textId="77777777" w:rsidR="003D4796" w:rsidRPr="003D4796" w:rsidRDefault="003D4796" w:rsidP="003D4796">
      <w:pPr>
        <w:spacing w:line="276" w:lineRule="auto"/>
        <w:jc w:val="both"/>
        <w:rPr>
          <w:rFonts w:eastAsia="Calibri" w:cs="Arial"/>
          <w:szCs w:val="20"/>
          <w:lang w:val="sl-SI"/>
        </w:rPr>
      </w:pPr>
    </w:p>
    <w:p w14:paraId="3F8B5A30" w14:textId="77777777" w:rsidR="003D4796" w:rsidRPr="003D4796" w:rsidRDefault="003D4796" w:rsidP="003D4796">
      <w:pPr>
        <w:spacing w:line="276" w:lineRule="auto"/>
        <w:jc w:val="both"/>
        <w:rPr>
          <w:rFonts w:eastAsia="Calibri" w:cs="Arial"/>
          <w:szCs w:val="20"/>
          <w:lang w:val="sl-SI"/>
        </w:rPr>
      </w:pPr>
    </w:p>
    <w:p w14:paraId="600FAD9D"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lastRenderedPageBreak/>
        <w:t>Seja se je zaključila ob 12.00</w:t>
      </w:r>
    </w:p>
    <w:p w14:paraId="5484597E" w14:textId="77777777" w:rsidR="003D4796" w:rsidRPr="003D4796" w:rsidRDefault="003D4796" w:rsidP="003D4796">
      <w:pPr>
        <w:spacing w:line="276" w:lineRule="auto"/>
        <w:jc w:val="both"/>
        <w:rPr>
          <w:rFonts w:eastAsia="Calibri" w:cs="Arial"/>
          <w:szCs w:val="20"/>
          <w:lang w:val="sl-SI"/>
        </w:rPr>
      </w:pPr>
    </w:p>
    <w:p w14:paraId="746A2178" w14:textId="77777777" w:rsidR="003D4796" w:rsidRPr="003D4796" w:rsidRDefault="003D4796" w:rsidP="003D4796">
      <w:pPr>
        <w:spacing w:line="276" w:lineRule="auto"/>
        <w:jc w:val="both"/>
        <w:rPr>
          <w:rFonts w:eastAsia="Calibri" w:cs="Arial"/>
          <w:szCs w:val="20"/>
          <w:lang w:val="sl-SI"/>
        </w:rPr>
      </w:pPr>
    </w:p>
    <w:p w14:paraId="2692EB9C" w14:textId="77777777" w:rsidR="003D4796" w:rsidRPr="003D4796" w:rsidRDefault="003D4796" w:rsidP="003D4796">
      <w:pPr>
        <w:spacing w:line="276" w:lineRule="auto"/>
        <w:jc w:val="both"/>
        <w:rPr>
          <w:rFonts w:eastAsia="Calibri" w:cs="Arial"/>
          <w:b/>
          <w:bCs/>
          <w:szCs w:val="20"/>
          <w:lang w:val="sl-SI"/>
        </w:rPr>
      </w:pPr>
      <w:r w:rsidRPr="003D4796">
        <w:rPr>
          <w:rFonts w:eastAsia="Calibri" w:cs="Arial"/>
          <w:b/>
          <w:bCs/>
          <w:szCs w:val="20"/>
          <w:lang w:val="sl-SI"/>
        </w:rPr>
        <w:t xml:space="preserve">Zapisala: </w:t>
      </w:r>
    </w:p>
    <w:p w14:paraId="6D65929D" w14:textId="77777777" w:rsidR="003D4796" w:rsidRPr="003D4796" w:rsidRDefault="003D4796" w:rsidP="003D4796">
      <w:pPr>
        <w:spacing w:line="276" w:lineRule="auto"/>
        <w:jc w:val="both"/>
        <w:rPr>
          <w:rFonts w:eastAsia="Calibri" w:cs="Arial"/>
          <w:szCs w:val="20"/>
          <w:lang w:val="sl-SI"/>
        </w:rPr>
      </w:pPr>
      <w:r w:rsidRPr="003D4796">
        <w:rPr>
          <w:rFonts w:eastAsia="Calibri" w:cs="Arial"/>
          <w:szCs w:val="20"/>
          <w:lang w:val="sl-SI"/>
        </w:rPr>
        <w:t>Lara Štrokaj, študentka</w:t>
      </w:r>
    </w:p>
    <w:p w14:paraId="6CB69428" w14:textId="77777777" w:rsidR="003D4796" w:rsidRPr="003D4796" w:rsidRDefault="003D4796" w:rsidP="003D4796">
      <w:pPr>
        <w:spacing w:line="276" w:lineRule="auto"/>
        <w:jc w:val="both"/>
        <w:rPr>
          <w:rFonts w:eastAsia="Calibri" w:cs="Arial"/>
          <w:szCs w:val="20"/>
          <w:lang w:val="sl-SI"/>
        </w:rPr>
      </w:pPr>
    </w:p>
    <w:p w14:paraId="335EBDF0" w14:textId="77777777" w:rsidR="003D4796" w:rsidRPr="003D4796" w:rsidRDefault="003D4796" w:rsidP="003D4796">
      <w:pPr>
        <w:spacing w:line="276" w:lineRule="auto"/>
        <w:jc w:val="both"/>
        <w:rPr>
          <w:rFonts w:eastAsia="Calibri" w:cs="Arial"/>
          <w:szCs w:val="20"/>
          <w:lang w:val="sl-SI"/>
        </w:rPr>
      </w:pPr>
    </w:p>
    <w:p w14:paraId="54A98052" w14:textId="77777777" w:rsidR="003D4796" w:rsidRPr="003D4796" w:rsidRDefault="003D4796" w:rsidP="003D4796">
      <w:pPr>
        <w:tabs>
          <w:tab w:val="left" w:pos="3402"/>
        </w:tabs>
        <w:spacing w:line="276" w:lineRule="auto"/>
        <w:jc w:val="both"/>
        <w:rPr>
          <w:rFonts w:cs="Arial"/>
          <w:b/>
          <w:bCs/>
          <w:szCs w:val="20"/>
          <w:lang w:val="sl-SI"/>
        </w:rPr>
      </w:pPr>
      <w:r w:rsidRPr="003D4796">
        <w:rPr>
          <w:rFonts w:cs="Arial"/>
          <w:b/>
          <w:bCs/>
          <w:szCs w:val="20"/>
          <w:lang w:val="sl-SI"/>
        </w:rPr>
        <w:t xml:space="preserve">Podpis: </w:t>
      </w:r>
    </w:p>
    <w:p w14:paraId="05ACA55B" w14:textId="77777777" w:rsidR="003D4796" w:rsidRPr="003D4796" w:rsidRDefault="003D4796" w:rsidP="003D4796">
      <w:pPr>
        <w:tabs>
          <w:tab w:val="left" w:pos="3402"/>
        </w:tabs>
        <w:spacing w:line="276" w:lineRule="auto"/>
        <w:jc w:val="both"/>
        <w:rPr>
          <w:rFonts w:cs="Arial"/>
          <w:szCs w:val="20"/>
          <w:lang w:val="sl-SI"/>
        </w:rPr>
      </w:pPr>
      <w:r w:rsidRPr="003D4796">
        <w:rPr>
          <w:rFonts w:cs="Arial"/>
          <w:szCs w:val="20"/>
          <w:lang w:val="sl-SI"/>
        </w:rPr>
        <w:t xml:space="preserve">Marija Mojca Pungerčar, </w:t>
      </w:r>
    </w:p>
    <w:p w14:paraId="4B50462F" w14:textId="77777777" w:rsidR="003D4796" w:rsidRPr="003D4796" w:rsidRDefault="003D4796" w:rsidP="003D4796">
      <w:pPr>
        <w:tabs>
          <w:tab w:val="left" w:pos="3402"/>
        </w:tabs>
        <w:spacing w:line="276" w:lineRule="auto"/>
        <w:jc w:val="both"/>
        <w:rPr>
          <w:rFonts w:cs="Arial"/>
          <w:b/>
          <w:bCs/>
          <w:szCs w:val="20"/>
          <w:lang w:val="sl-SI"/>
        </w:rPr>
      </w:pPr>
      <w:r w:rsidRPr="003D4796">
        <w:rPr>
          <w:rFonts w:cs="Arial"/>
          <w:szCs w:val="20"/>
          <w:lang w:val="sl-SI"/>
        </w:rPr>
        <w:t>predsednica Delovne skupine za trajni dialog s samozaposlenimi in drugimi delavci v kulturi</w:t>
      </w:r>
    </w:p>
    <w:p w14:paraId="61A166C4" w14:textId="77777777" w:rsidR="003D4796" w:rsidRPr="003D4796" w:rsidRDefault="003D4796" w:rsidP="003D4796">
      <w:pPr>
        <w:tabs>
          <w:tab w:val="left" w:pos="3402"/>
        </w:tabs>
        <w:spacing w:line="276" w:lineRule="auto"/>
        <w:jc w:val="both"/>
        <w:rPr>
          <w:rFonts w:cs="Arial"/>
          <w:b/>
          <w:bCs/>
          <w:szCs w:val="20"/>
          <w:lang w:val="sl-SI"/>
        </w:rPr>
      </w:pPr>
    </w:p>
    <w:p w14:paraId="07F06A69" w14:textId="77777777" w:rsidR="003D4796" w:rsidRPr="003D4796" w:rsidRDefault="003D4796" w:rsidP="003D4796">
      <w:pPr>
        <w:tabs>
          <w:tab w:val="left" w:pos="3402"/>
        </w:tabs>
        <w:spacing w:line="276" w:lineRule="auto"/>
        <w:jc w:val="both"/>
        <w:rPr>
          <w:rFonts w:cs="Arial"/>
          <w:b/>
          <w:bCs/>
          <w:szCs w:val="20"/>
          <w:lang w:val="sl-SI"/>
        </w:rPr>
      </w:pPr>
    </w:p>
    <w:p w14:paraId="2D2F05A1" w14:textId="77777777" w:rsidR="003D4796" w:rsidRPr="003D4796" w:rsidRDefault="003D4796" w:rsidP="003D4796">
      <w:pPr>
        <w:tabs>
          <w:tab w:val="left" w:pos="3402"/>
        </w:tabs>
        <w:spacing w:line="276" w:lineRule="auto"/>
        <w:jc w:val="both"/>
        <w:rPr>
          <w:rFonts w:cs="Arial"/>
          <w:b/>
          <w:bCs/>
          <w:szCs w:val="20"/>
          <w:lang w:val="sl-SI"/>
        </w:rPr>
      </w:pPr>
      <w:r w:rsidRPr="003D4796">
        <w:rPr>
          <w:rFonts w:cs="Arial"/>
          <w:b/>
          <w:bCs/>
          <w:szCs w:val="20"/>
          <w:lang w:val="sl-SI"/>
        </w:rPr>
        <w:t xml:space="preserve">Podpis: </w:t>
      </w:r>
    </w:p>
    <w:p w14:paraId="7FF7AFE6" w14:textId="77777777" w:rsidR="003D4796" w:rsidRPr="003D4796" w:rsidRDefault="003D4796" w:rsidP="003D4796">
      <w:pPr>
        <w:tabs>
          <w:tab w:val="left" w:pos="3402"/>
        </w:tabs>
        <w:spacing w:line="276" w:lineRule="auto"/>
        <w:jc w:val="both"/>
        <w:rPr>
          <w:rFonts w:cs="Arial"/>
          <w:szCs w:val="20"/>
          <w:lang w:val="sl-SI"/>
        </w:rPr>
      </w:pPr>
      <w:r w:rsidRPr="003D4796">
        <w:rPr>
          <w:rFonts w:cs="Arial"/>
          <w:szCs w:val="20"/>
          <w:lang w:val="sl-SI"/>
        </w:rPr>
        <w:t xml:space="preserve">Tjaša Pureber, </w:t>
      </w:r>
    </w:p>
    <w:p w14:paraId="5C241685" w14:textId="77777777" w:rsidR="003D4796" w:rsidRPr="003D4796" w:rsidRDefault="003D4796" w:rsidP="003D4796">
      <w:pPr>
        <w:tabs>
          <w:tab w:val="left" w:pos="3402"/>
        </w:tabs>
        <w:spacing w:line="276" w:lineRule="auto"/>
        <w:jc w:val="both"/>
        <w:rPr>
          <w:rFonts w:cs="Arial"/>
          <w:b/>
          <w:bCs/>
          <w:szCs w:val="20"/>
          <w:lang w:val="sl-SI"/>
        </w:rPr>
      </w:pPr>
      <w:r w:rsidRPr="003D4796">
        <w:rPr>
          <w:rFonts w:cs="Arial"/>
          <w:szCs w:val="20"/>
          <w:lang w:val="sl-SI"/>
        </w:rPr>
        <w:t>generalna direktorica Direktorata za razvoj kulturnih politik, MK</w:t>
      </w:r>
    </w:p>
    <w:p w14:paraId="6F80D1D7" w14:textId="77777777" w:rsidR="003D4796" w:rsidRPr="003D4796" w:rsidRDefault="003D4796" w:rsidP="003D4796">
      <w:pPr>
        <w:spacing w:line="276" w:lineRule="auto"/>
        <w:jc w:val="both"/>
        <w:rPr>
          <w:rFonts w:cs="Arial"/>
          <w:b/>
          <w:bCs/>
          <w:szCs w:val="20"/>
          <w:lang w:val="sl-SI"/>
        </w:rPr>
      </w:pPr>
    </w:p>
    <w:p w14:paraId="3BFF2A07" w14:textId="77777777" w:rsidR="003D4796" w:rsidRPr="003D4796" w:rsidRDefault="003D4796" w:rsidP="003D4796">
      <w:pPr>
        <w:spacing w:line="276" w:lineRule="auto"/>
        <w:jc w:val="both"/>
        <w:rPr>
          <w:rFonts w:cs="Arial"/>
          <w:b/>
          <w:bCs/>
          <w:szCs w:val="20"/>
          <w:lang w:val="sl-SI"/>
        </w:rPr>
      </w:pPr>
    </w:p>
    <w:p w14:paraId="46FC3160" w14:textId="77777777" w:rsidR="003D4796" w:rsidRPr="003D4796" w:rsidRDefault="003D4796" w:rsidP="003D4796">
      <w:pPr>
        <w:spacing w:line="276" w:lineRule="auto"/>
        <w:jc w:val="both"/>
        <w:rPr>
          <w:rFonts w:eastAsia="Calibri" w:cs="Arial"/>
          <w:b/>
          <w:bCs/>
          <w:szCs w:val="20"/>
          <w:lang w:val="sl-SI"/>
        </w:rPr>
      </w:pPr>
      <w:r w:rsidRPr="003D4796">
        <w:rPr>
          <w:rFonts w:eastAsia="Calibri" w:cs="Arial"/>
          <w:b/>
          <w:bCs/>
          <w:szCs w:val="20"/>
          <w:lang w:val="sl-SI"/>
        </w:rPr>
        <w:t>Priloga:</w:t>
      </w:r>
    </w:p>
    <w:p w14:paraId="53FEF9C1" w14:textId="77777777" w:rsidR="003D4796" w:rsidRPr="003D4796" w:rsidRDefault="003D4796" w:rsidP="003D4796">
      <w:pPr>
        <w:spacing w:line="276" w:lineRule="auto"/>
        <w:jc w:val="both"/>
        <w:rPr>
          <w:rFonts w:eastAsia="Calibri" w:cs="Arial"/>
          <w:b/>
          <w:bCs/>
          <w:szCs w:val="20"/>
          <w:lang w:val="sl-SI"/>
        </w:rPr>
      </w:pPr>
      <w:r w:rsidRPr="003D4796">
        <w:rPr>
          <w:rFonts w:eastAsia="Calibri" w:cs="Arial"/>
          <w:b/>
          <w:bCs/>
          <w:szCs w:val="20"/>
          <w:lang w:val="sl-SI"/>
        </w:rPr>
        <w:t>-</w:t>
      </w:r>
      <w:r w:rsidRPr="003D4796">
        <w:rPr>
          <w:rFonts w:eastAsia="Calibri" w:cs="Arial"/>
          <w:b/>
          <w:bCs/>
          <w:szCs w:val="20"/>
          <w:lang w:val="sl-SI"/>
        </w:rPr>
        <w:tab/>
      </w:r>
      <w:r w:rsidRPr="003D4796">
        <w:rPr>
          <w:rFonts w:eastAsia="Calibri" w:cs="Arial"/>
          <w:szCs w:val="20"/>
          <w:lang w:val="sl-SI"/>
        </w:rPr>
        <w:t>lista prisotnosti.</w:t>
      </w:r>
    </w:p>
    <w:p w14:paraId="77C03EB2" w14:textId="77777777" w:rsidR="003D4796" w:rsidRPr="003D4796" w:rsidRDefault="003D4796" w:rsidP="003D4796">
      <w:pPr>
        <w:spacing w:line="276" w:lineRule="auto"/>
        <w:jc w:val="both"/>
        <w:rPr>
          <w:rFonts w:eastAsia="Calibri" w:cs="Arial"/>
          <w:b/>
          <w:bCs/>
          <w:szCs w:val="20"/>
          <w:lang w:val="sl-SI"/>
        </w:rPr>
      </w:pPr>
    </w:p>
    <w:p w14:paraId="25322DD9" w14:textId="77777777" w:rsidR="003D4796" w:rsidRPr="003D4796" w:rsidRDefault="003D4796" w:rsidP="003D4796">
      <w:pPr>
        <w:spacing w:line="276" w:lineRule="auto"/>
        <w:jc w:val="both"/>
        <w:rPr>
          <w:rFonts w:eastAsia="Calibri" w:cs="Arial"/>
          <w:b/>
          <w:bCs/>
          <w:szCs w:val="20"/>
          <w:lang w:val="sl-SI"/>
        </w:rPr>
      </w:pPr>
      <w:r w:rsidRPr="003D4796">
        <w:rPr>
          <w:rFonts w:eastAsia="Calibri" w:cs="Arial"/>
          <w:b/>
          <w:bCs/>
          <w:szCs w:val="20"/>
          <w:lang w:val="sl-SI"/>
        </w:rPr>
        <w:t>Poslano (po e-pošti):</w:t>
      </w:r>
    </w:p>
    <w:p w14:paraId="1115A8FD" w14:textId="77777777" w:rsidR="003D4796" w:rsidRPr="003D4796" w:rsidRDefault="003D4796" w:rsidP="003D4796">
      <w:pPr>
        <w:spacing w:line="276" w:lineRule="auto"/>
        <w:jc w:val="both"/>
        <w:rPr>
          <w:rFonts w:eastAsia="Calibri" w:cs="Arial"/>
          <w:szCs w:val="20"/>
          <w:lang w:val="sl-SI"/>
        </w:rPr>
      </w:pPr>
      <w:r w:rsidRPr="003D4796">
        <w:rPr>
          <w:rFonts w:eastAsia="Calibri" w:cs="Arial"/>
          <w:b/>
          <w:bCs/>
          <w:szCs w:val="20"/>
          <w:lang w:val="sl-SI"/>
        </w:rPr>
        <w:t>-</w:t>
      </w:r>
      <w:r w:rsidRPr="003D4796">
        <w:rPr>
          <w:rFonts w:eastAsia="Calibri" w:cs="Arial"/>
          <w:szCs w:val="20"/>
          <w:lang w:val="sl-SI"/>
        </w:rPr>
        <w:tab/>
        <w:t>članom in članicam delovne skupine</w:t>
      </w:r>
    </w:p>
    <w:p w14:paraId="0700AC82" w14:textId="77777777" w:rsidR="003D4796" w:rsidRPr="003D4796" w:rsidRDefault="003D4796" w:rsidP="003D4796">
      <w:pPr>
        <w:spacing w:line="276" w:lineRule="auto"/>
        <w:jc w:val="both"/>
        <w:rPr>
          <w:rFonts w:eastAsia="Calibri" w:cs="Arial"/>
          <w:szCs w:val="20"/>
          <w:lang w:val="sl-SI"/>
        </w:rPr>
      </w:pPr>
      <w:r w:rsidRPr="003D4796">
        <w:rPr>
          <w:rFonts w:eastAsia="Calibri" w:cs="Arial"/>
          <w:b/>
          <w:bCs/>
          <w:szCs w:val="20"/>
          <w:lang w:val="sl-SI"/>
        </w:rPr>
        <w:t xml:space="preserve">-            </w:t>
      </w:r>
      <w:r w:rsidRPr="003D4796">
        <w:rPr>
          <w:rFonts w:eastAsia="Calibri" w:cs="Arial"/>
          <w:szCs w:val="20"/>
          <w:lang w:val="sl-SI"/>
        </w:rPr>
        <w:t>ostalim udeležencem seje delovne skupin</w:t>
      </w:r>
    </w:p>
    <w:p w14:paraId="3FE6AC5A" w14:textId="77777777" w:rsidR="003D4796" w:rsidRPr="003D4796" w:rsidRDefault="003D4796" w:rsidP="003D4796">
      <w:pPr>
        <w:tabs>
          <w:tab w:val="left" w:pos="1701"/>
        </w:tabs>
        <w:rPr>
          <w:b/>
          <w:bCs/>
          <w:szCs w:val="20"/>
          <w:lang w:val="sl-SI" w:eastAsia="sl-SI"/>
        </w:rPr>
      </w:pPr>
    </w:p>
    <w:p w14:paraId="0F6ECA38" w14:textId="77777777" w:rsidR="003D4796" w:rsidRPr="003D4796" w:rsidRDefault="003D4796" w:rsidP="003D4796">
      <w:pPr>
        <w:tabs>
          <w:tab w:val="left" w:pos="1701"/>
        </w:tabs>
        <w:rPr>
          <w:b/>
          <w:bCs/>
          <w:szCs w:val="20"/>
          <w:lang w:val="sl-SI" w:eastAsia="sl-SI"/>
        </w:rPr>
      </w:pPr>
    </w:p>
    <w:p w14:paraId="3A50EEA4" w14:textId="77777777" w:rsidR="00093F1D" w:rsidRPr="003D4796" w:rsidRDefault="00093F1D" w:rsidP="003A37BE">
      <w:pPr>
        <w:spacing w:after="200" w:line="276" w:lineRule="auto"/>
        <w:jc w:val="both"/>
        <w:rPr>
          <w:b/>
          <w:bCs/>
          <w:lang w:val="sl-SI"/>
        </w:rPr>
      </w:pPr>
    </w:p>
    <w:sectPr w:rsidR="00093F1D" w:rsidRPr="003D4796"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F8DC" w14:textId="77777777" w:rsidR="00F549B3" w:rsidRDefault="00F549B3">
      <w:pPr>
        <w:spacing w:line="240" w:lineRule="auto"/>
      </w:pPr>
      <w:r>
        <w:separator/>
      </w:r>
    </w:p>
  </w:endnote>
  <w:endnote w:type="continuationSeparator" w:id="0">
    <w:p w14:paraId="7D07FB26" w14:textId="77777777" w:rsidR="00F549B3" w:rsidRDefault="00F54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A917"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6B2E246A"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437DDAF"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A86A" w14:textId="77777777" w:rsidR="00F549B3" w:rsidRDefault="00F549B3">
      <w:pPr>
        <w:spacing w:line="240" w:lineRule="auto"/>
      </w:pPr>
      <w:r>
        <w:separator/>
      </w:r>
    </w:p>
  </w:footnote>
  <w:footnote w:type="continuationSeparator" w:id="0">
    <w:p w14:paraId="61D54521" w14:textId="77777777" w:rsidR="00F549B3" w:rsidRDefault="00F549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6D0C"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DB07"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04BB0353" wp14:editId="157B463F">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A872928A">
      <w:start w:val="1"/>
      <w:numFmt w:val="decimal"/>
      <w:lvlText w:val="%1."/>
      <w:lvlJc w:val="left"/>
      <w:pPr>
        <w:tabs>
          <w:tab w:val="num" w:pos="1080"/>
        </w:tabs>
        <w:ind w:left="1080" w:hanging="360"/>
      </w:pPr>
      <w:rPr>
        <w:rFonts w:hint="default"/>
      </w:rPr>
    </w:lvl>
    <w:lvl w:ilvl="1" w:tplc="35926D88" w:tentative="1">
      <w:start w:val="1"/>
      <w:numFmt w:val="lowerLetter"/>
      <w:lvlText w:val="%2."/>
      <w:lvlJc w:val="left"/>
      <w:pPr>
        <w:ind w:left="1800" w:hanging="360"/>
      </w:pPr>
    </w:lvl>
    <w:lvl w:ilvl="2" w:tplc="82789B2C" w:tentative="1">
      <w:start w:val="1"/>
      <w:numFmt w:val="lowerRoman"/>
      <w:lvlText w:val="%3."/>
      <w:lvlJc w:val="right"/>
      <w:pPr>
        <w:ind w:left="2520" w:hanging="180"/>
      </w:pPr>
    </w:lvl>
    <w:lvl w:ilvl="3" w:tplc="60700CC2" w:tentative="1">
      <w:start w:val="1"/>
      <w:numFmt w:val="decimal"/>
      <w:lvlText w:val="%4."/>
      <w:lvlJc w:val="left"/>
      <w:pPr>
        <w:ind w:left="3240" w:hanging="360"/>
      </w:pPr>
    </w:lvl>
    <w:lvl w:ilvl="4" w:tplc="B986F3A0" w:tentative="1">
      <w:start w:val="1"/>
      <w:numFmt w:val="lowerLetter"/>
      <w:lvlText w:val="%5."/>
      <w:lvlJc w:val="left"/>
      <w:pPr>
        <w:ind w:left="3960" w:hanging="360"/>
      </w:pPr>
    </w:lvl>
    <w:lvl w:ilvl="5" w:tplc="062E5930" w:tentative="1">
      <w:start w:val="1"/>
      <w:numFmt w:val="lowerRoman"/>
      <w:lvlText w:val="%6."/>
      <w:lvlJc w:val="right"/>
      <w:pPr>
        <w:ind w:left="4680" w:hanging="180"/>
      </w:pPr>
    </w:lvl>
    <w:lvl w:ilvl="6" w:tplc="07E8BD7A" w:tentative="1">
      <w:start w:val="1"/>
      <w:numFmt w:val="decimal"/>
      <w:lvlText w:val="%7."/>
      <w:lvlJc w:val="left"/>
      <w:pPr>
        <w:ind w:left="5400" w:hanging="360"/>
      </w:pPr>
    </w:lvl>
    <w:lvl w:ilvl="7" w:tplc="6B9E26CA" w:tentative="1">
      <w:start w:val="1"/>
      <w:numFmt w:val="lowerLetter"/>
      <w:lvlText w:val="%8."/>
      <w:lvlJc w:val="left"/>
      <w:pPr>
        <w:ind w:left="6120" w:hanging="360"/>
      </w:pPr>
    </w:lvl>
    <w:lvl w:ilvl="8" w:tplc="A1384A42" w:tentative="1">
      <w:start w:val="1"/>
      <w:numFmt w:val="lowerRoman"/>
      <w:lvlText w:val="%9."/>
      <w:lvlJc w:val="right"/>
      <w:pPr>
        <w:ind w:left="6840" w:hanging="180"/>
      </w:pPr>
    </w:lvl>
  </w:abstractNum>
  <w:abstractNum w:abstractNumId="1" w15:restartNumberingAfterBreak="0">
    <w:nsid w:val="0FA71D13"/>
    <w:multiLevelType w:val="hybridMultilevel"/>
    <w:tmpl w:val="37A056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185C12"/>
    <w:multiLevelType w:val="hybridMultilevel"/>
    <w:tmpl w:val="BF06C40C"/>
    <w:lvl w:ilvl="0" w:tplc="23420502">
      <w:start w:val="1"/>
      <w:numFmt w:val="decimal"/>
      <w:lvlText w:val="%1."/>
      <w:lvlJc w:val="left"/>
      <w:pPr>
        <w:tabs>
          <w:tab w:val="num" w:pos="360"/>
        </w:tabs>
        <w:ind w:left="360" w:hanging="360"/>
      </w:pPr>
      <w:rPr>
        <w:rFonts w:hint="default"/>
      </w:rPr>
    </w:lvl>
    <w:lvl w:ilvl="1" w:tplc="9FFAAFE4" w:tentative="1">
      <w:start w:val="1"/>
      <w:numFmt w:val="lowerLetter"/>
      <w:lvlText w:val="%2."/>
      <w:lvlJc w:val="left"/>
      <w:pPr>
        <w:ind w:left="1080" w:hanging="360"/>
      </w:pPr>
    </w:lvl>
    <w:lvl w:ilvl="2" w:tplc="7250D962" w:tentative="1">
      <w:start w:val="1"/>
      <w:numFmt w:val="lowerRoman"/>
      <w:lvlText w:val="%3."/>
      <w:lvlJc w:val="right"/>
      <w:pPr>
        <w:ind w:left="1800" w:hanging="180"/>
      </w:pPr>
    </w:lvl>
    <w:lvl w:ilvl="3" w:tplc="041E3B5E" w:tentative="1">
      <w:start w:val="1"/>
      <w:numFmt w:val="decimal"/>
      <w:lvlText w:val="%4."/>
      <w:lvlJc w:val="left"/>
      <w:pPr>
        <w:ind w:left="2520" w:hanging="360"/>
      </w:pPr>
    </w:lvl>
    <w:lvl w:ilvl="4" w:tplc="000AC8F0" w:tentative="1">
      <w:start w:val="1"/>
      <w:numFmt w:val="lowerLetter"/>
      <w:lvlText w:val="%5."/>
      <w:lvlJc w:val="left"/>
      <w:pPr>
        <w:ind w:left="3240" w:hanging="360"/>
      </w:pPr>
    </w:lvl>
    <w:lvl w:ilvl="5" w:tplc="48E4CD44" w:tentative="1">
      <w:start w:val="1"/>
      <w:numFmt w:val="lowerRoman"/>
      <w:lvlText w:val="%6."/>
      <w:lvlJc w:val="right"/>
      <w:pPr>
        <w:ind w:left="3960" w:hanging="180"/>
      </w:pPr>
    </w:lvl>
    <w:lvl w:ilvl="6" w:tplc="326E005C" w:tentative="1">
      <w:start w:val="1"/>
      <w:numFmt w:val="decimal"/>
      <w:lvlText w:val="%7."/>
      <w:lvlJc w:val="left"/>
      <w:pPr>
        <w:ind w:left="4680" w:hanging="360"/>
      </w:pPr>
    </w:lvl>
    <w:lvl w:ilvl="7" w:tplc="1624DCAA" w:tentative="1">
      <w:start w:val="1"/>
      <w:numFmt w:val="lowerLetter"/>
      <w:lvlText w:val="%8."/>
      <w:lvlJc w:val="left"/>
      <w:pPr>
        <w:ind w:left="5400" w:hanging="360"/>
      </w:pPr>
    </w:lvl>
    <w:lvl w:ilvl="8" w:tplc="1F4AE1AC" w:tentative="1">
      <w:start w:val="1"/>
      <w:numFmt w:val="lowerRoman"/>
      <w:lvlText w:val="%9."/>
      <w:lvlJc w:val="right"/>
      <w:pPr>
        <w:ind w:left="6120" w:hanging="180"/>
      </w:pPr>
    </w:lvl>
  </w:abstractNum>
  <w:abstractNum w:abstractNumId="3" w15:restartNumberingAfterBreak="0">
    <w:nsid w:val="1B413ED8"/>
    <w:multiLevelType w:val="hybridMultilevel"/>
    <w:tmpl w:val="430A3528"/>
    <w:lvl w:ilvl="0" w:tplc="CD38806A">
      <w:start w:val="5"/>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CF326E3"/>
    <w:multiLevelType w:val="hybridMultilevel"/>
    <w:tmpl w:val="245641F8"/>
    <w:lvl w:ilvl="0" w:tplc="3480782E">
      <w:start w:val="1"/>
      <w:numFmt w:val="decimal"/>
      <w:lvlText w:val="%1."/>
      <w:lvlJc w:val="left"/>
      <w:pPr>
        <w:ind w:left="720" w:hanging="360"/>
      </w:pPr>
    </w:lvl>
    <w:lvl w:ilvl="1" w:tplc="0ADAAF16" w:tentative="1">
      <w:start w:val="1"/>
      <w:numFmt w:val="lowerLetter"/>
      <w:lvlText w:val="%2."/>
      <w:lvlJc w:val="left"/>
      <w:pPr>
        <w:ind w:left="1440" w:hanging="360"/>
      </w:pPr>
    </w:lvl>
    <w:lvl w:ilvl="2" w:tplc="75DE5A44" w:tentative="1">
      <w:start w:val="1"/>
      <w:numFmt w:val="lowerRoman"/>
      <w:lvlText w:val="%3."/>
      <w:lvlJc w:val="right"/>
      <w:pPr>
        <w:ind w:left="2160" w:hanging="180"/>
      </w:pPr>
    </w:lvl>
    <w:lvl w:ilvl="3" w:tplc="7572279C" w:tentative="1">
      <w:start w:val="1"/>
      <w:numFmt w:val="decimal"/>
      <w:lvlText w:val="%4."/>
      <w:lvlJc w:val="left"/>
      <w:pPr>
        <w:ind w:left="2880" w:hanging="360"/>
      </w:pPr>
    </w:lvl>
    <w:lvl w:ilvl="4" w:tplc="151AC6BE" w:tentative="1">
      <w:start w:val="1"/>
      <w:numFmt w:val="lowerLetter"/>
      <w:lvlText w:val="%5."/>
      <w:lvlJc w:val="left"/>
      <w:pPr>
        <w:ind w:left="3600" w:hanging="360"/>
      </w:pPr>
    </w:lvl>
    <w:lvl w:ilvl="5" w:tplc="ED1618EA" w:tentative="1">
      <w:start w:val="1"/>
      <w:numFmt w:val="lowerRoman"/>
      <w:lvlText w:val="%6."/>
      <w:lvlJc w:val="right"/>
      <w:pPr>
        <w:ind w:left="4320" w:hanging="180"/>
      </w:pPr>
    </w:lvl>
    <w:lvl w:ilvl="6" w:tplc="5324EDC4" w:tentative="1">
      <w:start w:val="1"/>
      <w:numFmt w:val="decimal"/>
      <w:lvlText w:val="%7."/>
      <w:lvlJc w:val="left"/>
      <w:pPr>
        <w:ind w:left="5040" w:hanging="360"/>
      </w:pPr>
    </w:lvl>
    <w:lvl w:ilvl="7" w:tplc="1416CF52" w:tentative="1">
      <w:start w:val="1"/>
      <w:numFmt w:val="lowerLetter"/>
      <w:lvlText w:val="%8."/>
      <w:lvlJc w:val="left"/>
      <w:pPr>
        <w:ind w:left="5760" w:hanging="360"/>
      </w:pPr>
    </w:lvl>
    <w:lvl w:ilvl="8" w:tplc="1D6ACD08"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CAD6EC82">
      <w:start w:val="1"/>
      <w:numFmt w:val="decimal"/>
      <w:lvlText w:val="%1."/>
      <w:lvlJc w:val="left"/>
      <w:pPr>
        <w:tabs>
          <w:tab w:val="num" w:pos="720"/>
        </w:tabs>
        <w:ind w:left="720" w:hanging="360"/>
      </w:pPr>
      <w:rPr>
        <w:rFonts w:hint="default"/>
      </w:rPr>
    </w:lvl>
    <w:lvl w:ilvl="1" w:tplc="CFDCAC12" w:tentative="1">
      <w:start w:val="1"/>
      <w:numFmt w:val="lowerLetter"/>
      <w:lvlText w:val="%2."/>
      <w:lvlJc w:val="left"/>
      <w:pPr>
        <w:tabs>
          <w:tab w:val="num" w:pos="1440"/>
        </w:tabs>
        <w:ind w:left="1440" w:hanging="360"/>
      </w:pPr>
    </w:lvl>
    <w:lvl w:ilvl="2" w:tplc="A1CCAAF0" w:tentative="1">
      <w:start w:val="1"/>
      <w:numFmt w:val="lowerRoman"/>
      <w:lvlText w:val="%3."/>
      <w:lvlJc w:val="right"/>
      <w:pPr>
        <w:tabs>
          <w:tab w:val="num" w:pos="2160"/>
        </w:tabs>
        <w:ind w:left="2160" w:hanging="180"/>
      </w:pPr>
    </w:lvl>
    <w:lvl w:ilvl="3" w:tplc="311EB776" w:tentative="1">
      <w:start w:val="1"/>
      <w:numFmt w:val="decimal"/>
      <w:lvlText w:val="%4."/>
      <w:lvlJc w:val="left"/>
      <w:pPr>
        <w:tabs>
          <w:tab w:val="num" w:pos="2880"/>
        </w:tabs>
        <w:ind w:left="2880" w:hanging="360"/>
      </w:pPr>
    </w:lvl>
    <w:lvl w:ilvl="4" w:tplc="D6C4C2E0" w:tentative="1">
      <w:start w:val="1"/>
      <w:numFmt w:val="lowerLetter"/>
      <w:lvlText w:val="%5."/>
      <w:lvlJc w:val="left"/>
      <w:pPr>
        <w:tabs>
          <w:tab w:val="num" w:pos="3600"/>
        </w:tabs>
        <w:ind w:left="3600" w:hanging="360"/>
      </w:pPr>
    </w:lvl>
    <w:lvl w:ilvl="5" w:tplc="C734923E" w:tentative="1">
      <w:start w:val="1"/>
      <w:numFmt w:val="lowerRoman"/>
      <w:lvlText w:val="%6."/>
      <w:lvlJc w:val="right"/>
      <w:pPr>
        <w:tabs>
          <w:tab w:val="num" w:pos="4320"/>
        </w:tabs>
        <w:ind w:left="4320" w:hanging="180"/>
      </w:pPr>
    </w:lvl>
    <w:lvl w:ilvl="6" w:tplc="D1401A2E" w:tentative="1">
      <w:start w:val="1"/>
      <w:numFmt w:val="decimal"/>
      <w:lvlText w:val="%7."/>
      <w:lvlJc w:val="left"/>
      <w:pPr>
        <w:tabs>
          <w:tab w:val="num" w:pos="5040"/>
        </w:tabs>
        <w:ind w:left="5040" w:hanging="360"/>
      </w:pPr>
    </w:lvl>
    <w:lvl w:ilvl="7" w:tplc="D66A2522" w:tentative="1">
      <w:start w:val="1"/>
      <w:numFmt w:val="lowerLetter"/>
      <w:lvlText w:val="%8."/>
      <w:lvlJc w:val="left"/>
      <w:pPr>
        <w:tabs>
          <w:tab w:val="num" w:pos="5760"/>
        </w:tabs>
        <w:ind w:left="5760" w:hanging="360"/>
      </w:pPr>
    </w:lvl>
    <w:lvl w:ilvl="8" w:tplc="E56295B6"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9DD71E4"/>
    <w:multiLevelType w:val="hybridMultilevel"/>
    <w:tmpl w:val="FA1EE8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BEC6E37"/>
    <w:multiLevelType w:val="hybridMultilevel"/>
    <w:tmpl w:val="2542BF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1FC7308"/>
    <w:multiLevelType w:val="hybridMultilevel"/>
    <w:tmpl w:val="79E60D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8AA424D"/>
    <w:multiLevelType w:val="hybridMultilevel"/>
    <w:tmpl w:val="A75AA7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AA4C44"/>
    <w:multiLevelType w:val="hybridMultilevel"/>
    <w:tmpl w:val="092E92F6"/>
    <w:lvl w:ilvl="0" w:tplc="3B742D1A">
      <w:start w:val="1"/>
      <w:numFmt w:val="decimal"/>
      <w:lvlText w:val="%1."/>
      <w:lvlJc w:val="left"/>
      <w:pPr>
        <w:tabs>
          <w:tab w:val="num" w:pos="720"/>
        </w:tabs>
        <w:ind w:left="720" w:hanging="360"/>
      </w:pPr>
    </w:lvl>
    <w:lvl w:ilvl="1" w:tplc="C450C898" w:tentative="1">
      <w:start w:val="1"/>
      <w:numFmt w:val="lowerLetter"/>
      <w:lvlText w:val="%2."/>
      <w:lvlJc w:val="left"/>
      <w:pPr>
        <w:tabs>
          <w:tab w:val="num" w:pos="1440"/>
        </w:tabs>
        <w:ind w:left="1440" w:hanging="360"/>
      </w:pPr>
    </w:lvl>
    <w:lvl w:ilvl="2" w:tplc="2C401B0C" w:tentative="1">
      <w:start w:val="1"/>
      <w:numFmt w:val="lowerRoman"/>
      <w:lvlText w:val="%3."/>
      <w:lvlJc w:val="right"/>
      <w:pPr>
        <w:tabs>
          <w:tab w:val="num" w:pos="2160"/>
        </w:tabs>
        <w:ind w:left="2160" w:hanging="180"/>
      </w:pPr>
    </w:lvl>
    <w:lvl w:ilvl="3" w:tplc="00401668" w:tentative="1">
      <w:start w:val="1"/>
      <w:numFmt w:val="decimal"/>
      <w:lvlText w:val="%4."/>
      <w:lvlJc w:val="left"/>
      <w:pPr>
        <w:tabs>
          <w:tab w:val="num" w:pos="2880"/>
        </w:tabs>
        <w:ind w:left="2880" w:hanging="360"/>
      </w:pPr>
    </w:lvl>
    <w:lvl w:ilvl="4" w:tplc="DBCA6E6E" w:tentative="1">
      <w:start w:val="1"/>
      <w:numFmt w:val="lowerLetter"/>
      <w:lvlText w:val="%5."/>
      <w:lvlJc w:val="left"/>
      <w:pPr>
        <w:tabs>
          <w:tab w:val="num" w:pos="3600"/>
        </w:tabs>
        <w:ind w:left="3600" w:hanging="360"/>
      </w:pPr>
    </w:lvl>
    <w:lvl w:ilvl="5" w:tplc="C9C40A84" w:tentative="1">
      <w:start w:val="1"/>
      <w:numFmt w:val="lowerRoman"/>
      <w:lvlText w:val="%6."/>
      <w:lvlJc w:val="right"/>
      <w:pPr>
        <w:tabs>
          <w:tab w:val="num" w:pos="4320"/>
        </w:tabs>
        <w:ind w:left="4320" w:hanging="180"/>
      </w:pPr>
    </w:lvl>
    <w:lvl w:ilvl="6" w:tplc="AB28C808" w:tentative="1">
      <w:start w:val="1"/>
      <w:numFmt w:val="decimal"/>
      <w:lvlText w:val="%7."/>
      <w:lvlJc w:val="left"/>
      <w:pPr>
        <w:tabs>
          <w:tab w:val="num" w:pos="5040"/>
        </w:tabs>
        <w:ind w:left="5040" w:hanging="360"/>
      </w:pPr>
    </w:lvl>
    <w:lvl w:ilvl="7" w:tplc="65C80452" w:tentative="1">
      <w:start w:val="1"/>
      <w:numFmt w:val="lowerLetter"/>
      <w:lvlText w:val="%8."/>
      <w:lvlJc w:val="left"/>
      <w:pPr>
        <w:tabs>
          <w:tab w:val="num" w:pos="5760"/>
        </w:tabs>
        <w:ind w:left="5760" w:hanging="360"/>
      </w:pPr>
    </w:lvl>
    <w:lvl w:ilvl="8" w:tplc="1B6AF63A" w:tentative="1">
      <w:start w:val="1"/>
      <w:numFmt w:val="lowerRoman"/>
      <w:lvlText w:val="%9."/>
      <w:lvlJc w:val="right"/>
      <w:pPr>
        <w:tabs>
          <w:tab w:val="num" w:pos="6480"/>
        </w:tabs>
        <w:ind w:left="6480" w:hanging="180"/>
      </w:pPr>
    </w:lvl>
  </w:abstractNum>
  <w:abstractNum w:abstractNumId="12" w15:restartNumberingAfterBreak="0">
    <w:nsid w:val="6AB2766B"/>
    <w:multiLevelType w:val="hybridMultilevel"/>
    <w:tmpl w:val="34564D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79F61C8"/>
    <w:multiLevelType w:val="hybridMultilevel"/>
    <w:tmpl w:val="18FE1A2A"/>
    <w:lvl w:ilvl="0" w:tplc="030AF798">
      <w:start w:val="1"/>
      <w:numFmt w:val="decimal"/>
      <w:lvlText w:val="%1."/>
      <w:lvlJc w:val="left"/>
      <w:pPr>
        <w:ind w:left="720" w:hanging="360"/>
      </w:pPr>
    </w:lvl>
    <w:lvl w:ilvl="1" w:tplc="07F46F5C" w:tentative="1">
      <w:start w:val="1"/>
      <w:numFmt w:val="lowerLetter"/>
      <w:lvlText w:val="%2."/>
      <w:lvlJc w:val="left"/>
      <w:pPr>
        <w:ind w:left="1440" w:hanging="360"/>
      </w:pPr>
    </w:lvl>
    <w:lvl w:ilvl="2" w:tplc="BF944650" w:tentative="1">
      <w:start w:val="1"/>
      <w:numFmt w:val="lowerRoman"/>
      <w:lvlText w:val="%3."/>
      <w:lvlJc w:val="right"/>
      <w:pPr>
        <w:ind w:left="2160" w:hanging="180"/>
      </w:pPr>
    </w:lvl>
    <w:lvl w:ilvl="3" w:tplc="EA36B40E" w:tentative="1">
      <w:start w:val="1"/>
      <w:numFmt w:val="decimal"/>
      <w:lvlText w:val="%4."/>
      <w:lvlJc w:val="left"/>
      <w:pPr>
        <w:ind w:left="2880" w:hanging="360"/>
      </w:pPr>
    </w:lvl>
    <w:lvl w:ilvl="4" w:tplc="2078F3FA" w:tentative="1">
      <w:start w:val="1"/>
      <w:numFmt w:val="lowerLetter"/>
      <w:lvlText w:val="%5."/>
      <w:lvlJc w:val="left"/>
      <w:pPr>
        <w:ind w:left="3600" w:hanging="360"/>
      </w:pPr>
    </w:lvl>
    <w:lvl w:ilvl="5" w:tplc="5CF47C34" w:tentative="1">
      <w:start w:val="1"/>
      <w:numFmt w:val="lowerRoman"/>
      <w:lvlText w:val="%6."/>
      <w:lvlJc w:val="right"/>
      <w:pPr>
        <w:ind w:left="4320" w:hanging="180"/>
      </w:pPr>
    </w:lvl>
    <w:lvl w:ilvl="6" w:tplc="677A3976" w:tentative="1">
      <w:start w:val="1"/>
      <w:numFmt w:val="decimal"/>
      <w:lvlText w:val="%7."/>
      <w:lvlJc w:val="left"/>
      <w:pPr>
        <w:ind w:left="5040" w:hanging="360"/>
      </w:pPr>
    </w:lvl>
    <w:lvl w:ilvl="7" w:tplc="E3921EC2" w:tentative="1">
      <w:start w:val="1"/>
      <w:numFmt w:val="lowerLetter"/>
      <w:lvlText w:val="%8."/>
      <w:lvlJc w:val="left"/>
      <w:pPr>
        <w:ind w:left="5760" w:hanging="360"/>
      </w:pPr>
    </w:lvl>
    <w:lvl w:ilvl="8" w:tplc="38C2EC20" w:tentative="1">
      <w:start w:val="1"/>
      <w:numFmt w:val="lowerRoman"/>
      <w:lvlText w:val="%9."/>
      <w:lvlJc w:val="right"/>
      <w:pPr>
        <w:ind w:left="6480" w:hanging="180"/>
      </w:pPr>
    </w:lvl>
  </w:abstractNum>
  <w:abstractNum w:abstractNumId="14" w15:restartNumberingAfterBreak="0">
    <w:nsid w:val="7C1C2047"/>
    <w:multiLevelType w:val="hybridMultilevel"/>
    <w:tmpl w:val="771A81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EDC19ED"/>
    <w:multiLevelType w:val="hybridMultilevel"/>
    <w:tmpl w:val="C902D446"/>
    <w:lvl w:ilvl="0" w:tplc="A156EC00">
      <w:start w:val="1"/>
      <w:numFmt w:val="decimal"/>
      <w:lvlText w:val="%1."/>
      <w:lvlJc w:val="left"/>
      <w:pPr>
        <w:ind w:left="720" w:hanging="360"/>
      </w:pPr>
      <w:rPr>
        <w:rFonts w:hint="default"/>
      </w:rPr>
    </w:lvl>
    <w:lvl w:ilvl="1" w:tplc="42701504" w:tentative="1">
      <w:start w:val="1"/>
      <w:numFmt w:val="lowerLetter"/>
      <w:lvlText w:val="%2."/>
      <w:lvlJc w:val="left"/>
      <w:pPr>
        <w:ind w:left="1440" w:hanging="360"/>
      </w:pPr>
    </w:lvl>
    <w:lvl w:ilvl="2" w:tplc="C28064B8" w:tentative="1">
      <w:start w:val="1"/>
      <w:numFmt w:val="lowerRoman"/>
      <w:lvlText w:val="%3."/>
      <w:lvlJc w:val="right"/>
      <w:pPr>
        <w:ind w:left="2160" w:hanging="180"/>
      </w:pPr>
    </w:lvl>
    <w:lvl w:ilvl="3" w:tplc="7D4A054E" w:tentative="1">
      <w:start w:val="1"/>
      <w:numFmt w:val="decimal"/>
      <w:lvlText w:val="%4."/>
      <w:lvlJc w:val="left"/>
      <w:pPr>
        <w:ind w:left="2880" w:hanging="360"/>
      </w:pPr>
    </w:lvl>
    <w:lvl w:ilvl="4" w:tplc="C90455F8" w:tentative="1">
      <w:start w:val="1"/>
      <w:numFmt w:val="lowerLetter"/>
      <w:lvlText w:val="%5."/>
      <w:lvlJc w:val="left"/>
      <w:pPr>
        <w:ind w:left="3600" w:hanging="360"/>
      </w:pPr>
    </w:lvl>
    <w:lvl w:ilvl="5" w:tplc="5B0EBEBC" w:tentative="1">
      <w:start w:val="1"/>
      <w:numFmt w:val="lowerRoman"/>
      <w:lvlText w:val="%6."/>
      <w:lvlJc w:val="right"/>
      <w:pPr>
        <w:ind w:left="4320" w:hanging="180"/>
      </w:pPr>
    </w:lvl>
    <w:lvl w:ilvl="6" w:tplc="AD2AC136" w:tentative="1">
      <w:start w:val="1"/>
      <w:numFmt w:val="decimal"/>
      <w:lvlText w:val="%7."/>
      <w:lvlJc w:val="left"/>
      <w:pPr>
        <w:ind w:left="5040" w:hanging="360"/>
      </w:pPr>
    </w:lvl>
    <w:lvl w:ilvl="7" w:tplc="D16241F0" w:tentative="1">
      <w:start w:val="1"/>
      <w:numFmt w:val="lowerLetter"/>
      <w:lvlText w:val="%8."/>
      <w:lvlJc w:val="left"/>
      <w:pPr>
        <w:ind w:left="5760" w:hanging="360"/>
      </w:pPr>
    </w:lvl>
    <w:lvl w:ilvl="8" w:tplc="08224010" w:tentative="1">
      <w:start w:val="1"/>
      <w:numFmt w:val="lowerRoman"/>
      <w:lvlText w:val="%9."/>
      <w:lvlJc w:val="right"/>
      <w:pPr>
        <w:ind w:left="6480" w:hanging="180"/>
      </w:pPr>
    </w:lvl>
  </w:abstractNum>
  <w:num w:numId="1" w16cid:durableId="144780664">
    <w:abstractNumId w:val="11"/>
  </w:num>
  <w:num w:numId="2" w16cid:durableId="400294064">
    <w:abstractNumId w:val="5"/>
  </w:num>
  <w:num w:numId="3" w16cid:durableId="2106609674">
    <w:abstractNumId w:val="6"/>
  </w:num>
  <w:num w:numId="4" w16cid:durableId="1409352708">
    <w:abstractNumId w:val="0"/>
  </w:num>
  <w:num w:numId="5" w16cid:durableId="130946750">
    <w:abstractNumId w:val="2"/>
  </w:num>
  <w:num w:numId="6" w16cid:durableId="30042620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0877899">
    <w:abstractNumId w:val="14"/>
  </w:num>
  <w:num w:numId="8" w16cid:durableId="1568566434">
    <w:abstractNumId w:val="8"/>
  </w:num>
  <w:num w:numId="9" w16cid:durableId="1620068339">
    <w:abstractNumId w:val="9"/>
  </w:num>
  <w:num w:numId="10" w16cid:durableId="1802796473">
    <w:abstractNumId w:val="1"/>
  </w:num>
  <w:num w:numId="11" w16cid:durableId="2100908921">
    <w:abstractNumId w:val="10"/>
  </w:num>
  <w:num w:numId="12" w16cid:durableId="1965192058">
    <w:abstractNumId w:val="13"/>
  </w:num>
  <w:num w:numId="13" w16cid:durableId="1753309193">
    <w:abstractNumId w:val="4"/>
  </w:num>
  <w:num w:numId="14" w16cid:durableId="2139566468">
    <w:abstractNumId w:val="15"/>
  </w:num>
  <w:num w:numId="15" w16cid:durableId="1426458001">
    <w:abstractNumId w:val="12"/>
  </w:num>
  <w:num w:numId="16" w16cid:durableId="9814225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04B32"/>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A37BE"/>
    <w:rsid w:val="003C5EE5"/>
    <w:rsid w:val="003D4796"/>
    <w:rsid w:val="003E0734"/>
    <w:rsid w:val="003E1C74"/>
    <w:rsid w:val="003F1A1C"/>
    <w:rsid w:val="00400382"/>
    <w:rsid w:val="004109A1"/>
    <w:rsid w:val="00420E48"/>
    <w:rsid w:val="00463235"/>
    <w:rsid w:val="004657EE"/>
    <w:rsid w:val="00466670"/>
    <w:rsid w:val="00471909"/>
    <w:rsid w:val="00473B5D"/>
    <w:rsid w:val="004B3077"/>
    <w:rsid w:val="004F50E6"/>
    <w:rsid w:val="00525F1A"/>
    <w:rsid w:val="00526246"/>
    <w:rsid w:val="005347D4"/>
    <w:rsid w:val="00537902"/>
    <w:rsid w:val="00567106"/>
    <w:rsid w:val="00577B8C"/>
    <w:rsid w:val="005D3E7D"/>
    <w:rsid w:val="005E1D3C"/>
    <w:rsid w:val="005E25C7"/>
    <w:rsid w:val="005F07A4"/>
    <w:rsid w:val="005F60D5"/>
    <w:rsid w:val="005F61DB"/>
    <w:rsid w:val="00625A47"/>
    <w:rsid w:val="00625AE6"/>
    <w:rsid w:val="006264E4"/>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4B1D"/>
    <w:rsid w:val="007E6DC5"/>
    <w:rsid w:val="007F75C3"/>
    <w:rsid w:val="008006C9"/>
    <w:rsid w:val="00803124"/>
    <w:rsid w:val="00843E42"/>
    <w:rsid w:val="0088043C"/>
    <w:rsid w:val="00884889"/>
    <w:rsid w:val="008906C9"/>
    <w:rsid w:val="00896C84"/>
    <w:rsid w:val="008A3FEC"/>
    <w:rsid w:val="008B3EF2"/>
    <w:rsid w:val="008C5738"/>
    <w:rsid w:val="008D04F0"/>
    <w:rsid w:val="008E0D92"/>
    <w:rsid w:val="008F3500"/>
    <w:rsid w:val="008F585D"/>
    <w:rsid w:val="009031A5"/>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A501D"/>
    <w:rsid w:val="00AB36C4"/>
    <w:rsid w:val="00AC32B2"/>
    <w:rsid w:val="00AD4215"/>
    <w:rsid w:val="00B153DF"/>
    <w:rsid w:val="00B17141"/>
    <w:rsid w:val="00B31575"/>
    <w:rsid w:val="00B33400"/>
    <w:rsid w:val="00B61176"/>
    <w:rsid w:val="00B64F6C"/>
    <w:rsid w:val="00B8547D"/>
    <w:rsid w:val="00BA09E4"/>
    <w:rsid w:val="00BD7970"/>
    <w:rsid w:val="00BE72E4"/>
    <w:rsid w:val="00C022AA"/>
    <w:rsid w:val="00C248E9"/>
    <w:rsid w:val="00C250D5"/>
    <w:rsid w:val="00C35666"/>
    <w:rsid w:val="00C47BAC"/>
    <w:rsid w:val="00C84276"/>
    <w:rsid w:val="00C92898"/>
    <w:rsid w:val="00C96698"/>
    <w:rsid w:val="00CA4340"/>
    <w:rsid w:val="00CE5238"/>
    <w:rsid w:val="00CE7514"/>
    <w:rsid w:val="00D06988"/>
    <w:rsid w:val="00D248DE"/>
    <w:rsid w:val="00D8542D"/>
    <w:rsid w:val="00DC6A71"/>
    <w:rsid w:val="00E0357D"/>
    <w:rsid w:val="00E12E4A"/>
    <w:rsid w:val="00E21C86"/>
    <w:rsid w:val="00E24259"/>
    <w:rsid w:val="00E55943"/>
    <w:rsid w:val="00E618FB"/>
    <w:rsid w:val="00E62660"/>
    <w:rsid w:val="00E654E4"/>
    <w:rsid w:val="00E85CB5"/>
    <w:rsid w:val="00ED1C3E"/>
    <w:rsid w:val="00ED7350"/>
    <w:rsid w:val="00EE5430"/>
    <w:rsid w:val="00EE7CAD"/>
    <w:rsid w:val="00F0698C"/>
    <w:rsid w:val="00F240BB"/>
    <w:rsid w:val="00F549B3"/>
    <w:rsid w:val="00F57FED"/>
    <w:rsid w:val="00F87C81"/>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59F8F56"/>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C022AA"/>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1748</Words>
  <Characters>9966</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17</cp:revision>
  <cp:lastPrinted>2019-04-10T12:46:00Z</cp:lastPrinted>
  <dcterms:created xsi:type="dcterms:W3CDTF">2022-01-27T07:33:00Z</dcterms:created>
  <dcterms:modified xsi:type="dcterms:W3CDTF">2024-02-19T14:19:00Z</dcterms:modified>
</cp:coreProperties>
</file>