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6594" w14:textId="77777777" w:rsidR="00CF078F" w:rsidRDefault="00CF078F" w:rsidP="00BB64E9">
      <w:pPr>
        <w:jc w:val="both"/>
        <w:rPr>
          <w:szCs w:val="20"/>
          <w:lang w:val="sl-SI"/>
        </w:rPr>
      </w:pPr>
    </w:p>
    <w:p w14:paraId="31DFB9A8" w14:textId="77777777" w:rsidR="00CF078F" w:rsidRDefault="00CF078F" w:rsidP="00BB64E9">
      <w:pPr>
        <w:jc w:val="both"/>
        <w:rPr>
          <w:szCs w:val="20"/>
          <w:lang w:val="sl-SI"/>
        </w:rPr>
      </w:pPr>
    </w:p>
    <w:p w14:paraId="6EE2222B" w14:textId="77777777" w:rsidR="000B01DB" w:rsidRDefault="000B01DB" w:rsidP="00BB64E9">
      <w:pPr>
        <w:jc w:val="both"/>
        <w:rPr>
          <w:szCs w:val="20"/>
          <w:lang w:val="sl-SI"/>
        </w:rPr>
      </w:pPr>
    </w:p>
    <w:p w14:paraId="7445B80A" w14:textId="77777777" w:rsidR="000B01DB" w:rsidRDefault="000B01DB" w:rsidP="00BB64E9">
      <w:pPr>
        <w:jc w:val="both"/>
        <w:rPr>
          <w:szCs w:val="20"/>
          <w:lang w:val="sl-SI"/>
        </w:rPr>
      </w:pPr>
    </w:p>
    <w:p w14:paraId="31B2518B" w14:textId="77777777" w:rsidR="000B01DB" w:rsidRDefault="000B01DB" w:rsidP="00BB64E9">
      <w:pPr>
        <w:jc w:val="both"/>
        <w:rPr>
          <w:szCs w:val="20"/>
          <w:lang w:val="sl-SI"/>
        </w:rPr>
      </w:pPr>
    </w:p>
    <w:p w14:paraId="267F515A" w14:textId="77777777" w:rsidR="00CF078F" w:rsidRDefault="00CF078F" w:rsidP="00BB64E9">
      <w:pPr>
        <w:jc w:val="both"/>
        <w:rPr>
          <w:szCs w:val="20"/>
          <w:lang w:val="sl-SI"/>
        </w:rPr>
      </w:pPr>
    </w:p>
    <w:p w14:paraId="7D60B213" w14:textId="77777777" w:rsidR="008F3D11" w:rsidRPr="003F1A66" w:rsidRDefault="008F3D11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 xml:space="preserve">Številka: </w:t>
      </w:r>
      <w:r w:rsidR="00BD21C4" w:rsidRPr="003F1A66">
        <w:rPr>
          <w:szCs w:val="20"/>
          <w:lang w:val="sl-SI"/>
        </w:rPr>
        <w:t>007-382/2018/1</w:t>
      </w:r>
    </w:p>
    <w:p w14:paraId="019C6E94" w14:textId="77777777" w:rsidR="008F3D11" w:rsidRPr="003F1A66" w:rsidRDefault="008F3D11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>Datum:</w:t>
      </w:r>
      <w:r w:rsidRPr="003F1A66">
        <w:rPr>
          <w:szCs w:val="20"/>
          <w:lang w:val="sl-SI"/>
        </w:rPr>
        <w:tab/>
      </w:r>
      <w:r w:rsidR="00443A68">
        <w:rPr>
          <w:szCs w:val="20"/>
          <w:lang w:val="sl-SI"/>
        </w:rPr>
        <w:t>14</w:t>
      </w:r>
      <w:r w:rsidR="00B66113">
        <w:rPr>
          <w:szCs w:val="20"/>
          <w:lang w:val="sl-SI"/>
        </w:rPr>
        <w:t>. 5. 2018</w:t>
      </w:r>
    </w:p>
    <w:p w14:paraId="694AD7FD" w14:textId="77777777" w:rsidR="00F06CE4" w:rsidRPr="003F1A66" w:rsidRDefault="00F06CE4" w:rsidP="00BB64E9">
      <w:pPr>
        <w:jc w:val="both"/>
        <w:rPr>
          <w:b/>
          <w:szCs w:val="20"/>
          <w:lang w:val="sl-SI"/>
        </w:rPr>
      </w:pPr>
    </w:p>
    <w:p w14:paraId="774CF5E6" w14:textId="77777777" w:rsidR="000A24CA" w:rsidRPr="003F1A66" w:rsidRDefault="000A24CA" w:rsidP="00BB64E9">
      <w:pPr>
        <w:jc w:val="both"/>
        <w:rPr>
          <w:b/>
          <w:szCs w:val="20"/>
          <w:lang w:val="sl-SI"/>
        </w:rPr>
      </w:pPr>
    </w:p>
    <w:p w14:paraId="5E8280EC" w14:textId="77777777" w:rsidR="00A622EE" w:rsidRPr="003F1A66" w:rsidRDefault="008F3D11" w:rsidP="00BB64E9">
      <w:pPr>
        <w:jc w:val="both"/>
        <w:rPr>
          <w:b/>
          <w:szCs w:val="20"/>
          <w:lang w:val="sl-SI"/>
        </w:rPr>
      </w:pPr>
      <w:r w:rsidRPr="003F1A66">
        <w:rPr>
          <w:b/>
          <w:szCs w:val="20"/>
          <w:lang w:val="sl-SI"/>
        </w:rPr>
        <w:t>Zadeva:</w:t>
      </w:r>
      <w:r w:rsidR="00656C05" w:rsidRPr="003F1A66">
        <w:rPr>
          <w:b/>
          <w:szCs w:val="20"/>
          <w:lang w:val="sl-SI"/>
        </w:rPr>
        <w:t xml:space="preserve"> </w:t>
      </w:r>
      <w:bookmarkStart w:id="0" w:name="_GoBack"/>
      <w:r w:rsidR="00BD21C4" w:rsidRPr="003F1A66">
        <w:rPr>
          <w:b/>
          <w:szCs w:val="20"/>
          <w:lang w:val="sl-SI"/>
        </w:rPr>
        <w:t>Občinsko odvetništvo - pojasnila</w:t>
      </w:r>
      <w:bookmarkEnd w:id="0"/>
    </w:p>
    <w:p w14:paraId="4F98CE0D" w14:textId="77777777" w:rsidR="00B203FB" w:rsidRPr="003F1A66" w:rsidRDefault="00B203FB" w:rsidP="00BB64E9">
      <w:pPr>
        <w:jc w:val="both"/>
        <w:rPr>
          <w:szCs w:val="20"/>
          <w:lang w:val="sl-SI"/>
        </w:rPr>
      </w:pPr>
    </w:p>
    <w:p w14:paraId="3425AD47" w14:textId="77777777" w:rsidR="008F3D11" w:rsidRPr="003F1A66" w:rsidRDefault="008F3D11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>Spoštovani!</w:t>
      </w:r>
    </w:p>
    <w:p w14:paraId="24754D7E" w14:textId="77777777" w:rsidR="00F3150E" w:rsidRPr="003F1A66" w:rsidRDefault="00F3150E" w:rsidP="00BB64E9">
      <w:pPr>
        <w:jc w:val="both"/>
        <w:rPr>
          <w:szCs w:val="20"/>
          <w:lang w:val="sl-SI"/>
        </w:rPr>
      </w:pPr>
    </w:p>
    <w:p w14:paraId="432AA64D" w14:textId="77777777" w:rsidR="00697DE8" w:rsidRPr="003F1A66" w:rsidRDefault="00697DE8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>Prejeli smo nekaj vprašanj v zvezi z ureditvijo občinskega odvetništva, nalogami občinskega odvetništva</w:t>
      </w:r>
      <w:r w:rsidR="0014718A" w:rsidRPr="003F1A66">
        <w:rPr>
          <w:szCs w:val="20"/>
          <w:lang w:val="sl-SI"/>
        </w:rPr>
        <w:t xml:space="preserve">, </w:t>
      </w:r>
      <w:r w:rsidRPr="003F1A66">
        <w:rPr>
          <w:szCs w:val="20"/>
          <w:lang w:val="sl-SI"/>
        </w:rPr>
        <w:t>sistemizacijo delovnega mesta občinskega odvetnika</w:t>
      </w:r>
      <w:r w:rsidR="0014718A" w:rsidRPr="003F1A66">
        <w:rPr>
          <w:szCs w:val="20"/>
          <w:lang w:val="sl-SI"/>
        </w:rPr>
        <w:t xml:space="preserve"> in izbiro vodje občinskega oziroma medobčinskega odvetništva</w:t>
      </w:r>
      <w:r w:rsidRPr="003F1A66">
        <w:rPr>
          <w:szCs w:val="20"/>
          <w:lang w:val="sl-SI"/>
        </w:rPr>
        <w:t>, na katera odgovarjamo v nadaljevanju.</w:t>
      </w:r>
      <w:r w:rsidR="00953AB3">
        <w:rPr>
          <w:szCs w:val="20"/>
          <w:lang w:val="sl-SI"/>
        </w:rPr>
        <w:t xml:space="preserve"> V pojasnilih je upoštevan</w:t>
      </w:r>
      <w:r w:rsidR="00DB593A">
        <w:rPr>
          <w:szCs w:val="20"/>
          <w:lang w:val="sl-SI"/>
        </w:rPr>
        <w:t xml:space="preserve"> Zakon o spremembah in dopolnitvah Zakona o lokalni samoupravi (Uradni list RS, št. 30/18</w:t>
      </w:r>
      <w:r w:rsidR="00953AB3">
        <w:rPr>
          <w:szCs w:val="20"/>
          <w:lang w:val="sl-SI"/>
        </w:rPr>
        <w:t>, ZLS-S</w:t>
      </w:r>
      <w:r w:rsidR="00DB593A">
        <w:rPr>
          <w:szCs w:val="20"/>
          <w:lang w:val="sl-SI"/>
        </w:rPr>
        <w:t>) v delu, ki se nanaša na spremembe določb o občinskem pravobranilstvu, po novem občinskem odvetništvu.</w:t>
      </w:r>
    </w:p>
    <w:p w14:paraId="563AB568" w14:textId="77777777" w:rsidR="00697DE8" w:rsidRPr="003F1A66" w:rsidRDefault="00697DE8" w:rsidP="00BB64E9">
      <w:pPr>
        <w:jc w:val="both"/>
        <w:rPr>
          <w:szCs w:val="20"/>
          <w:lang w:val="sl-SI"/>
        </w:rPr>
      </w:pPr>
    </w:p>
    <w:p w14:paraId="254E4407" w14:textId="77777777" w:rsidR="00697DE8" w:rsidRPr="005024ED" w:rsidRDefault="00697DE8" w:rsidP="005024ED">
      <w:pPr>
        <w:pStyle w:val="Naslov1"/>
        <w:numPr>
          <w:ilvl w:val="0"/>
          <w:numId w:val="13"/>
        </w:numPr>
        <w:ind w:left="357" w:firstLine="494"/>
        <w:rPr>
          <w:u w:val="none"/>
        </w:rPr>
      </w:pPr>
      <w:r w:rsidRPr="005024ED">
        <w:rPr>
          <w:u w:val="none"/>
        </w:rPr>
        <w:t>Naloge občinskega odvetništva:</w:t>
      </w:r>
    </w:p>
    <w:p w14:paraId="469493F0" w14:textId="77777777" w:rsidR="007D4C91" w:rsidRPr="003F1A66" w:rsidRDefault="007D4C91" w:rsidP="0007422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CFC3E65" w14:textId="77777777" w:rsidR="00F20013" w:rsidRPr="003F1A66" w:rsidRDefault="00AA5650" w:rsidP="00697DE8">
      <w:pPr>
        <w:spacing w:after="4" w:line="269" w:lineRule="auto"/>
        <w:ind w:left="-5" w:right="6" w:hanging="10"/>
        <w:jc w:val="both"/>
        <w:rPr>
          <w:rFonts w:eastAsia="Arial" w:cs="Arial"/>
          <w:szCs w:val="22"/>
          <w:lang w:val="sl-SI" w:eastAsia="sl-SI"/>
        </w:rPr>
      </w:pPr>
      <w:r w:rsidRPr="003F1A66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ADAF15" wp14:editId="392270FA">
                <wp:simplePos x="0" y="0"/>
                <wp:positionH relativeFrom="page">
                  <wp:posOffset>617220</wp:posOffset>
                </wp:positionH>
                <wp:positionV relativeFrom="page">
                  <wp:posOffset>3599815</wp:posOffset>
                </wp:positionV>
                <wp:extent cx="214630" cy="6350"/>
                <wp:effectExtent l="0" t="0" r="0" b="0"/>
                <wp:wrapTopAndBottom/>
                <wp:docPr id="16263" name="Group 16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630" cy="6350"/>
                          <a:chOff x="0" y="0"/>
                          <a:chExt cx="214884" cy="6350"/>
                        </a:xfrm>
                      </wpg:grpSpPr>
                      <wps:wsp>
                        <wps:cNvPr id="4649" name="Shape 4649"/>
                        <wps:cNvSpPr/>
                        <wps:spPr>
                          <a:xfrm>
                            <a:off x="0" y="0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529DB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97303EB" id="Group 16263" o:spid="_x0000_s1026" style="position:absolute;margin-left:48.6pt;margin-top:283.45pt;width:16.9pt;height:.5pt;z-index:251658240;mso-position-horizontal-relative:page;mso-position-vertical-relative:page" coordsize="2148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">
                <v:shape id="Shape 4649" o:spid="_x0000_s1027" style="position:absolute;width:214884;height:0;visibility:visible;mso-wrap-style:square;v-text-anchor:top" coordsize="214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" path="m,l214884,e" filled="f" strokecolor="#529dba" strokeweight=".5pt">
                  <v:stroke endcap="round"/>
                  <v:path arrowok="t" textboxrect="0,0,214884,0"/>
                </v:shape>
                <w10:wrap type="topAndBottom" anchorx="page" anchory="page"/>
              </v:group>
            </w:pict>
          </mc:Fallback>
        </mc:AlternateContent>
      </w:r>
      <w:r w:rsidR="00697DE8" w:rsidRPr="003F1A66">
        <w:rPr>
          <w:rFonts w:eastAsia="Arial" w:cs="Arial"/>
          <w:szCs w:val="22"/>
          <w:lang w:val="sl-SI" w:eastAsia="sl-SI"/>
        </w:rPr>
        <w:t xml:space="preserve">Namen ureditve občinskega odvetništva v </w:t>
      </w:r>
      <w:r w:rsidR="000445A1" w:rsidRPr="003F1A66">
        <w:rPr>
          <w:rFonts w:eastAsia="Arial" w:cs="Arial"/>
          <w:szCs w:val="22"/>
          <w:lang w:val="sl-SI" w:eastAsia="sl-SI"/>
        </w:rPr>
        <w:t>50.c členu Zakona</w:t>
      </w:r>
      <w:r w:rsidR="00697DE8" w:rsidRPr="003F1A66">
        <w:rPr>
          <w:rFonts w:eastAsia="Arial" w:cs="Arial"/>
          <w:szCs w:val="22"/>
          <w:lang w:val="sl-SI" w:eastAsia="sl-SI"/>
        </w:rPr>
        <w:t xml:space="preserve"> o lokalni samoupravi </w:t>
      </w:r>
      <w:r w:rsidR="00561185" w:rsidRPr="003F1A66">
        <w:rPr>
          <w:lang w:val="sl-SI"/>
        </w:rPr>
        <w:t xml:space="preserve">(Uradni list RS, št. </w:t>
      </w:r>
      <w:hyperlink r:id="rId8" w:tgtFrame="_blank" w:tooltip="Zakon o lokalni samoupravi (uradno prečiščeno besedilo)" w:history="1">
        <w:r w:rsidR="00561185" w:rsidRPr="003F1A66">
          <w:rPr>
            <w:lang w:val="sl-SI"/>
          </w:rPr>
          <w:t>94/07</w:t>
        </w:r>
      </w:hyperlink>
      <w:r w:rsidR="00561185" w:rsidRPr="003F1A66">
        <w:rPr>
          <w:lang w:val="sl-SI"/>
        </w:rPr>
        <w:t xml:space="preserve"> – uradno prečiščeno besedilo, </w:t>
      </w:r>
      <w:hyperlink r:id="rId9" w:tgtFrame="_blank" w:tooltip="Zakon o dopolnitvi Zakona o lokalni samoupravi" w:history="1">
        <w:r w:rsidR="00561185" w:rsidRPr="003F1A66">
          <w:rPr>
            <w:lang w:val="sl-SI"/>
          </w:rPr>
          <w:t>76/08</w:t>
        </w:r>
      </w:hyperlink>
      <w:r w:rsidR="00561185" w:rsidRPr="003F1A66">
        <w:rPr>
          <w:lang w:val="sl-SI"/>
        </w:rPr>
        <w:t xml:space="preserve">, </w:t>
      </w:r>
      <w:hyperlink r:id="rId10" w:tgtFrame="_blank" w:tooltip="Zakon o spremembah in dopolnitvah Zakona o lokalni samoupravi" w:history="1">
        <w:r w:rsidR="00561185" w:rsidRPr="003F1A66">
          <w:rPr>
            <w:lang w:val="sl-SI"/>
          </w:rPr>
          <w:t>79/09</w:t>
        </w:r>
      </w:hyperlink>
      <w:r w:rsidR="00561185" w:rsidRPr="003F1A66">
        <w:rPr>
          <w:lang w:val="sl-SI"/>
        </w:rPr>
        <w:t xml:space="preserve">, </w:t>
      </w:r>
      <w:hyperlink r:id="rId11" w:tgtFrame="_blank" w:tooltip="Zakon o spremembah in dopolnitvah Zakona o lokalni samoupravi" w:history="1">
        <w:r w:rsidR="00561185" w:rsidRPr="003F1A66">
          <w:rPr>
            <w:lang w:val="sl-SI"/>
          </w:rPr>
          <w:t>51/10</w:t>
        </w:r>
      </w:hyperlink>
      <w:r w:rsidR="00561185" w:rsidRPr="003F1A66">
        <w:rPr>
          <w:lang w:val="sl-SI"/>
        </w:rPr>
        <w:t xml:space="preserve">, </w:t>
      </w:r>
      <w:hyperlink r:id="rId12" w:tgtFrame="_blank" w:tooltip="Zakon za uravnoteženje javnih financ" w:history="1">
        <w:r w:rsidR="00561185" w:rsidRPr="003F1A66">
          <w:rPr>
            <w:lang w:val="sl-SI"/>
          </w:rPr>
          <w:t>40/12</w:t>
        </w:r>
      </w:hyperlink>
      <w:r w:rsidR="00561185" w:rsidRPr="003F1A66">
        <w:rPr>
          <w:lang w:val="sl-SI"/>
        </w:rPr>
        <w:t xml:space="preserve"> – ZUJF, </w:t>
      </w:r>
      <w:hyperlink r:id="rId13" w:tgtFrame="_blank" w:tooltip="Zakon o ukrepih za uravnoteženje javnih financ občin" w:history="1">
        <w:r w:rsidR="00561185" w:rsidRPr="003F1A66">
          <w:rPr>
            <w:lang w:val="sl-SI"/>
          </w:rPr>
          <w:t>14/15</w:t>
        </w:r>
      </w:hyperlink>
      <w:r w:rsidR="00561185" w:rsidRPr="003F1A66">
        <w:rPr>
          <w:lang w:val="sl-SI"/>
        </w:rPr>
        <w:t xml:space="preserve"> – ZUUJFO, </w:t>
      </w:r>
      <w:hyperlink r:id="rId14" w:tgtFrame="_blank" w:tooltip="Zakon o stvarnem premoženju države in samoupravnih lokalnih skupnosti" w:history="1">
        <w:r w:rsidR="00561185" w:rsidRPr="003F1A66">
          <w:rPr>
            <w:lang w:val="sl-SI"/>
          </w:rPr>
          <w:t>11/18</w:t>
        </w:r>
      </w:hyperlink>
      <w:r w:rsidR="00561185" w:rsidRPr="003F1A66">
        <w:rPr>
          <w:lang w:val="sl-SI"/>
        </w:rPr>
        <w:t xml:space="preserve"> – ZSPDSLS-1 in 30/18</w:t>
      </w:r>
      <w:r w:rsidR="004C2B75" w:rsidRPr="003F1A66">
        <w:rPr>
          <w:lang w:val="sl-SI"/>
        </w:rPr>
        <w:t>, v nadaljevanju: Zakon o lokalni samoupravi</w:t>
      </w:r>
      <w:r w:rsidR="00561185" w:rsidRPr="003F1A66">
        <w:rPr>
          <w:lang w:val="sl-SI"/>
        </w:rPr>
        <w:t xml:space="preserve">) </w:t>
      </w:r>
      <w:r w:rsidR="00697DE8" w:rsidRPr="003F1A66">
        <w:rPr>
          <w:rFonts w:eastAsia="Arial" w:cs="Arial"/>
          <w:szCs w:val="22"/>
          <w:lang w:val="sl-SI" w:eastAsia="sl-SI"/>
        </w:rPr>
        <w:t>je v tem, da se občini omogoči</w:t>
      </w:r>
      <w:r w:rsidR="00D24E43" w:rsidRPr="003F1A66">
        <w:rPr>
          <w:rFonts w:eastAsia="Arial" w:cs="Arial"/>
          <w:szCs w:val="22"/>
          <w:lang w:val="sl-SI" w:eastAsia="sl-SI"/>
        </w:rPr>
        <w:t xml:space="preserve"> ustanovitev občinskega odvetništva, medobčinskega odvetništva ali, če se ne odloči za katero od</w:t>
      </w:r>
      <w:r w:rsidR="00C6446E" w:rsidRPr="003F1A66">
        <w:rPr>
          <w:rFonts w:eastAsia="Arial" w:cs="Arial"/>
          <w:szCs w:val="22"/>
          <w:lang w:val="sl-SI" w:eastAsia="sl-SI"/>
        </w:rPr>
        <w:t xml:space="preserve"> navedenih možnosti, </w:t>
      </w:r>
      <w:r w:rsidR="00830D11">
        <w:rPr>
          <w:rFonts w:eastAsia="Arial" w:cs="Arial"/>
          <w:szCs w:val="22"/>
          <w:lang w:val="sl-SI" w:eastAsia="sl-SI"/>
        </w:rPr>
        <w:t xml:space="preserve">da </w:t>
      </w:r>
      <w:r w:rsidR="00C6446E" w:rsidRPr="003F1A66">
        <w:rPr>
          <w:rFonts w:eastAsia="Arial" w:cs="Arial"/>
          <w:szCs w:val="22"/>
          <w:lang w:val="sl-SI" w:eastAsia="sl-SI"/>
        </w:rPr>
        <w:t>oblikuje</w:t>
      </w:r>
      <w:r w:rsidR="00D24E43" w:rsidRPr="003F1A66">
        <w:rPr>
          <w:rFonts w:eastAsia="Arial" w:cs="Arial"/>
          <w:szCs w:val="22"/>
          <w:lang w:val="sl-SI" w:eastAsia="sl-SI"/>
        </w:rPr>
        <w:t xml:space="preserve"> </w:t>
      </w:r>
      <w:r w:rsidR="00C6446E" w:rsidRPr="003F1A66">
        <w:rPr>
          <w:rFonts w:eastAsia="Arial" w:cs="Arial"/>
          <w:szCs w:val="22"/>
          <w:lang w:val="sl-SI" w:eastAsia="sl-SI"/>
        </w:rPr>
        <w:t>(posamezno) delovno mesto</w:t>
      </w:r>
      <w:r w:rsidR="00D24E43" w:rsidRPr="003F1A66">
        <w:rPr>
          <w:rFonts w:eastAsia="Arial" w:cs="Arial"/>
          <w:szCs w:val="22"/>
          <w:lang w:val="sl-SI" w:eastAsia="sl-SI"/>
        </w:rPr>
        <w:t xml:space="preserve"> občinskega odvetnika</w:t>
      </w:r>
      <w:r w:rsidR="00C6446E" w:rsidRPr="003F1A66">
        <w:rPr>
          <w:rFonts w:eastAsia="Arial" w:cs="Arial"/>
          <w:szCs w:val="22"/>
          <w:lang w:val="sl-SI" w:eastAsia="sl-SI"/>
        </w:rPr>
        <w:t xml:space="preserve"> znotraj občinske uprave</w:t>
      </w:r>
      <w:r w:rsidR="00D24E43" w:rsidRPr="003F1A66">
        <w:rPr>
          <w:rFonts w:eastAsia="Arial" w:cs="Arial"/>
          <w:szCs w:val="22"/>
          <w:lang w:val="sl-SI" w:eastAsia="sl-SI"/>
        </w:rPr>
        <w:t xml:space="preserve">. </w:t>
      </w:r>
    </w:p>
    <w:p w14:paraId="03F28B3A" w14:textId="77777777" w:rsidR="00F20013" w:rsidRPr="003F1A66" w:rsidRDefault="00F20013" w:rsidP="00697DE8">
      <w:pPr>
        <w:spacing w:after="4" w:line="269" w:lineRule="auto"/>
        <w:ind w:left="-5" w:right="6" w:hanging="10"/>
        <w:jc w:val="both"/>
        <w:rPr>
          <w:rFonts w:eastAsia="Arial" w:cs="Arial"/>
          <w:szCs w:val="22"/>
          <w:lang w:val="sl-SI" w:eastAsia="sl-SI"/>
        </w:rPr>
      </w:pPr>
    </w:p>
    <w:p w14:paraId="0AD3DE14" w14:textId="77777777" w:rsidR="00697DE8" w:rsidRPr="003F1A66" w:rsidRDefault="00D24E43" w:rsidP="00697DE8">
      <w:pPr>
        <w:spacing w:after="4" w:line="269" w:lineRule="auto"/>
        <w:ind w:left="-5" w:right="6" w:hanging="10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szCs w:val="22"/>
          <w:lang w:val="sl-SI" w:eastAsia="sl-SI"/>
        </w:rPr>
        <w:t xml:space="preserve">Občinsko odvetništvo zastopa občino pred sodišči in drugimi državnimi organi, po pooblastilu pa tudi druge pravne osebe, ki jih je ustanovila občina. </w:t>
      </w:r>
      <w:r w:rsidR="003B6EFD" w:rsidRPr="003F1A66">
        <w:rPr>
          <w:rFonts w:eastAsia="Arial" w:cs="Arial"/>
          <w:color w:val="000000"/>
          <w:szCs w:val="22"/>
          <w:lang w:val="sl-SI" w:eastAsia="sl-SI"/>
        </w:rPr>
        <w:t>Občinski odvetnik lahko opravlja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 le tiste naloge, ki so po vsebini podobne ali enake nalogam, ki bi jih</w:t>
      </w:r>
      <w:r w:rsidR="003B6EFD" w:rsidRPr="003F1A66">
        <w:rPr>
          <w:rFonts w:eastAsia="Arial" w:cs="Arial"/>
          <w:color w:val="000000"/>
          <w:szCs w:val="22"/>
          <w:lang w:val="sl-SI" w:eastAsia="sl-SI"/>
        </w:rPr>
        <w:t xml:space="preserve"> opravljal državni odvetnik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, odvetnik ali notar.  </w:t>
      </w:r>
    </w:p>
    <w:p w14:paraId="7CFB6CF8" w14:textId="77777777" w:rsidR="00697DE8" w:rsidRPr="003F1A66" w:rsidRDefault="00697DE8" w:rsidP="00697DE8">
      <w:pPr>
        <w:spacing w:after="20" w:line="259" w:lineRule="auto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 </w:t>
      </w:r>
    </w:p>
    <w:p w14:paraId="54905FC7" w14:textId="77777777" w:rsidR="00697DE8" w:rsidRPr="003F1A66" w:rsidRDefault="00697DE8" w:rsidP="00697DE8">
      <w:pPr>
        <w:spacing w:after="4" w:line="269" w:lineRule="auto"/>
        <w:ind w:left="-5" w:right="6" w:hanging="10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Pri delitvi dela in nalog med obč</w:t>
      </w:r>
      <w:r w:rsidR="00B56A05" w:rsidRPr="003F1A66">
        <w:rPr>
          <w:rFonts w:eastAsia="Arial" w:cs="Arial"/>
          <w:color w:val="000000"/>
          <w:szCs w:val="22"/>
          <w:lang w:val="sl-SI" w:eastAsia="sl-SI"/>
        </w:rPr>
        <w:t>inskim odvetnikom</w:t>
      </w:r>
      <w:r w:rsidR="00C5288A" w:rsidRPr="003F1A66">
        <w:rPr>
          <w:rFonts w:eastAsia="Arial" w:cs="Arial"/>
          <w:color w:val="000000"/>
          <w:szCs w:val="22"/>
          <w:lang w:val="sl-SI" w:eastAsia="sl-SI"/>
        </w:rPr>
        <w:t xml:space="preserve"> in ostalimi zaposlenimi je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smiselno upoštevati, da naj ostali zaposleni (predvsem pravniki) pripravljajo na primer služnostne</w:t>
      </w:r>
      <w:r w:rsidR="00B81DC2" w:rsidRPr="003F1A66">
        <w:rPr>
          <w:rFonts w:eastAsia="Arial" w:cs="Arial"/>
          <w:color w:val="000000"/>
          <w:szCs w:val="22"/>
          <w:lang w:val="sl-SI" w:eastAsia="sl-SI"/>
        </w:rPr>
        <w:t>, kupoprodajne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in investicijske pogodbe, še posebej, če gre za podobna pravna razmerja, skrbijo za pripravo gradiv za občinski svet in vodijo upravne in druge postopke. Občinski </w:t>
      </w:r>
      <w:r w:rsidR="00B56A05" w:rsidRPr="003F1A66">
        <w:rPr>
          <w:rFonts w:eastAsia="Arial" w:cs="Arial"/>
          <w:color w:val="000000"/>
          <w:szCs w:val="22"/>
          <w:lang w:val="sl-SI" w:eastAsia="sl-SI"/>
        </w:rPr>
        <w:t>odvetnik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naj ne bi vodil upravnih postopkov, postopkov oddaje javnih naročil</w:t>
      </w:r>
      <w:r w:rsidR="00B81DC2" w:rsidRPr="003F1A66">
        <w:rPr>
          <w:rFonts w:eastAsia="Arial" w:cs="Arial"/>
          <w:color w:val="000000"/>
          <w:szCs w:val="22"/>
          <w:lang w:val="sl-SI" w:eastAsia="sl-SI"/>
        </w:rPr>
        <w:t>, postopkov podelitve koncesij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in podobno (predvsem zaradi njegove kasnejše vloge v primeru vloženih tožb ipd.), lahko pa svetuje pri pripravi in sklepanju pogodb.  </w:t>
      </w:r>
    </w:p>
    <w:p w14:paraId="41B72E88" w14:textId="77777777" w:rsidR="00697DE8" w:rsidRPr="003F1A66" w:rsidRDefault="00697DE8" w:rsidP="00697DE8">
      <w:pPr>
        <w:spacing w:after="17" w:line="259" w:lineRule="auto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 </w:t>
      </w:r>
    </w:p>
    <w:p w14:paraId="2B80FE0F" w14:textId="77777777" w:rsidR="00697DE8" w:rsidRPr="003F1A66" w:rsidRDefault="00697DE8" w:rsidP="00697DE8">
      <w:pPr>
        <w:spacing w:after="4" w:line="269" w:lineRule="auto"/>
        <w:ind w:left="-5" w:right="6" w:hanging="10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Obč</w:t>
      </w:r>
      <w:r w:rsidR="00B56A05" w:rsidRPr="003F1A66">
        <w:rPr>
          <w:rFonts w:eastAsia="Arial" w:cs="Arial"/>
          <w:color w:val="000000"/>
          <w:szCs w:val="22"/>
          <w:lang w:val="sl-SI" w:eastAsia="sl-SI"/>
        </w:rPr>
        <w:t>inski odvetnik lahko opravlja naslednje naloge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: </w:t>
      </w:r>
    </w:p>
    <w:p w14:paraId="0E9F5972" w14:textId="77777777" w:rsidR="00697DE8" w:rsidRPr="003F1A66" w:rsidRDefault="00697DE8" w:rsidP="00697DE8">
      <w:pPr>
        <w:spacing w:after="19" w:line="259" w:lineRule="auto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lastRenderedPageBreak/>
        <w:t xml:space="preserve"> </w:t>
      </w:r>
    </w:p>
    <w:p w14:paraId="123735A5" w14:textId="77777777" w:rsidR="00697DE8" w:rsidRPr="003F1A66" w:rsidRDefault="00405C13" w:rsidP="007D453D">
      <w:pPr>
        <w:numPr>
          <w:ilvl w:val="0"/>
          <w:numId w:val="14"/>
        </w:numPr>
        <w:spacing w:line="257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zastopanje občine v postopkih pred sodišči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 (priprava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in vlaganje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 tožb, odgovorov na </w:t>
      </w:r>
      <w:r w:rsidR="00C5288A" w:rsidRPr="003F1A66">
        <w:rPr>
          <w:rFonts w:eastAsia="Arial" w:cs="Arial"/>
          <w:color w:val="000000"/>
          <w:szCs w:val="22"/>
          <w:lang w:val="sl-SI" w:eastAsia="sl-SI"/>
        </w:rPr>
        <w:t>tožbe</w:t>
      </w:r>
      <w:r w:rsidRPr="003F1A66">
        <w:rPr>
          <w:rFonts w:eastAsia="Arial" w:cs="Arial"/>
          <w:color w:val="000000"/>
          <w:szCs w:val="22"/>
          <w:lang w:val="sl-SI" w:eastAsia="sl-SI"/>
        </w:rPr>
        <w:t>, pravnih sredstev, drugih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 vlog, </w:t>
      </w:r>
      <w:r w:rsidR="00C5288A" w:rsidRPr="003F1A66">
        <w:rPr>
          <w:rFonts w:eastAsia="Arial" w:cs="Arial"/>
          <w:color w:val="000000"/>
          <w:szCs w:val="22"/>
          <w:lang w:val="sl-SI" w:eastAsia="sl-SI"/>
        </w:rPr>
        <w:t xml:space="preserve">priprava in 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vlaganje predlogov za izvršbo, prijava terjatev v stečajni postopek, postopek prisilne poravnave, likvidacije, zapuščinski postopek....), </w:t>
      </w:r>
    </w:p>
    <w:p w14:paraId="6B11BC80" w14:textId="77777777" w:rsidR="00B56A05" w:rsidRPr="003F1A66" w:rsidRDefault="00B56A05" w:rsidP="007D453D">
      <w:p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2279783B" w14:textId="77777777" w:rsidR="00697DE8" w:rsidRPr="003F1A66" w:rsidRDefault="002626B7" w:rsidP="007D453D">
      <w:pPr>
        <w:numPr>
          <w:ilvl w:val="0"/>
          <w:numId w:val="14"/>
        </w:num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zastopanje občine pred drugimi državnimi organi </w:t>
      </w:r>
      <w:r w:rsidR="00F20013" w:rsidRPr="003F1A66">
        <w:rPr>
          <w:rFonts w:eastAsia="Arial" w:cs="Arial"/>
          <w:color w:val="000000"/>
          <w:szCs w:val="22"/>
          <w:lang w:val="sl-SI" w:eastAsia="sl-SI"/>
        </w:rPr>
        <w:t>(npr. upravno enoto, ministrstvom</w:t>
      </w:r>
      <w:r w:rsidRPr="003F1A66">
        <w:rPr>
          <w:rFonts w:eastAsia="Arial" w:cs="Arial"/>
          <w:color w:val="000000"/>
          <w:szCs w:val="22"/>
          <w:lang w:val="sl-SI" w:eastAsia="sl-SI"/>
        </w:rPr>
        <w:t>)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, </w:t>
      </w:r>
    </w:p>
    <w:p w14:paraId="2906417B" w14:textId="77777777" w:rsidR="00B56A05" w:rsidRPr="003F1A66" w:rsidRDefault="00B56A05" w:rsidP="007D453D">
      <w:p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700AE18C" w14:textId="77777777" w:rsidR="00697DE8" w:rsidRPr="003F1A66" w:rsidRDefault="006B7642" w:rsidP="007D453D">
      <w:pPr>
        <w:numPr>
          <w:ilvl w:val="0"/>
          <w:numId w:val="14"/>
        </w:num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skrb za izvrševanje</w:t>
      </w:r>
      <w:r w:rsidR="00C5288A" w:rsidRPr="003F1A66">
        <w:rPr>
          <w:rFonts w:eastAsia="Arial" w:cs="Arial"/>
          <w:color w:val="000000"/>
          <w:szCs w:val="22"/>
          <w:lang w:val="sl-SI" w:eastAsia="sl-SI"/>
        </w:rPr>
        <w:t xml:space="preserve"> pravnomočnih sodnih in upravnih odločb</w:t>
      </w:r>
      <w:r w:rsidR="00697DE8" w:rsidRPr="003F1A66">
        <w:rPr>
          <w:rFonts w:eastAsia="Arial" w:cs="Arial"/>
          <w:color w:val="000000"/>
          <w:szCs w:val="22"/>
          <w:lang w:val="sl-SI" w:eastAsia="sl-SI"/>
        </w:rPr>
        <w:t xml:space="preserve">, </w:t>
      </w:r>
    </w:p>
    <w:p w14:paraId="6C7BBE34" w14:textId="77777777" w:rsidR="00B56A05" w:rsidRPr="003F1A66" w:rsidRDefault="00B56A05" w:rsidP="007D453D">
      <w:p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623CC4F4" w14:textId="77777777" w:rsidR="00697DE8" w:rsidRPr="003F1A66" w:rsidRDefault="00697DE8" w:rsidP="007D453D">
      <w:pPr>
        <w:numPr>
          <w:ilvl w:val="0"/>
          <w:numId w:val="14"/>
        </w:num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sodelovanje pri sporazumnem re</w:t>
      </w:r>
      <w:r w:rsidR="002626B7" w:rsidRPr="003F1A66">
        <w:rPr>
          <w:rFonts w:eastAsia="Arial" w:cs="Arial"/>
          <w:color w:val="000000"/>
          <w:szCs w:val="22"/>
          <w:lang w:val="sl-SI" w:eastAsia="sl-SI"/>
        </w:rPr>
        <w:t>ševanju nesoglasij ter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sporov</w:t>
      </w:r>
      <w:r w:rsidR="002626B7" w:rsidRPr="003F1A66">
        <w:rPr>
          <w:rFonts w:eastAsia="Arial" w:cs="Arial"/>
          <w:color w:val="000000"/>
          <w:szCs w:val="22"/>
          <w:lang w:val="sl-SI" w:eastAsia="sl-SI"/>
        </w:rPr>
        <w:t>,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vezanih na pogodbena določila,  </w:t>
      </w:r>
    </w:p>
    <w:p w14:paraId="505CAC6A" w14:textId="77777777" w:rsidR="00B56A05" w:rsidRPr="003F1A66" w:rsidRDefault="00B56A05" w:rsidP="007D453D">
      <w:p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0E4F4E4E" w14:textId="77777777" w:rsidR="00697DE8" w:rsidRPr="003F1A66" w:rsidRDefault="00697DE8" w:rsidP="007D453D">
      <w:pPr>
        <w:numPr>
          <w:ilvl w:val="0"/>
          <w:numId w:val="14"/>
        </w:num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sodelovanje v postopkih doseganja sporazumov s strankami o odškodninah in nadomestilih, </w:t>
      </w:r>
    </w:p>
    <w:p w14:paraId="137BBA1D" w14:textId="77777777" w:rsidR="00B56A05" w:rsidRPr="003F1A66" w:rsidRDefault="00B56A05" w:rsidP="007D453D">
      <w:p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0C9FB1B8" w14:textId="77777777" w:rsidR="00697DE8" w:rsidRPr="003F1A66" w:rsidRDefault="00697DE8" w:rsidP="007D453D">
      <w:pPr>
        <w:numPr>
          <w:ilvl w:val="0"/>
          <w:numId w:val="14"/>
        </w:num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pravno svetovanje notranjim organiza</w:t>
      </w:r>
      <w:r w:rsidR="00B56A05" w:rsidRPr="003F1A66">
        <w:rPr>
          <w:rFonts w:eastAsia="Arial" w:cs="Arial"/>
          <w:color w:val="000000"/>
          <w:szCs w:val="22"/>
          <w:lang w:val="sl-SI" w:eastAsia="sl-SI"/>
        </w:rPr>
        <w:t>cijskim enotam občinske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uprave in po potrebi drugim organom obč</w:t>
      </w:r>
      <w:r w:rsidR="00B56A05" w:rsidRPr="003F1A66">
        <w:rPr>
          <w:rFonts w:eastAsia="Arial" w:cs="Arial"/>
          <w:color w:val="000000"/>
          <w:szCs w:val="22"/>
          <w:lang w:val="sl-SI" w:eastAsia="sl-SI"/>
        </w:rPr>
        <w:t xml:space="preserve">ine, </w:t>
      </w:r>
    </w:p>
    <w:p w14:paraId="6571A8BF" w14:textId="77777777" w:rsidR="00B56A05" w:rsidRPr="003F1A66" w:rsidRDefault="00B56A05" w:rsidP="007D453D">
      <w:pPr>
        <w:pStyle w:val="Odstavekseznama"/>
        <w:rPr>
          <w:rFonts w:eastAsia="Arial" w:cs="Arial"/>
          <w:color w:val="000000"/>
          <w:szCs w:val="22"/>
          <w:lang w:val="sl-SI" w:eastAsia="sl-SI"/>
        </w:rPr>
      </w:pPr>
    </w:p>
    <w:p w14:paraId="54639D79" w14:textId="77777777" w:rsidR="00B56A05" w:rsidRPr="003F1A66" w:rsidRDefault="00B56A05" w:rsidP="007D453D">
      <w:pPr>
        <w:numPr>
          <w:ilvl w:val="0"/>
          <w:numId w:val="14"/>
        </w:numPr>
        <w:spacing w:line="269" w:lineRule="auto"/>
        <w:ind w:right="6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vlaganje zemljiškoknjižnih predlogov oziroma izvajanje nalog, ki jih za občine oziroma občinske uprave določa zakon, ki ureja zemljiško knjigo.</w:t>
      </w:r>
    </w:p>
    <w:p w14:paraId="0C9D0EFD" w14:textId="77777777" w:rsidR="00697DE8" w:rsidRPr="003F1A66" w:rsidRDefault="00697DE8" w:rsidP="00697DE8">
      <w:pPr>
        <w:spacing w:line="259" w:lineRule="auto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 </w:t>
      </w:r>
    </w:p>
    <w:p w14:paraId="0054C632" w14:textId="77777777" w:rsidR="00697DE8" w:rsidRPr="003F1A66" w:rsidRDefault="00697DE8" w:rsidP="00697DE8">
      <w:pPr>
        <w:spacing w:after="4" w:line="269" w:lineRule="auto"/>
        <w:ind w:left="-5" w:right="6" w:hanging="10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V skladu s pravili glede sistemizacije delovnih mest v občinski upravi pa je treba pri opisu nalog delovnega mesta </w:t>
      </w:r>
      <w:r w:rsidR="00261D47" w:rsidRPr="003F1A66">
        <w:rPr>
          <w:rFonts w:eastAsia="Arial" w:cs="Arial"/>
          <w:color w:val="000000"/>
          <w:szCs w:val="22"/>
          <w:lang w:val="sl-SI" w:eastAsia="sl-SI"/>
        </w:rPr>
        <w:t xml:space="preserve">občinskega odvetnika 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dodati še nalogo »opravlja druge naloge podobne zahtevnosti po odločitvi nadrejenega«. </w:t>
      </w:r>
    </w:p>
    <w:p w14:paraId="4F442E2D" w14:textId="77777777" w:rsidR="00751037" w:rsidRPr="003F1A66" w:rsidRDefault="00751037" w:rsidP="00074224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14:paraId="05AC4F2B" w14:textId="77777777" w:rsidR="000D643D" w:rsidRPr="005024ED" w:rsidRDefault="00BF5CAE" w:rsidP="005024ED">
      <w:pPr>
        <w:pStyle w:val="Naslov1"/>
        <w:numPr>
          <w:ilvl w:val="0"/>
          <w:numId w:val="13"/>
        </w:numPr>
        <w:ind w:left="357" w:firstLine="210"/>
        <w:rPr>
          <w:u w:val="none"/>
        </w:rPr>
      </w:pPr>
      <w:r w:rsidRPr="005024ED">
        <w:rPr>
          <w:u w:val="none"/>
        </w:rPr>
        <w:t>Sistemiziranje delovnega mesta občinskega odvetnika:</w:t>
      </w:r>
    </w:p>
    <w:p w14:paraId="3E65C5D1" w14:textId="77777777" w:rsidR="00C3634C" w:rsidRPr="003F1A66" w:rsidRDefault="00C3634C" w:rsidP="00C3634C">
      <w:pPr>
        <w:jc w:val="both"/>
        <w:rPr>
          <w:rFonts w:eastAsia="Arial"/>
          <w:lang w:val="sl-SI"/>
        </w:rPr>
      </w:pPr>
    </w:p>
    <w:p w14:paraId="6162A84F" w14:textId="77777777" w:rsidR="00886262" w:rsidRPr="003F1A66" w:rsidRDefault="0071355D" w:rsidP="00C3634C">
      <w:pPr>
        <w:jc w:val="both"/>
        <w:rPr>
          <w:rFonts w:eastAsia="Arial"/>
          <w:lang w:val="sl-SI"/>
        </w:rPr>
      </w:pPr>
      <w:r w:rsidRPr="003F1A66">
        <w:rPr>
          <w:rFonts w:eastAsia="Arial"/>
          <w:lang w:val="sl-SI"/>
        </w:rPr>
        <w:t xml:space="preserve">50.c člen Zakona o lokalni samoupravi določa, da je za občinskega odvetnika lahko imenovan, kdor poleg pogojev, ki jih določa zakon, ki ureja javne uslužbence, izpolnjuje tudi naslednje pogoje: </w:t>
      </w:r>
    </w:p>
    <w:p w14:paraId="20DFC02F" w14:textId="77777777" w:rsidR="007B101F" w:rsidRPr="003F1A66" w:rsidRDefault="007B101F" w:rsidP="00C3634C">
      <w:pPr>
        <w:jc w:val="both"/>
        <w:rPr>
          <w:rFonts w:eastAsia="Arial"/>
          <w:lang w:val="sl-SI"/>
        </w:rPr>
      </w:pPr>
    </w:p>
    <w:p w14:paraId="42DC8A9D" w14:textId="77777777" w:rsidR="00886262" w:rsidRPr="003F1A66" w:rsidRDefault="00886262" w:rsidP="00C3634C">
      <w:pPr>
        <w:jc w:val="both"/>
        <w:rPr>
          <w:lang w:val="sl-SI"/>
        </w:rPr>
      </w:pPr>
      <w:r w:rsidRPr="003F1A66">
        <w:rPr>
          <w:rFonts w:eastAsia="Arial"/>
          <w:lang w:val="sl-SI"/>
        </w:rPr>
        <w:t xml:space="preserve">- </w:t>
      </w:r>
      <w:r w:rsidR="003679F4" w:rsidRPr="003F1A66">
        <w:rPr>
          <w:lang w:val="sl-SI"/>
        </w:rPr>
        <w:t xml:space="preserve">da ima v Republiki Sloveniji pridobljen strokovni naslov univerzitetni diplomirani pravnik ali strokovna naslova diplomirani pravnik (UN) in magister prava oziroma je v tujini končal primerljivo izobraževanje s področja prava, ki se dokazuje s tujo listino o izobraževanju in priloženim mnenjem o izobraževanju ali z odločbo o priznavanju izobraževanja za namen zaposlitve ali z odločbo o nostrifikaciji;  </w:t>
      </w:r>
    </w:p>
    <w:p w14:paraId="21BE8413" w14:textId="77777777" w:rsidR="00886262" w:rsidRPr="003F1A66" w:rsidRDefault="00886262" w:rsidP="00C3634C">
      <w:pPr>
        <w:jc w:val="both"/>
        <w:rPr>
          <w:lang w:val="sl-SI"/>
        </w:rPr>
      </w:pPr>
      <w:r w:rsidRPr="003F1A66">
        <w:rPr>
          <w:lang w:val="sl-SI"/>
        </w:rPr>
        <w:t xml:space="preserve">- </w:t>
      </w:r>
      <w:r w:rsidR="003679F4" w:rsidRPr="003F1A66">
        <w:rPr>
          <w:lang w:val="sl-SI"/>
        </w:rPr>
        <w:t xml:space="preserve">da je opravil pravniški državni izpit </w:t>
      </w:r>
      <w:r w:rsidR="00CC0139" w:rsidRPr="003F1A66">
        <w:rPr>
          <w:lang w:val="sl-SI"/>
        </w:rPr>
        <w:t>in</w:t>
      </w:r>
    </w:p>
    <w:p w14:paraId="24DD9AFB" w14:textId="77777777" w:rsidR="00B57669" w:rsidRPr="003F1A66" w:rsidRDefault="00886262" w:rsidP="00C3634C">
      <w:pPr>
        <w:jc w:val="both"/>
        <w:rPr>
          <w:lang w:val="sl-SI"/>
        </w:rPr>
      </w:pPr>
      <w:r w:rsidRPr="003F1A66">
        <w:rPr>
          <w:lang w:val="sl-SI"/>
        </w:rPr>
        <w:t xml:space="preserve">- </w:t>
      </w:r>
      <w:r w:rsidR="003679F4" w:rsidRPr="003F1A66">
        <w:rPr>
          <w:lang w:val="sl-SI"/>
        </w:rPr>
        <w:t>ima najmanj tri leta delovnih izkušenj po opravljenem pravniškem državnem izpitu.</w:t>
      </w:r>
      <w:r w:rsidR="00B57669" w:rsidRPr="003F1A66">
        <w:rPr>
          <w:lang w:val="sl-SI"/>
        </w:rPr>
        <w:t xml:space="preserve"> </w:t>
      </w:r>
    </w:p>
    <w:p w14:paraId="648F4CFF" w14:textId="77777777" w:rsidR="00C62D98" w:rsidRPr="003F1A66" w:rsidRDefault="00C62D98" w:rsidP="00C62D98">
      <w:pPr>
        <w:jc w:val="both"/>
        <w:rPr>
          <w:rFonts w:eastAsia="Arial"/>
          <w:lang w:val="sl-SI"/>
        </w:rPr>
      </w:pPr>
    </w:p>
    <w:p w14:paraId="6889CD38" w14:textId="77777777" w:rsidR="003F1A66" w:rsidRDefault="003679F4" w:rsidP="003F1A66">
      <w:pPr>
        <w:jc w:val="both"/>
        <w:rPr>
          <w:rFonts w:eastAsia="Arial"/>
          <w:lang w:val="sl-SI"/>
        </w:rPr>
      </w:pPr>
      <w:r w:rsidRPr="003F1A66">
        <w:rPr>
          <w:rFonts w:eastAsia="Arial"/>
          <w:lang w:val="sl-SI"/>
        </w:rPr>
        <w:t>Ker Zakon o lokalni samoupravi določa dodatne pogoje za opravljanje nalog občinskega odvetnika, je treba pri sistemiziranju delovnega mesta</w:t>
      </w:r>
      <w:r w:rsidR="00183669" w:rsidRPr="003F1A66">
        <w:rPr>
          <w:rFonts w:eastAsia="Arial"/>
          <w:lang w:val="sl-SI"/>
        </w:rPr>
        <w:t xml:space="preserve"> </w:t>
      </w:r>
      <w:r w:rsidRPr="003F1A66">
        <w:rPr>
          <w:rFonts w:eastAsia="Arial"/>
          <w:lang w:val="sl-SI"/>
        </w:rPr>
        <w:t xml:space="preserve">najprej upoštevati pogoje, kot jih določata Zakon o javnih uslužbencih </w:t>
      </w:r>
      <w:r w:rsidR="00910817" w:rsidRPr="003F1A66">
        <w:rPr>
          <w:lang w:val="sl-SI"/>
        </w:rPr>
        <w:t xml:space="preserve">(Uradni list RS, št. </w:t>
      </w:r>
      <w:hyperlink r:id="rId15" w:tgtFrame="_blank" w:tooltip="Zakon o javnih uslužbencih (uradno prečiščeno besedilo)" w:history="1">
        <w:r w:rsidR="00910817" w:rsidRPr="003F1A66">
          <w:rPr>
            <w:lang w:val="sl-SI"/>
          </w:rPr>
          <w:t>63/07</w:t>
        </w:r>
      </w:hyperlink>
      <w:r w:rsidR="00910817" w:rsidRPr="003F1A66">
        <w:rPr>
          <w:lang w:val="sl-SI"/>
        </w:rPr>
        <w:t xml:space="preserve"> – uradno prečiščeno besedilo, </w:t>
      </w:r>
      <w:hyperlink r:id="rId16" w:tgtFrame="_blank" w:tooltip="Zakon o spremembah in dopolnitvah Zakona o javnih uslužbencih" w:history="1">
        <w:r w:rsidR="00910817" w:rsidRPr="003F1A66">
          <w:rPr>
            <w:lang w:val="sl-SI"/>
          </w:rPr>
          <w:t>65/08</w:t>
        </w:r>
      </w:hyperlink>
      <w:r w:rsidR="00910817" w:rsidRPr="003F1A66">
        <w:rPr>
          <w:lang w:val="sl-SI"/>
        </w:rPr>
        <w:t xml:space="preserve">, </w:t>
      </w:r>
      <w:hyperlink r:id="rId17" w:tgtFrame="_blank" w:tooltip="Zakon o spremembah in dopolnitvah Zakona o trgu finančnih instrumentov" w:history="1">
        <w:r w:rsidR="00910817" w:rsidRPr="003F1A66">
          <w:rPr>
            <w:lang w:val="sl-SI"/>
          </w:rPr>
          <w:t>69/08</w:t>
        </w:r>
      </w:hyperlink>
      <w:r w:rsidR="00910817" w:rsidRPr="003F1A66">
        <w:rPr>
          <w:lang w:val="sl-SI"/>
        </w:rPr>
        <w:t xml:space="preserve"> – ZTFI-A, </w:t>
      </w:r>
      <w:hyperlink r:id="rId18" w:tgtFrame="_blank" w:tooltip="Zakon o spremembah in dopolnitvah Zakona o zavarovalništvu" w:history="1">
        <w:r w:rsidR="00910817" w:rsidRPr="003F1A66">
          <w:rPr>
            <w:lang w:val="sl-SI"/>
          </w:rPr>
          <w:t>69/08</w:t>
        </w:r>
      </w:hyperlink>
      <w:r w:rsidR="00910817" w:rsidRPr="003F1A66">
        <w:rPr>
          <w:lang w:val="sl-SI"/>
        </w:rPr>
        <w:t xml:space="preserve"> – ZZavar-E in </w:t>
      </w:r>
      <w:hyperlink r:id="rId19" w:tgtFrame="_blank" w:tooltip="Zakon za uravnoteženje javnih financ" w:history="1">
        <w:r w:rsidR="00910817" w:rsidRPr="003F1A66">
          <w:rPr>
            <w:lang w:val="sl-SI"/>
          </w:rPr>
          <w:t>40/12</w:t>
        </w:r>
      </w:hyperlink>
      <w:r w:rsidR="00910817" w:rsidRPr="003F1A66">
        <w:rPr>
          <w:lang w:val="sl-SI"/>
        </w:rPr>
        <w:t xml:space="preserve"> – ZUJF</w:t>
      </w:r>
      <w:r w:rsidR="005B76FD" w:rsidRPr="003F1A66">
        <w:rPr>
          <w:lang w:val="sl-SI"/>
        </w:rPr>
        <w:t>, v nadaljevanju: Zakon o javnih uslužbencih</w:t>
      </w:r>
      <w:r w:rsidR="00910817" w:rsidRPr="003F1A66">
        <w:rPr>
          <w:lang w:val="sl-SI"/>
        </w:rPr>
        <w:t xml:space="preserve">) </w:t>
      </w:r>
      <w:r w:rsidRPr="003F1A66">
        <w:rPr>
          <w:rFonts w:eastAsia="Arial"/>
          <w:lang w:val="sl-SI"/>
        </w:rPr>
        <w:t>in Uredba o notranji organizaciji, sistemizaciji, delovnih mestih in nazivih v organih javne uprave in v pravosodnih organih</w:t>
      </w:r>
      <w:r w:rsidR="00183669" w:rsidRPr="003F1A66">
        <w:rPr>
          <w:lang w:val="sl-SI"/>
        </w:rPr>
        <w:t xml:space="preserve"> (Uradni list RS, št. </w:t>
      </w:r>
      <w:hyperlink r:id="rId20" w:tgtFrame="_blank" w:tooltip="Uredba o notranji organizaciji, sistemizaciji, delovnih mestih in nazivih v organih javne uprave in v pravosodnih organih" w:history="1">
        <w:r w:rsidR="00183669" w:rsidRPr="003F1A66">
          <w:rPr>
            <w:lang w:val="sl-SI"/>
          </w:rPr>
          <w:t>58/03</w:t>
        </w:r>
      </w:hyperlink>
      <w:r w:rsidR="00183669" w:rsidRPr="003F1A66">
        <w:rPr>
          <w:lang w:val="sl-SI"/>
        </w:rPr>
        <w:t xml:space="preserve">, </w:t>
      </w:r>
      <w:hyperlink r:id="rId21" w:tgtFrame="_blank" w:tooltip="Uredba o spremembah in dopolnitvah uredbe o notranji organizaciji, sistemizaciji, delovnih mestih in nazivih v organih javne uprave in pravosodnih organih" w:history="1">
        <w:r w:rsidR="00183669" w:rsidRPr="003F1A66">
          <w:rPr>
            <w:lang w:val="sl-SI"/>
          </w:rPr>
          <w:t>81/03</w:t>
        </w:r>
      </w:hyperlink>
      <w:r w:rsidR="00183669" w:rsidRPr="003F1A66">
        <w:rPr>
          <w:lang w:val="sl-SI"/>
        </w:rPr>
        <w:t xml:space="preserve">, </w:t>
      </w:r>
      <w:hyperlink r:id="rId22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109/03</w:t>
        </w:r>
      </w:hyperlink>
      <w:r w:rsidR="00183669" w:rsidRPr="003F1A66">
        <w:rPr>
          <w:lang w:val="sl-SI"/>
        </w:rPr>
        <w:t xml:space="preserve">, </w:t>
      </w:r>
      <w:hyperlink r:id="rId23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43/04</w:t>
        </w:r>
      </w:hyperlink>
      <w:r w:rsidR="00183669" w:rsidRPr="003F1A66">
        <w:rPr>
          <w:lang w:val="sl-SI"/>
        </w:rPr>
        <w:t xml:space="preserve">, </w:t>
      </w:r>
      <w:hyperlink r:id="rId24" w:tgtFrame="_blank" w:tooltip="Popravek Uredbe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 xml:space="preserve">58/04 – </w:t>
        </w:r>
        <w:proofErr w:type="spellStart"/>
        <w:r w:rsidR="00183669" w:rsidRPr="003F1A66">
          <w:rPr>
            <w:lang w:val="sl-SI"/>
          </w:rPr>
          <w:t>popr</w:t>
        </w:r>
        <w:proofErr w:type="spellEnd"/>
        <w:r w:rsidR="00183669" w:rsidRPr="003F1A66">
          <w:rPr>
            <w:lang w:val="sl-SI"/>
          </w:rPr>
          <w:t>.</w:t>
        </w:r>
      </w:hyperlink>
      <w:r w:rsidR="00183669" w:rsidRPr="003F1A66">
        <w:rPr>
          <w:lang w:val="sl-SI"/>
        </w:rPr>
        <w:t xml:space="preserve">, </w:t>
      </w:r>
      <w:hyperlink r:id="rId25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138/04</w:t>
        </w:r>
      </w:hyperlink>
      <w:r w:rsidR="00183669" w:rsidRPr="003F1A66">
        <w:rPr>
          <w:lang w:val="sl-SI"/>
        </w:rPr>
        <w:t xml:space="preserve">, </w:t>
      </w:r>
      <w:hyperlink r:id="rId26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35/05</w:t>
        </w:r>
      </w:hyperlink>
      <w:r w:rsidR="00183669" w:rsidRPr="003F1A66">
        <w:rPr>
          <w:lang w:val="sl-SI"/>
        </w:rPr>
        <w:t xml:space="preserve">, </w:t>
      </w:r>
      <w:hyperlink r:id="rId27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60/05</w:t>
        </w:r>
      </w:hyperlink>
      <w:r w:rsidR="00183669" w:rsidRPr="003F1A66">
        <w:rPr>
          <w:lang w:val="sl-SI"/>
        </w:rPr>
        <w:t xml:space="preserve">, </w:t>
      </w:r>
      <w:hyperlink r:id="rId28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72/05</w:t>
        </w:r>
      </w:hyperlink>
      <w:r w:rsidR="00183669" w:rsidRPr="003F1A66">
        <w:rPr>
          <w:lang w:val="sl-SI"/>
        </w:rPr>
        <w:t xml:space="preserve">, </w:t>
      </w:r>
      <w:hyperlink r:id="rId29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112/05</w:t>
        </w:r>
      </w:hyperlink>
      <w:r w:rsidR="00183669" w:rsidRPr="003F1A66">
        <w:rPr>
          <w:lang w:val="sl-SI"/>
        </w:rPr>
        <w:t xml:space="preserve">, </w:t>
      </w:r>
      <w:hyperlink r:id="rId30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49/06</w:t>
        </w:r>
      </w:hyperlink>
      <w:r w:rsidR="00183669" w:rsidRPr="003F1A66">
        <w:rPr>
          <w:lang w:val="sl-SI"/>
        </w:rPr>
        <w:t xml:space="preserve">, </w:t>
      </w:r>
      <w:hyperlink r:id="rId31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140/06</w:t>
        </w:r>
      </w:hyperlink>
      <w:r w:rsidR="00183669" w:rsidRPr="003F1A66">
        <w:rPr>
          <w:lang w:val="sl-SI"/>
        </w:rPr>
        <w:t xml:space="preserve">, </w:t>
      </w:r>
      <w:hyperlink r:id="rId32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9/07</w:t>
        </w:r>
      </w:hyperlink>
      <w:r w:rsidR="00183669" w:rsidRPr="003F1A66">
        <w:rPr>
          <w:lang w:val="sl-SI"/>
        </w:rPr>
        <w:t xml:space="preserve">, </w:t>
      </w:r>
      <w:hyperlink r:id="rId33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33/08</w:t>
        </w:r>
      </w:hyperlink>
      <w:r w:rsidR="00183669" w:rsidRPr="003F1A66">
        <w:rPr>
          <w:lang w:val="sl-SI"/>
        </w:rPr>
        <w:t xml:space="preserve">, </w:t>
      </w:r>
      <w:hyperlink r:id="rId34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66/08</w:t>
        </w:r>
      </w:hyperlink>
      <w:r w:rsidR="00183669" w:rsidRPr="003F1A66">
        <w:rPr>
          <w:lang w:val="sl-SI"/>
        </w:rPr>
        <w:t xml:space="preserve">, </w:t>
      </w:r>
      <w:hyperlink r:id="rId35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88/08</w:t>
        </w:r>
      </w:hyperlink>
      <w:r w:rsidR="00183669" w:rsidRPr="003F1A66">
        <w:rPr>
          <w:lang w:val="sl-SI"/>
        </w:rPr>
        <w:t xml:space="preserve">, </w:t>
      </w:r>
      <w:hyperlink r:id="rId36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8/09</w:t>
        </w:r>
      </w:hyperlink>
      <w:r w:rsidR="00183669" w:rsidRPr="003F1A66">
        <w:rPr>
          <w:lang w:val="sl-SI"/>
        </w:rPr>
        <w:t xml:space="preserve">, </w:t>
      </w:r>
      <w:hyperlink r:id="rId37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63/09</w:t>
        </w:r>
      </w:hyperlink>
      <w:r w:rsidR="00183669" w:rsidRPr="003F1A66">
        <w:rPr>
          <w:lang w:val="sl-SI"/>
        </w:rPr>
        <w:t xml:space="preserve">, </w:t>
      </w:r>
      <w:hyperlink r:id="rId38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73/09</w:t>
        </w:r>
      </w:hyperlink>
      <w:r w:rsidR="00183669" w:rsidRPr="003F1A66">
        <w:rPr>
          <w:lang w:val="sl-SI"/>
        </w:rPr>
        <w:t xml:space="preserve">, </w:t>
      </w:r>
      <w:hyperlink r:id="rId39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11/10</w:t>
        </w:r>
      </w:hyperlink>
      <w:r w:rsidR="00183669" w:rsidRPr="003F1A66">
        <w:rPr>
          <w:lang w:val="sl-SI"/>
        </w:rPr>
        <w:t xml:space="preserve">, </w:t>
      </w:r>
      <w:hyperlink r:id="rId40" w:tgtFrame="_blank" w:tooltip="Uredba o spremembah in dopolnitv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42/10</w:t>
        </w:r>
      </w:hyperlink>
      <w:r w:rsidR="00183669" w:rsidRPr="003F1A66">
        <w:rPr>
          <w:lang w:val="sl-SI"/>
        </w:rPr>
        <w:t xml:space="preserve">, </w:t>
      </w:r>
      <w:hyperlink r:id="rId41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82/10</w:t>
        </w:r>
      </w:hyperlink>
      <w:r w:rsidR="00183669" w:rsidRPr="003F1A66">
        <w:rPr>
          <w:lang w:val="sl-SI"/>
        </w:rPr>
        <w:t xml:space="preserve">, </w:t>
      </w:r>
      <w:hyperlink r:id="rId42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17/11</w:t>
        </w:r>
      </w:hyperlink>
      <w:r w:rsidR="00183669" w:rsidRPr="003F1A66">
        <w:rPr>
          <w:lang w:val="sl-SI"/>
        </w:rPr>
        <w:t xml:space="preserve">, </w:t>
      </w:r>
      <w:hyperlink r:id="rId43" w:tgtFrame="_blank" w:tooltip="Uredba o dopolnitv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14/12</w:t>
        </w:r>
      </w:hyperlink>
      <w:r w:rsidR="00183669" w:rsidRPr="003F1A66">
        <w:rPr>
          <w:lang w:val="sl-SI"/>
        </w:rPr>
        <w:t xml:space="preserve">, </w:t>
      </w:r>
      <w:hyperlink r:id="rId44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17/12</w:t>
        </w:r>
      </w:hyperlink>
      <w:r w:rsidR="00183669" w:rsidRPr="003F1A66">
        <w:rPr>
          <w:lang w:val="sl-SI"/>
        </w:rPr>
        <w:t xml:space="preserve">, </w:t>
      </w:r>
      <w:hyperlink r:id="rId45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23/12</w:t>
        </w:r>
      </w:hyperlink>
      <w:r w:rsidR="00183669" w:rsidRPr="003F1A66">
        <w:rPr>
          <w:lang w:val="sl-SI"/>
        </w:rPr>
        <w:t xml:space="preserve">, </w:t>
      </w:r>
      <w:hyperlink r:id="rId46" w:tgtFrame="_blank" w:tooltip="Uredba o sprememb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98/12</w:t>
        </w:r>
      </w:hyperlink>
      <w:r w:rsidR="00183669" w:rsidRPr="003F1A66">
        <w:rPr>
          <w:lang w:val="sl-SI"/>
        </w:rPr>
        <w:t xml:space="preserve">, </w:t>
      </w:r>
      <w:hyperlink r:id="rId47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16/13</w:t>
        </w:r>
      </w:hyperlink>
      <w:r w:rsidR="00183669" w:rsidRPr="003F1A66">
        <w:rPr>
          <w:lang w:val="sl-SI"/>
        </w:rPr>
        <w:t xml:space="preserve">, </w:t>
      </w:r>
      <w:hyperlink r:id="rId48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18/13</w:t>
        </w:r>
      </w:hyperlink>
      <w:r w:rsidR="00183669" w:rsidRPr="003F1A66">
        <w:rPr>
          <w:lang w:val="sl-SI"/>
        </w:rPr>
        <w:t xml:space="preserve">, </w:t>
      </w:r>
      <w:hyperlink r:id="rId49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36/13</w:t>
        </w:r>
      </w:hyperlink>
      <w:r w:rsidR="00183669" w:rsidRPr="003F1A66">
        <w:rPr>
          <w:lang w:val="sl-SI"/>
        </w:rPr>
        <w:t xml:space="preserve">, </w:t>
      </w:r>
      <w:hyperlink r:id="rId50" w:tgtFrame="_blank" w:tooltip="Uredba o sprememb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51/13</w:t>
        </w:r>
      </w:hyperlink>
      <w:r w:rsidR="00183669" w:rsidRPr="003F1A66">
        <w:rPr>
          <w:lang w:val="sl-SI"/>
        </w:rPr>
        <w:t xml:space="preserve">, </w:t>
      </w:r>
      <w:hyperlink r:id="rId51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59/13</w:t>
        </w:r>
      </w:hyperlink>
      <w:r w:rsidR="00183669" w:rsidRPr="003F1A66">
        <w:rPr>
          <w:lang w:val="sl-SI"/>
        </w:rPr>
        <w:t xml:space="preserve">, </w:t>
      </w:r>
      <w:hyperlink r:id="rId52" w:tgtFrame="_blank" w:tooltip="Uredba o spremembah in dopolnitv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14/14</w:t>
        </w:r>
      </w:hyperlink>
      <w:r w:rsidR="00183669" w:rsidRPr="003F1A66">
        <w:rPr>
          <w:lang w:val="sl-SI"/>
        </w:rPr>
        <w:t xml:space="preserve">, </w:t>
      </w:r>
      <w:hyperlink r:id="rId53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28/14</w:t>
        </w:r>
      </w:hyperlink>
      <w:r w:rsidR="00183669" w:rsidRPr="003F1A66">
        <w:rPr>
          <w:lang w:val="sl-SI"/>
        </w:rPr>
        <w:t xml:space="preserve">, </w:t>
      </w:r>
      <w:hyperlink r:id="rId54" w:tgtFrame="_blank" w:tooltip="Uredba o sprememb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43/14</w:t>
        </w:r>
      </w:hyperlink>
      <w:r w:rsidR="00183669" w:rsidRPr="003F1A66">
        <w:rPr>
          <w:lang w:val="sl-SI"/>
        </w:rPr>
        <w:t xml:space="preserve">, </w:t>
      </w:r>
      <w:hyperlink r:id="rId55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76/14</w:t>
        </w:r>
      </w:hyperlink>
      <w:r w:rsidR="00183669" w:rsidRPr="003F1A66">
        <w:rPr>
          <w:lang w:val="sl-SI"/>
        </w:rPr>
        <w:t xml:space="preserve">, </w:t>
      </w:r>
      <w:hyperlink r:id="rId56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91/14</w:t>
        </w:r>
      </w:hyperlink>
      <w:r w:rsidR="00183669" w:rsidRPr="003F1A66">
        <w:rPr>
          <w:lang w:val="sl-SI"/>
        </w:rPr>
        <w:t xml:space="preserve">, </w:t>
      </w:r>
      <w:hyperlink r:id="rId57" w:tgtFrame="_blank" w:tooltip="Uredba o dopolnitv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36/15</w:t>
        </w:r>
      </w:hyperlink>
      <w:r w:rsidR="00183669" w:rsidRPr="003F1A66">
        <w:rPr>
          <w:lang w:val="sl-SI"/>
        </w:rPr>
        <w:t xml:space="preserve">, </w:t>
      </w:r>
      <w:hyperlink r:id="rId58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57/15</w:t>
        </w:r>
      </w:hyperlink>
      <w:r w:rsidR="00183669" w:rsidRPr="003F1A66">
        <w:rPr>
          <w:lang w:val="sl-SI"/>
        </w:rPr>
        <w:t xml:space="preserve">, </w:t>
      </w:r>
      <w:hyperlink r:id="rId59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4/16</w:t>
        </w:r>
      </w:hyperlink>
      <w:r w:rsidR="00183669" w:rsidRPr="003F1A66">
        <w:rPr>
          <w:lang w:val="sl-SI"/>
        </w:rPr>
        <w:t xml:space="preserve">, </w:t>
      </w:r>
      <w:hyperlink r:id="rId60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44/16</w:t>
        </w:r>
      </w:hyperlink>
      <w:r w:rsidR="00183669" w:rsidRPr="003F1A66">
        <w:rPr>
          <w:lang w:val="sl-SI"/>
        </w:rPr>
        <w:t xml:space="preserve">, </w:t>
      </w:r>
      <w:hyperlink r:id="rId61" w:tgtFrame="_blank" w:tooltip="Uredba o sprememb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58/16</w:t>
        </w:r>
      </w:hyperlink>
      <w:r w:rsidR="00183669" w:rsidRPr="003F1A66">
        <w:rPr>
          <w:lang w:val="sl-SI"/>
        </w:rPr>
        <w:t xml:space="preserve">, </w:t>
      </w:r>
      <w:hyperlink r:id="rId62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84/16</w:t>
        </w:r>
      </w:hyperlink>
      <w:r w:rsidR="00183669" w:rsidRPr="003F1A66">
        <w:rPr>
          <w:lang w:val="sl-SI"/>
        </w:rPr>
        <w:t xml:space="preserve">, </w:t>
      </w:r>
      <w:hyperlink r:id="rId63" w:tgtFrame="_blank" w:tooltip="Uredba o sprememb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8/17</w:t>
        </w:r>
      </w:hyperlink>
      <w:r w:rsidR="00183669" w:rsidRPr="003F1A66">
        <w:rPr>
          <w:lang w:val="sl-SI"/>
        </w:rPr>
        <w:t xml:space="preserve">, </w:t>
      </w:r>
      <w:hyperlink r:id="rId64" w:tgtFrame="_blank" w:tooltip="Uredba o dopolnitvi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40/17</w:t>
        </w:r>
      </w:hyperlink>
      <w:r w:rsidR="00183669" w:rsidRPr="003F1A66">
        <w:rPr>
          <w:lang w:val="sl-SI"/>
        </w:rPr>
        <w:t xml:space="preserve"> in </w:t>
      </w:r>
      <w:hyperlink r:id="rId65" w:tgtFrame="_blank" w:tooltip="Uredba o spremembah in dopolnitvah Uredbe o notranji organizaciji, sistemizaciji, delovnih mestih in nazivih v organih javne uprave in v pravosodnih organih" w:history="1">
        <w:r w:rsidR="00183669" w:rsidRPr="003F1A66">
          <w:rPr>
            <w:lang w:val="sl-SI"/>
          </w:rPr>
          <w:t>41/17</w:t>
        </w:r>
      </w:hyperlink>
      <w:r w:rsidR="00183669" w:rsidRPr="003F1A66">
        <w:rPr>
          <w:lang w:val="sl-SI"/>
        </w:rPr>
        <w:t>, v nadaljevanju: uredba)</w:t>
      </w:r>
      <w:r w:rsidR="00183669" w:rsidRPr="003F1A66">
        <w:rPr>
          <w:rFonts w:eastAsia="Arial"/>
          <w:lang w:val="sl-SI"/>
        </w:rPr>
        <w:t xml:space="preserve">. </w:t>
      </w:r>
      <w:r w:rsidRPr="003F1A66">
        <w:rPr>
          <w:rFonts w:eastAsia="Arial"/>
          <w:lang w:val="sl-SI"/>
        </w:rPr>
        <w:t xml:space="preserve"> </w:t>
      </w:r>
    </w:p>
    <w:p w14:paraId="0992BD7B" w14:textId="77777777" w:rsidR="003F1A66" w:rsidRDefault="003F1A66" w:rsidP="003F1A66">
      <w:pPr>
        <w:jc w:val="both"/>
        <w:rPr>
          <w:rFonts w:eastAsia="Arial"/>
          <w:lang w:val="sl-SI"/>
        </w:rPr>
      </w:pPr>
    </w:p>
    <w:p w14:paraId="5D7BCCE2" w14:textId="77777777" w:rsidR="003679F4" w:rsidRPr="003F1A66" w:rsidRDefault="00183669" w:rsidP="003F1A66">
      <w:pPr>
        <w:jc w:val="both"/>
        <w:rPr>
          <w:rFonts w:eastAsia="Arial" w:cs="Arial"/>
          <w:szCs w:val="22"/>
          <w:lang w:val="sl-SI" w:eastAsia="sl-SI"/>
        </w:rPr>
      </w:pPr>
      <w:r w:rsidRPr="003F1A66">
        <w:rPr>
          <w:rFonts w:eastAsia="Arial" w:cs="Arial"/>
          <w:szCs w:val="22"/>
          <w:lang w:val="sl-SI" w:eastAsia="sl-SI"/>
        </w:rPr>
        <w:lastRenderedPageBreak/>
        <w:t xml:space="preserve">Uredba </w:t>
      </w:r>
      <w:r w:rsidR="003679F4" w:rsidRPr="003F1A66">
        <w:rPr>
          <w:rFonts w:eastAsia="Arial" w:cs="Arial"/>
          <w:szCs w:val="22"/>
          <w:lang w:val="sl-SI" w:eastAsia="sl-SI"/>
        </w:rPr>
        <w:t>v devetem odstavku 52. člena določa, da »če področni zakon za posamezna uradniška delovna mesta zahteva določeno stopnjo izobrazbe, se ta stopnja izobrazbe določi tudi kot pogoj za nazive, v katerih se naloge na tem delovnem mestu opravljajo. Posebni pogoji za opravljanje uradniškega delovnega mesta, določeni s področnimi predpisi, se štejejo tudi kot pogoji za nazive, v katerih se opravljajo naloge na teh delovnih mestih.«</w:t>
      </w:r>
      <w:r w:rsidR="007D489E" w:rsidRPr="003F1A66">
        <w:rPr>
          <w:rFonts w:eastAsia="Arial" w:cs="Arial"/>
          <w:szCs w:val="22"/>
          <w:lang w:val="sl-SI" w:eastAsia="sl-SI"/>
        </w:rPr>
        <w:t>.</w:t>
      </w:r>
    </w:p>
    <w:p w14:paraId="716FD297" w14:textId="77777777" w:rsidR="00C13663" w:rsidRPr="003F1A66" w:rsidRDefault="00C13663" w:rsidP="001A6814">
      <w:pPr>
        <w:spacing w:after="4" w:line="251" w:lineRule="auto"/>
        <w:ind w:left="-5" w:hanging="10"/>
        <w:jc w:val="both"/>
        <w:rPr>
          <w:rFonts w:eastAsia="Arial" w:cs="Arial"/>
          <w:szCs w:val="22"/>
          <w:lang w:val="sl-SI" w:eastAsia="sl-SI"/>
        </w:rPr>
      </w:pPr>
    </w:p>
    <w:p w14:paraId="69EED88C" w14:textId="77777777" w:rsidR="000E0575" w:rsidRPr="003F1A66" w:rsidRDefault="00457F07" w:rsidP="007D489E">
      <w:pPr>
        <w:jc w:val="both"/>
        <w:rPr>
          <w:rFonts w:eastAsia="Arial"/>
          <w:lang w:val="sl-SI" w:eastAsia="sl-SI"/>
        </w:rPr>
      </w:pPr>
      <w:r w:rsidRPr="003F1A66">
        <w:rPr>
          <w:rFonts w:eastAsia="Arial"/>
          <w:lang w:val="sl-SI" w:eastAsia="sl-SI"/>
        </w:rPr>
        <w:t>Šesti odstavek 50.c člena Zakona o lokalni samoupravi določa</w:t>
      </w:r>
      <w:r w:rsidR="001A6814" w:rsidRPr="003F1A66">
        <w:rPr>
          <w:rFonts w:eastAsia="Arial"/>
          <w:lang w:val="sl-SI" w:eastAsia="sl-SI"/>
        </w:rPr>
        <w:t>, da se glede položaja, pravic in obveznosti vodje občinskega a</w:t>
      </w:r>
      <w:r w:rsidR="00CD5A12" w:rsidRPr="003F1A66">
        <w:rPr>
          <w:rFonts w:eastAsia="Arial"/>
          <w:lang w:val="sl-SI" w:eastAsia="sl-SI"/>
        </w:rPr>
        <w:t>li medobčinskega odvetništva in občinskega odvetnika</w:t>
      </w:r>
      <w:r w:rsidR="001A6814" w:rsidRPr="003F1A66">
        <w:rPr>
          <w:rFonts w:eastAsia="Arial"/>
          <w:lang w:val="sl-SI" w:eastAsia="sl-SI"/>
        </w:rPr>
        <w:t xml:space="preserve"> uporabljajo določbe zakona, ki urej</w:t>
      </w:r>
      <w:r w:rsidR="00CD5A12" w:rsidRPr="003F1A66">
        <w:rPr>
          <w:rFonts w:eastAsia="Arial"/>
          <w:lang w:val="sl-SI" w:eastAsia="sl-SI"/>
        </w:rPr>
        <w:t>a javne uslužbenc</w:t>
      </w:r>
      <w:r w:rsidR="000E0575" w:rsidRPr="003F1A66">
        <w:rPr>
          <w:rFonts w:eastAsia="Arial"/>
          <w:lang w:val="sl-SI" w:eastAsia="sl-SI"/>
        </w:rPr>
        <w:t>e, če ta zakon ne določa drugače.</w:t>
      </w:r>
      <w:r w:rsidR="00CD5A12" w:rsidRPr="003F1A66">
        <w:rPr>
          <w:rFonts w:eastAsia="Arial"/>
          <w:lang w:val="sl-SI" w:eastAsia="sl-SI"/>
        </w:rPr>
        <w:t xml:space="preserve"> Zakon o lokalni samoupravi</w:t>
      </w:r>
      <w:r w:rsidR="001A6814" w:rsidRPr="003F1A66">
        <w:rPr>
          <w:rFonts w:eastAsia="Arial"/>
          <w:lang w:val="sl-SI" w:eastAsia="sl-SI"/>
        </w:rPr>
        <w:t xml:space="preserve"> pa glede položaja, pravic in obveznosti </w:t>
      </w:r>
      <w:r w:rsidR="000E0575" w:rsidRPr="003F1A66">
        <w:rPr>
          <w:rFonts w:eastAsia="Arial"/>
          <w:lang w:val="sl-SI" w:eastAsia="sl-SI"/>
        </w:rPr>
        <w:t xml:space="preserve">za navedene </w:t>
      </w:r>
      <w:r w:rsidR="001A6814" w:rsidRPr="003F1A66">
        <w:rPr>
          <w:rFonts w:eastAsia="Arial"/>
          <w:lang w:val="sl-SI" w:eastAsia="sl-SI"/>
        </w:rPr>
        <w:t>ne določa nič drugače, razen dodatnih pogojev, ki jih mora izpolnjevati oseba, ki lahko opravlja</w:t>
      </w:r>
      <w:r w:rsidR="00CD5A12" w:rsidRPr="003F1A66">
        <w:rPr>
          <w:rFonts w:eastAsia="Arial"/>
          <w:lang w:val="sl-SI" w:eastAsia="sl-SI"/>
        </w:rPr>
        <w:t xml:space="preserve"> naloge občinskega odvetnika ali naloge vodje občinskega</w:t>
      </w:r>
      <w:r w:rsidR="000E0575" w:rsidRPr="003F1A66">
        <w:rPr>
          <w:rFonts w:eastAsia="Arial"/>
          <w:lang w:val="sl-SI" w:eastAsia="sl-SI"/>
        </w:rPr>
        <w:t>/medobčinskega</w:t>
      </w:r>
      <w:r w:rsidR="00CD5A12" w:rsidRPr="003F1A66">
        <w:rPr>
          <w:rFonts w:eastAsia="Arial"/>
          <w:lang w:val="sl-SI" w:eastAsia="sl-SI"/>
        </w:rPr>
        <w:t xml:space="preserve"> odvetništva</w:t>
      </w:r>
      <w:r w:rsidR="001A6814" w:rsidRPr="003F1A66">
        <w:rPr>
          <w:rFonts w:eastAsia="Arial"/>
          <w:lang w:val="sl-SI" w:eastAsia="sl-SI"/>
        </w:rPr>
        <w:t xml:space="preserve">. </w:t>
      </w:r>
    </w:p>
    <w:p w14:paraId="0AF67011" w14:textId="77777777" w:rsidR="000E0575" w:rsidRPr="003F1A66" w:rsidRDefault="000E0575" w:rsidP="007D489E">
      <w:pPr>
        <w:jc w:val="both"/>
        <w:rPr>
          <w:rFonts w:eastAsia="Arial"/>
          <w:lang w:val="sl-SI" w:eastAsia="sl-SI"/>
        </w:rPr>
      </w:pPr>
    </w:p>
    <w:p w14:paraId="2B3603A9" w14:textId="77777777" w:rsidR="007D489E" w:rsidRPr="003F1A66" w:rsidRDefault="001A6814" w:rsidP="007D489E">
      <w:pPr>
        <w:jc w:val="both"/>
        <w:rPr>
          <w:rFonts w:eastAsia="Arial"/>
          <w:lang w:val="sl-SI" w:eastAsia="sl-SI"/>
        </w:rPr>
      </w:pPr>
      <w:r w:rsidRPr="003F1A66">
        <w:rPr>
          <w:rFonts w:eastAsia="Arial"/>
          <w:lang w:val="sl-SI" w:eastAsia="sl-SI"/>
        </w:rPr>
        <w:t xml:space="preserve">Upoštevaje navedeno </w:t>
      </w:r>
      <w:r w:rsidR="007D489E" w:rsidRPr="003F1A66">
        <w:rPr>
          <w:rFonts w:eastAsia="Arial"/>
          <w:lang w:val="sl-SI" w:eastAsia="sl-SI"/>
        </w:rPr>
        <w:t>ima</w:t>
      </w:r>
      <w:r w:rsidR="00CD5A12" w:rsidRPr="003F1A66">
        <w:rPr>
          <w:rFonts w:eastAsia="Arial"/>
          <w:lang w:val="sl-SI" w:eastAsia="sl-SI"/>
        </w:rPr>
        <w:t xml:space="preserve"> občinski odvetnik</w:t>
      </w:r>
      <w:r w:rsidRPr="003F1A66">
        <w:rPr>
          <w:rFonts w:eastAsia="Arial"/>
          <w:lang w:val="sl-SI" w:eastAsia="sl-SI"/>
        </w:rPr>
        <w:t xml:space="preserve"> status javnega uslužbenca – uradnika, kar pomeni, da je treba sistemizirati uradniško delovno mesto. </w:t>
      </w:r>
    </w:p>
    <w:p w14:paraId="523728CF" w14:textId="77777777" w:rsidR="007D489E" w:rsidRPr="003F1A66" w:rsidRDefault="007D489E" w:rsidP="007D489E">
      <w:pPr>
        <w:jc w:val="both"/>
        <w:rPr>
          <w:rFonts w:eastAsia="Arial"/>
          <w:lang w:val="sl-SI" w:eastAsia="sl-SI"/>
        </w:rPr>
      </w:pPr>
    </w:p>
    <w:p w14:paraId="292572CE" w14:textId="77777777" w:rsidR="008009EB" w:rsidRPr="003F1A66" w:rsidRDefault="000E0575" w:rsidP="008009EB">
      <w:pPr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Delovno mesto, na katerem se bodo opravljale naloge občinskega odvetništva, je treba sistemizirati v aktu o sistemizaciji delovnih mest, ki ga sprejme župan. Konkretnega delovnega mesta s pogoji za zasedbo in opravljanje nalog ni treba navajati v odloku o organizaciji in delovnem področju občinske uprave oziroma odloku o ustanovitvi organa skupne občinske uprave – medobčinskega odvetništva, saj nenazadnje tudi Zakon o javnih uslužbencih v 21. členu določa, da če poseben zakon ne določa drugače, mora imeti vsak državni organ, uprava lokalne skupnosti in oseba javnega prava akt o sistemizaciji delovnih mest (v nadaljnjem besedilu: sistemizacija), v katerem so v skladu z notranjo organizacijo določena delovna mesta, potrebna za izvajanje nalog. Pri vsakem delovnem mestu se v sistemizaciji določijo najmanj opis nalog in pogoji za zasedbo delovnega mesta. </w:t>
      </w:r>
    </w:p>
    <w:p w14:paraId="1CB20801" w14:textId="77777777" w:rsidR="008009EB" w:rsidRPr="003F1A66" w:rsidRDefault="008009EB" w:rsidP="008009EB">
      <w:pPr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74E9C68E" w14:textId="77777777" w:rsidR="001A6814" w:rsidRPr="003F1A66" w:rsidRDefault="00627772" w:rsidP="008009EB">
      <w:pPr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Konkretno delovno mesto se v aktu o sistemizaciji delovnih mest oblikuje tako, da se najprej navede poimenovanje delovnega mesta in nato doda priponka občinski odvetnik (na primer: podsekretar – občinski odvetnik). </w:t>
      </w:r>
      <w:r w:rsidR="00515D02">
        <w:rPr>
          <w:rFonts w:eastAsia="Arial" w:cs="Arial"/>
          <w:color w:val="000000"/>
          <w:szCs w:val="22"/>
          <w:lang w:val="sl-SI" w:eastAsia="sl-SI"/>
        </w:rPr>
        <w:t>Za delovno mesto podsekretar – občinski odvetnik se zahteva 6 let delovnih izkušenj in najmanj 3 leta po opravljenem pravniškem državnem izpitu. To pomeni, da je pogoj najmanj 3 let po opravljenem pravniškem državnem izpitu lahko izpolnjen v okviru 6 let ali tudi kasneje, bistvo je, da oseba izpolnjuje oba predpisana pogoja (6 let delovnih izkušenj in najmanj 3 leta delovnih izkušenj po opravljenem pravniškem državnem izpitu).</w:t>
      </w:r>
    </w:p>
    <w:p w14:paraId="47733EA1" w14:textId="77777777" w:rsidR="000831CB" w:rsidRPr="003F1A66" w:rsidRDefault="001A6814" w:rsidP="00627772">
      <w:pPr>
        <w:spacing w:after="20" w:line="259" w:lineRule="auto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 </w:t>
      </w:r>
    </w:p>
    <w:p w14:paraId="2B3688DF" w14:textId="77777777" w:rsidR="009F21AF" w:rsidRPr="005024ED" w:rsidRDefault="005E041D" w:rsidP="005024ED">
      <w:pPr>
        <w:pStyle w:val="Naslov1"/>
        <w:numPr>
          <w:ilvl w:val="0"/>
          <w:numId w:val="13"/>
        </w:numPr>
        <w:ind w:left="357" w:firstLine="210"/>
        <w:rPr>
          <w:rFonts w:eastAsia="Arial" w:cs="Arial"/>
          <w:b w:val="0"/>
          <w:color w:val="000000"/>
          <w:szCs w:val="22"/>
          <w:u w:val="none"/>
          <w:lang w:eastAsia="sl-SI"/>
        </w:rPr>
      </w:pPr>
      <w:r w:rsidRPr="005024ED">
        <w:rPr>
          <w:u w:val="none"/>
        </w:rPr>
        <w:t>Vodja</w:t>
      </w:r>
      <w:r w:rsidR="009F21AF" w:rsidRPr="005024ED">
        <w:rPr>
          <w:u w:val="none"/>
        </w:rPr>
        <w:t xml:space="preserve"> občinskega oziroma medobčinskega odvetništva:</w:t>
      </w:r>
    </w:p>
    <w:p w14:paraId="662D9971" w14:textId="77777777" w:rsidR="009F21AF" w:rsidRPr="003F1A66" w:rsidRDefault="009F21AF" w:rsidP="009F21AF">
      <w:pPr>
        <w:spacing w:after="20" w:line="259" w:lineRule="auto"/>
        <w:jc w:val="both"/>
        <w:rPr>
          <w:rFonts w:eastAsia="Arial" w:cs="Arial"/>
          <w:b/>
          <w:color w:val="000000"/>
          <w:szCs w:val="22"/>
          <w:lang w:val="sl-SI" w:eastAsia="sl-SI"/>
        </w:rPr>
      </w:pPr>
    </w:p>
    <w:p w14:paraId="7E647A5C" w14:textId="77777777" w:rsidR="005A76AA" w:rsidRPr="003F1A66" w:rsidRDefault="008A1B6E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Vodja občinskega odvetništva oziroma vodja medobčinskega odvetništva je položajno </w:t>
      </w:r>
      <w:r w:rsidR="004C2B75" w:rsidRPr="003F1A66">
        <w:rPr>
          <w:rFonts w:eastAsia="Arial" w:cs="Arial"/>
          <w:color w:val="000000"/>
          <w:szCs w:val="22"/>
          <w:lang w:val="sl-SI" w:eastAsia="sl-SI"/>
        </w:rPr>
        <w:t xml:space="preserve">uradniško </w:t>
      </w:r>
      <w:r w:rsidRPr="003F1A66">
        <w:rPr>
          <w:rFonts w:eastAsia="Arial" w:cs="Arial"/>
          <w:color w:val="000000"/>
          <w:szCs w:val="22"/>
          <w:lang w:val="sl-SI" w:eastAsia="sl-SI"/>
        </w:rPr>
        <w:t>delovno mesto, vendar ne gre za enega od najvišjih položajev iz drugega odstavka 82. člena Zakona o javnih uslužbencih</w:t>
      </w:r>
      <w:r w:rsidR="004C2B75" w:rsidRPr="003F1A66">
        <w:rPr>
          <w:rFonts w:eastAsia="Arial" w:cs="Arial"/>
          <w:color w:val="000000"/>
          <w:szCs w:val="22"/>
          <w:lang w:val="sl-SI" w:eastAsia="sl-SI"/>
        </w:rPr>
        <w:t xml:space="preserve">, saj je v občinskih upravah </w:t>
      </w:r>
      <w:r w:rsidR="005A76AA" w:rsidRPr="003F1A66">
        <w:rPr>
          <w:rFonts w:eastAsia="Arial" w:cs="Arial"/>
          <w:color w:val="000000"/>
          <w:szCs w:val="22"/>
          <w:lang w:val="sl-SI" w:eastAsia="sl-SI"/>
        </w:rPr>
        <w:t>to samo direkto</w:t>
      </w:r>
      <w:r w:rsidR="002E22BC" w:rsidRPr="003F1A66">
        <w:rPr>
          <w:rFonts w:eastAsia="Arial" w:cs="Arial"/>
          <w:color w:val="000000"/>
          <w:szCs w:val="22"/>
          <w:lang w:val="sl-SI" w:eastAsia="sl-SI"/>
        </w:rPr>
        <w:t>r občinske uprave (</w:t>
      </w:r>
      <w:r w:rsidR="004C2B75" w:rsidRPr="003F1A66">
        <w:rPr>
          <w:rFonts w:eastAsia="Arial" w:cs="Arial"/>
          <w:color w:val="000000"/>
          <w:szCs w:val="22"/>
          <w:lang w:val="sl-SI" w:eastAsia="sl-SI"/>
        </w:rPr>
        <w:t>tajnik občine</w:t>
      </w:r>
      <w:r w:rsidR="002E22BC" w:rsidRPr="003F1A66">
        <w:rPr>
          <w:rFonts w:eastAsia="Arial" w:cs="Arial"/>
          <w:color w:val="000000"/>
          <w:szCs w:val="22"/>
          <w:lang w:val="sl-SI" w:eastAsia="sl-SI"/>
        </w:rPr>
        <w:t>)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. </w:t>
      </w:r>
    </w:p>
    <w:p w14:paraId="6FB7145B" w14:textId="77777777" w:rsidR="005A76AA" w:rsidRPr="003F1A66" w:rsidRDefault="005A76AA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5D94C77D" w14:textId="77777777" w:rsidR="004B2C49" w:rsidRPr="003F1A66" w:rsidRDefault="008A1B6E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Pri vodji občinskega odvetništva oziroma vodji medobčinskega odvetništva položaj ni </w:t>
      </w:r>
      <w:r w:rsidR="00B6575D" w:rsidRPr="003F1A66">
        <w:rPr>
          <w:rFonts w:eastAsia="Arial" w:cs="Arial"/>
          <w:color w:val="000000"/>
          <w:szCs w:val="22"/>
          <w:lang w:val="sl-SI" w:eastAsia="sl-SI"/>
        </w:rPr>
        <w:t xml:space="preserve">časovno </w:t>
      </w:r>
      <w:r w:rsidRPr="003F1A66">
        <w:rPr>
          <w:rFonts w:eastAsia="Arial" w:cs="Arial"/>
          <w:color w:val="000000"/>
          <w:szCs w:val="22"/>
          <w:lang w:val="sl-SI" w:eastAsia="sl-SI"/>
        </w:rPr>
        <w:t>omejen na dobo petih let</w:t>
      </w:r>
      <w:r w:rsidR="005A76AA" w:rsidRPr="003F1A66">
        <w:rPr>
          <w:rFonts w:eastAsia="Arial" w:cs="Arial"/>
          <w:color w:val="000000"/>
          <w:szCs w:val="22"/>
          <w:lang w:val="sl-SI" w:eastAsia="sl-SI"/>
        </w:rPr>
        <w:t>, niti se ne pridobi z odločbo o imenovanju na položaj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. </w:t>
      </w:r>
      <w:r w:rsidR="005A76AA" w:rsidRPr="003F1A66">
        <w:rPr>
          <w:rFonts w:eastAsia="Arial" w:cs="Arial"/>
          <w:color w:val="000000"/>
          <w:szCs w:val="22"/>
          <w:lang w:val="sl-SI" w:eastAsia="sl-SI"/>
        </w:rPr>
        <w:t xml:space="preserve">Položaj vodje občinskega odvetništva ali medobčinskega odvetništva se pridobi </w:t>
      </w:r>
      <w:r w:rsidRPr="003F1A66">
        <w:rPr>
          <w:rFonts w:eastAsia="Arial" w:cs="Arial"/>
          <w:color w:val="000000"/>
          <w:szCs w:val="22"/>
          <w:lang w:val="sl-SI" w:eastAsia="sl-SI"/>
        </w:rPr>
        <w:t>s sklenitvijo pogodbe o zaposlitvi (nova zaposlitev),</w:t>
      </w:r>
      <w:r w:rsidR="005A76AA" w:rsidRPr="003F1A66">
        <w:rPr>
          <w:rFonts w:eastAsia="Arial" w:cs="Arial"/>
          <w:color w:val="000000"/>
          <w:szCs w:val="22"/>
          <w:lang w:val="sl-SI" w:eastAsia="sl-SI"/>
        </w:rPr>
        <w:t xml:space="preserve"> ali z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aneksom k pogodbi o zaposlitvi oziroma s sklepom o premestitvi</w:t>
      </w:r>
      <w:r w:rsidR="00626414" w:rsidRPr="003F1A66">
        <w:rPr>
          <w:rFonts w:eastAsia="Arial" w:cs="Arial"/>
          <w:color w:val="000000"/>
          <w:szCs w:val="22"/>
          <w:lang w:val="sl-SI" w:eastAsia="sl-SI"/>
        </w:rPr>
        <w:t xml:space="preserve"> (če gre za premestitev)</w:t>
      </w:r>
      <w:r w:rsidRPr="003F1A66">
        <w:rPr>
          <w:rFonts w:eastAsia="Arial" w:cs="Arial"/>
          <w:color w:val="000000"/>
          <w:szCs w:val="22"/>
          <w:lang w:val="sl-SI" w:eastAsia="sl-SI"/>
        </w:rPr>
        <w:t>.</w:t>
      </w:r>
      <w:r w:rsidR="005A76AA" w:rsidRPr="003F1A66">
        <w:rPr>
          <w:rFonts w:eastAsia="Arial" w:cs="Arial"/>
          <w:color w:val="000000"/>
          <w:szCs w:val="22"/>
          <w:lang w:val="sl-SI" w:eastAsia="sl-SI"/>
        </w:rPr>
        <w:t xml:space="preserve"> </w:t>
      </w:r>
    </w:p>
    <w:p w14:paraId="2FB5FDEC" w14:textId="77777777" w:rsidR="004B2C49" w:rsidRPr="003F1A66" w:rsidRDefault="004B2C49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73DB15B5" w14:textId="77777777" w:rsidR="009F21AF" w:rsidRPr="003F1A66" w:rsidRDefault="00626414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>P</w:t>
      </w:r>
      <w:r w:rsidR="004B2C49" w:rsidRPr="003F1A66">
        <w:rPr>
          <w:rFonts w:eastAsia="Arial" w:cs="Arial"/>
          <w:color w:val="000000"/>
          <w:szCs w:val="22"/>
          <w:lang w:val="sl-SI" w:eastAsia="sl-SI"/>
        </w:rPr>
        <w:t>ostope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k v zvezi z zaposlitvijo oziroma premestitvijo na delovno mesto vodje medobčinskega odvetništva izvede </w:t>
      </w:r>
      <w:r w:rsidR="00531379" w:rsidRPr="003F1A66">
        <w:rPr>
          <w:rFonts w:eastAsia="Arial" w:cs="Arial"/>
          <w:color w:val="000000"/>
          <w:szCs w:val="22"/>
          <w:lang w:val="sl-SI" w:eastAsia="sl-SI"/>
        </w:rPr>
        <w:t xml:space="preserve">občina, ki je kot sedežna občina določena v </w:t>
      </w:r>
      <w:r w:rsidRPr="003F1A66">
        <w:rPr>
          <w:rFonts w:eastAsia="Arial" w:cs="Arial"/>
          <w:color w:val="000000"/>
          <w:szCs w:val="22"/>
          <w:lang w:val="sl-SI" w:eastAsia="sl-SI"/>
        </w:rPr>
        <w:t>odlok</w:t>
      </w:r>
      <w:r w:rsidR="00531379" w:rsidRPr="003F1A66">
        <w:rPr>
          <w:rFonts w:eastAsia="Arial" w:cs="Arial"/>
          <w:color w:val="000000"/>
          <w:szCs w:val="22"/>
          <w:lang w:val="sl-SI" w:eastAsia="sl-SI"/>
        </w:rPr>
        <w:t>u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 o ustanovitvi organa skupne občinske uprave – medobčinskega odvetništva</w:t>
      </w:r>
      <w:r w:rsidR="0045614B" w:rsidRPr="003F1A66">
        <w:rPr>
          <w:rFonts w:eastAsia="Arial" w:cs="Arial"/>
          <w:color w:val="000000"/>
          <w:szCs w:val="22"/>
          <w:lang w:val="sl-SI" w:eastAsia="sl-SI"/>
        </w:rPr>
        <w:t xml:space="preserve"> (opravlja naloge delodajalca)</w:t>
      </w:r>
      <w:r w:rsidRPr="003F1A66">
        <w:rPr>
          <w:rFonts w:eastAsia="Arial" w:cs="Arial"/>
          <w:color w:val="000000"/>
          <w:szCs w:val="22"/>
          <w:lang w:val="sl-SI" w:eastAsia="sl-SI"/>
        </w:rPr>
        <w:t xml:space="preserve">. Ta odlok </w:t>
      </w:r>
      <w:r w:rsidRPr="003F1A66">
        <w:rPr>
          <w:rFonts w:eastAsia="Arial" w:cs="Arial"/>
          <w:color w:val="000000"/>
          <w:szCs w:val="22"/>
          <w:lang w:val="sl-SI" w:eastAsia="sl-SI"/>
        </w:rPr>
        <w:lastRenderedPageBreak/>
        <w:t xml:space="preserve">lahko vsebuje določbe o načinu izbire vodje medobčinskega odvetništva (npr. da mora župan sedežne občine pred odločitvijo o izbiri vodje pridobiti soglasje vseh županov občin </w:t>
      </w:r>
      <w:r w:rsidR="000214F0" w:rsidRPr="003F1A66">
        <w:rPr>
          <w:rFonts w:eastAsia="Arial" w:cs="Arial"/>
          <w:color w:val="000000"/>
          <w:szCs w:val="22"/>
          <w:lang w:val="sl-SI" w:eastAsia="sl-SI"/>
        </w:rPr>
        <w:t>so</w:t>
      </w:r>
      <w:r w:rsidRPr="003F1A66">
        <w:rPr>
          <w:rFonts w:eastAsia="Arial" w:cs="Arial"/>
          <w:color w:val="000000"/>
          <w:szCs w:val="22"/>
          <w:lang w:val="sl-SI" w:eastAsia="sl-SI"/>
        </w:rPr>
        <w:t>ustanoviteljic medobčinskega odvetništva).</w:t>
      </w:r>
      <w:r w:rsidR="008A1B6E" w:rsidRPr="003F1A66">
        <w:rPr>
          <w:rFonts w:eastAsia="Arial" w:cs="Arial"/>
          <w:color w:val="000000"/>
          <w:szCs w:val="22"/>
          <w:lang w:val="sl-SI" w:eastAsia="sl-SI"/>
        </w:rPr>
        <w:t xml:space="preserve"> </w:t>
      </w:r>
      <w:r w:rsidR="00D32EED" w:rsidRPr="003F1A66">
        <w:rPr>
          <w:rFonts w:eastAsia="Arial" w:cs="Arial"/>
          <w:color w:val="000000"/>
          <w:szCs w:val="22"/>
          <w:lang w:val="sl-SI" w:eastAsia="sl-SI"/>
        </w:rPr>
        <w:t xml:space="preserve">Določbe </w:t>
      </w:r>
      <w:r w:rsidR="00D6499F" w:rsidRPr="003F1A66">
        <w:rPr>
          <w:rFonts w:eastAsia="Arial" w:cs="Arial"/>
          <w:color w:val="000000"/>
          <w:szCs w:val="22"/>
          <w:lang w:val="sl-SI" w:eastAsia="sl-SI"/>
        </w:rPr>
        <w:t xml:space="preserve">navedenega </w:t>
      </w:r>
      <w:r w:rsidR="00D32EED" w:rsidRPr="003F1A66">
        <w:rPr>
          <w:rFonts w:eastAsia="Arial" w:cs="Arial"/>
          <w:color w:val="000000"/>
          <w:szCs w:val="22"/>
          <w:lang w:val="sl-SI" w:eastAsia="sl-SI"/>
        </w:rPr>
        <w:t>odloka morajo biti v skladu z Zakonom o javnih uslužbencih.</w:t>
      </w:r>
    </w:p>
    <w:p w14:paraId="36DCABD4" w14:textId="77777777" w:rsidR="00C371DE" w:rsidRPr="003F1A66" w:rsidRDefault="00C371DE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</w:p>
    <w:p w14:paraId="4AB8AD38" w14:textId="77777777" w:rsidR="00C371DE" w:rsidRPr="003F1A66" w:rsidRDefault="000214F0" w:rsidP="009F21AF">
      <w:pPr>
        <w:spacing w:after="20" w:line="259" w:lineRule="auto"/>
        <w:jc w:val="both"/>
        <w:rPr>
          <w:rFonts w:eastAsia="Arial" w:cs="Arial"/>
          <w:color w:val="000000"/>
          <w:szCs w:val="22"/>
          <w:lang w:val="sl-SI" w:eastAsia="sl-SI"/>
        </w:rPr>
      </w:pPr>
      <w:r w:rsidRPr="003F1A66">
        <w:rPr>
          <w:rFonts w:eastAsia="Arial" w:cs="Arial"/>
          <w:color w:val="000000"/>
          <w:szCs w:val="22"/>
          <w:lang w:val="sl-SI" w:eastAsia="sl-SI"/>
        </w:rPr>
        <w:t xml:space="preserve">Za vodjo občinskega </w:t>
      </w:r>
      <w:r w:rsidR="00C371DE" w:rsidRPr="003F1A66">
        <w:rPr>
          <w:rFonts w:eastAsia="Arial" w:cs="Arial"/>
          <w:color w:val="000000"/>
          <w:szCs w:val="22"/>
          <w:lang w:val="sl-SI" w:eastAsia="sl-SI"/>
        </w:rPr>
        <w:t>oziroma medobčinskega odvetništva je lahko izbrana oseba, ki izpolnjuje pogoje za občinskega odvetnika</w:t>
      </w:r>
      <w:r w:rsidR="00287C6E" w:rsidRPr="003F1A66">
        <w:rPr>
          <w:rFonts w:eastAsia="Arial" w:cs="Arial"/>
          <w:color w:val="000000"/>
          <w:szCs w:val="22"/>
          <w:lang w:val="sl-SI" w:eastAsia="sl-SI"/>
        </w:rPr>
        <w:t xml:space="preserve"> iz 50.c člena Zakona o lokalni samoupravi</w:t>
      </w:r>
      <w:r w:rsidR="00C371DE" w:rsidRPr="003F1A66">
        <w:rPr>
          <w:rFonts w:eastAsia="Arial" w:cs="Arial"/>
          <w:color w:val="000000"/>
          <w:szCs w:val="22"/>
          <w:lang w:val="sl-SI" w:eastAsia="sl-SI"/>
        </w:rPr>
        <w:t>.</w:t>
      </w:r>
    </w:p>
    <w:p w14:paraId="29DA28F1" w14:textId="77777777" w:rsidR="009F21AF" w:rsidRPr="003F1A66" w:rsidRDefault="009F21AF" w:rsidP="00627772">
      <w:pPr>
        <w:spacing w:after="20" w:line="259" w:lineRule="auto"/>
        <w:rPr>
          <w:rFonts w:cs="Arial"/>
          <w:b/>
          <w:bCs/>
          <w:kern w:val="36"/>
          <w:szCs w:val="20"/>
          <w:lang w:val="sl-SI" w:eastAsia="sl-SI"/>
        </w:rPr>
      </w:pPr>
    </w:p>
    <w:p w14:paraId="31617919" w14:textId="77777777" w:rsidR="008F3D11" w:rsidRPr="003F1A66" w:rsidRDefault="008F3D11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>S spoštovanjem,</w:t>
      </w:r>
    </w:p>
    <w:p w14:paraId="036F7BDE" w14:textId="77777777" w:rsidR="00CC0B99" w:rsidRPr="003F1A66" w:rsidRDefault="000B6A55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 xml:space="preserve">   </w:t>
      </w:r>
    </w:p>
    <w:p w14:paraId="66EFA792" w14:textId="77777777" w:rsidR="008872FA" w:rsidRPr="003F1A66" w:rsidRDefault="008872FA" w:rsidP="00BB64E9">
      <w:pPr>
        <w:jc w:val="both"/>
        <w:rPr>
          <w:szCs w:val="20"/>
          <w:lang w:val="sl-SI"/>
        </w:rPr>
      </w:pPr>
    </w:p>
    <w:p w14:paraId="12FC8786" w14:textId="77777777" w:rsidR="000B6A55" w:rsidRPr="003F1A66" w:rsidRDefault="00CC0B99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 xml:space="preserve">              </w:t>
      </w:r>
      <w:r w:rsidR="000B6A55" w:rsidRPr="003F1A66">
        <w:rPr>
          <w:szCs w:val="20"/>
          <w:lang w:val="sl-SI"/>
        </w:rPr>
        <w:t xml:space="preserve">                                                                                                     mag. Igor Kotnik</w:t>
      </w:r>
    </w:p>
    <w:p w14:paraId="7CE7E057" w14:textId="77777777" w:rsidR="000B6A55" w:rsidRPr="003F1A66" w:rsidRDefault="000B6A55" w:rsidP="00BB64E9">
      <w:pPr>
        <w:jc w:val="both"/>
        <w:rPr>
          <w:szCs w:val="20"/>
          <w:lang w:val="sl-SI"/>
        </w:rPr>
      </w:pPr>
      <w:r w:rsidRPr="003F1A66">
        <w:rPr>
          <w:szCs w:val="20"/>
          <w:lang w:val="sl-SI"/>
        </w:rPr>
        <w:t xml:space="preserve">                                                                                                                   generalni direktor</w:t>
      </w:r>
    </w:p>
    <w:p w14:paraId="66966071" w14:textId="77777777" w:rsidR="00C0012B" w:rsidRPr="003F1A66" w:rsidRDefault="00C0012B" w:rsidP="00BB64E9">
      <w:pPr>
        <w:jc w:val="both"/>
        <w:rPr>
          <w:szCs w:val="20"/>
          <w:lang w:val="sl-SI"/>
        </w:rPr>
      </w:pPr>
    </w:p>
    <w:p w14:paraId="31FEAC30" w14:textId="77777777" w:rsidR="001E0CA5" w:rsidRPr="003F1A66" w:rsidRDefault="001E0CA5" w:rsidP="00BB64E9">
      <w:pPr>
        <w:jc w:val="both"/>
        <w:rPr>
          <w:szCs w:val="20"/>
          <w:lang w:val="sl-SI"/>
        </w:rPr>
      </w:pPr>
    </w:p>
    <w:p w14:paraId="12207ED0" w14:textId="77777777" w:rsidR="00CA5911" w:rsidRPr="003F1A66" w:rsidRDefault="00CA5911" w:rsidP="00CA5911">
      <w:pPr>
        <w:ind w:left="720"/>
        <w:jc w:val="both"/>
        <w:rPr>
          <w:szCs w:val="20"/>
          <w:lang w:val="sl-SI"/>
        </w:rPr>
      </w:pPr>
    </w:p>
    <w:sectPr w:rsidR="00CA5911" w:rsidRPr="003F1A66" w:rsidSect="009C2621">
      <w:headerReference w:type="default" r:id="rId66"/>
      <w:headerReference w:type="first" r:id="rId6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AEB4" w14:textId="77777777" w:rsidR="00E428E0" w:rsidRDefault="00E428E0">
      <w:r>
        <w:separator/>
      </w:r>
    </w:p>
  </w:endnote>
  <w:endnote w:type="continuationSeparator" w:id="0">
    <w:p w14:paraId="25DBF75D" w14:textId="77777777" w:rsidR="00E428E0" w:rsidRDefault="00E4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F112" w14:textId="77777777" w:rsidR="00E428E0" w:rsidRDefault="00E428E0">
      <w:r>
        <w:separator/>
      </w:r>
    </w:p>
  </w:footnote>
  <w:footnote w:type="continuationSeparator" w:id="0">
    <w:p w14:paraId="0CEFCD76" w14:textId="77777777" w:rsidR="00E428E0" w:rsidRDefault="00E4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112" w14:textId="77777777" w:rsidR="009C2621" w:rsidRPr="00110CBD" w:rsidRDefault="009C2621" w:rsidP="009C26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CC3253" w14:paraId="31A1A892" w14:textId="77777777" w:rsidTr="006A61B4">
      <w:trPr>
        <w:trHeight w:val="980"/>
      </w:trPr>
      <w:tc>
        <w:tcPr>
          <w:tcW w:w="657" w:type="dxa"/>
        </w:tcPr>
        <w:p w14:paraId="1D6B3CF5" w14:textId="77777777" w:rsidR="00CC3253" w:rsidRDefault="00CC3253" w:rsidP="00CC325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4C6D4368" wp14:editId="16BFCABF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60E483D" w14:textId="77777777" w:rsidR="00CC3253" w:rsidRDefault="00CC3253" w:rsidP="00CC325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5CF61FB4" w14:textId="77777777" w:rsidR="00CC3253" w:rsidRPr="008820DC" w:rsidRDefault="00CC3253" w:rsidP="00CC3253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92B2A88" w14:textId="77777777" w:rsidR="00CC3253" w:rsidRPr="000B427F" w:rsidRDefault="00CC3253" w:rsidP="00CC3253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380BA40F" w14:textId="77777777" w:rsidR="00CC3253" w:rsidRPr="00B8505D" w:rsidRDefault="00CC3253" w:rsidP="00CC3253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21CCA9B4" w14:textId="77777777" w:rsidR="00CC3253" w:rsidRPr="008F3500" w:rsidRDefault="00CC3253" w:rsidP="00CC325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19EDB146" w14:textId="798A8FDB" w:rsidR="00CC3253" w:rsidRPr="008F3500" w:rsidRDefault="00CC3253" w:rsidP="00CC325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4EB68DDD" w14:textId="77777777" w:rsidR="00CC3253" w:rsidRPr="008F3500" w:rsidRDefault="00CC3253" w:rsidP="00CC325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74D6030D" w14:textId="77777777" w:rsidR="009C2621" w:rsidRPr="008F3500" w:rsidRDefault="009C2621" w:rsidP="009C2621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A9B"/>
    <w:multiLevelType w:val="hybridMultilevel"/>
    <w:tmpl w:val="AEF0D9E2"/>
    <w:lvl w:ilvl="0" w:tplc="D6E4A2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6C6D"/>
    <w:multiLevelType w:val="hybridMultilevel"/>
    <w:tmpl w:val="04E41984"/>
    <w:lvl w:ilvl="0" w:tplc="0F184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3E07"/>
    <w:multiLevelType w:val="hybridMultilevel"/>
    <w:tmpl w:val="CB947084"/>
    <w:lvl w:ilvl="0" w:tplc="8ADEF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3928"/>
    <w:multiLevelType w:val="multilevel"/>
    <w:tmpl w:val="FC1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10E7C"/>
    <w:multiLevelType w:val="hybridMultilevel"/>
    <w:tmpl w:val="52BC5BAA"/>
    <w:lvl w:ilvl="0" w:tplc="3B6C2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01C24"/>
    <w:multiLevelType w:val="hybridMultilevel"/>
    <w:tmpl w:val="D38077A6"/>
    <w:lvl w:ilvl="0" w:tplc="7C8EC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284D"/>
    <w:multiLevelType w:val="hybridMultilevel"/>
    <w:tmpl w:val="3F54D9D2"/>
    <w:lvl w:ilvl="0" w:tplc="FBBE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0325"/>
    <w:multiLevelType w:val="hybridMultilevel"/>
    <w:tmpl w:val="9D9CDDEC"/>
    <w:lvl w:ilvl="0" w:tplc="44ACD30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290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08F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C8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4ECA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4E7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B2F3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845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438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21D85"/>
    <w:multiLevelType w:val="hybridMultilevel"/>
    <w:tmpl w:val="DDFC9A52"/>
    <w:lvl w:ilvl="0" w:tplc="F2428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85809"/>
    <w:multiLevelType w:val="hybridMultilevel"/>
    <w:tmpl w:val="F52EB1F4"/>
    <w:lvl w:ilvl="0" w:tplc="D4D6C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A419B"/>
    <w:multiLevelType w:val="hybridMultilevel"/>
    <w:tmpl w:val="32FEC5D6"/>
    <w:lvl w:ilvl="0" w:tplc="FF806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6A87"/>
    <w:multiLevelType w:val="hybridMultilevel"/>
    <w:tmpl w:val="553EAA2E"/>
    <w:lvl w:ilvl="0" w:tplc="491C26CA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0" w:hanging="360"/>
      </w:pPr>
    </w:lvl>
    <w:lvl w:ilvl="2" w:tplc="0424001B" w:tentative="1">
      <w:start w:val="1"/>
      <w:numFmt w:val="lowerRoman"/>
      <w:lvlText w:val="%3."/>
      <w:lvlJc w:val="right"/>
      <w:pPr>
        <w:ind w:left="2370" w:hanging="180"/>
      </w:pPr>
    </w:lvl>
    <w:lvl w:ilvl="3" w:tplc="0424000F" w:tentative="1">
      <w:start w:val="1"/>
      <w:numFmt w:val="decimal"/>
      <w:lvlText w:val="%4."/>
      <w:lvlJc w:val="left"/>
      <w:pPr>
        <w:ind w:left="3090" w:hanging="360"/>
      </w:pPr>
    </w:lvl>
    <w:lvl w:ilvl="4" w:tplc="04240019" w:tentative="1">
      <w:start w:val="1"/>
      <w:numFmt w:val="lowerLetter"/>
      <w:lvlText w:val="%5."/>
      <w:lvlJc w:val="left"/>
      <w:pPr>
        <w:ind w:left="3810" w:hanging="360"/>
      </w:pPr>
    </w:lvl>
    <w:lvl w:ilvl="5" w:tplc="0424001B" w:tentative="1">
      <w:start w:val="1"/>
      <w:numFmt w:val="lowerRoman"/>
      <w:lvlText w:val="%6."/>
      <w:lvlJc w:val="right"/>
      <w:pPr>
        <w:ind w:left="4530" w:hanging="180"/>
      </w:pPr>
    </w:lvl>
    <w:lvl w:ilvl="6" w:tplc="0424000F" w:tentative="1">
      <w:start w:val="1"/>
      <w:numFmt w:val="decimal"/>
      <w:lvlText w:val="%7."/>
      <w:lvlJc w:val="left"/>
      <w:pPr>
        <w:ind w:left="5250" w:hanging="360"/>
      </w:pPr>
    </w:lvl>
    <w:lvl w:ilvl="7" w:tplc="04240019" w:tentative="1">
      <w:start w:val="1"/>
      <w:numFmt w:val="lowerLetter"/>
      <w:lvlText w:val="%8."/>
      <w:lvlJc w:val="left"/>
      <w:pPr>
        <w:ind w:left="5970" w:hanging="360"/>
      </w:pPr>
    </w:lvl>
    <w:lvl w:ilvl="8" w:tplc="0424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D835DB9"/>
    <w:multiLevelType w:val="hybridMultilevel"/>
    <w:tmpl w:val="8D628F3C"/>
    <w:lvl w:ilvl="0" w:tplc="FBBE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270CF"/>
    <w:multiLevelType w:val="hybridMultilevel"/>
    <w:tmpl w:val="B18AAE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11"/>
    <w:rsid w:val="000006EB"/>
    <w:rsid w:val="00010D5A"/>
    <w:rsid w:val="00017525"/>
    <w:rsid w:val="00021076"/>
    <w:rsid w:val="00021148"/>
    <w:rsid w:val="000214F0"/>
    <w:rsid w:val="00023AFF"/>
    <w:rsid w:val="0002416A"/>
    <w:rsid w:val="000263A3"/>
    <w:rsid w:val="000318BB"/>
    <w:rsid w:val="000330A9"/>
    <w:rsid w:val="000345D2"/>
    <w:rsid w:val="00034ABC"/>
    <w:rsid w:val="00040909"/>
    <w:rsid w:val="00041158"/>
    <w:rsid w:val="000445A1"/>
    <w:rsid w:val="00045B52"/>
    <w:rsid w:val="0005334D"/>
    <w:rsid w:val="00054642"/>
    <w:rsid w:val="00054787"/>
    <w:rsid w:val="000551F0"/>
    <w:rsid w:val="00057118"/>
    <w:rsid w:val="00061B14"/>
    <w:rsid w:val="00061DA2"/>
    <w:rsid w:val="00065A5A"/>
    <w:rsid w:val="00072524"/>
    <w:rsid w:val="00074224"/>
    <w:rsid w:val="00075EAE"/>
    <w:rsid w:val="000773B8"/>
    <w:rsid w:val="00077EA6"/>
    <w:rsid w:val="00082E50"/>
    <w:rsid w:val="000831CB"/>
    <w:rsid w:val="00084438"/>
    <w:rsid w:val="0009697D"/>
    <w:rsid w:val="000977A6"/>
    <w:rsid w:val="000A1310"/>
    <w:rsid w:val="000A1F9D"/>
    <w:rsid w:val="000A24CA"/>
    <w:rsid w:val="000A2D53"/>
    <w:rsid w:val="000A5CCA"/>
    <w:rsid w:val="000A72AC"/>
    <w:rsid w:val="000B0089"/>
    <w:rsid w:val="000B01DB"/>
    <w:rsid w:val="000B0E57"/>
    <w:rsid w:val="000B47CD"/>
    <w:rsid w:val="000B6A55"/>
    <w:rsid w:val="000B78B7"/>
    <w:rsid w:val="000B7ADE"/>
    <w:rsid w:val="000C353F"/>
    <w:rsid w:val="000C5AE6"/>
    <w:rsid w:val="000D46B0"/>
    <w:rsid w:val="000D643D"/>
    <w:rsid w:val="000D6B95"/>
    <w:rsid w:val="000E0575"/>
    <w:rsid w:val="000E13F6"/>
    <w:rsid w:val="000E3678"/>
    <w:rsid w:val="000E489E"/>
    <w:rsid w:val="000F318E"/>
    <w:rsid w:val="000F3683"/>
    <w:rsid w:val="000F41D7"/>
    <w:rsid w:val="0011103A"/>
    <w:rsid w:val="001123DD"/>
    <w:rsid w:val="0011594B"/>
    <w:rsid w:val="00121A74"/>
    <w:rsid w:val="00122DF7"/>
    <w:rsid w:val="00130BA2"/>
    <w:rsid w:val="00133012"/>
    <w:rsid w:val="00135278"/>
    <w:rsid w:val="001353FC"/>
    <w:rsid w:val="00141BAA"/>
    <w:rsid w:val="0014718A"/>
    <w:rsid w:val="00147217"/>
    <w:rsid w:val="001508E3"/>
    <w:rsid w:val="0015184A"/>
    <w:rsid w:val="0015203B"/>
    <w:rsid w:val="001545EA"/>
    <w:rsid w:val="00165CF3"/>
    <w:rsid w:val="00172D55"/>
    <w:rsid w:val="00183294"/>
    <w:rsid w:val="00183669"/>
    <w:rsid w:val="00192B5B"/>
    <w:rsid w:val="00194171"/>
    <w:rsid w:val="00195581"/>
    <w:rsid w:val="001963C6"/>
    <w:rsid w:val="001A18C2"/>
    <w:rsid w:val="001A3C13"/>
    <w:rsid w:val="001A43D6"/>
    <w:rsid w:val="001A4995"/>
    <w:rsid w:val="001A576A"/>
    <w:rsid w:val="001A6814"/>
    <w:rsid w:val="001B1AB7"/>
    <w:rsid w:val="001C2216"/>
    <w:rsid w:val="001D0F96"/>
    <w:rsid w:val="001E0B9C"/>
    <w:rsid w:val="001E0CA5"/>
    <w:rsid w:val="001E17E7"/>
    <w:rsid w:val="001E17F2"/>
    <w:rsid w:val="001E350A"/>
    <w:rsid w:val="001E7F15"/>
    <w:rsid w:val="001F7AA8"/>
    <w:rsid w:val="001F7B83"/>
    <w:rsid w:val="002039F3"/>
    <w:rsid w:val="00203B3D"/>
    <w:rsid w:val="00204F3D"/>
    <w:rsid w:val="0020564C"/>
    <w:rsid w:val="00207EAF"/>
    <w:rsid w:val="002120D5"/>
    <w:rsid w:val="00212D93"/>
    <w:rsid w:val="00216D43"/>
    <w:rsid w:val="00223D8D"/>
    <w:rsid w:val="00224AB2"/>
    <w:rsid w:val="00230DFD"/>
    <w:rsid w:val="00230F1B"/>
    <w:rsid w:val="002347A7"/>
    <w:rsid w:val="00234A94"/>
    <w:rsid w:val="00235CE2"/>
    <w:rsid w:val="00243EF1"/>
    <w:rsid w:val="00246BAB"/>
    <w:rsid w:val="00253554"/>
    <w:rsid w:val="00253C9B"/>
    <w:rsid w:val="00260BAB"/>
    <w:rsid w:val="00261D47"/>
    <w:rsid w:val="002626B7"/>
    <w:rsid w:val="002656F0"/>
    <w:rsid w:val="00265F75"/>
    <w:rsid w:val="00275FBC"/>
    <w:rsid w:val="002776CD"/>
    <w:rsid w:val="00282761"/>
    <w:rsid w:val="00285562"/>
    <w:rsid w:val="00287123"/>
    <w:rsid w:val="00287C6E"/>
    <w:rsid w:val="00290A36"/>
    <w:rsid w:val="00290A7A"/>
    <w:rsid w:val="002933E6"/>
    <w:rsid w:val="00296052"/>
    <w:rsid w:val="002A0E87"/>
    <w:rsid w:val="002A665D"/>
    <w:rsid w:val="002B0C06"/>
    <w:rsid w:val="002B2200"/>
    <w:rsid w:val="002B3CC0"/>
    <w:rsid w:val="002B4788"/>
    <w:rsid w:val="002B75B6"/>
    <w:rsid w:val="002D1B40"/>
    <w:rsid w:val="002D4B87"/>
    <w:rsid w:val="002D776D"/>
    <w:rsid w:val="002D7848"/>
    <w:rsid w:val="002E028D"/>
    <w:rsid w:val="002E0665"/>
    <w:rsid w:val="002E1B5A"/>
    <w:rsid w:val="002E22BC"/>
    <w:rsid w:val="002E2ACE"/>
    <w:rsid w:val="002E4064"/>
    <w:rsid w:val="002E4DB4"/>
    <w:rsid w:val="002E6252"/>
    <w:rsid w:val="002F0AB2"/>
    <w:rsid w:val="002F15A0"/>
    <w:rsid w:val="002F2B3E"/>
    <w:rsid w:val="00301262"/>
    <w:rsid w:val="003079B7"/>
    <w:rsid w:val="003102D8"/>
    <w:rsid w:val="00311BC0"/>
    <w:rsid w:val="00313C96"/>
    <w:rsid w:val="00313F18"/>
    <w:rsid w:val="00315BA5"/>
    <w:rsid w:val="003217D4"/>
    <w:rsid w:val="0032378B"/>
    <w:rsid w:val="00325CE9"/>
    <w:rsid w:val="00326325"/>
    <w:rsid w:val="00327D69"/>
    <w:rsid w:val="0033377B"/>
    <w:rsid w:val="0033503F"/>
    <w:rsid w:val="00336C6A"/>
    <w:rsid w:val="0033756A"/>
    <w:rsid w:val="003378F4"/>
    <w:rsid w:val="00340A44"/>
    <w:rsid w:val="00344453"/>
    <w:rsid w:val="003453DE"/>
    <w:rsid w:val="003457C5"/>
    <w:rsid w:val="00347B34"/>
    <w:rsid w:val="00353AEC"/>
    <w:rsid w:val="00361229"/>
    <w:rsid w:val="0036138E"/>
    <w:rsid w:val="0036466B"/>
    <w:rsid w:val="003679F4"/>
    <w:rsid w:val="0037177B"/>
    <w:rsid w:val="0037661B"/>
    <w:rsid w:val="00382AA0"/>
    <w:rsid w:val="00393F53"/>
    <w:rsid w:val="00396B8B"/>
    <w:rsid w:val="0039745F"/>
    <w:rsid w:val="003A0780"/>
    <w:rsid w:val="003A125E"/>
    <w:rsid w:val="003A6B00"/>
    <w:rsid w:val="003B38FB"/>
    <w:rsid w:val="003B3D25"/>
    <w:rsid w:val="003B6EFD"/>
    <w:rsid w:val="003C2C71"/>
    <w:rsid w:val="003D415F"/>
    <w:rsid w:val="003D44E7"/>
    <w:rsid w:val="003D72C3"/>
    <w:rsid w:val="003D7E55"/>
    <w:rsid w:val="003E1DB7"/>
    <w:rsid w:val="003E7DF2"/>
    <w:rsid w:val="003F0646"/>
    <w:rsid w:val="003F0EDD"/>
    <w:rsid w:val="003F1A66"/>
    <w:rsid w:val="003F1C86"/>
    <w:rsid w:val="003F58E1"/>
    <w:rsid w:val="003F750B"/>
    <w:rsid w:val="00403393"/>
    <w:rsid w:val="004045B9"/>
    <w:rsid w:val="00405C13"/>
    <w:rsid w:val="00410318"/>
    <w:rsid w:val="004135A8"/>
    <w:rsid w:val="004321EA"/>
    <w:rsid w:val="00443A68"/>
    <w:rsid w:val="004445C8"/>
    <w:rsid w:val="00451C4C"/>
    <w:rsid w:val="00452E27"/>
    <w:rsid w:val="00454FC5"/>
    <w:rsid w:val="00455799"/>
    <w:rsid w:val="00455CE9"/>
    <w:rsid w:val="0045614B"/>
    <w:rsid w:val="004579EF"/>
    <w:rsid w:val="00457F07"/>
    <w:rsid w:val="00464436"/>
    <w:rsid w:val="00466077"/>
    <w:rsid w:val="00466F36"/>
    <w:rsid w:val="004714F7"/>
    <w:rsid w:val="00471FD0"/>
    <w:rsid w:val="00473EAE"/>
    <w:rsid w:val="004756CD"/>
    <w:rsid w:val="00475988"/>
    <w:rsid w:val="00475D11"/>
    <w:rsid w:val="004833AD"/>
    <w:rsid w:val="00492847"/>
    <w:rsid w:val="0049313B"/>
    <w:rsid w:val="0049436D"/>
    <w:rsid w:val="004943EB"/>
    <w:rsid w:val="004A1BAB"/>
    <w:rsid w:val="004A623F"/>
    <w:rsid w:val="004A7311"/>
    <w:rsid w:val="004B2098"/>
    <w:rsid w:val="004B2C49"/>
    <w:rsid w:val="004B3A67"/>
    <w:rsid w:val="004B4C1A"/>
    <w:rsid w:val="004C2B75"/>
    <w:rsid w:val="004C4EEE"/>
    <w:rsid w:val="004C5D1F"/>
    <w:rsid w:val="004D6E92"/>
    <w:rsid w:val="004E06BA"/>
    <w:rsid w:val="004E4313"/>
    <w:rsid w:val="004E6D96"/>
    <w:rsid w:val="004F2623"/>
    <w:rsid w:val="004F4A58"/>
    <w:rsid w:val="00501BEB"/>
    <w:rsid w:val="005024ED"/>
    <w:rsid w:val="005029EA"/>
    <w:rsid w:val="00502D95"/>
    <w:rsid w:val="00512B0C"/>
    <w:rsid w:val="00515D02"/>
    <w:rsid w:val="005211C3"/>
    <w:rsid w:val="005272BE"/>
    <w:rsid w:val="00527E08"/>
    <w:rsid w:val="00531379"/>
    <w:rsid w:val="005317F6"/>
    <w:rsid w:val="00536EFF"/>
    <w:rsid w:val="00543184"/>
    <w:rsid w:val="00544610"/>
    <w:rsid w:val="005446D1"/>
    <w:rsid w:val="00546AF7"/>
    <w:rsid w:val="005524B1"/>
    <w:rsid w:val="00561013"/>
    <w:rsid w:val="00561185"/>
    <w:rsid w:val="0058086B"/>
    <w:rsid w:val="00581996"/>
    <w:rsid w:val="00582374"/>
    <w:rsid w:val="00593348"/>
    <w:rsid w:val="00593F77"/>
    <w:rsid w:val="005945ED"/>
    <w:rsid w:val="00597953"/>
    <w:rsid w:val="005A1FA0"/>
    <w:rsid w:val="005A6028"/>
    <w:rsid w:val="005A76AA"/>
    <w:rsid w:val="005B76FD"/>
    <w:rsid w:val="005C00DB"/>
    <w:rsid w:val="005C477E"/>
    <w:rsid w:val="005C746C"/>
    <w:rsid w:val="005D1A57"/>
    <w:rsid w:val="005D3BA5"/>
    <w:rsid w:val="005D4FAF"/>
    <w:rsid w:val="005D61FC"/>
    <w:rsid w:val="005E041D"/>
    <w:rsid w:val="005E6165"/>
    <w:rsid w:val="005E79E7"/>
    <w:rsid w:val="005E7B1B"/>
    <w:rsid w:val="005F16E7"/>
    <w:rsid w:val="005F1DAD"/>
    <w:rsid w:val="00603DB8"/>
    <w:rsid w:val="00606096"/>
    <w:rsid w:val="00607988"/>
    <w:rsid w:val="00610A5A"/>
    <w:rsid w:val="00617D10"/>
    <w:rsid w:val="00617F21"/>
    <w:rsid w:val="00626414"/>
    <w:rsid w:val="00626C62"/>
    <w:rsid w:val="00627772"/>
    <w:rsid w:val="00627E70"/>
    <w:rsid w:val="006325E9"/>
    <w:rsid w:val="00633B82"/>
    <w:rsid w:val="0063587D"/>
    <w:rsid w:val="00645BD6"/>
    <w:rsid w:val="0064654C"/>
    <w:rsid w:val="00650C62"/>
    <w:rsid w:val="00652823"/>
    <w:rsid w:val="00656C05"/>
    <w:rsid w:val="00657159"/>
    <w:rsid w:val="0066081F"/>
    <w:rsid w:val="006631A3"/>
    <w:rsid w:val="00665B5A"/>
    <w:rsid w:val="00671A9C"/>
    <w:rsid w:val="00686B92"/>
    <w:rsid w:val="006874D9"/>
    <w:rsid w:val="00690106"/>
    <w:rsid w:val="00697DE8"/>
    <w:rsid w:val="006A522C"/>
    <w:rsid w:val="006A5F64"/>
    <w:rsid w:val="006B6067"/>
    <w:rsid w:val="006B7642"/>
    <w:rsid w:val="006B7ACD"/>
    <w:rsid w:val="006C172E"/>
    <w:rsid w:val="006C3719"/>
    <w:rsid w:val="006C3C51"/>
    <w:rsid w:val="006C44C2"/>
    <w:rsid w:val="006C6598"/>
    <w:rsid w:val="006C6F07"/>
    <w:rsid w:val="006D1BFE"/>
    <w:rsid w:val="006D438E"/>
    <w:rsid w:val="006E2B27"/>
    <w:rsid w:val="006E537B"/>
    <w:rsid w:val="006E61A1"/>
    <w:rsid w:val="006E6AF5"/>
    <w:rsid w:val="007014AA"/>
    <w:rsid w:val="007048EE"/>
    <w:rsid w:val="00707DB3"/>
    <w:rsid w:val="00711650"/>
    <w:rsid w:val="00711D09"/>
    <w:rsid w:val="0071355D"/>
    <w:rsid w:val="00716118"/>
    <w:rsid w:val="00722D70"/>
    <w:rsid w:val="007233DA"/>
    <w:rsid w:val="00732A7A"/>
    <w:rsid w:val="007340F2"/>
    <w:rsid w:val="0073604F"/>
    <w:rsid w:val="007368A3"/>
    <w:rsid w:val="00740D6A"/>
    <w:rsid w:val="007419DB"/>
    <w:rsid w:val="00744C4F"/>
    <w:rsid w:val="007466CE"/>
    <w:rsid w:val="007500D1"/>
    <w:rsid w:val="00751037"/>
    <w:rsid w:val="00751A33"/>
    <w:rsid w:val="00751DF3"/>
    <w:rsid w:val="00755426"/>
    <w:rsid w:val="00755776"/>
    <w:rsid w:val="00762C4F"/>
    <w:rsid w:val="007718F4"/>
    <w:rsid w:val="00772BE5"/>
    <w:rsid w:val="00773274"/>
    <w:rsid w:val="00773686"/>
    <w:rsid w:val="00776CB1"/>
    <w:rsid w:val="00776E73"/>
    <w:rsid w:val="00777A09"/>
    <w:rsid w:val="00780280"/>
    <w:rsid w:val="00784C6D"/>
    <w:rsid w:val="00785AAD"/>
    <w:rsid w:val="007861A1"/>
    <w:rsid w:val="007903C2"/>
    <w:rsid w:val="00790EBD"/>
    <w:rsid w:val="00791354"/>
    <w:rsid w:val="0079608A"/>
    <w:rsid w:val="007976AD"/>
    <w:rsid w:val="007A168C"/>
    <w:rsid w:val="007A211F"/>
    <w:rsid w:val="007A5441"/>
    <w:rsid w:val="007A7611"/>
    <w:rsid w:val="007A7BE8"/>
    <w:rsid w:val="007B0F04"/>
    <w:rsid w:val="007B101F"/>
    <w:rsid w:val="007B2097"/>
    <w:rsid w:val="007B4016"/>
    <w:rsid w:val="007B4596"/>
    <w:rsid w:val="007B4A18"/>
    <w:rsid w:val="007C1F00"/>
    <w:rsid w:val="007C25EE"/>
    <w:rsid w:val="007C297F"/>
    <w:rsid w:val="007C4939"/>
    <w:rsid w:val="007C5C7B"/>
    <w:rsid w:val="007D2CD4"/>
    <w:rsid w:val="007D453D"/>
    <w:rsid w:val="007D489E"/>
    <w:rsid w:val="007D4C91"/>
    <w:rsid w:val="007D6388"/>
    <w:rsid w:val="007F5946"/>
    <w:rsid w:val="008009EB"/>
    <w:rsid w:val="00802F47"/>
    <w:rsid w:val="00806A89"/>
    <w:rsid w:val="00806F31"/>
    <w:rsid w:val="00807788"/>
    <w:rsid w:val="00810C51"/>
    <w:rsid w:val="008113EC"/>
    <w:rsid w:val="00816009"/>
    <w:rsid w:val="0081749A"/>
    <w:rsid w:val="00820436"/>
    <w:rsid w:val="008218AE"/>
    <w:rsid w:val="00825AD9"/>
    <w:rsid w:val="00826949"/>
    <w:rsid w:val="00830D11"/>
    <w:rsid w:val="00832259"/>
    <w:rsid w:val="008371CC"/>
    <w:rsid w:val="0083770D"/>
    <w:rsid w:val="00840EC6"/>
    <w:rsid w:val="00844FBF"/>
    <w:rsid w:val="008567CC"/>
    <w:rsid w:val="00865A4A"/>
    <w:rsid w:val="0086646D"/>
    <w:rsid w:val="00871D23"/>
    <w:rsid w:val="00872877"/>
    <w:rsid w:val="008758E2"/>
    <w:rsid w:val="008804D6"/>
    <w:rsid w:val="00885B55"/>
    <w:rsid w:val="00886262"/>
    <w:rsid w:val="008872FA"/>
    <w:rsid w:val="00893B6E"/>
    <w:rsid w:val="008942D8"/>
    <w:rsid w:val="0089652F"/>
    <w:rsid w:val="00897391"/>
    <w:rsid w:val="008974F6"/>
    <w:rsid w:val="008A14E5"/>
    <w:rsid w:val="008A1B6E"/>
    <w:rsid w:val="008A3177"/>
    <w:rsid w:val="008B0106"/>
    <w:rsid w:val="008B0481"/>
    <w:rsid w:val="008B6E6C"/>
    <w:rsid w:val="008B796A"/>
    <w:rsid w:val="008C1DA8"/>
    <w:rsid w:val="008C4348"/>
    <w:rsid w:val="008D0E9D"/>
    <w:rsid w:val="008D3EEB"/>
    <w:rsid w:val="008E0D4F"/>
    <w:rsid w:val="008E6A0D"/>
    <w:rsid w:val="008E7B93"/>
    <w:rsid w:val="008F2CBC"/>
    <w:rsid w:val="008F304E"/>
    <w:rsid w:val="008F3D11"/>
    <w:rsid w:val="008F5F69"/>
    <w:rsid w:val="008F6E55"/>
    <w:rsid w:val="008F707D"/>
    <w:rsid w:val="009039FA"/>
    <w:rsid w:val="00910817"/>
    <w:rsid w:val="009110F8"/>
    <w:rsid w:val="00913729"/>
    <w:rsid w:val="0091483E"/>
    <w:rsid w:val="00920E41"/>
    <w:rsid w:val="00921B6D"/>
    <w:rsid w:val="00922433"/>
    <w:rsid w:val="0092539C"/>
    <w:rsid w:val="0093095D"/>
    <w:rsid w:val="00935357"/>
    <w:rsid w:val="009356A2"/>
    <w:rsid w:val="0093594E"/>
    <w:rsid w:val="009400ED"/>
    <w:rsid w:val="00940146"/>
    <w:rsid w:val="009424AA"/>
    <w:rsid w:val="00944A6C"/>
    <w:rsid w:val="009528EB"/>
    <w:rsid w:val="0095331A"/>
    <w:rsid w:val="00953AB3"/>
    <w:rsid w:val="009616DB"/>
    <w:rsid w:val="00961D7F"/>
    <w:rsid w:val="009621F6"/>
    <w:rsid w:val="00966618"/>
    <w:rsid w:val="009675FF"/>
    <w:rsid w:val="009729C7"/>
    <w:rsid w:val="009760AB"/>
    <w:rsid w:val="00980B0E"/>
    <w:rsid w:val="009856B1"/>
    <w:rsid w:val="00986535"/>
    <w:rsid w:val="009941D6"/>
    <w:rsid w:val="009967B1"/>
    <w:rsid w:val="009A273C"/>
    <w:rsid w:val="009A3D9F"/>
    <w:rsid w:val="009B4CB9"/>
    <w:rsid w:val="009C2621"/>
    <w:rsid w:val="009C6601"/>
    <w:rsid w:val="009D17A2"/>
    <w:rsid w:val="009D63DF"/>
    <w:rsid w:val="009D6D21"/>
    <w:rsid w:val="009D74A0"/>
    <w:rsid w:val="009E62E8"/>
    <w:rsid w:val="009E74FD"/>
    <w:rsid w:val="009F1151"/>
    <w:rsid w:val="009F21AF"/>
    <w:rsid w:val="009F48C0"/>
    <w:rsid w:val="009F6694"/>
    <w:rsid w:val="00A016AB"/>
    <w:rsid w:val="00A021A2"/>
    <w:rsid w:val="00A0281C"/>
    <w:rsid w:val="00A11E81"/>
    <w:rsid w:val="00A13FBB"/>
    <w:rsid w:val="00A157E9"/>
    <w:rsid w:val="00A165AB"/>
    <w:rsid w:val="00A24BA9"/>
    <w:rsid w:val="00A2641C"/>
    <w:rsid w:val="00A31041"/>
    <w:rsid w:val="00A34507"/>
    <w:rsid w:val="00A415A2"/>
    <w:rsid w:val="00A41DD0"/>
    <w:rsid w:val="00A4520A"/>
    <w:rsid w:val="00A45290"/>
    <w:rsid w:val="00A52FC9"/>
    <w:rsid w:val="00A622EE"/>
    <w:rsid w:val="00A64894"/>
    <w:rsid w:val="00A65085"/>
    <w:rsid w:val="00A82DE3"/>
    <w:rsid w:val="00A859B9"/>
    <w:rsid w:val="00A907D7"/>
    <w:rsid w:val="00A9115F"/>
    <w:rsid w:val="00A93E86"/>
    <w:rsid w:val="00A969AB"/>
    <w:rsid w:val="00A97A5C"/>
    <w:rsid w:val="00AA18B0"/>
    <w:rsid w:val="00AA5650"/>
    <w:rsid w:val="00AB2488"/>
    <w:rsid w:val="00AB2657"/>
    <w:rsid w:val="00AB74AF"/>
    <w:rsid w:val="00AC150C"/>
    <w:rsid w:val="00AC4451"/>
    <w:rsid w:val="00AC65FC"/>
    <w:rsid w:val="00AD0C99"/>
    <w:rsid w:val="00AD27D2"/>
    <w:rsid w:val="00AD657A"/>
    <w:rsid w:val="00AD6816"/>
    <w:rsid w:val="00AE0D79"/>
    <w:rsid w:val="00AE3264"/>
    <w:rsid w:val="00AE3D4C"/>
    <w:rsid w:val="00AE67A3"/>
    <w:rsid w:val="00AE6D88"/>
    <w:rsid w:val="00AE7205"/>
    <w:rsid w:val="00AF263B"/>
    <w:rsid w:val="00AF5437"/>
    <w:rsid w:val="00AF5577"/>
    <w:rsid w:val="00AF6459"/>
    <w:rsid w:val="00AF6794"/>
    <w:rsid w:val="00AF73E5"/>
    <w:rsid w:val="00B11D28"/>
    <w:rsid w:val="00B203FB"/>
    <w:rsid w:val="00B22EDB"/>
    <w:rsid w:val="00B25422"/>
    <w:rsid w:val="00B32FBC"/>
    <w:rsid w:val="00B36419"/>
    <w:rsid w:val="00B364C9"/>
    <w:rsid w:val="00B4052E"/>
    <w:rsid w:val="00B41ACF"/>
    <w:rsid w:val="00B470A0"/>
    <w:rsid w:val="00B47138"/>
    <w:rsid w:val="00B56380"/>
    <w:rsid w:val="00B5686B"/>
    <w:rsid w:val="00B56A05"/>
    <w:rsid w:val="00B57669"/>
    <w:rsid w:val="00B61193"/>
    <w:rsid w:val="00B646E6"/>
    <w:rsid w:val="00B64B9E"/>
    <w:rsid w:val="00B6575D"/>
    <w:rsid w:val="00B66113"/>
    <w:rsid w:val="00B67D3C"/>
    <w:rsid w:val="00B75CD7"/>
    <w:rsid w:val="00B800F1"/>
    <w:rsid w:val="00B81DC2"/>
    <w:rsid w:val="00B93197"/>
    <w:rsid w:val="00B941B2"/>
    <w:rsid w:val="00B94E6A"/>
    <w:rsid w:val="00B95AC0"/>
    <w:rsid w:val="00B960A4"/>
    <w:rsid w:val="00B96BA4"/>
    <w:rsid w:val="00BA091D"/>
    <w:rsid w:val="00BA16FF"/>
    <w:rsid w:val="00BA1C4B"/>
    <w:rsid w:val="00BA5819"/>
    <w:rsid w:val="00BB341D"/>
    <w:rsid w:val="00BB4829"/>
    <w:rsid w:val="00BB64E9"/>
    <w:rsid w:val="00BC1373"/>
    <w:rsid w:val="00BC4CA5"/>
    <w:rsid w:val="00BC65E9"/>
    <w:rsid w:val="00BC6BB8"/>
    <w:rsid w:val="00BC711A"/>
    <w:rsid w:val="00BC7C38"/>
    <w:rsid w:val="00BD0CE4"/>
    <w:rsid w:val="00BD21C4"/>
    <w:rsid w:val="00BD4219"/>
    <w:rsid w:val="00BD55E6"/>
    <w:rsid w:val="00BD7031"/>
    <w:rsid w:val="00BD7637"/>
    <w:rsid w:val="00BD7AFC"/>
    <w:rsid w:val="00BE3C17"/>
    <w:rsid w:val="00BE78DD"/>
    <w:rsid w:val="00BF5CAE"/>
    <w:rsid w:val="00BF6E43"/>
    <w:rsid w:val="00C0012B"/>
    <w:rsid w:val="00C00CAC"/>
    <w:rsid w:val="00C017E9"/>
    <w:rsid w:val="00C03916"/>
    <w:rsid w:val="00C03EC1"/>
    <w:rsid w:val="00C07BB9"/>
    <w:rsid w:val="00C13663"/>
    <w:rsid w:val="00C1598B"/>
    <w:rsid w:val="00C15F13"/>
    <w:rsid w:val="00C220A5"/>
    <w:rsid w:val="00C22F94"/>
    <w:rsid w:val="00C23B18"/>
    <w:rsid w:val="00C27CF0"/>
    <w:rsid w:val="00C30AE6"/>
    <w:rsid w:val="00C3415E"/>
    <w:rsid w:val="00C35DCE"/>
    <w:rsid w:val="00C3634C"/>
    <w:rsid w:val="00C371DE"/>
    <w:rsid w:val="00C3732C"/>
    <w:rsid w:val="00C43F01"/>
    <w:rsid w:val="00C47270"/>
    <w:rsid w:val="00C50840"/>
    <w:rsid w:val="00C51E5C"/>
    <w:rsid w:val="00C5288A"/>
    <w:rsid w:val="00C556AF"/>
    <w:rsid w:val="00C57FA4"/>
    <w:rsid w:val="00C62D98"/>
    <w:rsid w:val="00C6446E"/>
    <w:rsid w:val="00C6700C"/>
    <w:rsid w:val="00C700EA"/>
    <w:rsid w:val="00C730CA"/>
    <w:rsid w:val="00C73FC7"/>
    <w:rsid w:val="00C745AE"/>
    <w:rsid w:val="00C74671"/>
    <w:rsid w:val="00C913FB"/>
    <w:rsid w:val="00C92912"/>
    <w:rsid w:val="00C96849"/>
    <w:rsid w:val="00CA5911"/>
    <w:rsid w:val="00CB0155"/>
    <w:rsid w:val="00CB1F24"/>
    <w:rsid w:val="00CB42E4"/>
    <w:rsid w:val="00CC0139"/>
    <w:rsid w:val="00CC0B99"/>
    <w:rsid w:val="00CC1067"/>
    <w:rsid w:val="00CC3253"/>
    <w:rsid w:val="00CC47D6"/>
    <w:rsid w:val="00CC6D35"/>
    <w:rsid w:val="00CC7247"/>
    <w:rsid w:val="00CD431D"/>
    <w:rsid w:val="00CD5A12"/>
    <w:rsid w:val="00CD5C93"/>
    <w:rsid w:val="00CD6863"/>
    <w:rsid w:val="00CE0E77"/>
    <w:rsid w:val="00CE2C82"/>
    <w:rsid w:val="00CE4573"/>
    <w:rsid w:val="00CE7EF7"/>
    <w:rsid w:val="00CF078F"/>
    <w:rsid w:val="00CF1AE9"/>
    <w:rsid w:val="00CF2F16"/>
    <w:rsid w:val="00CF7240"/>
    <w:rsid w:val="00D00B11"/>
    <w:rsid w:val="00D01FEA"/>
    <w:rsid w:val="00D07ACF"/>
    <w:rsid w:val="00D15FBA"/>
    <w:rsid w:val="00D24E43"/>
    <w:rsid w:val="00D25110"/>
    <w:rsid w:val="00D2668E"/>
    <w:rsid w:val="00D2769C"/>
    <w:rsid w:val="00D27B60"/>
    <w:rsid w:val="00D31FE4"/>
    <w:rsid w:val="00D32EED"/>
    <w:rsid w:val="00D33C7C"/>
    <w:rsid w:val="00D37F89"/>
    <w:rsid w:val="00D41AFB"/>
    <w:rsid w:val="00D42A3B"/>
    <w:rsid w:val="00D50347"/>
    <w:rsid w:val="00D52153"/>
    <w:rsid w:val="00D527B3"/>
    <w:rsid w:val="00D53702"/>
    <w:rsid w:val="00D601E3"/>
    <w:rsid w:val="00D610A3"/>
    <w:rsid w:val="00D61598"/>
    <w:rsid w:val="00D616B5"/>
    <w:rsid w:val="00D61EB8"/>
    <w:rsid w:val="00D6288B"/>
    <w:rsid w:val="00D6499F"/>
    <w:rsid w:val="00D73528"/>
    <w:rsid w:val="00D7507B"/>
    <w:rsid w:val="00D75517"/>
    <w:rsid w:val="00D77632"/>
    <w:rsid w:val="00D84F6C"/>
    <w:rsid w:val="00D971D1"/>
    <w:rsid w:val="00D97F7E"/>
    <w:rsid w:val="00DA7DD5"/>
    <w:rsid w:val="00DB593A"/>
    <w:rsid w:val="00DC2BD2"/>
    <w:rsid w:val="00DC4B9B"/>
    <w:rsid w:val="00DD3A49"/>
    <w:rsid w:val="00DE01A3"/>
    <w:rsid w:val="00DE035E"/>
    <w:rsid w:val="00DE1C81"/>
    <w:rsid w:val="00DE31AC"/>
    <w:rsid w:val="00DE4B76"/>
    <w:rsid w:val="00DF1546"/>
    <w:rsid w:val="00DF5825"/>
    <w:rsid w:val="00DF7948"/>
    <w:rsid w:val="00E00316"/>
    <w:rsid w:val="00E007C3"/>
    <w:rsid w:val="00E02D62"/>
    <w:rsid w:val="00E04CC4"/>
    <w:rsid w:val="00E065C2"/>
    <w:rsid w:val="00E07585"/>
    <w:rsid w:val="00E130F6"/>
    <w:rsid w:val="00E203C1"/>
    <w:rsid w:val="00E24954"/>
    <w:rsid w:val="00E25B9B"/>
    <w:rsid w:val="00E31D1F"/>
    <w:rsid w:val="00E33E6E"/>
    <w:rsid w:val="00E35135"/>
    <w:rsid w:val="00E428E0"/>
    <w:rsid w:val="00E441D0"/>
    <w:rsid w:val="00E45D0F"/>
    <w:rsid w:val="00E461AB"/>
    <w:rsid w:val="00E47054"/>
    <w:rsid w:val="00E4784C"/>
    <w:rsid w:val="00E528F0"/>
    <w:rsid w:val="00E573B0"/>
    <w:rsid w:val="00E62322"/>
    <w:rsid w:val="00E67EE1"/>
    <w:rsid w:val="00E70A84"/>
    <w:rsid w:val="00E84F6E"/>
    <w:rsid w:val="00E84FB5"/>
    <w:rsid w:val="00E8690C"/>
    <w:rsid w:val="00E86E99"/>
    <w:rsid w:val="00E90FD2"/>
    <w:rsid w:val="00E91FDE"/>
    <w:rsid w:val="00E96343"/>
    <w:rsid w:val="00EA0AB0"/>
    <w:rsid w:val="00EA2D6D"/>
    <w:rsid w:val="00EA5744"/>
    <w:rsid w:val="00EA6755"/>
    <w:rsid w:val="00EB3379"/>
    <w:rsid w:val="00EB3B14"/>
    <w:rsid w:val="00EB74B8"/>
    <w:rsid w:val="00EB785E"/>
    <w:rsid w:val="00EC205F"/>
    <w:rsid w:val="00EC473C"/>
    <w:rsid w:val="00EC509A"/>
    <w:rsid w:val="00ED1946"/>
    <w:rsid w:val="00ED2D5F"/>
    <w:rsid w:val="00ED2DB6"/>
    <w:rsid w:val="00ED3CE0"/>
    <w:rsid w:val="00EE1592"/>
    <w:rsid w:val="00EE70E7"/>
    <w:rsid w:val="00EE746E"/>
    <w:rsid w:val="00EF3852"/>
    <w:rsid w:val="00EF4D32"/>
    <w:rsid w:val="00F00AC6"/>
    <w:rsid w:val="00F01612"/>
    <w:rsid w:val="00F0173F"/>
    <w:rsid w:val="00F027DE"/>
    <w:rsid w:val="00F04EEA"/>
    <w:rsid w:val="00F06CE4"/>
    <w:rsid w:val="00F07465"/>
    <w:rsid w:val="00F10A68"/>
    <w:rsid w:val="00F123EE"/>
    <w:rsid w:val="00F12AF4"/>
    <w:rsid w:val="00F12BD8"/>
    <w:rsid w:val="00F13BAC"/>
    <w:rsid w:val="00F15D0A"/>
    <w:rsid w:val="00F20013"/>
    <w:rsid w:val="00F20846"/>
    <w:rsid w:val="00F227E1"/>
    <w:rsid w:val="00F234CC"/>
    <w:rsid w:val="00F24783"/>
    <w:rsid w:val="00F25D85"/>
    <w:rsid w:val="00F2662F"/>
    <w:rsid w:val="00F3135A"/>
    <w:rsid w:val="00F3150E"/>
    <w:rsid w:val="00F31BC9"/>
    <w:rsid w:val="00F31EDE"/>
    <w:rsid w:val="00F34A0E"/>
    <w:rsid w:val="00F37D6B"/>
    <w:rsid w:val="00F4034C"/>
    <w:rsid w:val="00F5240A"/>
    <w:rsid w:val="00F54651"/>
    <w:rsid w:val="00F611D7"/>
    <w:rsid w:val="00F62FA4"/>
    <w:rsid w:val="00F6331C"/>
    <w:rsid w:val="00F74175"/>
    <w:rsid w:val="00F77BC2"/>
    <w:rsid w:val="00F8263C"/>
    <w:rsid w:val="00F958F3"/>
    <w:rsid w:val="00F96378"/>
    <w:rsid w:val="00FA1E3B"/>
    <w:rsid w:val="00FA5F35"/>
    <w:rsid w:val="00FA7092"/>
    <w:rsid w:val="00FB0984"/>
    <w:rsid w:val="00FB2963"/>
    <w:rsid w:val="00FB65DA"/>
    <w:rsid w:val="00FC03BF"/>
    <w:rsid w:val="00FC3226"/>
    <w:rsid w:val="00FD1855"/>
    <w:rsid w:val="00FD2F0D"/>
    <w:rsid w:val="00FD3D0E"/>
    <w:rsid w:val="00FE044B"/>
    <w:rsid w:val="00FE5141"/>
    <w:rsid w:val="00FE61A9"/>
    <w:rsid w:val="00FE7F61"/>
    <w:rsid w:val="00FF0B81"/>
    <w:rsid w:val="00FF415E"/>
    <w:rsid w:val="00FF4169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C5B128E"/>
  <w15:chartTrackingRefBased/>
  <w15:docId w15:val="{16826D92-D540-4BB1-B591-023432BB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8F3D1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024ED"/>
    <w:pPr>
      <w:keepNext/>
      <w:keepLines/>
      <w:spacing w:before="240" w:line="260" w:lineRule="atLeast"/>
      <w:jc w:val="both"/>
      <w:outlineLvl w:val="0"/>
    </w:pPr>
    <w:rPr>
      <w:rFonts w:eastAsiaTheme="majorEastAsia" w:cstheme="majorBidi"/>
      <w:b/>
      <w:szCs w:val="3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F3D11"/>
    <w:pPr>
      <w:tabs>
        <w:tab w:val="center" w:pos="4320"/>
        <w:tab w:val="right" w:pos="8640"/>
      </w:tabs>
    </w:pPr>
  </w:style>
  <w:style w:type="character" w:styleId="Hiperpovezava">
    <w:name w:val="Hyperlink"/>
    <w:rsid w:val="008F3D11"/>
    <w:rPr>
      <w:color w:val="0000FF"/>
      <w:u w:val="single"/>
    </w:rPr>
  </w:style>
  <w:style w:type="paragraph" w:customStyle="1" w:styleId="len1">
    <w:name w:val="len1"/>
    <w:basedOn w:val="Navaden"/>
    <w:rsid w:val="00C3732C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1">
    <w:name w:val="odstavek1"/>
    <w:basedOn w:val="Navaden"/>
    <w:rsid w:val="00C3732C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lennaslov1">
    <w:name w:val="lennaslov1"/>
    <w:basedOn w:val="Navaden"/>
    <w:rsid w:val="00CC47D6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styleId="Besedilooblaka">
    <w:name w:val="Balloon Text"/>
    <w:basedOn w:val="Navaden"/>
    <w:semiHidden/>
    <w:rsid w:val="009F115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A859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B25422"/>
    <w:rPr>
      <w:b/>
      <w:bCs/>
    </w:rPr>
  </w:style>
  <w:style w:type="paragraph" w:customStyle="1" w:styleId="alineazaodstavkom1">
    <w:name w:val="alineazaodstavkom1"/>
    <w:basedOn w:val="Navaden"/>
    <w:rsid w:val="001508E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EA0AB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FF415E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urple">
    <w:name w:val="purple"/>
    <w:basedOn w:val="Navaden"/>
    <w:rsid w:val="00D61EB8"/>
    <w:pPr>
      <w:spacing w:after="140" w:line="240" w:lineRule="auto"/>
    </w:pPr>
    <w:rPr>
      <w:rFonts w:ascii="Times New Roman" w:hAnsi="Times New Roman"/>
      <w:color w:val="6B7E9D"/>
      <w:sz w:val="12"/>
      <w:szCs w:val="12"/>
      <w:lang w:val="sl-SI" w:eastAsia="sl-SI"/>
    </w:rPr>
  </w:style>
  <w:style w:type="paragraph" w:customStyle="1" w:styleId="prevnext2">
    <w:name w:val="prevnext2"/>
    <w:basedOn w:val="Navaden"/>
    <w:rsid w:val="00D61EB8"/>
    <w:pPr>
      <w:spacing w:before="200"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printtooledition">
    <w:name w:val="print_tool edition"/>
    <w:basedOn w:val="Navaden"/>
    <w:rsid w:val="00D61EB8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styleId="Noga">
    <w:name w:val="footer"/>
    <w:basedOn w:val="Navaden"/>
    <w:rsid w:val="003217D4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AE6D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Omemba">
    <w:name w:val="Mention"/>
    <w:uiPriority w:val="99"/>
    <w:semiHidden/>
    <w:unhideWhenUsed/>
    <w:rsid w:val="00561013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656C05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B56A05"/>
    <w:pPr>
      <w:ind w:left="708"/>
    </w:pPr>
  </w:style>
  <w:style w:type="paragraph" w:customStyle="1" w:styleId="len">
    <w:name w:val="len"/>
    <w:basedOn w:val="Navaden"/>
    <w:rsid w:val="00650C6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650C6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024ED"/>
    <w:rPr>
      <w:rFonts w:ascii="Arial" w:eastAsiaTheme="majorEastAsia" w:hAnsi="Arial" w:cstheme="majorBidi"/>
      <w:b/>
      <w:szCs w:val="32"/>
      <w:u w:val="single"/>
      <w:lang w:eastAsia="en-US"/>
    </w:rPr>
  </w:style>
  <w:style w:type="character" w:customStyle="1" w:styleId="GlavaZnak">
    <w:name w:val="Glava Znak"/>
    <w:basedOn w:val="Privzetapisavaodstavka"/>
    <w:link w:val="Glava"/>
    <w:rsid w:val="00CC3253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CC3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141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98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3361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FFFFF"/>
                                <w:right w:val="none" w:sz="0" w:space="0" w:color="auto"/>
                              </w:divBdr>
                            </w:div>
                            <w:div w:id="126079993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965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32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3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://www.uradni-list.si/1/objava.jsp?sop=2008-01-3015" TargetMode="External"/><Relationship Id="rId26" Type="http://schemas.openxmlformats.org/officeDocument/2006/relationships/hyperlink" Target="http://www.uradni-list.si/1/objava.jsp?sop=2005-01-1236" TargetMode="External"/><Relationship Id="rId39" Type="http://schemas.openxmlformats.org/officeDocument/2006/relationships/hyperlink" Target="http://www.uradni-list.si/1/objava.jsp?sop=2010-01-0450" TargetMode="External"/><Relationship Id="rId21" Type="http://schemas.openxmlformats.org/officeDocument/2006/relationships/hyperlink" Target="http://www.uradni-list.si/1/objava.jsp?sop=2003-01-3879" TargetMode="External"/><Relationship Id="rId34" Type="http://schemas.openxmlformats.org/officeDocument/2006/relationships/hyperlink" Target="http://www.uradni-list.si/1/objava.jsp?sop=2008-01-2865" TargetMode="External"/><Relationship Id="rId42" Type="http://schemas.openxmlformats.org/officeDocument/2006/relationships/hyperlink" Target="http://www.uradni-list.si/1/objava.jsp?sop=2011-01-0759" TargetMode="External"/><Relationship Id="rId47" Type="http://schemas.openxmlformats.org/officeDocument/2006/relationships/hyperlink" Target="http://www.uradni-list.si/1/objava.jsp?sop=2013-01-0557" TargetMode="External"/><Relationship Id="rId50" Type="http://schemas.openxmlformats.org/officeDocument/2006/relationships/hyperlink" Target="http://www.uradni-list.si/1/objava.jsp?sop=2013-01-1976" TargetMode="External"/><Relationship Id="rId55" Type="http://schemas.openxmlformats.org/officeDocument/2006/relationships/hyperlink" Target="http://www.uradni-list.si/1/objava.jsp?sop=2014-01-3222" TargetMode="External"/><Relationship Id="rId63" Type="http://schemas.openxmlformats.org/officeDocument/2006/relationships/hyperlink" Target="http://www.uradni-list.si/1/objava.jsp?sop=2017-01-0363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8-01-2817" TargetMode="External"/><Relationship Id="rId29" Type="http://schemas.openxmlformats.org/officeDocument/2006/relationships/hyperlink" Target="http://www.uradni-list.si/1/objava.jsp?sop=2005-01-49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2763" TargetMode="External"/><Relationship Id="rId24" Type="http://schemas.openxmlformats.org/officeDocument/2006/relationships/hyperlink" Target="http://www.uradni-list.si/1/objava.jsp?sop=2004-21-0082" TargetMode="External"/><Relationship Id="rId32" Type="http://schemas.openxmlformats.org/officeDocument/2006/relationships/hyperlink" Target="http://www.uradni-list.si/1/objava.jsp?sop=2007-01-0390" TargetMode="External"/><Relationship Id="rId37" Type="http://schemas.openxmlformats.org/officeDocument/2006/relationships/hyperlink" Target="http://www.uradni-list.si/1/objava.jsp?sop=2009-01-2987" TargetMode="External"/><Relationship Id="rId40" Type="http://schemas.openxmlformats.org/officeDocument/2006/relationships/hyperlink" Target="http://www.uradni-list.si/1/objava.jsp?sop=2010-01-2177" TargetMode="External"/><Relationship Id="rId45" Type="http://schemas.openxmlformats.org/officeDocument/2006/relationships/hyperlink" Target="http://www.uradni-list.si/1/objava.jsp?sop=2012-01-0909" TargetMode="External"/><Relationship Id="rId53" Type="http://schemas.openxmlformats.org/officeDocument/2006/relationships/hyperlink" Target="http://www.uradni-list.si/1/objava.jsp?sop=2014-01-1169" TargetMode="External"/><Relationship Id="rId58" Type="http://schemas.openxmlformats.org/officeDocument/2006/relationships/hyperlink" Target="http://www.uradni-list.si/1/objava.jsp?sop=2015-01-2397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7-01-3411" TargetMode="External"/><Relationship Id="rId23" Type="http://schemas.openxmlformats.org/officeDocument/2006/relationships/hyperlink" Target="http://www.uradni-list.si/1/objava.jsp?sop=2004-01-2001" TargetMode="External"/><Relationship Id="rId28" Type="http://schemas.openxmlformats.org/officeDocument/2006/relationships/hyperlink" Target="http://www.uradni-list.si/1/objava.jsp?sop=2005-01-3222" TargetMode="External"/><Relationship Id="rId36" Type="http://schemas.openxmlformats.org/officeDocument/2006/relationships/hyperlink" Target="http://www.uradni-list.si/1/objava.jsp?sop=2009-01-0210" TargetMode="External"/><Relationship Id="rId49" Type="http://schemas.openxmlformats.org/officeDocument/2006/relationships/hyperlink" Target="http://www.uradni-list.si/1/objava.jsp?sop=2013-01-1410" TargetMode="External"/><Relationship Id="rId57" Type="http://schemas.openxmlformats.org/officeDocument/2006/relationships/hyperlink" Target="http://www.uradni-list.si/1/objava.jsp?sop=2015-01-1511" TargetMode="External"/><Relationship Id="rId61" Type="http://schemas.openxmlformats.org/officeDocument/2006/relationships/hyperlink" Target="http://www.uradni-list.si/1/objava.jsp?sop=2016-01-2480" TargetMode="External"/><Relationship Id="rId10" Type="http://schemas.openxmlformats.org/officeDocument/2006/relationships/hyperlink" Target="http://www.uradni-list.si/1/objava.jsp?sop=2009-01-3437" TargetMode="External"/><Relationship Id="rId19" Type="http://schemas.openxmlformats.org/officeDocument/2006/relationships/hyperlink" Target="http://www.uradni-list.si/1/objava.jsp?sop=2012-01-1700" TargetMode="External"/><Relationship Id="rId31" Type="http://schemas.openxmlformats.org/officeDocument/2006/relationships/hyperlink" Target="http://www.uradni-list.si/1/objava.jsp?sop=2006-01-6107" TargetMode="External"/><Relationship Id="rId44" Type="http://schemas.openxmlformats.org/officeDocument/2006/relationships/hyperlink" Target="http://www.uradni-list.si/1/objava.jsp?sop=2012-01-0685" TargetMode="External"/><Relationship Id="rId52" Type="http://schemas.openxmlformats.org/officeDocument/2006/relationships/hyperlink" Target="http://www.uradni-list.si/1/objava.jsp?sop=2014-01-0437" TargetMode="External"/><Relationship Id="rId60" Type="http://schemas.openxmlformats.org/officeDocument/2006/relationships/hyperlink" Target="http://www.uradni-list.si/1/objava.jsp?sop=2016-01-1971" TargetMode="External"/><Relationship Id="rId65" Type="http://schemas.openxmlformats.org/officeDocument/2006/relationships/hyperlink" Target="http://www.uradni-list.si/1/objava.jsp?sop=2017-01-2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347" TargetMode="External"/><Relationship Id="rId14" Type="http://schemas.openxmlformats.org/officeDocument/2006/relationships/hyperlink" Target="http://www.uradni-list.si/1/objava.jsp?sop=2018-01-0457" TargetMode="External"/><Relationship Id="rId22" Type="http://schemas.openxmlformats.org/officeDocument/2006/relationships/hyperlink" Target="http://www.uradni-list.si/1/objava.jsp?sop=2003-01-4798" TargetMode="External"/><Relationship Id="rId27" Type="http://schemas.openxmlformats.org/officeDocument/2006/relationships/hyperlink" Target="http://www.uradni-list.si/1/objava.jsp?sop=2005-01-2653" TargetMode="External"/><Relationship Id="rId30" Type="http://schemas.openxmlformats.org/officeDocument/2006/relationships/hyperlink" Target="http://www.uradni-list.si/1/objava.jsp?sop=2006-01-2093" TargetMode="External"/><Relationship Id="rId35" Type="http://schemas.openxmlformats.org/officeDocument/2006/relationships/hyperlink" Target="http://www.uradni-list.si/1/objava.jsp?sop=2008-01-3801" TargetMode="External"/><Relationship Id="rId43" Type="http://schemas.openxmlformats.org/officeDocument/2006/relationships/hyperlink" Target="http://www.uradni-list.si/1/objava.jsp?sop=2012-01-0594" TargetMode="External"/><Relationship Id="rId48" Type="http://schemas.openxmlformats.org/officeDocument/2006/relationships/hyperlink" Target="http://www.uradni-list.si/1/objava.jsp?sop=2013-01-0655" TargetMode="External"/><Relationship Id="rId56" Type="http://schemas.openxmlformats.org/officeDocument/2006/relationships/hyperlink" Target="http://www.uradni-list.si/1/objava.jsp?sop=2014-01-3686" TargetMode="External"/><Relationship Id="rId64" Type="http://schemas.openxmlformats.org/officeDocument/2006/relationships/hyperlink" Target="http://www.uradni-list.si/1/objava.jsp?sop=2017-01-205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uradni-list.si/1/objava.jsp?sop=2007-01-4692" TargetMode="External"/><Relationship Id="rId51" Type="http://schemas.openxmlformats.org/officeDocument/2006/relationships/hyperlink" Target="http://www.uradni-list.si/1/objava.jsp?sop=2013-01-236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08-01-3014" TargetMode="External"/><Relationship Id="rId25" Type="http://schemas.openxmlformats.org/officeDocument/2006/relationships/hyperlink" Target="http://www.uradni-list.si/1/objava.jsp?sop=2004-01-5937" TargetMode="External"/><Relationship Id="rId33" Type="http://schemas.openxmlformats.org/officeDocument/2006/relationships/hyperlink" Target="http://www.uradni-list.si/1/objava.jsp?sop=2008-01-1276" TargetMode="External"/><Relationship Id="rId38" Type="http://schemas.openxmlformats.org/officeDocument/2006/relationships/hyperlink" Target="http://www.uradni-list.si/1/objava.jsp?sop=2009-01-3242" TargetMode="External"/><Relationship Id="rId46" Type="http://schemas.openxmlformats.org/officeDocument/2006/relationships/hyperlink" Target="http://www.uradni-list.si/1/objava.jsp?sop=2012-01-3794" TargetMode="External"/><Relationship Id="rId59" Type="http://schemas.openxmlformats.org/officeDocument/2006/relationships/hyperlink" Target="http://www.uradni-list.si/1/objava.jsp?sop=2016-01-0197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uradni-list.si/1/objava.jsp?sop=2003-01-2931" TargetMode="External"/><Relationship Id="rId41" Type="http://schemas.openxmlformats.org/officeDocument/2006/relationships/hyperlink" Target="http://www.uradni-list.si/1/objava.jsp?sop=2010-01-4379" TargetMode="External"/><Relationship Id="rId54" Type="http://schemas.openxmlformats.org/officeDocument/2006/relationships/hyperlink" Target="http://www.uradni-list.si/1/objava.jsp?sop=2014-01-1799" TargetMode="External"/><Relationship Id="rId62" Type="http://schemas.openxmlformats.org/officeDocument/2006/relationships/hyperlink" Target="http://www.uradni-list.si/1/objava.jsp?sop=2016-01-364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FAE154-BC15-4696-A075-F8C8A128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20669</Characters>
  <Application>Microsoft Office Word</Application>
  <DocSecurity>0</DocSecurity>
  <Lines>172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Občinsko odvetništvo - pojasnila (14. 5. 2018)</vt:lpstr>
    </vt:vector>
  </TitlesOfParts>
  <Company>MJU</Company>
  <LinksUpToDate>false</LinksUpToDate>
  <CharactersWithSpaces>21881</CharactersWithSpaces>
  <SharedDoc>false</SharedDoc>
  <HLinks>
    <vt:vector size="348" baseType="variant">
      <vt:variant>
        <vt:i4>7798830</vt:i4>
      </vt:variant>
      <vt:variant>
        <vt:i4>171</vt:i4>
      </vt:variant>
      <vt:variant>
        <vt:i4>0</vt:i4>
      </vt:variant>
      <vt:variant>
        <vt:i4>5</vt:i4>
      </vt:variant>
      <vt:variant>
        <vt:lpwstr>http://www.uradni-list.si/1/objava.jsp?sop=2017-01-2134</vt:lpwstr>
      </vt:variant>
      <vt:variant>
        <vt:lpwstr/>
      </vt:variant>
      <vt:variant>
        <vt:i4>7405615</vt:i4>
      </vt:variant>
      <vt:variant>
        <vt:i4>168</vt:i4>
      </vt:variant>
      <vt:variant>
        <vt:i4>0</vt:i4>
      </vt:variant>
      <vt:variant>
        <vt:i4>5</vt:i4>
      </vt:variant>
      <vt:variant>
        <vt:lpwstr>http://www.uradni-list.si/1/objava.jsp?sop=2017-01-2054</vt:lpwstr>
      </vt:variant>
      <vt:variant>
        <vt:lpwstr/>
      </vt:variant>
      <vt:variant>
        <vt:i4>7340076</vt:i4>
      </vt:variant>
      <vt:variant>
        <vt:i4>165</vt:i4>
      </vt:variant>
      <vt:variant>
        <vt:i4>0</vt:i4>
      </vt:variant>
      <vt:variant>
        <vt:i4>5</vt:i4>
      </vt:variant>
      <vt:variant>
        <vt:lpwstr>http://www.uradni-list.si/1/objava.jsp?sop=2017-01-0363</vt:lpwstr>
      </vt:variant>
      <vt:variant>
        <vt:lpwstr/>
      </vt:variant>
      <vt:variant>
        <vt:i4>7405608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http://www.uradni-list.si/1/objava.jsp?sop=2016-01-3646</vt:lpwstr>
      </vt:variant>
      <vt:variant>
        <vt:lpwstr/>
      </vt:variant>
      <vt:variant>
        <vt:i4>8126506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http://www.uradni-list.si/1/objava.jsp?sop=2016-01-2480</vt:lpwstr>
      </vt:variant>
      <vt:variant>
        <vt:lpwstr/>
      </vt:variant>
      <vt:variant>
        <vt:i4>7340071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http://www.uradni-list.si/1/objava.jsp?sop=2016-01-1971</vt:lpwstr>
      </vt:variant>
      <vt:variant>
        <vt:lpwstr/>
      </vt:variant>
      <vt:variant>
        <vt:i4>8323119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http://www.uradni-list.si/1/objava.jsp?sop=2016-01-0197</vt:lpwstr>
      </vt:variant>
      <vt:variant>
        <vt:lpwstr/>
      </vt:variant>
      <vt:variant>
        <vt:i4>8192046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http://www.uradni-list.si/1/objava.jsp?sop=2015-01-2397</vt:lpwstr>
      </vt:variant>
      <vt:variant>
        <vt:lpwstr/>
      </vt:variant>
      <vt:variant>
        <vt:i4>7733288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http://www.uradni-list.si/1/objava.jsp?sop=2015-01-1511</vt:lpwstr>
      </vt:variant>
      <vt:variant>
        <vt:lpwstr/>
      </vt:variant>
      <vt:variant>
        <vt:i4>8192042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http://www.uradni-list.si/1/objava.jsp?sop=2014-01-3686</vt:lpwstr>
      </vt:variant>
      <vt:variant>
        <vt:lpwstr/>
      </vt:variant>
      <vt:variant>
        <vt:i4>7798830</vt:i4>
      </vt:variant>
      <vt:variant>
        <vt:i4>141</vt:i4>
      </vt:variant>
      <vt:variant>
        <vt:i4>0</vt:i4>
      </vt:variant>
      <vt:variant>
        <vt:i4>5</vt:i4>
      </vt:variant>
      <vt:variant>
        <vt:lpwstr>http://www.uradni-list.si/1/objava.jsp?sop=2014-01-3222</vt:lpwstr>
      </vt:variant>
      <vt:variant>
        <vt:lpwstr/>
      </vt:variant>
      <vt:variant>
        <vt:i4>8257579</vt:i4>
      </vt:variant>
      <vt:variant>
        <vt:i4>138</vt:i4>
      </vt:variant>
      <vt:variant>
        <vt:i4>0</vt:i4>
      </vt:variant>
      <vt:variant>
        <vt:i4>5</vt:i4>
      </vt:variant>
      <vt:variant>
        <vt:lpwstr>http://www.uradni-list.si/1/objava.jsp?sop=2014-01-1799</vt:lpwstr>
      </vt:variant>
      <vt:variant>
        <vt:lpwstr/>
      </vt:variant>
      <vt:variant>
        <vt:i4>7405613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http://www.uradni-list.si/1/objava.jsp?sop=2014-01-1169</vt:lpwstr>
      </vt:variant>
      <vt:variant>
        <vt:lpwstr/>
      </vt:variant>
      <vt:variant>
        <vt:i4>7667752</vt:i4>
      </vt:variant>
      <vt:variant>
        <vt:i4>132</vt:i4>
      </vt:variant>
      <vt:variant>
        <vt:i4>0</vt:i4>
      </vt:variant>
      <vt:variant>
        <vt:i4>5</vt:i4>
      </vt:variant>
      <vt:variant>
        <vt:lpwstr>http://www.uradni-list.si/1/objava.jsp?sop=2014-01-0437</vt:lpwstr>
      </vt:variant>
      <vt:variant>
        <vt:lpwstr/>
      </vt:variant>
      <vt:variant>
        <vt:i4>7471144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http://www.uradni-list.si/1/objava.jsp?sop=2013-01-2362</vt:lpwstr>
      </vt:variant>
      <vt:variant>
        <vt:lpwstr/>
      </vt:variant>
      <vt:variant>
        <vt:i4>7340066</vt:i4>
      </vt:variant>
      <vt:variant>
        <vt:i4>126</vt:i4>
      </vt:variant>
      <vt:variant>
        <vt:i4>0</vt:i4>
      </vt:variant>
      <vt:variant>
        <vt:i4>5</vt:i4>
      </vt:variant>
      <vt:variant>
        <vt:lpwstr>http://www.uradni-list.si/1/objava.jsp?sop=2013-01-1976</vt:lpwstr>
      </vt:variant>
      <vt:variant>
        <vt:lpwstr/>
      </vt:variant>
      <vt:variant>
        <vt:i4>7733295</vt:i4>
      </vt:variant>
      <vt:variant>
        <vt:i4>123</vt:i4>
      </vt:variant>
      <vt:variant>
        <vt:i4>0</vt:i4>
      </vt:variant>
      <vt:variant>
        <vt:i4>5</vt:i4>
      </vt:variant>
      <vt:variant>
        <vt:lpwstr>http://www.uradni-list.si/1/objava.jsp?sop=2013-01-1410</vt:lpwstr>
      </vt:variant>
      <vt:variant>
        <vt:lpwstr/>
      </vt:variant>
      <vt:variant>
        <vt:i4>7536685</vt:i4>
      </vt:variant>
      <vt:variant>
        <vt:i4>120</vt:i4>
      </vt:variant>
      <vt:variant>
        <vt:i4>0</vt:i4>
      </vt:variant>
      <vt:variant>
        <vt:i4>5</vt:i4>
      </vt:variant>
      <vt:variant>
        <vt:lpwstr>http://www.uradni-list.si/1/objava.jsp?sop=2013-01-0655</vt:lpwstr>
      </vt:variant>
      <vt:variant>
        <vt:lpwstr/>
      </vt:variant>
      <vt:variant>
        <vt:i4>7536686</vt:i4>
      </vt:variant>
      <vt:variant>
        <vt:i4>117</vt:i4>
      </vt:variant>
      <vt:variant>
        <vt:i4>0</vt:i4>
      </vt:variant>
      <vt:variant>
        <vt:i4>5</vt:i4>
      </vt:variant>
      <vt:variant>
        <vt:lpwstr>http://www.uradni-list.si/1/objava.jsp?sop=2013-01-0557</vt:lpwstr>
      </vt:variant>
      <vt:variant>
        <vt:lpwstr/>
      </vt:variant>
      <vt:variant>
        <vt:i4>8126509</vt:i4>
      </vt:variant>
      <vt:variant>
        <vt:i4>114</vt:i4>
      </vt:variant>
      <vt:variant>
        <vt:i4>0</vt:i4>
      </vt:variant>
      <vt:variant>
        <vt:i4>5</vt:i4>
      </vt:variant>
      <vt:variant>
        <vt:lpwstr>http://www.uradni-list.si/1/objava.jsp?sop=2012-01-3794</vt:lpwstr>
      </vt:variant>
      <vt:variant>
        <vt:lpwstr/>
      </vt:variant>
      <vt:variant>
        <vt:i4>7733283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http://www.uradni-list.si/1/objava.jsp?sop=2012-01-0909</vt:lpwstr>
      </vt:variant>
      <vt:variant>
        <vt:lpwstr/>
      </vt:variant>
      <vt:variant>
        <vt:i4>8257580</vt:i4>
      </vt:variant>
      <vt:variant>
        <vt:i4>108</vt:i4>
      </vt:variant>
      <vt:variant>
        <vt:i4>0</vt:i4>
      </vt:variant>
      <vt:variant>
        <vt:i4>5</vt:i4>
      </vt:variant>
      <vt:variant>
        <vt:lpwstr>http://www.uradni-list.si/1/objava.jsp?sop=2012-01-0685</vt:lpwstr>
      </vt:variant>
      <vt:variant>
        <vt:lpwstr/>
      </vt:variant>
      <vt:variant>
        <vt:i4>8323119</vt:i4>
      </vt:variant>
      <vt:variant>
        <vt:i4>105</vt:i4>
      </vt:variant>
      <vt:variant>
        <vt:i4>0</vt:i4>
      </vt:variant>
      <vt:variant>
        <vt:i4>5</vt:i4>
      </vt:variant>
      <vt:variant>
        <vt:lpwstr>http://www.uradni-list.si/1/objava.jsp?sop=2012-01-0594</vt:lpwstr>
      </vt:variant>
      <vt:variant>
        <vt:lpwstr/>
      </vt:variant>
      <vt:variant>
        <vt:i4>7536686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http://www.uradni-list.si/1/objava.jsp?sop=2011-01-0759</vt:lpwstr>
      </vt:variant>
      <vt:variant>
        <vt:lpwstr/>
      </vt:variant>
      <vt:variant>
        <vt:i4>7667755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http://www.uradni-list.si/1/objava.jsp?sop=2010-01-4379</vt:lpwstr>
      </vt:variant>
      <vt:variant>
        <vt:lpwstr/>
      </vt:variant>
      <vt:variant>
        <vt:i4>7536681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http://www.uradni-list.si/1/objava.jsp?sop=2010-01-2177</vt:lpwstr>
      </vt:variant>
      <vt:variant>
        <vt:lpwstr/>
      </vt:variant>
      <vt:variant>
        <vt:i4>7536684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http://www.uradni-list.si/1/objava.jsp?sop=2010-01-0450</vt:lpwstr>
      </vt:variant>
      <vt:variant>
        <vt:lpwstr/>
      </vt:variant>
      <vt:variant>
        <vt:i4>7340067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http://www.uradni-list.si/1/objava.jsp?sop=2009-01-3242</vt:lpwstr>
      </vt:variant>
      <vt:variant>
        <vt:lpwstr/>
      </vt:variant>
      <vt:variant>
        <vt:i4>8192040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http://www.uradni-list.si/1/objava.jsp?sop=2009-01-2987</vt:lpwstr>
      </vt:variant>
      <vt:variant>
        <vt:lpwstr/>
      </vt:variant>
      <vt:variant>
        <vt:i4>7733283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http://www.uradni-list.si/1/objava.jsp?sop=2009-01-0210</vt:lpwstr>
      </vt:variant>
      <vt:variant>
        <vt:lpwstr/>
      </vt:variant>
      <vt:variant>
        <vt:i4>7602216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http://www.uradni-list.si/1/objava.jsp?sop=2008-01-3801</vt:lpwstr>
      </vt:variant>
      <vt:variant>
        <vt:lpwstr/>
      </vt:variant>
      <vt:variant>
        <vt:i4>7536680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http://www.uradni-list.si/1/objava.jsp?sop=2008-01-2865</vt:lpwstr>
      </vt:variant>
      <vt:variant>
        <vt:lpwstr/>
      </vt:variant>
      <vt:variant>
        <vt:i4>7405602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http://www.uradni-list.si/1/objava.jsp?sop=2008-01-1276</vt:lpwstr>
      </vt:variant>
      <vt:variant>
        <vt:lpwstr/>
      </vt:variant>
      <vt:variant>
        <vt:i4>8257580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http://www.uradni-list.si/1/objava.jsp?sop=2007-01-0390</vt:lpwstr>
      </vt:variant>
      <vt:variant>
        <vt:lpwstr/>
      </vt:variant>
      <vt:variant>
        <vt:i4>7405615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http://www.uradni-list.si/1/objava.jsp?sop=2006-01-6107</vt:lpwstr>
      </vt:variant>
      <vt:variant>
        <vt:lpwstr/>
      </vt:variant>
      <vt:variant>
        <vt:i4>8126510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http://www.uradni-list.si/1/objava.jsp?sop=2006-01-2093</vt:lpwstr>
      </vt:variant>
      <vt:variant>
        <vt:lpwstr/>
      </vt:variant>
      <vt:variant>
        <vt:i4>7405604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http://www.uradni-list.si/1/objava.jsp?sop=2005-01-4922</vt:lpwstr>
      </vt:variant>
      <vt:variant>
        <vt:lpwstr/>
      </vt:variant>
      <vt:variant>
        <vt:i4>7733295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http://www.uradni-list.si/1/objava.jsp?sop=2005-01-3222</vt:lpwstr>
      </vt:variant>
      <vt:variant>
        <vt:lpwstr/>
      </vt:variant>
      <vt:variant>
        <vt:i4>7340075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http://www.uradni-list.si/1/objava.jsp?sop=2005-01-2653</vt:lpwstr>
      </vt:variant>
      <vt:variant>
        <vt:lpwstr/>
      </vt:variant>
      <vt:variant>
        <vt:i4>7667759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http://www.uradni-list.si/1/objava.jsp?sop=2005-01-1236</vt:lpwstr>
      </vt:variant>
      <vt:variant>
        <vt:lpwstr/>
      </vt:variant>
      <vt:variant>
        <vt:i4>7405605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http://www.uradni-list.si/1/objava.jsp?sop=2004-01-5937</vt:lpwstr>
      </vt:variant>
      <vt:variant>
        <vt:lpwstr/>
      </vt:variant>
      <vt:variant>
        <vt:i4>8323118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http://www.uradni-list.si/1/objava.jsp?sop=2004-21-0082</vt:lpwstr>
      </vt:variant>
      <vt:variant>
        <vt:lpwstr/>
      </vt:variant>
      <vt:variant>
        <vt:i4>7667756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http://www.uradni-list.si/1/objava.jsp?sop=2004-01-2001</vt:lpwstr>
      </vt:variant>
      <vt:variant>
        <vt:lpwstr/>
      </vt:variant>
      <vt:variant>
        <vt:i4>7995436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http://www.uradni-list.si/1/objava.jsp?sop=2003-01-4798</vt:lpwstr>
      </vt:variant>
      <vt:variant>
        <vt:lpwstr/>
      </vt:variant>
      <vt:variant>
        <vt:i4>7536675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http://www.uradni-list.si/1/objava.jsp?sop=2003-01-3879</vt:lpwstr>
      </vt:variant>
      <vt:variant>
        <vt:lpwstr/>
      </vt:variant>
      <vt:variant>
        <vt:i4>7733282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7536676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Občinsko odvetništvo - pojasnila (14. 5. 2018)</dc:title>
  <dc:subject/>
  <dc:creator>Melita Nikše</dc:creator>
  <cp:keywords/>
  <dc:description/>
  <cp:lastModifiedBy>Darja Centa</cp:lastModifiedBy>
  <cp:revision>2</cp:revision>
  <cp:lastPrinted>2016-07-01T11:42:00Z</cp:lastPrinted>
  <dcterms:created xsi:type="dcterms:W3CDTF">2020-11-04T09:39:00Z</dcterms:created>
  <dcterms:modified xsi:type="dcterms:W3CDTF">2020-11-04T09:39:00Z</dcterms:modified>
</cp:coreProperties>
</file>