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4687F" w14:textId="77777777" w:rsidR="00197224" w:rsidRDefault="00197224" w:rsidP="00DC6A71">
      <w:pPr>
        <w:pStyle w:val="datumtevilka"/>
      </w:pPr>
    </w:p>
    <w:p w14:paraId="357D3045" w14:textId="77777777" w:rsidR="00197224" w:rsidRDefault="00197224" w:rsidP="00DC6A71">
      <w:pPr>
        <w:pStyle w:val="datumtevilka"/>
      </w:pPr>
    </w:p>
    <w:p w14:paraId="3C84BBE0" w14:textId="77777777" w:rsidR="00197224" w:rsidRDefault="00197224" w:rsidP="00DC6A71">
      <w:pPr>
        <w:pStyle w:val="datumtevilka"/>
      </w:pPr>
    </w:p>
    <w:p w14:paraId="65DD645E" w14:textId="77777777" w:rsidR="00197224" w:rsidRDefault="00197224" w:rsidP="00DC6A71">
      <w:pPr>
        <w:pStyle w:val="datumtevilka"/>
      </w:pPr>
    </w:p>
    <w:p w14:paraId="7E84626A" w14:textId="77777777" w:rsidR="00197224" w:rsidRDefault="00197224" w:rsidP="00DC6A71">
      <w:pPr>
        <w:pStyle w:val="datumtevilka"/>
      </w:pPr>
    </w:p>
    <w:p w14:paraId="6BF940D5" w14:textId="77777777" w:rsidR="00197224" w:rsidRDefault="00197224" w:rsidP="00DC6A71">
      <w:pPr>
        <w:pStyle w:val="datumtevilka"/>
      </w:pPr>
    </w:p>
    <w:p w14:paraId="46B50F35" w14:textId="37C06BED" w:rsidR="007D75CF" w:rsidRPr="00202A77" w:rsidRDefault="007D75CF" w:rsidP="00DC6A71">
      <w:pPr>
        <w:pStyle w:val="datumtevilka"/>
      </w:pPr>
      <w:r w:rsidRPr="00202A77">
        <w:t xml:space="preserve">Številka: </w:t>
      </w:r>
      <w:r w:rsidRPr="00202A77">
        <w:tab/>
      </w:r>
      <w:r w:rsidR="00467E14" w:rsidRPr="00467E14">
        <w:rPr>
          <w:rFonts w:cs="Arial"/>
        </w:rPr>
        <w:t>0</w:t>
      </w:r>
      <w:r w:rsidR="00467E14" w:rsidRPr="00467E14">
        <w:t>100-451/2019/2</w:t>
      </w:r>
    </w:p>
    <w:p w14:paraId="2B1538ED" w14:textId="77777777" w:rsidR="007D75CF" w:rsidRPr="00202A77" w:rsidRDefault="00C250D5" w:rsidP="00DC6A71">
      <w:pPr>
        <w:pStyle w:val="datumtevilka"/>
      </w:pPr>
      <w:r w:rsidRPr="00202A77">
        <w:t xml:space="preserve">Datum: </w:t>
      </w:r>
      <w:r w:rsidRPr="00202A77">
        <w:tab/>
      </w:r>
      <w:r w:rsidR="005B27E5">
        <w:t>23</w:t>
      </w:r>
      <w:r w:rsidR="00467E14">
        <w:t xml:space="preserve">. </w:t>
      </w:r>
      <w:r w:rsidR="005B27E5">
        <w:t>9</w:t>
      </w:r>
      <w:r w:rsidR="00467E14">
        <w:t>. 2019</w:t>
      </w:r>
    </w:p>
    <w:p w14:paraId="68359950" w14:textId="77777777" w:rsidR="007D75CF" w:rsidRDefault="007D75CF" w:rsidP="007D75CF">
      <w:pPr>
        <w:rPr>
          <w:lang w:val="sl-SI"/>
        </w:rPr>
      </w:pPr>
    </w:p>
    <w:p w14:paraId="6B477B42" w14:textId="77777777" w:rsidR="00467E14" w:rsidRPr="00202A77" w:rsidRDefault="00467E14" w:rsidP="007D75CF">
      <w:pPr>
        <w:rPr>
          <w:lang w:val="sl-SI"/>
        </w:rPr>
      </w:pPr>
    </w:p>
    <w:p w14:paraId="30509414" w14:textId="77777777" w:rsidR="007D75CF" w:rsidRPr="00202A77" w:rsidRDefault="007D75CF" w:rsidP="00DC6A71">
      <w:pPr>
        <w:pStyle w:val="ZADEVA"/>
        <w:rPr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 w:rsidR="00467E14">
        <w:rPr>
          <w:lang w:val="sl-SI"/>
        </w:rPr>
        <w:t>Obračun nadomestila plače pri delovni obveznosti ob sredah in petkih, ko je delovna obveza različna od 8 ur - odgovor</w:t>
      </w:r>
    </w:p>
    <w:p w14:paraId="1E4D9BE8" w14:textId="77777777" w:rsidR="00467E14" w:rsidRPr="00467E14" w:rsidRDefault="00467E14" w:rsidP="00467E14">
      <w:pPr>
        <w:tabs>
          <w:tab w:val="left" w:pos="0"/>
        </w:tabs>
        <w:spacing w:line="260" w:lineRule="atLeast"/>
        <w:rPr>
          <w:lang w:val="sl-SI"/>
        </w:rPr>
      </w:pPr>
      <w:r w:rsidRPr="00467E14">
        <w:rPr>
          <w:lang w:val="sl-SI"/>
        </w:rPr>
        <w:t xml:space="preserve">Zveza: </w:t>
      </w:r>
      <w:r>
        <w:rPr>
          <w:lang w:val="sl-SI"/>
        </w:rPr>
        <w:t xml:space="preserve">                   </w:t>
      </w:r>
      <w:r w:rsidRPr="00467E14">
        <w:rPr>
          <w:lang w:val="sl-SI"/>
        </w:rPr>
        <w:t>vaš dopis št. 100-1/2018-3 z dne 18. 4. 2019</w:t>
      </w:r>
    </w:p>
    <w:p w14:paraId="2262E88D" w14:textId="77777777" w:rsidR="00467E14" w:rsidRPr="00467E14" w:rsidRDefault="00467E14" w:rsidP="00467E14">
      <w:pPr>
        <w:tabs>
          <w:tab w:val="left" w:pos="284"/>
        </w:tabs>
        <w:spacing w:line="260" w:lineRule="atLeast"/>
        <w:jc w:val="both"/>
        <w:rPr>
          <w:lang w:val="sl-SI"/>
        </w:rPr>
      </w:pPr>
    </w:p>
    <w:p w14:paraId="478037D3" w14:textId="77777777" w:rsidR="00467E14" w:rsidRPr="00467E14" w:rsidRDefault="00467E14" w:rsidP="00467E14">
      <w:pPr>
        <w:tabs>
          <w:tab w:val="left" w:pos="284"/>
        </w:tabs>
        <w:spacing w:line="260" w:lineRule="atLeast"/>
        <w:jc w:val="both"/>
        <w:rPr>
          <w:lang w:val="sl-SI"/>
        </w:rPr>
      </w:pPr>
    </w:p>
    <w:p w14:paraId="1CEA61E3" w14:textId="77777777" w:rsidR="00467E14" w:rsidRPr="00467E14" w:rsidRDefault="00467E14" w:rsidP="00F70360">
      <w:pPr>
        <w:autoSpaceDE w:val="0"/>
        <w:autoSpaceDN w:val="0"/>
        <w:jc w:val="both"/>
        <w:rPr>
          <w:rFonts w:cs="Arial"/>
          <w:szCs w:val="20"/>
          <w:lang w:val="sl-SI" w:eastAsia="sl-SI"/>
        </w:rPr>
      </w:pPr>
      <w:bookmarkStart w:id="0" w:name="_Hlk10028694"/>
      <w:r w:rsidRPr="00467E14">
        <w:rPr>
          <w:rFonts w:cs="Arial"/>
          <w:szCs w:val="20"/>
          <w:lang w:val="sl-SI"/>
        </w:rPr>
        <w:t xml:space="preserve">Prejeli smo vaše zaprosilo za pojasnilo, </w:t>
      </w:r>
      <w:r w:rsidRPr="00467E14">
        <w:rPr>
          <w:rFonts w:cs="Arial"/>
          <w:szCs w:val="20"/>
          <w:lang w:val="sl-SI" w:eastAsia="sl-SI"/>
        </w:rPr>
        <w:t>kako pravilno obračunati plače in nadomestila plač za čas bolniške odsotnosti, dopusta, dela prostih dni, ob sredah in petkih, ko je delovna obveznost javnih uslužbencev 10 ur oz. 6 ur</w:t>
      </w:r>
      <w:r>
        <w:rPr>
          <w:rFonts w:cs="Arial"/>
          <w:szCs w:val="20"/>
          <w:lang w:val="sl-SI" w:eastAsia="sl-SI"/>
        </w:rPr>
        <w:t xml:space="preserve"> </w:t>
      </w:r>
      <w:r w:rsidRPr="00467E14">
        <w:rPr>
          <w:rFonts w:cs="Arial"/>
          <w:szCs w:val="20"/>
          <w:lang w:val="sl-SI" w:eastAsia="sl-SI"/>
        </w:rPr>
        <w:t>in ne 8</w:t>
      </w:r>
      <w:r>
        <w:rPr>
          <w:rFonts w:cs="Arial"/>
          <w:szCs w:val="20"/>
          <w:lang w:val="sl-SI" w:eastAsia="sl-SI"/>
        </w:rPr>
        <w:t xml:space="preserve"> </w:t>
      </w:r>
      <w:r w:rsidRPr="00467E14">
        <w:rPr>
          <w:rFonts w:cs="Arial"/>
          <w:szCs w:val="20"/>
          <w:lang w:val="sl-SI" w:eastAsia="sl-SI"/>
        </w:rPr>
        <w:t>ur. Zanima vas, kako pravilno obračunati in izplačati nadomestilo plače za dan (in ne mesec ali teden), ko bi delavec moral opravljati delo 6 ali 10 ur.</w:t>
      </w:r>
    </w:p>
    <w:p w14:paraId="66B9F8D6" w14:textId="77777777" w:rsidR="00467E14" w:rsidRPr="00467E14" w:rsidRDefault="00467E14" w:rsidP="00F70360">
      <w:pPr>
        <w:autoSpaceDE w:val="0"/>
        <w:autoSpaceDN w:val="0"/>
        <w:jc w:val="both"/>
        <w:rPr>
          <w:rFonts w:cs="Arial"/>
          <w:szCs w:val="20"/>
          <w:lang w:val="sl-SI" w:eastAsia="sl-SI"/>
        </w:rPr>
      </w:pPr>
    </w:p>
    <w:p w14:paraId="078C0C80" w14:textId="77777777" w:rsidR="00467E14" w:rsidRPr="0065216F" w:rsidRDefault="00467E14" w:rsidP="00F70360">
      <w:pPr>
        <w:jc w:val="both"/>
        <w:rPr>
          <w:rFonts w:cs="Arial"/>
          <w:szCs w:val="20"/>
          <w:lang w:val="sl-SI" w:eastAsia="sl-SI"/>
        </w:rPr>
      </w:pPr>
      <w:r w:rsidRPr="0065216F">
        <w:rPr>
          <w:rFonts w:cs="Arial"/>
          <w:szCs w:val="20"/>
          <w:lang w:val="sl-SI" w:eastAsia="sl-SI"/>
        </w:rPr>
        <w:t>Uvodoma pojasnjujemo, da lahko Ministrstvo za javno upravo v okviru svojih pristojnosti posreduje le pojasnila glede izvajanja predpisov, ni pa pristojno za razlago določb zakonov ali kolektivnih pogodb. Ob tem poudarjamo, da so navedena pojasnila lahko v pomoč strokovni službi in delodajalcu, ki odloča o pravicah javnih uslužbencev na podlagi zakona, podzakonskega akta ali kolektivne pogodbe, še vedno pa je odločanje v konkretnem primeru v pristojnosti delodajalca.</w:t>
      </w:r>
    </w:p>
    <w:p w14:paraId="22C84D6A" w14:textId="77777777" w:rsidR="00467E14" w:rsidRDefault="00467E14" w:rsidP="00F70360">
      <w:pPr>
        <w:pStyle w:val="odstavek"/>
        <w:spacing w:before="0" w:beforeAutospacing="0" w:after="0" w:afterAutospacing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14:paraId="794E96D9" w14:textId="2C20BBDF" w:rsidR="00B83811" w:rsidRPr="002808BF" w:rsidRDefault="003C3875" w:rsidP="00CE40BB">
      <w:pPr>
        <w:jc w:val="both"/>
        <w:rPr>
          <w:szCs w:val="20"/>
          <w:lang w:val="sl-SI"/>
        </w:rPr>
      </w:pPr>
      <w:r>
        <w:rPr>
          <w:szCs w:val="20"/>
          <w:lang w:val="sl-SI"/>
        </w:rPr>
        <w:t>Nadalje pojasnjujemo, da so p</w:t>
      </w:r>
      <w:r w:rsidR="00B83811">
        <w:rPr>
          <w:szCs w:val="20"/>
          <w:lang w:val="sl-SI"/>
        </w:rPr>
        <w:t>ravne podlage za obračunavanje plač in nadomestil plače, ki jih je treba upoštevati</w:t>
      </w:r>
      <w:r w:rsidR="002808BF">
        <w:rPr>
          <w:szCs w:val="20"/>
          <w:lang w:val="sl-SI"/>
        </w:rPr>
        <w:t>:</w:t>
      </w:r>
      <w:r w:rsidR="00B83811">
        <w:rPr>
          <w:szCs w:val="20"/>
          <w:lang w:val="sl-SI"/>
        </w:rPr>
        <w:t xml:space="preserve"> </w:t>
      </w:r>
      <w:hyperlink r:id="rId11" w:history="1">
        <w:r w:rsidR="00467E14" w:rsidRPr="00046ED6">
          <w:rPr>
            <w:rStyle w:val="Hiperpovezava"/>
            <w:szCs w:val="20"/>
            <w:lang w:val="sl-SI"/>
          </w:rPr>
          <w:t>Zakon</w:t>
        </w:r>
        <w:r w:rsidR="00B83811" w:rsidRPr="00046ED6">
          <w:rPr>
            <w:rStyle w:val="Hiperpovezava"/>
            <w:szCs w:val="20"/>
            <w:lang w:val="sl-SI"/>
          </w:rPr>
          <w:t xml:space="preserve"> </w:t>
        </w:r>
        <w:r w:rsidR="00467E14" w:rsidRPr="00046ED6">
          <w:rPr>
            <w:rStyle w:val="Hiperpovezava"/>
            <w:szCs w:val="20"/>
            <w:lang w:val="sl-SI"/>
          </w:rPr>
          <w:t>o sistemu plač v javnem sektorju</w:t>
        </w:r>
      </w:hyperlink>
      <w:r w:rsidR="00B83811">
        <w:rPr>
          <w:szCs w:val="20"/>
          <w:lang w:val="sl-SI"/>
        </w:rPr>
        <w:t xml:space="preserve">, </w:t>
      </w:r>
      <w:hyperlink r:id="rId12" w:history="1">
        <w:r w:rsidR="00CE40BB" w:rsidRPr="00046ED6">
          <w:rPr>
            <w:rStyle w:val="Hiperpovezava"/>
            <w:lang w:val="sl-SI"/>
          </w:rPr>
          <w:t>Uredba o enotni metodologiji in obrazcih za obračun in izplačilo plač v javnem sektorju</w:t>
        </w:r>
      </w:hyperlink>
      <w:r w:rsidR="00CE40BB">
        <w:rPr>
          <w:lang w:val="sl-SI"/>
        </w:rPr>
        <w:t xml:space="preserve">, </w:t>
      </w:r>
      <w:hyperlink r:id="rId13" w:history="1">
        <w:r w:rsidR="00CE40BB" w:rsidRPr="00046ED6">
          <w:rPr>
            <w:rStyle w:val="Hiperpovezava"/>
            <w:lang w:val="sl-SI"/>
          </w:rPr>
          <w:t>Zakon o delovnih razmerjih</w:t>
        </w:r>
      </w:hyperlink>
      <w:r w:rsidR="00CE40BB">
        <w:rPr>
          <w:lang w:val="sl-SI"/>
        </w:rPr>
        <w:t xml:space="preserve">, </w:t>
      </w:r>
      <w:hyperlink r:id="rId14" w:history="1">
        <w:r w:rsidR="00CE40BB" w:rsidRPr="00046ED6">
          <w:rPr>
            <w:rStyle w:val="Hiperpovezava"/>
            <w:lang w:val="sl-SI"/>
          </w:rPr>
          <w:t>Kolektivna pogodba za negospodarske dejavnosti v Republiki</w:t>
        </w:r>
        <w:r w:rsidR="0054699F" w:rsidRPr="00046ED6">
          <w:rPr>
            <w:rStyle w:val="Hiperpovezava"/>
            <w:lang w:val="sl-SI"/>
          </w:rPr>
          <w:t xml:space="preserve"> Sloveniji</w:t>
        </w:r>
      </w:hyperlink>
      <w:r w:rsidR="00CE40BB">
        <w:rPr>
          <w:lang w:val="sl-SI"/>
        </w:rPr>
        <w:t xml:space="preserve">, za obračun plače, ki jih javnim uslužbencem v breme obveznega zdravstvenega zavarovanja izplačujejo njihovi delodajalci, pa tudi </w:t>
      </w:r>
      <w:hyperlink r:id="rId15" w:history="1">
        <w:r w:rsidR="00CE40BB" w:rsidRPr="00046ED6">
          <w:rPr>
            <w:rStyle w:val="Hiperpovezava"/>
            <w:lang w:val="sl-SI"/>
          </w:rPr>
          <w:t>Zakon o zdravstvenem varstvu in zdravstvenem zavarovanju</w:t>
        </w:r>
      </w:hyperlink>
      <w:r w:rsidR="00CE40BB">
        <w:rPr>
          <w:lang w:val="sl-SI"/>
        </w:rPr>
        <w:t xml:space="preserve"> ter </w:t>
      </w:r>
      <w:hyperlink r:id="rId16" w:history="1">
        <w:r w:rsidR="00CE40BB" w:rsidRPr="00046ED6">
          <w:rPr>
            <w:rStyle w:val="Hiperpovezava"/>
            <w:lang w:val="sl-SI"/>
          </w:rPr>
          <w:t>Pravila obveznega zdravstvenega zavarovanja</w:t>
        </w:r>
      </w:hyperlink>
      <w:r w:rsidR="0054699F">
        <w:rPr>
          <w:lang w:val="sl-SI"/>
        </w:rPr>
        <w:t>.</w:t>
      </w:r>
    </w:p>
    <w:p w14:paraId="56FDFDA3" w14:textId="77777777" w:rsidR="00CE40BB" w:rsidRPr="00CE40BB" w:rsidRDefault="00CE40BB" w:rsidP="00F70360">
      <w:pPr>
        <w:jc w:val="both"/>
        <w:rPr>
          <w:szCs w:val="20"/>
          <w:lang w:val="sl-SI"/>
        </w:rPr>
      </w:pPr>
    </w:p>
    <w:p w14:paraId="186EABB0" w14:textId="6A132F41" w:rsidR="003C3875" w:rsidRPr="00046ED6" w:rsidRDefault="00467E14" w:rsidP="00F70360">
      <w:pPr>
        <w:jc w:val="both"/>
        <w:rPr>
          <w:szCs w:val="20"/>
          <w:lang w:val="sl-SI"/>
        </w:rPr>
      </w:pPr>
      <w:r>
        <w:rPr>
          <w:lang w:val="sl-SI"/>
        </w:rPr>
        <w:t>Podrobnejša pojasnila je Ministrstvo za javno upravo</w:t>
      </w:r>
      <w:r w:rsidR="003C3875">
        <w:rPr>
          <w:lang w:val="sl-SI"/>
        </w:rPr>
        <w:t xml:space="preserve"> že</w:t>
      </w:r>
      <w:r>
        <w:rPr>
          <w:lang w:val="sl-SI"/>
        </w:rPr>
        <w:t xml:space="preserve"> podalo v </w:t>
      </w:r>
      <w:hyperlink r:id="rId17" w:history="1">
        <w:r w:rsidRPr="00046ED6">
          <w:rPr>
            <w:rStyle w:val="Hiperpovezava"/>
            <w:lang w:val="sl-SI"/>
          </w:rPr>
          <w:t>dokumentu</w:t>
        </w:r>
      </w:hyperlink>
      <w:r>
        <w:rPr>
          <w:lang w:val="sl-SI"/>
        </w:rPr>
        <w:t xml:space="preserve">, št. 100-1238/2014/20 z dne 22. 2. 2016, objavljenem na spletni strani </w:t>
      </w:r>
      <w:r w:rsidR="00F70360">
        <w:rPr>
          <w:lang w:val="sl-SI"/>
        </w:rPr>
        <w:t xml:space="preserve">Ministrstva za javno upravo </w:t>
      </w:r>
      <w:r w:rsidRPr="00CE40BB">
        <w:rPr>
          <w:lang w:val="sl-SI"/>
        </w:rPr>
        <w:t>(</w:t>
      </w:r>
      <w:r w:rsidR="003C3875" w:rsidRPr="00046ED6">
        <w:rPr>
          <w:lang w:val="sl-SI"/>
        </w:rPr>
        <w:t xml:space="preserve">http://www.mju.gov.si/fileadmin/mju.gov.si/pageuploads/JAVNA_UPRAVA/DPJS/Obracun_plac/Nadomestila_place_-_Navodilo_za_cel_P.pdf). </w:t>
      </w:r>
    </w:p>
    <w:p w14:paraId="68BD2E11" w14:textId="6F31F1B9" w:rsidR="00467E14" w:rsidRPr="00467E14" w:rsidRDefault="00467E14" w:rsidP="00F70360">
      <w:pPr>
        <w:jc w:val="both"/>
        <w:rPr>
          <w:szCs w:val="20"/>
          <w:lang w:val="sl-SI"/>
        </w:rPr>
      </w:pPr>
    </w:p>
    <w:p w14:paraId="3C9D25AE" w14:textId="550E42EA" w:rsidR="00263DCF" w:rsidRPr="00467E14" w:rsidRDefault="002808BF" w:rsidP="00F70360">
      <w:pPr>
        <w:jc w:val="both"/>
        <w:rPr>
          <w:szCs w:val="20"/>
          <w:lang w:val="sl-SI"/>
        </w:rPr>
      </w:pPr>
      <w:r>
        <w:rPr>
          <w:szCs w:val="20"/>
          <w:lang w:val="sl-SI"/>
        </w:rPr>
        <w:t>Nadalje</w:t>
      </w:r>
      <w:r w:rsidR="00467E14">
        <w:rPr>
          <w:szCs w:val="20"/>
          <w:lang w:val="sl-SI"/>
        </w:rPr>
        <w:t xml:space="preserve"> pojasnjujemo, da v</w:t>
      </w:r>
      <w:r w:rsidR="00467E14" w:rsidRPr="00467E14">
        <w:rPr>
          <w:szCs w:val="20"/>
          <w:lang w:val="sl-SI"/>
        </w:rPr>
        <w:t xml:space="preserve"> vašem konkretnem primeru, ko imajo </w:t>
      </w:r>
      <w:r w:rsidR="00467E14">
        <w:rPr>
          <w:szCs w:val="20"/>
          <w:lang w:val="sl-SI"/>
        </w:rPr>
        <w:t xml:space="preserve">javni uslužbenci </w:t>
      </w:r>
      <w:r w:rsidR="00467E14" w:rsidRPr="00467E14">
        <w:rPr>
          <w:szCs w:val="20"/>
          <w:lang w:val="sl-SI"/>
        </w:rPr>
        <w:t>v skladu z internimi predpisi določeno delovno obveznost ob sredah 10 ur</w:t>
      </w:r>
      <w:r w:rsidR="00F70360">
        <w:rPr>
          <w:szCs w:val="20"/>
          <w:lang w:val="sl-SI"/>
        </w:rPr>
        <w:t>,</w:t>
      </w:r>
      <w:r w:rsidR="00467E14" w:rsidRPr="00467E14">
        <w:rPr>
          <w:szCs w:val="20"/>
          <w:lang w:val="sl-SI"/>
        </w:rPr>
        <w:t xml:space="preserve"> ob petkih </w:t>
      </w:r>
      <w:r w:rsidR="00F70360">
        <w:rPr>
          <w:szCs w:val="20"/>
          <w:lang w:val="sl-SI"/>
        </w:rPr>
        <w:t xml:space="preserve">pa </w:t>
      </w:r>
      <w:r w:rsidR="00467E14" w:rsidRPr="00467E14">
        <w:rPr>
          <w:szCs w:val="20"/>
          <w:lang w:val="sl-SI"/>
        </w:rPr>
        <w:t>6 ur, pri čemer znaša tedenska delovna obveznost za polni delovni čas 40 ur, ne gre</w:t>
      </w:r>
      <w:r w:rsidR="00467E14">
        <w:rPr>
          <w:szCs w:val="20"/>
          <w:lang w:val="sl-SI"/>
        </w:rPr>
        <w:t xml:space="preserve"> ne</w:t>
      </w:r>
      <w:r w:rsidR="00467E14" w:rsidRPr="00467E14">
        <w:rPr>
          <w:szCs w:val="20"/>
          <w:lang w:val="sl-SI"/>
        </w:rPr>
        <w:t xml:space="preserve"> </w:t>
      </w:r>
      <w:r w:rsidR="00467E14">
        <w:rPr>
          <w:szCs w:val="20"/>
          <w:lang w:val="sl-SI"/>
        </w:rPr>
        <w:t>za tipično</w:t>
      </w:r>
      <w:r w:rsidR="00467E14" w:rsidRPr="00467E14">
        <w:rPr>
          <w:szCs w:val="20"/>
          <w:lang w:val="sl-SI"/>
        </w:rPr>
        <w:t xml:space="preserve"> neenakomerno razporeditev delovnega časa k</w:t>
      </w:r>
      <w:r w:rsidR="00F70360">
        <w:rPr>
          <w:szCs w:val="20"/>
          <w:lang w:val="sl-SI"/>
        </w:rPr>
        <w:t>akor</w:t>
      </w:r>
      <w:r w:rsidR="00467E14" w:rsidRPr="00467E14">
        <w:rPr>
          <w:szCs w:val="20"/>
          <w:lang w:val="sl-SI"/>
        </w:rPr>
        <w:t xml:space="preserve"> tudi ne za tipično enakomerno razporeditev delovnega časa</w:t>
      </w:r>
      <w:r w:rsidR="00467E14">
        <w:rPr>
          <w:szCs w:val="20"/>
          <w:lang w:val="sl-SI"/>
        </w:rPr>
        <w:t xml:space="preserve">, </w:t>
      </w:r>
      <w:r w:rsidR="00467E14">
        <w:rPr>
          <w:szCs w:val="20"/>
          <w:lang w:val="sl-SI"/>
        </w:rPr>
        <w:lastRenderedPageBreak/>
        <w:t xml:space="preserve">zaradi česa </w:t>
      </w:r>
      <w:r w:rsidR="00F70360">
        <w:rPr>
          <w:szCs w:val="20"/>
          <w:lang w:val="sl-SI"/>
        </w:rPr>
        <w:t xml:space="preserve">je treba </w:t>
      </w:r>
      <w:r w:rsidR="00BA097F">
        <w:rPr>
          <w:szCs w:val="20"/>
          <w:lang w:val="sl-SI"/>
        </w:rPr>
        <w:t xml:space="preserve">pri </w:t>
      </w:r>
      <w:r w:rsidR="00467E14" w:rsidRPr="00467E14">
        <w:rPr>
          <w:szCs w:val="20"/>
          <w:lang w:val="sl-SI"/>
        </w:rPr>
        <w:t>nadomestil</w:t>
      </w:r>
      <w:r w:rsidR="00F70360">
        <w:rPr>
          <w:szCs w:val="20"/>
          <w:lang w:val="sl-SI"/>
        </w:rPr>
        <w:t>u</w:t>
      </w:r>
      <w:r w:rsidR="00467E14" w:rsidRPr="00467E14">
        <w:rPr>
          <w:szCs w:val="20"/>
          <w:lang w:val="sl-SI"/>
        </w:rPr>
        <w:t xml:space="preserve"> plače </w:t>
      </w:r>
      <w:r w:rsidR="00F70360">
        <w:rPr>
          <w:szCs w:val="20"/>
          <w:lang w:val="sl-SI"/>
        </w:rPr>
        <w:t xml:space="preserve">ravnati </w:t>
      </w:r>
      <w:r w:rsidR="00467E14" w:rsidRPr="00467E14">
        <w:rPr>
          <w:szCs w:val="20"/>
          <w:lang w:val="sl-SI"/>
        </w:rPr>
        <w:t xml:space="preserve">kot pri </w:t>
      </w:r>
      <w:r w:rsidR="00F70360">
        <w:rPr>
          <w:szCs w:val="20"/>
          <w:lang w:val="sl-SI"/>
        </w:rPr>
        <w:t xml:space="preserve">nadomestilih plače v primeru </w:t>
      </w:r>
      <w:r w:rsidR="00467E14" w:rsidRPr="00467E14">
        <w:rPr>
          <w:szCs w:val="20"/>
          <w:lang w:val="sl-SI"/>
        </w:rPr>
        <w:t>neenakomerno razporejen</w:t>
      </w:r>
      <w:r w:rsidR="00F70360">
        <w:rPr>
          <w:szCs w:val="20"/>
          <w:lang w:val="sl-SI"/>
        </w:rPr>
        <w:t>ega</w:t>
      </w:r>
      <w:r w:rsidR="00467E14" w:rsidRPr="00467E14">
        <w:rPr>
          <w:szCs w:val="20"/>
          <w:lang w:val="sl-SI"/>
        </w:rPr>
        <w:t xml:space="preserve"> delovne</w:t>
      </w:r>
      <w:r w:rsidR="00F70360">
        <w:rPr>
          <w:szCs w:val="20"/>
          <w:lang w:val="sl-SI"/>
        </w:rPr>
        <w:t xml:space="preserve">ga </w:t>
      </w:r>
      <w:r w:rsidR="00467E14" w:rsidRPr="00467E14">
        <w:rPr>
          <w:szCs w:val="20"/>
          <w:lang w:val="sl-SI"/>
        </w:rPr>
        <w:t>čas</w:t>
      </w:r>
      <w:r w:rsidR="00F70360">
        <w:rPr>
          <w:szCs w:val="20"/>
          <w:lang w:val="sl-SI"/>
        </w:rPr>
        <w:t>a</w:t>
      </w:r>
      <w:r w:rsidR="00467E14" w:rsidRPr="00467E14">
        <w:rPr>
          <w:szCs w:val="20"/>
          <w:lang w:val="sl-SI"/>
        </w:rPr>
        <w:t xml:space="preserve"> </w:t>
      </w:r>
      <w:r w:rsidR="00DB1C39">
        <w:rPr>
          <w:szCs w:val="20"/>
          <w:lang w:val="sl-SI"/>
        </w:rPr>
        <w:t>ter navedenim javnim uslužbencem</w:t>
      </w:r>
      <w:r w:rsidR="00A244F1">
        <w:rPr>
          <w:szCs w:val="20"/>
          <w:lang w:val="sl-SI"/>
        </w:rPr>
        <w:t xml:space="preserve"> </w:t>
      </w:r>
      <w:r w:rsidR="00263DCF">
        <w:rPr>
          <w:szCs w:val="20"/>
          <w:lang w:val="sl-SI"/>
        </w:rPr>
        <w:t xml:space="preserve">v skladu z devetim odstavkom </w:t>
      </w:r>
      <w:r w:rsidR="005734BF">
        <w:rPr>
          <w:szCs w:val="20"/>
          <w:lang w:val="sl-SI"/>
        </w:rPr>
        <w:t xml:space="preserve">137. člena </w:t>
      </w:r>
      <w:hyperlink r:id="rId18" w:history="1">
        <w:r w:rsidR="00263DCF" w:rsidRPr="00900642">
          <w:rPr>
            <w:rStyle w:val="Hiperpovezava"/>
            <w:szCs w:val="20"/>
            <w:lang w:val="sl-SI"/>
          </w:rPr>
          <w:t>Zakona o delo</w:t>
        </w:r>
        <w:r w:rsidR="00263DCF" w:rsidRPr="00900642">
          <w:rPr>
            <w:rStyle w:val="Hiperpovezava"/>
            <w:szCs w:val="20"/>
            <w:lang w:val="sl-SI"/>
          </w:rPr>
          <w:t>v</w:t>
        </w:r>
        <w:r w:rsidR="00263DCF" w:rsidRPr="00900642">
          <w:rPr>
            <w:rStyle w:val="Hiperpovezava"/>
            <w:szCs w:val="20"/>
            <w:lang w:val="sl-SI"/>
          </w:rPr>
          <w:t>nih razmerjih</w:t>
        </w:r>
      </w:hyperlink>
      <w:r w:rsidR="00263DCF" w:rsidRPr="00263DCF">
        <w:rPr>
          <w:szCs w:val="20"/>
          <w:lang w:val="sl-SI"/>
        </w:rPr>
        <w:t xml:space="preserve"> </w:t>
      </w:r>
      <w:r w:rsidR="00DB1C39">
        <w:rPr>
          <w:szCs w:val="20"/>
          <w:lang w:val="sl-SI"/>
        </w:rPr>
        <w:t xml:space="preserve">izplačati </w:t>
      </w:r>
      <w:r w:rsidR="00263DCF" w:rsidRPr="00263DCF">
        <w:rPr>
          <w:szCs w:val="20"/>
          <w:lang w:val="sl-SI"/>
        </w:rPr>
        <w:t>nadomestilo plače za tiste dneve in za toliko ur, kolikor znaša</w:t>
      </w:r>
      <w:r w:rsidR="00461AC7">
        <w:rPr>
          <w:szCs w:val="20"/>
          <w:lang w:val="sl-SI"/>
        </w:rPr>
        <w:t xml:space="preserve"> njihova </w:t>
      </w:r>
      <w:r w:rsidR="00263DCF" w:rsidRPr="00263DCF">
        <w:rPr>
          <w:szCs w:val="20"/>
          <w:lang w:val="sl-SI"/>
        </w:rPr>
        <w:t>delovna obveznost</w:t>
      </w:r>
      <w:r w:rsidR="00461AC7">
        <w:rPr>
          <w:szCs w:val="20"/>
          <w:lang w:val="sl-SI"/>
        </w:rPr>
        <w:t xml:space="preserve"> </w:t>
      </w:r>
      <w:r w:rsidR="00263DCF" w:rsidRPr="00263DCF">
        <w:rPr>
          <w:szCs w:val="20"/>
          <w:lang w:val="sl-SI"/>
        </w:rPr>
        <w:t>na dan, ko zaradi opravičenih razlogov ne dela</w:t>
      </w:r>
      <w:r w:rsidR="00A244F1">
        <w:rPr>
          <w:szCs w:val="20"/>
          <w:lang w:val="sl-SI"/>
        </w:rPr>
        <w:t>jo</w:t>
      </w:r>
      <w:r w:rsidR="00461AC7">
        <w:rPr>
          <w:szCs w:val="20"/>
          <w:lang w:val="sl-SI"/>
        </w:rPr>
        <w:t xml:space="preserve">. </w:t>
      </w:r>
      <w:r w:rsidR="00467E14" w:rsidRPr="00467E14">
        <w:rPr>
          <w:szCs w:val="20"/>
          <w:lang w:val="sl-SI"/>
        </w:rPr>
        <w:t>Navedeno</w:t>
      </w:r>
      <w:r w:rsidR="00F70360">
        <w:rPr>
          <w:szCs w:val="20"/>
          <w:lang w:val="sl-SI"/>
        </w:rPr>
        <w:t xml:space="preserve"> </w:t>
      </w:r>
      <w:r w:rsidR="00467E14" w:rsidRPr="00467E14">
        <w:rPr>
          <w:szCs w:val="20"/>
          <w:lang w:val="sl-SI"/>
        </w:rPr>
        <w:t>pomeni, da</w:t>
      </w:r>
      <w:r w:rsidR="003C3875">
        <w:rPr>
          <w:szCs w:val="20"/>
          <w:lang w:val="sl-SI"/>
        </w:rPr>
        <w:t xml:space="preserve"> prejme</w:t>
      </w:r>
      <w:r w:rsidR="00461AC7">
        <w:rPr>
          <w:szCs w:val="20"/>
          <w:lang w:val="sl-SI"/>
        </w:rPr>
        <w:t>jo</w:t>
      </w:r>
      <w:r w:rsidR="00467E14" w:rsidRPr="00467E14">
        <w:rPr>
          <w:szCs w:val="20"/>
          <w:lang w:val="sl-SI"/>
        </w:rPr>
        <w:t xml:space="preserve"> </w:t>
      </w:r>
      <w:r w:rsidR="00F70360">
        <w:rPr>
          <w:szCs w:val="20"/>
          <w:lang w:val="sl-SI"/>
        </w:rPr>
        <w:t>javni uslužben</w:t>
      </w:r>
      <w:r w:rsidR="00461AC7">
        <w:rPr>
          <w:szCs w:val="20"/>
          <w:lang w:val="sl-SI"/>
        </w:rPr>
        <w:t>ci</w:t>
      </w:r>
      <w:r w:rsidR="00467E14" w:rsidRPr="00467E14">
        <w:rPr>
          <w:szCs w:val="20"/>
          <w:lang w:val="sl-SI"/>
        </w:rPr>
        <w:t xml:space="preserve"> nadomestilo plače za sredo, ko</w:t>
      </w:r>
      <w:r w:rsidR="00F70360">
        <w:rPr>
          <w:szCs w:val="20"/>
          <w:lang w:val="sl-SI"/>
        </w:rPr>
        <w:t xml:space="preserve"> </w:t>
      </w:r>
      <w:r w:rsidR="00467E14" w:rsidRPr="00467E14">
        <w:rPr>
          <w:szCs w:val="20"/>
          <w:lang w:val="sl-SI"/>
        </w:rPr>
        <w:t xml:space="preserve">znaša </w:t>
      </w:r>
      <w:r w:rsidR="00F70360">
        <w:rPr>
          <w:szCs w:val="20"/>
          <w:lang w:val="sl-SI"/>
        </w:rPr>
        <w:t>nj</w:t>
      </w:r>
      <w:r w:rsidR="00461AC7">
        <w:rPr>
          <w:szCs w:val="20"/>
          <w:lang w:val="sl-SI"/>
        </w:rPr>
        <w:t>ihova</w:t>
      </w:r>
      <w:r w:rsidR="00F70360">
        <w:rPr>
          <w:szCs w:val="20"/>
          <w:lang w:val="sl-SI"/>
        </w:rPr>
        <w:t xml:space="preserve"> </w:t>
      </w:r>
      <w:r w:rsidR="00467E14" w:rsidRPr="00467E14">
        <w:rPr>
          <w:szCs w:val="20"/>
          <w:lang w:val="sl-SI"/>
        </w:rPr>
        <w:t>delovna obveznost 10 ur, za</w:t>
      </w:r>
      <w:r w:rsidR="003C3875">
        <w:rPr>
          <w:szCs w:val="20"/>
          <w:lang w:val="sl-SI"/>
        </w:rPr>
        <w:t xml:space="preserve"> </w:t>
      </w:r>
      <w:r w:rsidR="00467E14" w:rsidRPr="00467E14">
        <w:rPr>
          <w:szCs w:val="20"/>
          <w:lang w:val="sl-SI"/>
        </w:rPr>
        <w:t>10 ur</w:t>
      </w:r>
      <w:r w:rsidR="003C3875">
        <w:rPr>
          <w:szCs w:val="20"/>
          <w:lang w:val="sl-SI"/>
        </w:rPr>
        <w:t xml:space="preserve">, </w:t>
      </w:r>
      <w:r w:rsidR="00467E14" w:rsidRPr="00467E14">
        <w:rPr>
          <w:szCs w:val="20"/>
          <w:lang w:val="sl-SI"/>
        </w:rPr>
        <w:t xml:space="preserve">nadomestilo plače za petek, ko znaša </w:t>
      </w:r>
      <w:r w:rsidR="003C3875">
        <w:rPr>
          <w:szCs w:val="20"/>
          <w:lang w:val="sl-SI"/>
        </w:rPr>
        <w:t>nj</w:t>
      </w:r>
      <w:r w:rsidR="00461AC7">
        <w:rPr>
          <w:szCs w:val="20"/>
          <w:lang w:val="sl-SI"/>
        </w:rPr>
        <w:t>ihov</w:t>
      </w:r>
      <w:r w:rsidR="003C3875">
        <w:rPr>
          <w:szCs w:val="20"/>
          <w:lang w:val="sl-SI"/>
        </w:rPr>
        <w:t xml:space="preserve">a </w:t>
      </w:r>
      <w:r w:rsidR="00467E14" w:rsidRPr="00467E14">
        <w:rPr>
          <w:szCs w:val="20"/>
          <w:lang w:val="sl-SI"/>
        </w:rPr>
        <w:t>delovna obveznost</w:t>
      </w:r>
      <w:r w:rsidR="00F70360">
        <w:rPr>
          <w:szCs w:val="20"/>
          <w:lang w:val="sl-SI"/>
        </w:rPr>
        <w:t xml:space="preserve"> le</w:t>
      </w:r>
      <w:r w:rsidR="00467E14" w:rsidRPr="00467E14">
        <w:rPr>
          <w:szCs w:val="20"/>
          <w:lang w:val="sl-SI"/>
        </w:rPr>
        <w:t xml:space="preserve"> 6 ur, </w:t>
      </w:r>
      <w:r w:rsidR="003C3875">
        <w:rPr>
          <w:szCs w:val="20"/>
          <w:lang w:val="sl-SI"/>
        </w:rPr>
        <w:t xml:space="preserve">pa </w:t>
      </w:r>
      <w:r w:rsidR="00467E14" w:rsidRPr="00467E14">
        <w:rPr>
          <w:szCs w:val="20"/>
          <w:lang w:val="sl-SI"/>
        </w:rPr>
        <w:t>za 6 ur</w:t>
      </w:r>
      <w:r w:rsidR="003C3875">
        <w:rPr>
          <w:szCs w:val="20"/>
          <w:lang w:val="sl-SI"/>
        </w:rPr>
        <w:t>.</w:t>
      </w:r>
    </w:p>
    <w:p w14:paraId="73BB6670" w14:textId="77777777" w:rsidR="00F70360" w:rsidRPr="00467E14" w:rsidRDefault="00F70360" w:rsidP="00F70360">
      <w:pPr>
        <w:jc w:val="both"/>
        <w:rPr>
          <w:szCs w:val="20"/>
          <w:lang w:val="sl-SI"/>
        </w:rPr>
      </w:pPr>
    </w:p>
    <w:bookmarkEnd w:id="0"/>
    <w:p w14:paraId="7755DBE8" w14:textId="77777777" w:rsidR="00467E14" w:rsidRPr="00467E14" w:rsidRDefault="00467E14" w:rsidP="00F70360">
      <w:pPr>
        <w:jc w:val="both"/>
        <w:rPr>
          <w:rFonts w:cs="Arial"/>
          <w:szCs w:val="20"/>
          <w:lang w:val="sv-SE" w:eastAsia="sl-SI"/>
        </w:rPr>
      </w:pPr>
      <w:r w:rsidRPr="00467E14">
        <w:rPr>
          <w:rFonts w:cs="Arial"/>
          <w:szCs w:val="20"/>
          <w:lang w:val="sv-SE" w:eastAsia="sl-SI"/>
        </w:rPr>
        <w:t>S spoštovanjem,</w:t>
      </w:r>
      <w:r w:rsidRPr="00467E14">
        <w:rPr>
          <w:rFonts w:cs="Arial"/>
          <w:szCs w:val="20"/>
          <w:lang w:val="sv-SE" w:eastAsia="sl-SI"/>
        </w:rPr>
        <w:tab/>
      </w:r>
    </w:p>
    <w:p w14:paraId="33E251FC" w14:textId="77777777" w:rsidR="00467E14" w:rsidRPr="00467E14" w:rsidRDefault="00467E14" w:rsidP="00F70360">
      <w:pPr>
        <w:jc w:val="both"/>
        <w:rPr>
          <w:rFonts w:cs="Arial"/>
          <w:szCs w:val="20"/>
          <w:lang w:val="sv-SE" w:eastAsia="sl-SI"/>
        </w:rPr>
      </w:pPr>
    </w:p>
    <w:p w14:paraId="0C701062" w14:textId="77777777" w:rsidR="00467E14" w:rsidRPr="00467E14" w:rsidRDefault="00467E14" w:rsidP="00F70360">
      <w:pPr>
        <w:autoSpaceDE w:val="0"/>
        <w:autoSpaceDN w:val="0"/>
        <w:adjustRightInd w:val="0"/>
        <w:rPr>
          <w:lang w:val="sl-SI"/>
        </w:rPr>
      </w:pPr>
      <w:r w:rsidRPr="00467E14">
        <w:rPr>
          <w:rFonts w:ascii="Helv" w:hAnsi="Helv" w:cs="Helv"/>
          <w:color w:val="000000"/>
          <w:szCs w:val="20"/>
          <w:lang w:val="sl-SI" w:eastAsia="sl-SI"/>
        </w:rPr>
        <w:tab/>
      </w:r>
      <w:r w:rsidRPr="00467E14">
        <w:rPr>
          <w:rFonts w:ascii="Helv" w:hAnsi="Helv" w:cs="Helv"/>
          <w:color w:val="000000"/>
          <w:szCs w:val="20"/>
          <w:lang w:val="sl-SI" w:eastAsia="sl-SI"/>
        </w:rPr>
        <w:tab/>
      </w:r>
    </w:p>
    <w:p w14:paraId="42313F4A" w14:textId="77777777" w:rsidR="00467E14" w:rsidRPr="00467E14" w:rsidRDefault="00467E14" w:rsidP="00F70360">
      <w:pPr>
        <w:tabs>
          <w:tab w:val="left" w:pos="3402"/>
        </w:tabs>
        <w:rPr>
          <w:rFonts w:ascii="Helv" w:hAnsi="Helv" w:cs="Helv"/>
          <w:szCs w:val="20"/>
          <w:lang w:val="sl-SI" w:eastAsia="sl-SI"/>
        </w:rPr>
      </w:pPr>
      <w:r w:rsidRPr="00467E14">
        <w:rPr>
          <w:rFonts w:ascii="Helv" w:hAnsi="Helv" w:cs="Helv"/>
          <w:color w:val="000000"/>
          <w:szCs w:val="20"/>
          <w:lang w:val="sl-SI" w:eastAsia="sl-SI"/>
        </w:rPr>
        <w:tab/>
      </w:r>
      <w:r w:rsidRPr="00467E14">
        <w:rPr>
          <w:rFonts w:ascii="Helv" w:hAnsi="Helv" w:cs="Helv"/>
          <w:color w:val="000000"/>
          <w:szCs w:val="20"/>
          <w:lang w:val="sl-SI" w:eastAsia="sl-SI"/>
        </w:rPr>
        <w:tab/>
      </w:r>
      <w:r w:rsidRPr="00467E14">
        <w:rPr>
          <w:rFonts w:ascii="Helv" w:hAnsi="Helv" w:cs="Helv"/>
          <w:color w:val="000000"/>
          <w:szCs w:val="20"/>
          <w:lang w:val="sl-SI" w:eastAsia="sl-SI"/>
        </w:rPr>
        <w:tab/>
        <w:t xml:space="preserve">   Peter Pogačar</w:t>
      </w:r>
    </w:p>
    <w:p w14:paraId="7655E2DB" w14:textId="77777777" w:rsidR="00467E14" w:rsidRPr="00467E14" w:rsidRDefault="00467E14" w:rsidP="00F70360">
      <w:pPr>
        <w:rPr>
          <w:lang w:val="sl-SI" w:eastAsia="sl-SI"/>
        </w:rPr>
      </w:pPr>
      <w:r w:rsidRPr="00467E14">
        <w:rPr>
          <w:lang w:val="sl-SI" w:eastAsia="sl-SI"/>
        </w:rPr>
        <w:tab/>
      </w:r>
      <w:r w:rsidRPr="00467E14">
        <w:rPr>
          <w:lang w:val="sl-SI" w:eastAsia="sl-SI"/>
        </w:rPr>
        <w:tab/>
      </w:r>
      <w:r w:rsidRPr="00467E14">
        <w:rPr>
          <w:lang w:val="sl-SI" w:eastAsia="sl-SI"/>
        </w:rPr>
        <w:tab/>
      </w:r>
      <w:r w:rsidRPr="00467E14">
        <w:rPr>
          <w:lang w:val="sl-SI" w:eastAsia="sl-SI"/>
        </w:rPr>
        <w:tab/>
      </w:r>
      <w:r w:rsidRPr="00467E14">
        <w:rPr>
          <w:lang w:val="sl-SI" w:eastAsia="sl-SI"/>
        </w:rPr>
        <w:tab/>
        <w:t xml:space="preserve">             </w:t>
      </w:r>
      <w:r w:rsidR="002808BF">
        <w:rPr>
          <w:lang w:val="sl-SI" w:eastAsia="sl-SI"/>
        </w:rPr>
        <w:t xml:space="preserve"> </w:t>
      </w:r>
      <w:r w:rsidRPr="00467E14">
        <w:rPr>
          <w:lang w:val="sl-SI" w:eastAsia="sl-SI"/>
        </w:rPr>
        <w:t>generalni direktor</w:t>
      </w:r>
    </w:p>
    <w:p w14:paraId="57ECD7C1" w14:textId="77777777" w:rsidR="00467E14" w:rsidRPr="00467E14" w:rsidRDefault="00467E14" w:rsidP="00F70360">
      <w:pPr>
        <w:rPr>
          <w:lang w:val="sl-SI" w:eastAsia="sl-SI"/>
        </w:rPr>
      </w:pPr>
    </w:p>
    <w:p w14:paraId="341DEC0B" w14:textId="77777777" w:rsidR="00467E14" w:rsidRPr="00467E14" w:rsidRDefault="00467E14" w:rsidP="00F70360">
      <w:pPr>
        <w:rPr>
          <w:lang w:val="sl-SI" w:eastAsia="sl-SI"/>
        </w:rPr>
      </w:pPr>
    </w:p>
    <w:p w14:paraId="7AF52F2B" w14:textId="77777777" w:rsidR="00467E14" w:rsidRPr="00467E14" w:rsidRDefault="00467E14" w:rsidP="00F70360">
      <w:pPr>
        <w:rPr>
          <w:lang w:val="sl-SI" w:eastAsia="sl-SI"/>
        </w:rPr>
      </w:pPr>
    </w:p>
    <w:p w14:paraId="2B1F8846" w14:textId="77777777" w:rsidR="00467E14" w:rsidRPr="00467E14" w:rsidRDefault="00467E14" w:rsidP="00F70360">
      <w:pPr>
        <w:rPr>
          <w:lang w:val="sl-SI" w:eastAsia="sl-SI"/>
        </w:rPr>
      </w:pPr>
      <w:r w:rsidRPr="00467E14">
        <w:rPr>
          <w:lang w:val="sl-SI" w:eastAsia="sl-SI"/>
        </w:rPr>
        <w:t>Poslano:</w:t>
      </w:r>
    </w:p>
    <w:p w14:paraId="73BB9E73" w14:textId="5C739747" w:rsidR="00467E14" w:rsidRPr="00467E14" w:rsidRDefault="00467E14" w:rsidP="00F70360">
      <w:pPr>
        <w:rPr>
          <w:lang w:val="sl-SI" w:eastAsia="sl-SI"/>
        </w:rPr>
      </w:pPr>
      <w:r w:rsidRPr="00467E14">
        <w:rPr>
          <w:lang w:val="sl-SI" w:eastAsia="sl-SI"/>
        </w:rPr>
        <w:t>- naslovniku</w:t>
      </w:r>
      <w:r w:rsidR="00F71FAB">
        <w:rPr>
          <w:lang w:val="sl-SI" w:eastAsia="sl-SI"/>
        </w:rPr>
        <w:t>:</w:t>
      </w:r>
      <w:r w:rsidRPr="00467E14">
        <w:rPr>
          <w:lang w:val="sl-SI" w:eastAsia="sl-SI"/>
        </w:rPr>
        <w:t xml:space="preserve"> po e-pošti</w:t>
      </w:r>
    </w:p>
    <w:p w14:paraId="7FBA8461" w14:textId="77777777" w:rsidR="00467E14" w:rsidRPr="00467E14" w:rsidRDefault="00467E14" w:rsidP="00F70360">
      <w:pPr>
        <w:tabs>
          <w:tab w:val="left" w:pos="3402"/>
        </w:tabs>
        <w:rPr>
          <w:rFonts w:ascii="Helv" w:hAnsi="Helv" w:cs="Helv"/>
          <w:color w:val="000000"/>
          <w:szCs w:val="20"/>
          <w:lang w:val="sl-SI" w:eastAsia="sl-SI"/>
        </w:rPr>
      </w:pPr>
      <w:r w:rsidRPr="00467E14">
        <w:rPr>
          <w:rFonts w:ascii="Helv" w:hAnsi="Helv" w:cs="Helv"/>
          <w:color w:val="000000"/>
          <w:szCs w:val="20"/>
          <w:lang w:val="sl-SI" w:eastAsia="sl-SI"/>
        </w:rPr>
        <w:tab/>
      </w:r>
      <w:r w:rsidRPr="00467E14">
        <w:rPr>
          <w:rFonts w:ascii="Helv" w:hAnsi="Helv" w:cs="Helv"/>
          <w:color w:val="000000"/>
          <w:szCs w:val="20"/>
          <w:lang w:val="sl-SI" w:eastAsia="sl-SI"/>
        </w:rPr>
        <w:tab/>
      </w:r>
      <w:r w:rsidRPr="00467E14">
        <w:rPr>
          <w:rFonts w:ascii="Helv" w:hAnsi="Helv" w:cs="Helv"/>
          <w:color w:val="000000"/>
          <w:szCs w:val="20"/>
          <w:lang w:val="sl-SI" w:eastAsia="sl-SI"/>
        </w:rPr>
        <w:tab/>
        <w:t xml:space="preserve">        </w:t>
      </w:r>
    </w:p>
    <w:p w14:paraId="31757EF1" w14:textId="77777777" w:rsidR="00467E14" w:rsidRPr="00467E14" w:rsidRDefault="00467E14" w:rsidP="00F70360">
      <w:pPr>
        <w:jc w:val="both"/>
        <w:rPr>
          <w:rFonts w:cs="Arial"/>
          <w:szCs w:val="20"/>
          <w:lang w:val="sv-SE" w:eastAsia="sl-SI"/>
        </w:rPr>
      </w:pPr>
    </w:p>
    <w:p w14:paraId="0393A737" w14:textId="77777777" w:rsidR="00467E14" w:rsidRPr="00467E14" w:rsidRDefault="00467E14" w:rsidP="00F70360">
      <w:pPr>
        <w:rPr>
          <w:lang w:val="sv-SE"/>
        </w:rPr>
      </w:pPr>
    </w:p>
    <w:p w14:paraId="52829D48" w14:textId="77777777" w:rsidR="00F57FED" w:rsidRPr="00202A77" w:rsidRDefault="00F57FED" w:rsidP="00F70360">
      <w:pPr>
        <w:rPr>
          <w:lang w:val="sl-SI"/>
        </w:rPr>
      </w:pPr>
    </w:p>
    <w:p w14:paraId="77D8A4C0" w14:textId="77777777" w:rsidR="007E6DC5" w:rsidRPr="00202A77" w:rsidRDefault="007E6DC5" w:rsidP="00F70360">
      <w:pPr>
        <w:rPr>
          <w:lang w:val="sl-SI"/>
        </w:rPr>
      </w:pPr>
    </w:p>
    <w:p w14:paraId="4D355289" w14:textId="77777777" w:rsidR="007D75CF" w:rsidRPr="00202A77" w:rsidRDefault="007D75CF" w:rsidP="003E1C74">
      <w:pPr>
        <w:pStyle w:val="podpisi"/>
        <w:rPr>
          <w:lang w:val="sl-SI"/>
        </w:rPr>
      </w:pPr>
    </w:p>
    <w:sectPr w:rsidR="007D75CF" w:rsidRPr="00202A77" w:rsidSect="00623E84">
      <w:headerReference w:type="default" r:id="rId19"/>
      <w:headerReference w:type="first" r:id="rId20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96773" w14:textId="77777777" w:rsidR="00773335" w:rsidRDefault="00773335">
      <w:r>
        <w:separator/>
      </w:r>
    </w:p>
  </w:endnote>
  <w:endnote w:type="continuationSeparator" w:id="0">
    <w:p w14:paraId="3B22638A" w14:textId="77777777" w:rsidR="00773335" w:rsidRDefault="0077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BB48F" w14:textId="77777777" w:rsidR="00773335" w:rsidRDefault="00773335">
      <w:r>
        <w:separator/>
      </w:r>
    </w:p>
  </w:footnote>
  <w:footnote w:type="continuationSeparator" w:id="0">
    <w:p w14:paraId="58A4A6FF" w14:textId="77777777" w:rsidR="00773335" w:rsidRDefault="00773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409FC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none" w:sz="0" w:space="0" w:color="auto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8"/>
      <w:gridCol w:w="4644"/>
    </w:tblGrid>
    <w:tr w:rsidR="00A91C12" w:rsidRPr="00B8505D" w14:paraId="641C99AB" w14:textId="77777777" w:rsidTr="002B71EA">
      <w:trPr>
        <w:trHeight w:val="980"/>
      </w:trPr>
      <w:tc>
        <w:tcPr>
          <w:tcW w:w="657" w:type="dxa"/>
        </w:tcPr>
        <w:p w14:paraId="68770B85" w14:textId="77777777" w:rsidR="00A91C12" w:rsidRDefault="00A91C12" w:rsidP="00A91C12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  <w:r>
            <w:rPr>
              <w:noProof/>
            </w:rPr>
            <w:drawing>
              <wp:inline distT="0" distB="0" distL="0" distR="0" wp14:anchorId="38402464" wp14:editId="0FC0E00E">
                <wp:extent cx="293595" cy="383540"/>
                <wp:effectExtent l="0" t="0" r="0" b="0"/>
                <wp:docPr id="4" name="Slika 4" descr="Grb Republike Slovenij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lika 4" descr="Grb Republike Slovenije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06" t="-5327" r="89546" b="42404"/>
                        <a:stretch/>
                      </pic:blipFill>
                      <pic:spPr bwMode="auto">
                        <a:xfrm>
                          <a:off x="0" y="0"/>
                          <a:ext cx="294762" cy="385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3A01D132" w14:textId="77777777" w:rsidR="00A91C12" w:rsidRDefault="00A91C12" w:rsidP="00A91C12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</w:p>
      </w:tc>
      <w:tc>
        <w:tcPr>
          <w:tcW w:w="4644" w:type="dxa"/>
        </w:tcPr>
        <w:p w14:paraId="72C349DF" w14:textId="77777777" w:rsidR="00A91C12" w:rsidRPr="00B923C0" w:rsidRDefault="00A91C12" w:rsidP="00A91C12">
          <w:pPr>
            <w:autoSpaceDE w:val="0"/>
            <w:autoSpaceDN w:val="0"/>
            <w:adjustRightInd w:val="0"/>
            <w:spacing w:line="240" w:lineRule="auto"/>
            <w:ind w:left="102" w:hanging="45"/>
            <w:rPr>
              <w:rFonts w:ascii="Republika" w:hAnsi="Republika" w:cs="Republika"/>
              <w:color w:val="000000" w:themeColor="text1"/>
              <w:szCs w:val="20"/>
              <w:lang w:val="it-IT"/>
            </w:rPr>
          </w:pPr>
          <w:r w:rsidRPr="00B923C0">
            <w:rPr>
              <w:rFonts w:ascii="Republika" w:hAnsi="Republika" w:cs="Republika"/>
              <w:color w:val="000000" w:themeColor="text1"/>
              <w:szCs w:val="20"/>
              <w:lang w:val="it-IT"/>
            </w:rPr>
            <w:t>REPUBLIKA SLOVENIJA</w:t>
          </w:r>
        </w:p>
        <w:p w14:paraId="48F5E0A1" w14:textId="77777777" w:rsidR="00A91C12" w:rsidRPr="00B923C0" w:rsidRDefault="00A91C12" w:rsidP="00A91C12">
          <w:pPr>
            <w:autoSpaceDE w:val="0"/>
            <w:autoSpaceDN w:val="0"/>
            <w:adjustRightInd w:val="0"/>
            <w:spacing w:line="240" w:lineRule="auto"/>
            <w:ind w:left="102" w:hanging="45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B923C0">
            <w:rPr>
              <w:rFonts w:ascii="Republika" w:hAnsi="Republika" w:cs="Republika"/>
              <w:b/>
              <w:bCs/>
              <w:color w:val="000000" w:themeColor="text1"/>
              <w:szCs w:val="20"/>
              <w:lang w:val="it-IT"/>
            </w:rPr>
            <w:t>MINISTRSTVO ZA JAVNO UPRAVO</w:t>
          </w:r>
          <w:r w:rsidRPr="00B923C0">
            <w:rPr>
              <w:rFonts w:ascii="Republika" w:hAnsi="Republika" w:cs="Republika"/>
              <w:b/>
              <w:bCs/>
              <w:color w:val="000000" w:themeColor="text1"/>
              <w:szCs w:val="20"/>
              <w:lang w:val="it-IT"/>
            </w:rPr>
            <w:br/>
          </w:r>
        </w:p>
        <w:p w14:paraId="1BB75AA1" w14:textId="77777777" w:rsidR="00A91C12" w:rsidRPr="00B8505D" w:rsidRDefault="00A91C12" w:rsidP="00A91C12">
          <w:pPr>
            <w:autoSpaceDE w:val="0"/>
            <w:autoSpaceDN w:val="0"/>
            <w:adjustRightInd w:val="0"/>
            <w:spacing w:line="240" w:lineRule="auto"/>
            <w:ind w:hanging="45"/>
            <w:rPr>
              <w:rFonts w:ascii="Republika" w:hAnsi="Republika"/>
              <w:color w:val="529DBA"/>
              <w:sz w:val="16"/>
              <w:szCs w:val="16"/>
            </w:rPr>
          </w:pPr>
          <w:r w:rsidRPr="00B923C0">
            <w:rPr>
              <w:rFonts w:ascii="Republika" w:hAnsi="Republika" w:cs="Republika"/>
              <w:color w:val="000000" w:themeColor="text1"/>
              <w:szCs w:val="20"/>
              <w:lang w:val="it-IT"/>
            </w:rPr>
            <w:t xml:space="preserve">  </w:t>
          </w:r>
          <w:r w:rsidRPr="008820DC">
            <w:rPr>
              <w:rFonts w:ascii="Republika" w:hAnsi="Republika" w:cs="Republika"/>
              <w:color w:val="000000" w:themeColor="text1"/>
              <w:szCs w:val="20"/>
            </w:rPr>
            <w:t>DIREKTORAT ZA JAVNI SEKTOR</w:t>
          </w:r>
        </w:p>
      </w:tc>
    </w:tr>
  </w:tbl>
  <w:p w14:paraId="536CC1D6" w14:textId="2DEB9A44" w:rsidR="00A770A6" w:rsidRPr="008F3500" w:rsidRDefault="009E044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DA35665" wp14:editId="4289E025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E4E5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alt="&quot;&quot;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" o:allowincell="f" strokecolor="#529dba" strokeweight=".5pt">
              <w10:wrap anchory="page"/>
            </v:shape>
          </w:pict>
        </mc:Fallback>
      </mc:AlternateContent>
    </w:r>
    <w:r w:rsidR="006E25B1">
      <w:rPr>
        <w:rFonts w:cs="Arial"/>
        <w:sz w:val="16"/>
        <w:lang w:val="sl-SI"/>
      </w:rPr>
      <w:t>Tržaška cesta 21, 1000</w:t>
    </w:r>
    <w:r w:rsidR="00623E84"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623E84">
      <w:rPr>
        <w:rFonts w:cs="Arial"/>
        <w:sz w:val="16"/>
        <w:lang w:val="sl-SI"/>
      </w:rPr>
      <w:t xml:space="preserve">01 </w:t>
    </w:r>
    <w:r w:rsidR="00C75F77">
      <w:rPr>
        <w:rFonts w:cs="Arial"/>
        <w:sz w:val="16"/>
        <w:lang w:val="sl-SI"/>
      </w:rPr>
      <w:t>478 16 50</w:t>
    </w:r>
  </w:p>
  <w:p w14:paraId="0E550C1B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BE0B5E">
      <w:rPr>
        <w:rFonts w:cs="Arial"/>
        <w:sz w:val="16"/>
        <w:lang w:val="sl-SI"/>
      </w:rPr>
      <w:t xml:space="preserve">01 </w:t>
    </w:r>
    <w:r w:rsidR="00C75F77">
      <w:rPr>
        <w:rFonts w:cs="Arial"/>
        <w:sz w:val="16"/>
        <w:lang w:val="sl-SI"/>
      </w:rPr>
      <w:t>478 16 99</w:t>
    </w:r>
  </w:p>
  <w:p w14:paraId="6FBE27B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BE0B5E">
      <w:rPr>
        <w:rFonts w:cs="Arial"/>
        <w:sz w:val="16"/>
        <w:lang w:val="sl-SI"/>
      </w:rPr>
      <w:t>gp</w:t>
    </w:r>
    <w:r w:rsidR="00CB716C">
      <w:rPr>
        <w:rFonts w:cs="Arial"/>
        <w:sz w:val="16"/>
        <w:lang w:val="sl-SI"/>
      </w:rPr>
      <w:t>.mju</w:t>
    </w:r>
    <w:r w:rsidR="00623E84">
      <w:rPr>
        <w:rFonts w:cs="Arial"/>
        <w:sz w:val="16"/>
        <w:lang w:val="sl-SI"/>
      </w:rPr>
      <w:t>@gov.si</w:t>
    </w:r>
  </w:p>
  <w:p w14:paraId="6D06BBB9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E467C4">
      <w:rPr>
        <w:rFonts w:cs="Arial"/>
        <w:sz w:val="16"/>
        <w:lang w:val="sl-SI"/>
      </w:rPr>
      <w:t>www.mju</w:t>
    </w:r>
    <w:r w:rsidR="00623E84">
      <w:rPr>
        <w:rFonts w:cs="Arial"/>
        <w:sz w:val="16"/>
        <w:lang w:val="sl-SI"/>
      </w:rPr>
      <w:t>.gov.si</w:t>
    </w:r>
  </w:p>
  <w:p w14:paraId="365C880B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1286129">
    <w:abstractNumId w:val="4"/>
  </w:num>
  <w:num w:numId="2" w16cid:durableId="418840914">
    <w:abstractNumId w:val="2"/>
  </w:num>
  <w:num w:numId="3" w16cid:durableId="1440105808">
    <w:abstractNumId w:val="3"/>
  </w:num>
  <w:num w:numId="4" w16cid:durableId="2044596603">
    <w:abstractNumId w:val="0"/>
  </w:num>
  <w:num w:numId="5" w16cid:durableId="1419595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819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14"/>
    <w:rsid w:val="00023A88"/>
    <w:rsid w:val="00046ED6"/>
    <w:rsid w:val="000A7238"/>
    <w:rsid w:val="00124E67"/>
    <w:rsid w:val="001357B2"/>
    <w:rsid w:val="001363E8"/>
    <w:rsid w:val="00166954"/>
    <w:rsid w:val="0017478F"/>
    <w:rsid w:val="00197224"/>
    <w:rsid w:val="001D46F3"/>
    <w:rsid w:val="001E75C7"/>
    <w:rsid w:val="00202A77"/>
    <w:rsid w:val="00263DCF"/>
    <w:rsid w:val="00271CE5"/>
    <w:rsid w:val="002808BF"/>
    <w:rsid w:val="00282020"/>
    <w:rsid w:val="002835DD"/>
    <w:rsid w:val="002A2B69"/>
    <w:rsid w:val="002F464D"/>
    <w:rsid w:val="002F5BA4"/>
    <w:rsid w:val="003636BF"/>
    <w:rsid w:val="00371442"/>
    <w:rsid w:val="003822C8"/>
    <w:rsid w:val="003845B4"/>
    <w:rsid w:val="00387B1A"/>
    <w:rsid w:val="0039356A"/>
    <w:rsid w:val="003C3875"/>
    <w:rsid w:val="003C5EE5"/>
    <w:rsid w:val="003C65AC"/>
    <w:rsid w:val="003E1C74"/>
    <w:rsid w:val="00404D75"/>
    <w:rsid w:val="00417D18"/>
    <w:rsid w:val="00420A0A"/>
    <w:rsid w:val="00454CA1"/>
    <w:rsid w:val="00461AC7"/>
    <w:rsid w:val="004657EE"/>
    <w:rsid w:val="00467E14"/>
    <w:rsid w:val="004B58BF"/>
    <w:rsid w:val="00526246"/>
    <w:rsid w:val="00535D20"/>
    <w:rsid w:val="0054699F"/>
    <w:rsid w:val="00565E38"/>
    <w:rsid w:val="00567106"/>
    <w:rsid w:val="005734BF"/>
    <w:rsid w:val="005A56E0"/>
    <w:rsid w:val="005B27E5"/>
    <w:rsid w:val="005C1995"/>
    <w:rsid w:val="005E1D3C"/>
    <w:rsid w:val="00623E84"/>
    <w:rsid w:val="006242EF"/>
    <w:rsid w:val="00625AE6"/>
    <w:rsid w:val="00632253"/>
    <w:rsid w:val="00633DA3"/>
    <w:rsid w:val="00642714"/>
    <w:rsid w:val="006455CE"/>
    <w:rsid w:val="00647A86"/>
    <w:rsid w:val="00655841"/>
    <w:rsid w:val="006A18CD"/>
    <w:rsid w:val="006E25B1"/>
    <w:rsid w:val="00710310"/>
    <w:rsid w:val="007151C3"/>
    <w:rsid w:val="00733017"/>
    <w:rsid w:val="00737DA0"/>
    <w:rsid w:val="00773335"/>
    <w:rsid w:val="00783310"/>
    <w:rsid w:val="007958D7"/>
    <w:rsid w:val="007A49AA"/>
    <w:rsid w:val="007A4A6D"/>
    <w:rsid w:val="007D1BCF"/>
    <w:rsid w:val="007D75CF"/>
    <w:rsid w:val="007E0440"/>
    <w:rsid w:val="007E6DC5"/>
    <w:rsid w:val="00813F16"/>
    <w:rsid w:val="0088043C"/>
    <w:rsid w:val="00884889"/>
    <w:rsid w:val="008906C9"/>
    <w:rsid w:val="00890A17"/>
    <w:rsid w:val="008C5738"/>
    <w:rsid w:val="008D04F0"/>
    <w:rsid w:val="008D1935"/>
    <w:rsid w:val="008D588E"/>
    <w:rsid w:val="008D5F69"/>
    <w:rsid w:val="008F3500"/>
    <w:rsid w:val="00900642"/>
    <w:rsid w:val="00924E3C"/>
    <w:rsid w:val="00951A30"/>
    <w:rsid w:val="009612BB"/>
    <w:rsid w:val="009649C9"/>
    <w:rsid w:val="00964BF5"/>
    <w:rsid w:val="00983A60"/>
    <w:rsid w:val="009C740A"/>
    <w:rsid w:val="009D4E27"/>
    <w:rsid w:val="009E0445"/>
    <w:rsid w:val="00A125C5"/>
    <w:rsid w:val="00A244F1"/>
    <w:rsid w:val="00A2451C"/>
    <w:rsid w:val="00A26766"/>
    <w:rsid w:val="00A43EF7"/>
    <w:rsid w:val="00A65EE7"/>
    <w:rsid w:val="00A70133"/>
    <w:rsid w:val="00A770A6"/>
    <w:rsid w:val="00A813B1"/>
    <w:rsid w:val="00A82E31"/>
    <w:rsid w:val="00A91C12"/>
    <w:rsid w:val="00AB36C4"/>
    <w:rsid w:val="00AC32B2"/>
    <w:rsid w:val="00B17141"/>
    <w:rsid w:val="00B31575"/>
    <w:rsid w:val="00B83811"/>
    <w:rsid w:val="00B8547D"/>
    <w:rsid w:val="00B923C0"/>
    <w:rsid w:val="00BA097F"/>
    <w:rsid w:val="00BA55C3"/>
    <w:rsid w:val="00BB1718"/>
    <w:rsid w:val="00BD06AD"/>
    <w:rsid w:val="00BE0B5E"/>
    <w:rsid w:val="00C1655C"/>
    <w:rsid w:val="00C250D5"/>
    <w:rsid w:val="00C276C9"/>
    <w:rsid w:val="00C35666"/>
    <w:rsid w:val="00C42998"/>
    <w:rsid w:val="00C75F77"/>
    <w:rsid w:val="00C92898"/>
    <w:rsid w:val="00CA4340"/>
    <w:rsid w:val="00CB716C"/>
    <w:rsid w:val="00CC46DA"/>
    <w:rsid w:val="00CE40BB"/>
    <w:rsid w:val="00CE5238"/>
    <w:rsid w:val="00CE69B6"/>
    <w:rsid w:val="00CE7514"/>
    <w:rsid w:val="00CF2516"/>
    <w:rsid w:val="00D06A38"/>
    <w:rsid w:val="00D248DE"/>
    <w:rsid w:val="00D45D75"/>
    <w:rsid w:val="00D8542D"/>
    <w:rsid w:val="00DB1C39"/>
    <w:rsid w:val="00DC6A71"/>
    <w:rsid w:val="00E0357D"/>
    <w:rsid w:val="00E412FD"/>
    <w:rsid w:val="00E467C4"/>
    <w:rsid w:val="00E70005"/>
    <w:rsid w:val="00ED1C3E"/>
    <w:rsid w:val="00F240BB"/>
    <w:rsid w:val="00F57FED"/>
    <w:rsid w:val="00F70360"/>
    <w:rsid w:val="00F71FAB"/>
    <w:rsid w:val="00FC598B"/>
    <w:rsid w:val="00FC7E23"/>
    <w:rsid w:val="00FD44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B6A64BB"/>
  <w15:chartTrackingRefBased/>
  <w15:docId w15:val="{809440D4-F632-40EA-AE2C-0D708BC0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odstavek">
    <w:name w:val="odstavek"/>
    <w:basedOn w:val="Navaden"/>
    <w:rsid w:val="00467E14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467E14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rsid w:val="00467E14"/>
    <w:rPr>
      <w:color w:val="954F72" w:themeColor="followedHyperlink"/>
      <w:u w:val="single"/>
    </w:rPr>
  </w:style>
  <w:style w:type="paragraph" w:styleId="Sprotnaopomba-besedilo">
    <w:name w:val="footnote text"/>
    <w:basedOn w:val="Navaden"/>
    <w:link w:val="Sprotnaopomba-besediloZnak"/>
    <w:rsid w:val="001D46F3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D46F3"/>
    <w:rPr>
      <w:rFonts w:ascii="Arial" w:hAnsi="Arial"/>
      <w:lang w:val="en-US" w:eastAsia="en-US"/>
    </w:rPr>
  </w:style>
  <w:style w:type="character" w:styleId="Sprotnaopomba-sklic">
    <w:name w:val="footnote reference"/>
    <w:basedOn w:val="Privzetapisavaodstavka"/>
    <w:rsid w:val="001D46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isrs.si/Pis.web/pregledPredpisa?id=ZAKO5944" TargetMode="External"/><Relationship Id="rId18" Type="http://schemas.openxmlformats.org/officeDocument/2006/relationships/hyperlink" Target="http://www.pisrs.si/Pis.web/pregledPredpisa?id=ZAKO594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pisrs.si/Pis.web/pregledPredpisa?id=URED5027" TargetMode="External"/><Relationship Id="rId17" Type="http://schemas.openxmlformats.org/officeDocument/2006/relationships/hyperlink" Target="http://mju.arhiv-spletisc.gov.si/fileadmin/mju.gov.si/pageuploads/JAVNA_UPRAVA/DPJS/Obracun_plac/Nadomestila_place_-_Navodilo_za_cel_P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isrs.si/Pis.web/pregledPredpisa?id=PRAV3562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isrs.si/Pis.web/pregledPredpisa?id=ZAKO3328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pisrs.si/Pis.web/pregledPredpisa?id=ZAKO213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isrs.si/Pis.web/pregledPredpisa?id=KOLP11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4AE2E8938AC64092D1030A6B81B1A6" ma:contentTypeVersion="0" ma:contentTypeDescription="Create a new document." ma:contentTypeScope="" ma:versionID="32d7a41a2b9502ffd5af9f08edcf5c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3586409d8e5cb07ecec37d9670749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30D319-6E0F-4EB1-A76E-71E05444D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07BB71-6D61-488D-91D8-5A5105D3F9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D1CC1E-D679-4B83-BE3E-20B9143CB8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A03E61-480F-48AB-8CA3-1FA1B49276A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437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Obračun nadomestila plače pri delovni obveznosti ob sredah in petkih, ko je delovna obveza različna od 8 ur - odgovor (23. 9. 2020)</vt:lpstr>
    </vt:vector>
  </TitlesOfParts>
  <Company>MNZ RS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Obračun nadomestila plače pri delovni obveznosti ob sredah in petkih, ko je delovna obveza različna od 8 ur (23. 9. 2020)</dc:title>
  <dc:subject/>
  <dc:creator>Jerneja Pogorevc</dc:creator>
  <cp:keywords/>
  <cp:lastModifiedBy>Darja Centa</cp:lastModifiedBy>
  <cp:revision>5</cp:revision>
  <cp:lastPrinted>2013-06-21T06:42:00Z</cp:lastPrinted>
  <dcterms:created xsi:type="dcterms:W3CDTF">2023-03-27T08:27:00Z</dcterms:created>
  <dcterms:modified xsi:type="dcterms:W3CDTF">2023-03-27T11:00:00Z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0x010100FF4AE2E8938AC64092D1030A6B81B1A6</vt:lpwstr>
  </property>
</Properties>
</file>