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F6BC" w14:textId="77777777" w:rsidR="00B7776C" w:rsidRDefault="00B7776C" w:rsidP="00266412">
      <w:pPr>
        <w:pStyle w:val="datumtevilka"/>
        <w:spacing w:line="240" w:lineRule="auto"/>
      </w:pPr>
    </w:p>
    <w:p w14:paraId="0E1BD987" w14:textId="77777777" w:rsidR="00B7776C" w:rsidRDefault="00B7776C" w:rsidP="00266412">
      <w:pPr>
        <w:pStyle w:val="datumtevilka"/>
        <w:spacing w:line="240" w:lineRule="auto"/>
      </w:pPr>
    </w:p>
    <w:p w14:paraId="6349D950" w14:textId="77777777" w:rsidR="00B7776C" w:rsidRDefault="00B7776C" w:rsidP="00266412">
      <w:pPr>
        <w:pStyle w:val="datumtevilka"/>
        <w:spacing w:line="240" w:lineRule="auto"/>
      </w:pPr>
    </w:p>
    <w:p w14:paraId="0976518D" w14:textId="77777777" w:rsidR="00B7776C" w:rsidRDefault="00B7776C" w:rsidP="00266412">
      <w:pPr>
        <w:pStyle w:val="datumtevilka"/>
        <w:spacing w:line="240" w:lineRule="auto"/>
      </w:pPr>
    </w:p>
    <w:p w14:paraId="343FEED2" w14:textId="77777777" w:rsidR="00B7776C" w:rsidRDefault="00B7776C" w:rsidP="00266412">
      <w:pPr>
        <w:pStyle w:val="datumtevilka"/>
        <w:spacing w:line="240" w:lineRule="auto"/>
      </w:pPr>
    </w:p>
    <w:p w14:paraId="554019B3" w14:textId="77777777" w:rsidR="00B7776C" w:rsidRDefault="00B7776C" w:rsidP="00266412">
      <w:pPr>
        <w:pStyle w:val="datumtevilka"/>
        <w:spacing w:line="240" w:lineRule="auto"/>
      </w:pPr>
    </w:p>
    <w:p w14:paraId="463B640F" w14:textId="77777777" w:rsidR="00B7776C" w:rsidRDefault="00B7776C" w:rsidP="00266412">
      <w:pPr>
        <w:pStyle w:val="datumtevilka"/>
        <w:spacing w:line="240" w:lineRule="auto"/>
      </w:pPr>
    </w:p>
    <w:p w14:paraId="75E28FA2" w14:textId="1726CAB6" w:rsidR="00266412" w:rsidRPr="009C2494" w:rsidRDefault="00266412" w:rsidP="00266412">
      <w:pPr>
        <w:pStyle w:val="datumtevilka"/>
        <w:spacing w:line="240" w:lineRule="auto"/>
      </w:pPr>
      <w:r w:rsidRPr="009C2494">
        <w:t>Številka:</w:t>
      </w:r>
      <w:r w:rsidR="006709AD">
        <w:t xml:space="preserve"> </w:t>
      </w:r>
      <w:r w:rsidR="00AE132C">
        <w:t>1101-786/2020/2</w:t>
      </w:r>
    </w:p>
    <w:p w14:paraId="0FAD2D2B" w14:textId="77777777" w:rsidR="00266412" w:rsidRDefault="00266412" w:rsidP="002E7BCD">
      <w:pPr>
        <w:pStyle w:val="datumtevilka"/>
        <w:spacing w:line="240" w:lineRule="auto"/>
      </w:pPr>
      <w:r>
        <w:t>Datum</w:t>
      </w:r>
      <w:r w:rsidR="00F55485">
        <w:t xml:space="preserve">: </w:t>
      </w:r>
      <w:r w:rsidR="005E79B3">
        <w:t>23</w:t>
      </w:r>
      <w:r w:rsidR="00F30B06">
        <w:t xml:space="preserve">. </w:t>
      </w:r>
      <w:r w:rsidR="00AE132C">
        <w:t>9</w:t>
      </w:r>
      <w:r w:rsidR="00F30B06">
        <w:t>. 2020</w:t>
      </w:r>
      <w:r>
        <w:tab/>
      </w:r>
    </w:p>
    <w:p w14:paraId="01AA9315" w14:textId="77777777" w:rsidR="002E7BCD" w:rsidRPr="009C2494" w:rsidRDefault="002E7BCD" w:rsidP="00266412">
      <w:pPr>
        <w:spacing w:line="240" w:lineRule="auto"/>
      </w:pPr>
    </w:p>
    <w:p w14:paraId="07D9328C" w14:textId="77777777" w:rsidR="00266412" w:rsidRDefault="00266412" w:rsidP="00266412">
      <w:pPr>
        <w:pStyle w:val="ZADEVA"/>
        <w:spacing w:line="240" w:lineRule="auto"/>
        <w:rPr>
          <w:lang w:val="sl-SI"/>
        </w:rPr>
      </w:pPr>
      <w:r w:rsidRPr="009C2494">
        <w:rPr>
          <w:lang w:val="sl-SI"/>
        </w:rPr>
        <w:t xml:space="preserve">Zadeva: </w:t>
      </w:r>
      <w:bookmarkStart w:id="0" w:name="_GoBack"/>
      <w:r w:rsidR="00DB6103">
        <w:rPr>
          <w:lang w:val="sl-SI"/>
        </w:rPr>
        <w:t xml:space="preserve">Vprašanje </w:t>
      </w:r>
      <w:r w:rsidR="009161D2">
        <w:rPr>
          <w:lang w:val="sl-SI"/>
        </w:rPr>
        <w:t xml:space="preserve">glede </w:t>
      </w:r>
      <w:r w:rsidR="0039108A">
        <w:rPr>
          <w:lang w:val="sl-SI"/>
        </w:rPr>
        <w:t>podlage odsotnosti z dela</w:t>
      </w:r>
      <w:r w:rsidR="00682A1D">
        <w:rPr>
          <w:lang w:val="sl-SI"/>
        </w:rPr>
        <w:t xml:space="preserve"> </w:t>
      </w:r>
      <w:bookmarkEnd w:id="0"/>
      <w:r w:rsidR="00D533B4">
        <w:rPr>
          <w:lang w:val="sl-SI"/>
        </w:rPr>
        <w:t>–</w:t>
      </w:r>
      <w:r w:rsidR="00433636">
        <w:rPr>
          <w:lang w:val="sl-SI"/>
        </w:rPr>
        <w:t xml:space="preserve"> odgovor</w:t>
      </w:r>
    </w:p>
    <w:p w14:paraId="3274D4E4" w14:textId="77777777" w:rsidR="00D533B4" w:rsidRDefault="00D533B4" w:rsidP="00266412">
      <w:pPr>
        <w:pStyle w:val="ZADEVA"/>
        <w:spacing w:line="240" w:lineRule="auto"/>
        <w:rPr>
          <w:lang w:val="sl-SI"/>
        </w:rPr>
      </w:pPr>
    </w:p>
    <w:p w14:paraId="471809DB" w14:textId="77777777" w:rsidR="002E7BCD" w:rsidRPr="009C2494" w:rsidRDefault="002E7BCD" w:rsidP="00266412">
      <w:pPr>
        <w:pStyle w:val="ZADEVA"/>
        <w:spacing w:line="240" w:lineRule="auto"/>
        <w:rPr>
          <w:lang w:val="sl-SI"/>
        </w:rPr>
      </w:pPr>
    </w:p>
    <w:p w14:paraId="003EFBC1" w14:textId="77777777" w:rsidR="00E9576A" w:rsidRDefault="002E26B2" w:rsidP="00046C5C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V odgovoru na </w:t>
      </w:r>
      <w:r w:rsidR="00DB6103">
        <w:rPr>
          <w:szCs w:val="20"/>
        </w:rPr>
        <w:t>vaše vprašanje glede</w:t>
      </w:r>
      <w:r w:rsidR="00FA21AD">
        <w:rPr>
          <w:szCs w:val="20"/>
        </w:rPr>
        <w:t xml:space="preserve"> </w:t>
      </w:r>
      <w:r w:rsidR="00365507">
        <w:rPr>
          <w:szCs w:val="20"/>
        </w:rPr>
        <w:t>podlag</w:t>
      </w:r>
      <w:r w:rsidR="0039108A">
        <w:rPr>
          <w:szCs w:val="20"/>
        </w:rPr>
        <w:t>e</w:t>
      </w:r>
      <w:r w:rsidR="007E67F8">
        <w:rPr>
          <w:szCs w:val="20"/>
        </w:rPr>
        <w:t xml:space="preserve"> odsotnosti delavca z dela</w:t>
      </w:r>
      <w:r w:rsidR="0039108A">
        <w:rPr>
          <w:szCs w:val="20"/>
        </w:rPr>
        <w:t xml:space="preserve"> v povezavi </w:t>
      </w:r>
      <w:r w:rsidR="00D555B2">
        <w:rPr>
          <w:szCs w:val="20"/>
        </w:rPr>
        <w:t>s preventivnim ravnanjem delodajalca</w:t>
      </w:r>
      <w:r w:rsidR="001318F5">
        <w:t xml:space="preserve">, ki smo ga prejeli s strani Ministrstva za javno upravo odstopljenega v pristojno reševanje, </w:t>
      </w:r>
      <w:r w:rsidR="00BA2647">
        <w:rPr>
          <w:szCs w:val="20"/>
        </w:rPr>
        <w:t>uvodoma</w:t>
      </w:r>
      <w:r w:rsidR="00753441" w:rsidRPr="00753441">
        <w:rPr>
          <w:szCs w:val="20"/>
        </w:rPr>
        <w:t xml:space="preserve"> pojasnjujemo, da Ministrstvo za delo, družino, socialne zadeve in enake možnosti (v nadaljnjem besedilu: ministrstvo) ni pristojno dajati pravnih nasvetov strankam v konkretnih postopkih niti podajati obvezujočih pravnih mnenj. Kot upravni organ podaja pojasnila v zvezi z zakonsko ureditvijo delovnopravnih vprašanj ter oblikuje neobvezujoča pravna mnenja oziroma strokovna stališča z vidika splošne delovnopravne ureditve. Za odločanje v konkretnih spornih zadevah s področja delovnega prava je pristojno delovno sodišče v individualnih delovnih sporih. Za strokovno pomoč in inšpekcijski nadzor nad izvajanjem zakona, ki ureja delovna razmerja, je pristojen Inšpektorat Republike Slovenije za delo.</w:t>
      </w:r>
    </w:p>
    <w:p w14:paraId="0B4CC72D" w14:textId="77777777" w:rsidR="00DC4E8D" w:rsidRDefault="00DC4E8D" w:rsidP="00046C5C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1B81B556" w14:textId="77777777" w:rsidR="00D555B2" w:rsidRDefault="00D555B2" w:rsidP="00DC4E8D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Glede na to, da se vaše vprašanje nanaša na javne uslužbence, je uvodoma potrebno opozoriti, da </w:t>
      </w:r>
      <w:r w:rsidRPr="00D64B55">
        <w:rPr>
          <w:b/>
          <w:szCs w:val="20"/>
        </w:rPr>
        <w:t>Zakon o delovnih razmerjih</w:t>
      </w:r>
      <w:r w:rsidRPr="00D64B55">
        <w:rPr>
          <w:rStyle w:val="Sprotnaopomba-sklic"/>
          <w:b/>
          <w:szCs w:val="20"/>
        </w:rPr>
        <w:footnoteReference w:id="1"/>
      </w:r>
      <w:r w:rsidRPr="00D64B55">
        <w:rPr>
          <w:b/>
          <w:szCs w:val="20"/>
        </w:rPr>
        <w:t xml:space="preserve"> (v nadaljnjem besedilu: ZDR-1) na podlagi prvega odstavka 2. člena ureja delovna razmerja delavcev, zaposlenih v državnih organih, v lokalnih skupnostih in v zavodih, drugih organizacijah ter zasebnikih, ki opravljajo javno službo, samo v primeru, če ni s posebnim zakonom drugače določeno.</w:t>
      </w:r>
      <w:r>
        <w:rPr>
          <w:szCs w:val="20"/>
        </w:rPr>
        <w:t xml:space="preserve"> V okviru uvodoma navedenih pristojnosti v nadaljevanju podajamo pojasnila glede </w:t>
      </w:r>
      <w:r w:rsidR="00BB1620">
        <w:rPr>
          <w:szCs w:val="20"/>
        </w:rPr>
        <w:t>podlage odsotnosti delavca z dela</w:t>
      </w:r>
      <w:r>
        <w:rPr>
          <w:szCs w:val="20"/>
        </w:rPr>
        <w:t>, kot izhaja iz splošne delovnopravne ureditve.</w:t>
      </w:r>
    </w:p>
    <w:p w14:paraId="5A1657A2" w14:textId="77777777" w:rsidR="00D555B2" w:rsidRDefault="00D555B2" w:rsidP="00DC4E8D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262CC3AC" w14:textId="77777777" w:rsidR="002B7F66" w:rsidRDefault="00DA3EBA" w:rsidP="00DC4E8D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Pojasnjujemo, da je v </w:t>
      </w:r>
      <w:r w:rsidR="002B7F66">
        <w:rPr>
          <w:szCs w:val="20"/>
        </w:rPr>
        <w:t>skladu z uredi</w:t>
      </w:r>
      <w:r w:rsidR="007A53F0">
        <w:rPr>
          <w:szCs w:val="20"/>
        </w:rPr>
        <w:t xml:space="preserve">tvijo v </w:t>
      </w:r>
      <w:r w:rsidR="002B7F66">
        <w:rPr>
          <w:szCs w:val="20"/>
        </w:rPr>
        <w:t>ZDR-1</w:t>
      </w:r>
      <w:r w:rsidR="007A53F0">
        <w:rPr>
          <w:szCs w:val="20"/>
        </w:rPr>
        <w:t xml:space="preserve"> </w:t>
      </w:r>
      <w:r w:rsidR="002B7F66">
        <w:rPr>
          <w:szCs w:val="20"/>
        </w:rPr>
        <w:t xml:space="preserve">temeljna obveznost delavca, da opravlja delo na delovnem mestu oziroma v okviru vrste dela, za katerega je sklenil pogodbo o zaposlitvi, na drugi strani pa je </w:t>
      </w:r>
      <w:r w:rsidR="002B7F66" w:rsidRPr="007E67F8">
        <w:rPr>
          <w:szCs w:val="20"/>
        </w:rPr>
        <w:t>temeljna obveznost delodajalca, da delavcu zagotavlja delo, za katerega sta se z delavcem dogovorila v pogodbi o zaposlitvi</w:t>
      </w:r>
      <w:r w:rsidR="002B7F66" w:rsidRPr="002D1038">
        <w:rPr>
          <w:b/>
          <w:szCs w:val="20"/>
        </w:rPr>
        <w:t xml:space="preserve"> </w:t>
      </w:r>
      <w:r w:rsidR="002B7F66">
        <w:rPr>
          <w:szCs w:val="20"/>
        </w:rPr>
        <w:t xml:space="preserve">(33., 34., 35 in 43. člen ZDR-1). </w:t>
      </w:r>
      <w:r w:rsidR="00DC4E8D">
        <w:rPr>
          <w:rFonts w:cs="Arial"/>
          <w:szCs w:val="20"/>
        </w:rPr>
        <w:t>Iz razlogov, ki so zakonsko določeni oz. dogovorjeni na podlagi sporazuma socialnih partnerjev, pa ima delavec pravico do odsotnosti z dela in posledično do nadomestila plače.</w:t>
      </w:r>
    </w:p>
    <w:p w14:paraId="1E5B692A" w14:textId="77777777" w:rsidR="00DC4E8D" w:rsidRDefault="00DC4E8D" w:rsidP="00DC4E8D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33DE3545" w14:textId="77777777" w:rsidR="00DC4E8D" w:rsidRDefault="00B025ED" w:rsidP="007E67F8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</w:pPr>
      <w:r>
        <w:rPr>
          <w:szCs w:val="20"/>
        </w:rPr>
        <w:t>V zvezi z vašim vprašanjem izpostavljamo, da se v primerih</w:t>
      </w:r>
      <w:r w:rsidR="00DC4E8D">
        <w:rPr>
          <w:szCs w:val="20"/>
        </w:rPr>
        <w:t xml:space="preserve">, </w:t>
      </w:r>
      <w:r w:rsidR="00DC4E8D" w:rsidRPr="00DC4E8D">
        <w:rPr>
          <w:b/>
          <w:szCs w:val="20"/>
        </w:rPr>
        <w:t>ko</w:t>
      </w:r>
      <w:r>
        <w:rPr>
          <w:b/>
          <w:szCs w:val="20"/>
        </w:rPr>
        <w:t xml:space="preserve"> je delavcu s strani pristojnega organa odrejena karantena, zaradi katere ne more opravljati dela v skladu s pogodbo o zaposlitvi,</w:t>
      </w:r>
      <w:r w:rsidR="00DC4E8D" w:rsidRPr="00DC4E8D">
        <w:rPr>
          <w:b/>
          <w:szCs w:val="20"/>
        </w:rPr>
        <w:t xml:space="preserve"> </w:t>
      </w:r>
      <w:r w:rsidR="00DC4E8D" w:rsidRPr="00927C75">
        <w:rPr>
          <w:szCs w:val="20"/>
        </w:rPr>
        <w:t>takšna odsotnost delavca z dela presoja v okviru ZDR-1 oz. Zakona o interventnih ukrepih za pripravo na drugi val COVID-19</w:t>
      </w:r>
      <w:r w:rsidR="00DC4E8D" w:rsidRPr="00927C75">
        <w:rPr>
          <w:rStyle w:val="Sprotnaopomba-sklic"/>
          <w:szCs w:val="20"/>
        </w:rPr>
        <w:footnoteReference w:id="2"/>
      </w:r>
      <w:r w:rsidR="00DC4E8D" w:rsidRPr="00927C75">
        <w:rPr>
          <w:szCs w:val="20"/>
        </w:rPr>
        <w:t xml:space="preserve"> (v nadaljnjem besedilu: ZIUPDV),</w:t>
      </w:r>
      <w:r w:rsidR="00DC4E8D">
        <w:rPr>
          <w:szCs w:val="20"/>
        </w:rPr>
        <w:t xml:space="preserve"> ki je bil sprejet dne 9. 7. 2020 in je pričel veljati dne 11. 7. 2020. Podrobnejša pojasnila v zvezi z nadomestilom plače delavca</w:t>
      </w:r>
      <w:r w:rsidR="00FF36CD">
        <w:rPr>
          <w:szCs w:val="20"/>
        </w:rPr>
        <w:t>, ko</w:t>
      </w:r>
      <w:r w:rsidR="00DC4E8D">
        <w:rPr>
          <w:szCs w:val="20"/>
        </w:rPr>
        <w:t xml:space="preserve"> v času odrejene karantene</w:t>
      </w:r>
      <w:r w:rsidR="00FF36CD">
        <w:rPr>
          <w:szCs w:val="20"/>
        </w:rPr>
        <w:t xml:space="preserve"> ne more opravljati dela,</w:t>
      </w:r>
      <w:r w:rsidR="00DC4E8D">
        <w:rPr>
          <w:szCs w:val="20"/>
        </w:rPr>
        <w:t xml:space="preserve"> so dostopna na spletnem mestu ministrstva: </w:t>
      </w:r>
      <w:hyperlink r:id="rId8" w:history="1">
        <w:r w:rsidR="00DC4E8D">
          <w:rPr>
            <w:rStyle w:val="Hiperpovezava"/>
          </w:rPr>
          <w:t>https://www.gov.si/novice/2020-07-14-visina-nadomestila-place-v-karanteni/</w:t>
        </w:r>
      </w:hyperlink>
      <w:r w:rsidR="00DC4E8D">
        <w:t>.</w:t>
      </w:r>
      <w:r w:rsidR="007A53F0">
        <w:t xml:space="preserve"> Ob tem </w:t>
      </w:r>
      <w:r w:rsidR="007A53F0">
        <w:lastRenderedPageBreak/>
        <w:t xml:space="preserve">je </w:t>
      </w:r>
      <w:r w:rsidR="007A53F0">
        <w:rPr>
          <w:szCs w:val="20"/>
        </w:rPr>
        <w:t xml:space="preserve">primerno izpostaviti, </w:t>
      </w:r>
      <w:r w:rsidR="007A53F0" w:rsidRPr="00381529">
        <w:rPr>
          <w:b/>
          <w:szCs w:val="20"/>
        </w:rPr>
        <w:t>da je karantena ukrep, s katerim se v skladu z Zakonom o nalezljivih boleznih</w:t>
      </w:r>
      <w:r w:rsidR="007A53F0" w:rsidRPr="00381529">
        <w:rPr>
          <w:rStyle w:val="Sprotnaopomba-sklic"/>
          <w:b/>
          <w:szCs w:val="20"/>
        </w:rPr>
        <w:footnoteReference w:id="3"/>
      </w:r>
      <w:r w:rsidR="007A53F0" w:rsidRPr="00381529">
        <w:rPr>
          <w:b/>
          <w:szCs w:val="20"/>
        </w:rPr>
        <w:t xml:space="preserve"> (v nadaljnjem besedilu: ZNB) omeji svobodno gibanje in določijo obvezni zdravstveni pregledi zdravim osebam, ki so bile ali za katere se sumi, da so bile v stiku z nekom, ki je zbolel za nalezljivo boleznijo.</w:t>
      </w:r>
      <w:r w:rsidR="007A53F0">
        <w:rPr>
          <w:szCs w:val="20"/>
        </w:rPr>
        <w:t xml:space="preserve"> Ob navedenem pripominjamo, da je navedeni predpis v pristojnosti Ministrstva za zdravje, zato vam svetujemo, da se za podrobnejša pojasnila glede odrejanja karantene obrnete na njih.</w:t>
      </w:r>
    </w:p>
    <w:p w14:paraId="6EAE56B4" w14:textId="77777777" w:rsidR="00DC4E8D" w:rsidRDefault="00DC4E8D" w:rsidP="007E67F8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314131E6" w14:textId="77777777" w:rsidR="00BC3DD6" w:rsidRPr="00BC3DD6" w:rsidRDefault="007E67F8" w:rsidP="00BC3DD6">
      <w:pPr>
        <w:spacing w:line="276" w:lineRule="auto"/>
        <w:jc w:val="both"/>
        <w:rPr>
          <w:b/>
          <w:szCs w:val="20"/>
        </w:rPr>
      </w:pPr>
      <w:r w:rsidRPr="003B1C24">
        <w:rPr>
          <w:b/>
          <w:szCs w:val="20"/>
        </w:rPr>
        <w:t>V kolikor</w:t>
      </w:r>
      <w:r w:rsidR="00FF36CD">
        <w:rPr>
          <w:b/>
          <w:szCs w:val="20"/>
        </w:rPr>
        <w:t xml:space="preserve"> pa</w:t>
      </w:r>
      <w:r w:rsidRPr="003B1C24">
        <w:rPr>
          <w:b/>
          <w:szCs w:val="20"/>
        </w:rPr>
        <w:t xml:space="preserve"> </w:t>
      </w:r>
      <w:r w:rsidRPr="00464F5D">
        <w:rPr>
          <w:b/>
          <w:szCs w:val="20"/>
          <w:u w:val="single"/>
        </w:rPr>
        <w:t>delavcu s strani pristojnega organa ni odrejena karantena</w:t>
      </w:r>
      <w:r>
        <w:rPr>
          <w:szCs w:val="20"/>
        </w:rPr>
        <w:t>, delodajalec pa se iz preventivnih razlogov</w:t>
      </w:r>
      <w:r w:rsidR="006B5577">
        <w:rPr>
          <w:szCs w:val="20"/>
        </w:rPr>
        <w:t xml:space="preserve"> vseeno</w:t>
      </w:r>
      <w:r>
        <w:rPr>
          <w:szCs w:val="20"/>
        </w:rPr>
        <w:t xml:space="preserve"> odloči, da poda delavcu navodilo, da ostane doma</w:t>
      </w:r>
      <w:r w:rsidR="0099251D">
        <w:rPr>
          <w:szCs w:val="20"/>
        </w:rPr>
        <w:t xml:space="preserve">, </w:t>
      </w:r>
      <w:r>
        <w:rPr>
          <w:szCs w:val="20"/>
        </w:rPr>
        <w:t>potem</w:t>
      </w:r>
      <w:r w:rsidR="00C253DB">
        <w:rPr>
          <w:szCs w:val="20"/>
        </w:rPr>
        <w:t xml:space="preserve"> je primerno upoštevati, da</w:t>
      </w:r>
      <w:r>
        <w:rPr>
          <w:szCs w:val="20"/>
        </w:rPr>
        <w:t xml:space="preserve"> delavec ne opravlja dela </w:t>
      </w:r>
      <w:r w:rsidRPr="00C253DB">
        <w:rPr>
          <w:b/>
          <w:szCs w:val="20"/>
        </w:rPr>
        <w:t>iz razlogov na strani delodajalca</w:t>
      </w:r>
      <w:r>
        <w:rPr>
          <w:szCs w:val="20"/>
        </w:rPr>
        <w:t xml:space="preserve"> in mu pri</w:t>
      </w:r>
      <w:r w:rsidR="00DC4E8D">
        <w:rPr>
          <w:szCs w:val="20"/>
        </w:rPr>
        <w:t xml:space="preserve">pada </w:t>
      </w:r>
      <w:r w:rsidR="00DC4E8D" w:rsidRPr="00457E37">
        <w:rPr>
          <w:b/>
          <w:szCs w:val="20"/>
        </w:rPr>
        <w:t>nadomestilo plače v višini, kot jo določa sedmi odstavek 137. člena</w:t>
      </w:r>
      <w:r w:rsidRPr="00457E37">
        <w:rPr>
          <w:b/>
          <w:szCs w:val="20"/>
        </w:rPr>
        <w:t xml:space="preserve"> ZDR-1</w:t>
      </w:r>
      <w:r w:rsidR="00DC4E8D">
        <w:rPr>
          <w:szCs w:val="20"/>
        </w:rPr>
        <w:t xml:space="preserve"> (prvi in drugi odstavek 137. člena ZDR-1)</w:t>
      </w:r>
      <w:r>
        <w:rPr>
          <w:szCs w:val="20"/>
        </w:rPr>
        <w:t>.</w:t>
      </w:r>
      <w:r w:rsidR="00DC4E8D">
        <w:rPr>
          <w:szCs w:val="20"/>
        </w:rPr>
        <w:t xml:space="preserve"> </w:t>
      </w:r>
      <w:r w:rsidR="00BC3DD6">
        <w:rPr>
          <w:szCs w:val="20"/>
        </w:rPr>
        <w:t xml:space="preserve">Ker ZDR-1 ne ureja podrobneje, katera so ta obdobja, ko delavec ne opravlja dela iz razlogov na strani delodajalca, je pri opredelitvi tega razloga odsotnosti primerno upoštevati, da je </w:t>
      </w:r>
      <w:r w:rsidR="00BC3DD6" w:rsidRPr="00BC3DD6">
        <w:rPr>
          <w:b/>
          <w:szCs w:val="20"/>
        </w:rPr>
        <w:t xml:space="preserve">razlog </w:t>
      </w:r>
      <w:proofErr w:type="spellStart"/>
      <w:r w:rsidR="00BC3DD6" w:rsidRPr="00BC3DD6">
        <w:rPr>
          <w:b/>
          <w:szCs w:val="20"/>
        </w:rPr>
        <w:t>neopravljanja</w:t>
      </w:r>
      <w:proofErr w:type="spellEnd"/>
      <w:r w:rsidR="00BC3DD6" w:rsidRPr="00BC3DD6">
        <w:rPr>
          <w:b/>
          <w:szCs w:val="20"/>
        </w:rPr>
        <w:t xml:space="preserve"> dela delavca v takšnih primerih na strani delodajalca. </w:t>
      </w:r>
    </w:p>
    <w:p w14:paraId="2D241DCC" w14:textId="77777777" w:rsidR="00BB538E" w:rsidRDefault="00BB538E" w:rsidP="00266412">
      <w:pPr>
        <w:spacing w:line="240" w:lineRule="auto"/>
      </w:pPr>
    </w:p>
    <w:p w14:paraId="5D97DB65" w14:textId="77777777" w:rsidR="003A1F5F" w:rsidRDefault="00082AD4" w:rsidP="003A1F5F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t xml:space="preserve">Ob tem v zvezi z vašim vprašanjem glede podlage za takšno navodilo delavcu s strani delodajalca pojasnjujemo, da je v skladu z ZDR-1 sicer ena od temeljnih obveznosti delodajalca iz delovnega razmerja, da delavcu zagotavlja delo, za katerega sta se dogovorila s pogodbo o zaposlitvi (43. člen ZDR-1), hkrati pa ima delodajalec tudi obveznost zagotavljanja varnih delovnih razmer v skladu s posebnimi predpisi o varnosti in zdravju pri delu (45. člen ZDR-1), tj. </w:t>
      </w:r>
      <w:r>
        <w:rPr>
          <w:szCs w:val="20"/>
        </w:rPr>
        <w:t>v skladu z Zakonom o varnosti in zdravju pri delu</w:t>
      </w:r>
      <w:r>
        <w:rPr>
          <w:rStyle w:val="Sprotnaopomba-sklic"/>
          <w:szCs w:val="20"/>
        </w:rPr>
        <w:footnoteReference w:id="4"/>
      </w:r>
      <w:r>
        <w:rPr>
          <w:szCs w:val="20"/>
        </w:rPr>
        <w:t xml:space="preserve"> (v nadaljnjem besedilu: ZVZD-1).</w:t>
      </w:r>
      <w:r w:rsidR="00324810">
        <w:rPr>
          <w:szCs w:val="20"/>
        </w:rPr>
        <w:t xml:space="preserve"> Pri delavcu, ki mu v skladu z ZNB ni bila odrejena karantena in je zdrav (tj. ni podlage odsotnosti v skladu s 167. členom ZDR-1), ni razloga, da ne bi opravljal dela v skladu s pogodbo o zaposlitvi, v kolikor pa delodajalec presodi, da je z namenom zagotavljanja varnosti in zdravja pri delu </w:t>
      </w:r>
      <w:r w:rsidR="003A1F5F">
        <w:rPr>
          <w:szCs w:val="20"/>
        </w:rPr>
        <w:t>potrebno</w:t>
      </w:r>
      <w:r w:rsidR="00324810">
        <w:rPr>
          <w:szCs w:val="20"/>
        </w:rPr>
        <w:t xml:space="preserve">, da iz preventivnih razlogov </w:t>
      </w:r>
      <w:r w:rsidR="003A1F5F">
        <w:rPr>
          <w:szCs w:val="20"/>
        </w:rPr>
        <w:t xml:space="preserve">poda navodilo delavcu, da ostane doma, potem bi bilo primerno tolmačiti, da je takšen ukrep delodajalca dopusten, če </w:t>
      </w:r>
      <w:r w:rsidR="003A1F5F" w:rsidRPr="003A1F5F">
        <w:rPr>
          <w:szCs w:val="20"/>
        </w:rPr>
        <w:t>takšno ravnanje delodajalca</w:t>
      </w:r>
      <w:r w:rsidR="003A1F5F">
        <w:rPr>
          <w:szCs w:val="20"/>
        </w:rPr>
        <w:t xml:space="preserve"> ne pomeni diskriminacije</w:t>
      </w:r>
      <w:r w:rsidR="003A1F5F" w:rsidRPr="003A1F5F">
        <w:rPr>
          <w:szCs w:val="20"/>
        </w:rPr>
        <w:t xml:space="preserve"> na podlagi 6. člena ZDR-1.</w:t>
      </w:r>
      <w:r w:rsidR="003A1F5F">
        <w:rPr>
          <w:szCs w:val="20"/>
        </w:rPr>
        <w:t xml:space="preserve"> V skladu z ZDR-1 diskriminacijo predstavlja različna obravnava delavcev glede na </w:t>
      </w:r>
      <w:r w:rsidR="003A1F5F" w:rsidRPr="00A923DF">
        <w:rPr>
          <w:szCs w:val="20"/>
        </w:rPr>
        <w:t xml:space="preserve">narodnost, raso ali etnično poreklo, nacionalno in socialno poreklo, spol, barvo kože, zdravstveno stanje, invalidnost, vero ali prepričanje, starost, spolno usmerjenost, družinsko stanje, članstvo v sindikatu, premoženjsko stanje ali drugo osebno okoliščino v skladu </w:t>
      </w:r>
      <w:r w:rsidR="003A1F5F">
        <w:rPr>
          <w:szCs w:val="20"/>
        </w:rPr>
        <w:t>z ZDR-1</w:t>
      </w:r>
      <w:r w:rsidR="003A1F5F" w:rsidRPr="00A923DF">
        <w:rPr>
          <w:szCs w:val="20"/>
        </w:rPr>
        <w:t>, predpisi o uresničevanju načela enakega obravnavanja in predpisi o enakih možnostih žensk in moških</w:t>
      </w:r>
      <w:r w:rsidR="003A1F5F">
        <w:rPr>
          <w:szCs w:val="20"/>
        </w:rPr>
        <w:t xml:space="preserve"> (prvi odstavek 6. člena ZDR-1)</w:t>
      </w:r>
      <w:r w:rsidR="003A1F5F" w:rsidRPr="00A923DF">
        <w:rPr>
          <w:szCs w:val="20"/>
        </w:rPr>
        <w:t>.</w:t>
      </w:r>
      <w:r w:rsidR="003A1F5F">
        <w:rPr>
          <w:szCs w:val="20"/>
        </w:rPr>
        <w:t xml:space="preserve"> Delavec, ki ne opravlja dela iz razlogov na strani delodajalca, ima pravico do nadomestila plače, kot je določeno v sedmem odstavku 137. člena ZDR-1 (prvi in drugi odstavek 137. člena ZDR-1).</w:t>
      </w:r>
    </w:p>
    <w:p w14:paraId="25C8AC0D" w14:textId="77777777" w:rsidR="00A560BD" w:rsidRDefault="00A560BD" w:rsidP="003A1F5F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1E7D39F4" w14:textId="77777777" w:rsidR="00A560BD" w:rsidRPr="000D36A4" w:rsidRDefault="00A560BD" w:rsidP="003A1F5F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b/>
          <w:szCs w:val="20"/>
        </w:rPr>
      </w:pPr>
      <w:r>
        <w:rPr>
          <w:szCs w:val="20"/>
        </w:rPr>
        <w:t xml:space="preserve">V zvezi z ukrepi delodajalca, namenjenim zagotavljanju varnosti in zdravja pri delu, dodatno pojasnjujemo, da je delodajalec hkrati omejen z delavčevo pravico do zasebnosti, kar ima podlago v 46. členu ZDR-1, ki določa, da mora delodajalec varovati in spoštovati delavčevo osebnost ter upoštevati in ščititi delavčevo zasebnost. </w:t>
      </w:r>
      <w:r w:rsidRPr="000D36A4">
        <w:rPr>
          <w:b/>
          <w:szCs w:val="20"/>
        </w:rPr>
        <w:t xml:space="preserve">Delodajalec bi moral namreč glede načina seznanitve z obstojem okoliščin pri </w:t>
      </w:r>
      <w:r w:rsidR="00986BEE" w:rsidRPr="000D36A4">
        <w:rPr>
          <w:b/>
          <w:szCs w:val="20"/>
        </w:rPr>
        <w:t>delavcih</w:t>
      </w:r>
      <w:r w:rsidRPr="000D36A4">
        <w:rPr>
          <w:b/>
          <w:szCs w:val="20"/>
        </w:rPr>
        <w:t>, ki bi bile podlaga za takšno ravnanje delodajalca (navodilo delodajalca zdravi osebi)</w:t>
      </w:r>
      <w:r w:rsidR="000D36A4" w:rsidRPr="000D36A4">
        <w:rPr>
          <w:b/>
          <w:szCs w:val="20"/>
        </w:rPr>
        <w:t>,</w:t>
      </w:r>
      <w:r w:rsidRPr="000D36A4">
        <w:rPr>
          <w:b/>
          <w:szCs w:val="20"/>
        </w:rPr>
        <w:t xml:space="preserve"> upoštevati tudi pravico delavcev </w:t>
      </w:r>
      <w:r w:rsidR="00AB57C9" w:rsidRPr="000D36A4">
        <w:rPr>
          <w:b/>
          <w:szCs w:val="20"/>
        </w:rPr>
        <w:t>do zasebnosti (46. člen ZDR-1).</w:t>
      </w:r>
    </w:p>
    <w:p w14:paraId="45250734" w14:textId="77777777" w:rsidR="00AB57C9" w:rsidRDefault="00AB57C9" w:rsidP="003A1F5F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</w:p>
    <w:p w14:paraId="38922D42" w14:textId="77777777" w:rsidR="00AB57C9" w:rsidRDefault="00AB57C9" w:rsidP="003A1F5F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szCs w:val="20"/>
        </w:rPr>
      </w:pPr>
      <w:r>
        <w:rPr>
          <w:szCs w:val="20"/>
        </w:rPr>
        <w:t xml:space="preserve">Na koncu v zvezi z vašim vprašanjem še pripominjamo, da ZDR-1 v 169. členu določa, </w:t>
      </w:r>
      <w:r w:rsidRPr="00AB57C9">
        <w:rPr>
          <w:szCs w:val="20"/>
        </w:rPr>
        <w:t>da se</w:t>
      </w:r>
      <w:r>
        <w:rPr>
          <w:szCs w:val="20"/>
        </w:rPr>
        <w:t xml:space="preserve"> lahko vrsta ali</w:t>
      </w:r>
      <w:r w:rsidRPr="00AB57C9">
        <w:rPr>
          <w:szCs w:val="20"/>
        </w:rPr>
        <w:t xml:space="preserve"> kraj opravljanja dela izjemoma enostransko začasno spremeni</w:t>
      </w:r>
      <w:r>
        <w:rPr>
          <w:szCs w:val="20"/>
        </w:rPr>
        <w:t>ta</w:t>
      </w:r>
      <w:r w:rsidRPr="00AB57C9">
        <w:rPr>
          <w:szCs w:val="20"/>
        </w:rPr>
        <w:t xml:space="preserve"> tudi brez soglasja </w:t>
      </w:r>
      <w:r w:rsidRPr="00AB57C9">
        <w:rPr>
          <w:szCs w:val="20"/>
        </w:rPr>
        <w:lastRenderedPageBreak/>
        <w:t>delavca zaradi izjemnih okoliščin,</w:t>
      </w:r>
      <w:r w:rsidRPr="00D107D7">
        <w:rPr>
          <w:szCs w:val="20"/>
        </w:rPr>
        <w:t xml:space="preserve"> tj. v primerih naravnih ali drugih nesreč, če se taka nesreča pričakuje ali v drugih izjemnih okoliščinah, ko je ogroženo življenje in zdravje ljudi ali premoženje delodajalca (169. člen ZDR-1).</w:t>
      </w:r>
      <w:r>
        <w:rPr>
          <w:szCs w:val="20"/>
        </w:rPr>
        <w:t xml:space="preserve"> Obveznost lahko traja le začasno, dokler trajajo take okoliščine oziroma dokler so podani pogoji po 169. členu ZDR-1 in je sprememba vrste in/ali kraja opravljanja dela nujna in potrebna. </w:t>
      </w:r>
      <w:r w:rsidR="005D40D6" w:rsidRPr="005D40D6">
        <w:rPr>
          <w:szCs w:val="20"/>
        </w:rPr>
        <w:t xml:space="preserve">Glede na izpostavljeno ureditev je, ne le v času, ko je bila razglašena epidemija, temveč tudi v okoliščinah, ko je treba izvajati ukrepe zaradi preprečitve širjenja </w:t>
      </w:r>
      <w:proofErr w:type="spellStart"/>
      <w:r w:rsidR="005D40D6" w:rsidRPr="005D40D6">
        <w:rPr>
          <w:szCs w:val="20"/>
        </w:rPr>
        <w:t>koronavirusne</w:t>
      </w:r>
      <w:proofErr w:type="spellEnd"/>
      <w:r w:rsidR="005D40D6" w:rsidRPr="005D40D6">
        <w:rPr>
          <w:szCs w:val="20"/>
        </w:rPr>
        <w:t xml:space="preserve"> bolezni COVID-19 (npr. upoštevanje karantene, </w:t>
      </w:r>
      <w:proofErr w:type="spellStart"/>
      <w:r w:rsidR="005D40D6" w:rsidRPr="005D40D6">
        <w:rPr>
          <w:szCs w:val="20"/>
        </w:rPr>
        <w:t>samoizolacije</w:t>
      </w:r>
      <w:proofErr w:type="spellEnd"/>
      <w:r w:rsidR="005D40D6" w:rsidRPr="005D40D6">
        <w:rPr>
          <w:szCs w:val="20"/>
        </w:rPr>
        <w:t xml:space="preserve"> in drugih posebnih ukrepov, med katere sodijo tudi ukrepi, ki jih sprejme delodajalec zaradi omejitve tveganja za okužbo), </w:t>
      </w:r>
      <w:r w:rsidR="005D40D6" w:rsidRPr="005D40D6">
        <w:rPr>
          <w:b/>
          <w:szCs w:val="20"/>
        </w:rPr>
        <w:t>možno začasno odrediti opravljanje drugega dela ali dela na drugem kraju (npr. na domu)</w:t>
      </w:r>
      <w:r w:rsidR="005D40D6" w:rsidRPr="005D40D6">
        <w:rPr>
          <w:szCs w:val="20"/>
        </w:rPr>
        <w:t xml:space="preserve">, saj navedena določba 169. člena ZDR-1 dopušča tako odreditev drugega dela kot spremembo kraja opravljanja dela v primerih, ko je ogroženo življenje in zdravje ljudi ali premoženje delodajalca.  </w:t>
      </w:r>
    </w:p>
    <w:p w14:paraId="5ADF0EDF" w14:textId="77777777" w:rsidR="00C20F6E" w:rsidRDefault="00C20F6E" w:rsidP="00266412">
      <w:pPr>
        <w:spacing w:line="240" w:lineRule="auto"/>
      </w:pPr>
    </w:p>
    <w:p w14:paraId="3A4A6F4F" w14:textId="77777777" w:rsidR="00BB538E" w:rsidRDefault="00BB538E" w:rsidP="00266412">
      <w:pPr>
        <w:spacing w:line="240" w:lineRule="auto"/>
      </w:pPr>
    </w:p>
    <w:p w14:paraId="549CEB8F" w14:textId="77777777" w:rsidR="00266412" w:rsidRPr="009C2494" w:rsidRDefault="00266412" w:rsidP="00266412">
      <w:pPr>
        <w:spacing w:line="240" w:lineRule="auto"/>
      </w:pPr>
      <w:r w:rsidRPr="009C2494">
        <w:t>S spoštovanjem,</w:t>
      </w:r>
    </w:p>
    <w:p w14:paraId="2305C031" w14:textId="77777777" w:rsidR="00750EBD" w:rsidRDefault="00750EBD" w:rsidP="00266412">
      <w:pPr>
        <w:pStyle w:val="podpisi"/>
        <w:spacing w:line="240" w:lineRule="auto"/>
        <w:rPr>
          <w:lang w:val="sl-SI"/>
        </w:rPr>
      </w:pPr>
    </w:p>
    <w:p w14:paraId="2EAAD937" w14:textId="77777777" w:rsidR="00266412" w:rsidRDefault="00EB5DA4" w:rsidP="00266412">
      <w:pPr>
        <w:pStyle w:val="podpisi"/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Pripravil</w:t>
      </w:r>
      <w:r w:rsidR="00266412" w:rsidRPr="002F162F">
        <w:rPr>
          <w:rFonts w:cs="Arial"/>
          <w:szCs w:val="20"/>
          <w:lang w:val="sl-SI"/>
        </w:rPr>
        <w:t>:</w:t>
      </w:r>
    </w:p>
    <w:p w14:paraId="6B5BDC68" w14:textId="77777777" w:rsidR="0028192C" w:rsidRDefault="0028192C" w:rsidP="00266412">
      <w:pPr>
        <w:pStyle w:val="podpisi"/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Marko Bučalič</w:t>
      </w:r>
    </w:p>
    <w:p w14:paraId="3E238249" w14:textId="77777777" w:rsidR="0028192C" w:rsidRPr="002F162F" w:rsidRDefault="00262904" w:rsidP="00266412">
      <w:pPr>
        <w:pStyle w:val="podpisi"/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svetovalec</w:t>
      </w:r>
    </w:p>
    <w:p w14:paraId="7349F1C6" w14:textId="77777777" w:rsidR="00266412" w:rsidRDefault="00266412" w:rsidP="00DC69B6">
      <w:pPr>
        <w:pStyle w:val="podpisi"/>
        <w:spacing w:line="240" w:lineRule="auto"/>
        <w:jc w:val="both"/>
        <w:rPr>
          <w:rFonts w:cs="Arial"/>
          <w:szCs w:val="20"/>
          <w:lang w:val="sl-SI"/>
        </w:rPr>
      </w:pPr>
      <w:r w:rsidRPr="002F162F">
        <w:rPr>
          <w:rFonts w:cs="Arial"/>
          <w:szCs w:val="20"/>
          <w:lang w:val="sl-SI"/>
        </w:rPr>
        <w:tab/>
      </w:r>
    </w:p>
    <w:p w14:paraId="76CD2F2A" w14:textId="77777777" w:rsidR="00266412" w:rsidRPr="00202A77" w:rsidRDefault="00266412" w:rsidP="00266412">
      <w:pPr>
        <w:pStyle w:val="podpisi"/>
        <w:spacing w:line="240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Damjan Mašera</w:t>
      </w:r>
    </w:p>
    <w:p w14:paraId="38975060" w14:textId="77777777" w:rsidR="00266412" w:rsidRDefault="00266412" w:rsidP="00266412">
      <w:pPr>
        <w:pStyle w:val="podpisi"/>
        <w:spacing w:line="240" w:lineRule="auto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 xml:space="preserve">             vodja Sektorja za delovna razmerja</w:t>
      </w:r>
    </w:p>
    <w:p w14:paraId="1FF33EEE" w14:textId="77777777" w:rsidR="00F845F1" w:rsidRPr="00B7776C" w:rsidRDefault="00266412" w:rsidP="00AD0601">
      <w:pPr>
        <w:pStyle w:val="podpisi"/>
        <w:spacing w:line="240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in druge obl</w:t>
      </w:r>
      <w:r w:rsidR="00AD0601">
        <w:rPr>
          <w:lang w:val="sl-SI"/>
        </w:rPr>
        <w:t>ike dela</w:t>
      </w:r>
      <w:r w:rsidR="008D13AB" w:rsidRPr="00B7776C">
        <w:rPr>
          <w:lang w:val="sl-SI"/>
        </w:rPr>
        <w:t xml:space="preserve"> </w:t>
      </w:r>
    </w:p>
    <w:p w14:paraId="51C1F1F3" w14:textId="77777777" w:rsidR="0003669E" w:rsidRPr="00B7776C" w:rsidRDefault="0003669E" w:rsidP="00AD0601">
      <w:pPr>
        <w:pStyle w:val="podpisi"/>
        <w:spacing w:line="240" w:lineRule="auto"/>
        <w:rPr>
          <w:lang w:val="sl-SI"/>
        </w:rPr>
      </w:pPr>
    </w:p>
    <w:p w14:paraId="186BC7AE" w14:textId="77777777" w:rsidR="0003669E" w:rsidRPr="00B7776C" w:rsidRDefault="0003669E" w:rsidP="00AD0601">
      <w:pPr>
        <w:pStyle w:val="podpisi"/>
        <w:spacing w:line="240" w:lineRule="auto"/>
        <w:rPr>
          <w:lang w:val="sl-SI"/>
        </w:rPr>
      </w:pPr>
    </w:p>
    <w:p w14:paraId="79D80DDD" w14:textId="77777777" w:rsidR="001318F5" w:rsidRPr="00B7776C" w:rsidRDefault="001318F5" w:rsidP="00AD0601">
      <w:pPr>
        <w:pStyle w:val="podpisi"/>
        <w:spacing w:line="240" w:lineRule="auto"/>
        <w:rPr>
          <w:lang w:val="sl-SI"/>
        </w:rPr>
      </w:pPr>
    </w:p>
    <w:p w14:paraId="7098C534" w14:textId="77777777" w:rsidR="007C5542" w:rsidRPr="00B7776C" w:rsidRDefault="007C5542" w:rsidP="00AD0601">
      <w:pPr>
        <w:pStyle w:val="podpisi"/>
        <w:spacing w:line="240" w:lineRule="auto"/>
        <w:rPr>
          <w:lang w:val="sl-SI"/>
        </w:rPr>
      </w:pPr>
    </w:p>
    <w:p w14:paraId="2FD247B7" w14:textId="77777777" w:rsidR="007C5542" w:rsidRPr="00B7776C" w:rsidRDefault="007C5542" w:rsidP="00AD0601">
      <w:pPr>
        <w:pStyle w:val="podpisi"/>
        <w:spacing w:line="240" w:lineRule="auto"/>
        <w:rPr>
          <w:lang w:val="sl-SI"/>
        </w:rPr>
      </w:pPr>
    </w:p>
    <w:p w14:paraId="3115F9A5" w14:textId="77777777" w:rsidR="00385EC0" w:rsidRDefault="00385EC0" w:rsidP="00385EC0">
      <w:pPr>
        <w:pStyle w:val="podpisi"/>
        <w:spacing w:line="240" w:lineRule="auto"/>
        <w:rPr>
          <w:lang w:val="sl-SI"/>
        </w:rPr>
      </w:pPr>
      <w:r>
        <w:rPr>
          <w:lang w:val="sl-SI"/>
        </w:rPr>
        <w:t>Poslano v vednost:</w:t>
      </w:r>
    </w:p>
    <w:p w14:paraId="3316F154" w14:textId="77777777" w:rsidR="00385EC0" w:rsidRPr="001C3762" w:rsidRDefault="00385EC0" w:rsidP="00385EC0">
      <w:pPr>
        <w:pStyle w:val="podpisi"/>
        <w:numPr>
          <w:ilvl w:val="0"/>
          <w:numId w:val="2"/>
        </w:numPr>
        <w:spacing w:line="276" w:lineRule="auto"/>
        <w:jc w:val="both"/>
        <w:rPr>
          <w:lang w:val="sl-SI"/>
        </w:rPr>
      </w:pPr>
      <w:proofErr w:type="spellStart"/>
      <w:r>
        <w:t>Ministrstvo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upravo</w:t>
      </w:r>
      <w:proofErr w:type="spellEnd"/>
      <w:r>
        <w:t xml:space="preserve">, </w:t>
      </w:r>
      <w:proofErr w:type="spellStart"/>
      <w:r>
        <w:t>elektronsko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hyperlink r:id="rId9" w:history="1">
        <w:r w:rsidR="007C5542" w:rsidRPr="00EF286E">
          <w:rPr>
            <w:rStyle w:val="Hiperpovezava"/>
          </w:rPr>
          <w:t>gp.mju@gov.si</w:t>
        </w:r>
      </w:hyperlink>
      <w:r>
        <w:t xml:space="preserve"> </w:t>
      </w:r>
    </w:p>
    <w:p w14:paraId="1234FACF" w14:textId="77777777" w:rsidR="00385EC0" w:rsidRDefault="00385EC0" w:rsidP="00385EC0">
      <w:pPr>
        <w:pStyle w:val="podpisi"/>
        <w:spacing w:line="240" w:lineRule="auto"/>
      </w:pPr>
    </w:p>
    <w:p w14:paraId="1586A221" w14:textId="77777777" w:rsidR="001318F5" w:rsidRDefault="001318F5" w:rsidP="00AD0601">
      <w:pPr>
        <w:pStyle w:val="podpisi"/>
        <w:spacing w:line="240" w:lineRule="auto"/>
      </w:pPr>
    </w:p>
    <w:sectPr w:rsidR="001318F5" w:rsidSect="00FB7C57">
      <w:headerReference w:type="default" r:id="rId10"/>
      <w:headerReference w:type="first" r:id="rId11"/>
      <w:pgSz w:w="11900" w:h="16840" w:code="9"/>
      <w:pgMar w:top="1701" w:right="1701" w:bottom="1134" w:left="1701" w:header="236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4A6F9" w14:textId="77777777" w:rsidR="0068250A" w:rsidRDefault="0068250A">
      <w:pPr>
        <w:spacing w:line="240" w:lineRule="auto"/>
      </w:pPr>
      <w:r>
        <w:separator/>
      </w:r>
    </w:p>
  </w:endnote>
  <w:endnote w:type="continuationSeparator" w:id="0">
    <w:p w14:paraId="2226A4D2" w14:textId="77777777" w:rsidR="0068250A" w:rsidRDefault="00682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02E9" w14:textId="77777777" w:rsidR="0068250A" w:rsidRDefault="0068250A">
      <w:pPr>
        <w:spacing w:line="240" w:lineRule="auto"/>
      </w:pPr>
      <w:r>
        <w:separator/>
      </w:r>
    </w:p>
  </w:footnote>
  <w:footnote w:type="continuationSeparator" w:id="0">
    <w:p w14:paraId="6A457658" w14:textId="77777777" w:rsidR="0068250A" w:rsidRDefault="0068250A">
      <w:pPr>
        <w:spacing w:line="240" w:lineRule="auto"/>
      </w:pPr>
      <w:r>
        <w:continuationSeparator/>
      </w:r>
    </w:p>
  </w:footnote>
  <w:footnote w:id="1">
    <w:p w14:paraId="6906980A" w14:textId="77777777" w:rsidR="00D555B2" w:rsidRDefault="00D555B2" w:rsidP="00D555B2">
      <w:pPr>
        <w:pStyle w:val="Sprotnaopomba-besedilo"/>
        <w:jc w:val="both"/>
      </w:pPr>
      <w:r w:rsidRPr="0027588F">
        <w:rPr>
          <w:rStyle w:val="Sprotnaopomba-sklic"/>
        </w:rPr>
        <w:footnoteRef/>
      </w:r>
      <w:r w:rsidRPr="0027588F">
        <w:t xml:space="preserve"> Zakon o delovnih razmerjih (Uradni list RS, št. 21/13, 78/13 – </w:t>
      </w:r>
      <w:proofErr w:type="spellStart"/>
      <w:r w:rsidRPr="0027588F">
        <w:t>popr</w:t>
      </w:r>
      <w:proofErr w:type="spellEnd"/>
      <w:r w:rsidRPr="0027588F">
        <w:t xml:space="preserve">., 47/15 – ZZSDT, 33/16 – PZ-F, 52/16, 15/17 – </w:t>
      </w:r>
      <w:proofErr w:type="spellStart"/>
      <w:r w:rsidRPr="0027588F">
        <w:t>odl</w:t>
      </w:r>
      <w:proofErr w:type="spellEnd"/>
      <w:r w:rsidRPr="0027588F">
        <w:t xml:space="preserve">. US in 22/19 – </w:t>
      </w:r>
      <w:proofErr w:type="spellStart"/>
      <w:r w:rsidRPr="0027588F">
        <w:t>ZPosS</w:t>
      </w:r>
      <w:proofErr w:type="spellEnd"/>
      <w:r w:rsidRPr="0027588F">
        <w:t>)</w:t>
      </w:r>
    </w:p>
  </w:footnote>
  <w:footnote w:id="2">
    <w:p w14:paraId="3D039F7C" w14:textId="77777777" w:rsidR="00DC4E8D" w:rsidRDefault="00DC4E8D" w:rsidP="00DC4E8D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2170CC">
        <w:t>Zakon o interventnih ukrepih za pripravo na drugi val COVID-19 (Uradni list RS, št. 98/20)</w:t>
      </w:r>
    </w:p>
  </w:footnote>
  <w:footnote w:id="3">
    <w:p w14:paraId="4F0A2872" w14:textId="77777777" w:rsidR="007A53F0" w:rsidRDefault="007A53F0" w:rsidP="007A53F0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652FE1">
        <w:t>Zakon o nalezljivih boleznih (Uradni list RS, št. 33/06 – uradno prečiščeno besedilo in 49/20 – ZIUZEOP)</w:t>
      </w:r>
    </w:p>
  </w:footnote>
  <w:footnote w:id="4">
    <w:p w14:paraId="53BE736E" w14:textId="77777777" w:rsidR="00082AD4" w:rsidRDefault="00082AD4" w:rsidP="00082AD4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BE153B">
        <w:t>Zakon o varnosti in zdravju pri delu (Uradni list RS, št. 43/11)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30E1" w14:textId="77777777" w:rsidR="00FB7C57" w:rsidRPr="00110CBD" w:rsidRDefault="001A3E62" w:rsidP="00FB7C5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5A3E5" w14:textId="77777777" w:rsidR="00FB7C57" w:rsidRPr="008F3500" w:rsidRDefault="00165D16" w:rsidP="00FB7C5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2B9A5AE5" wp14:editId="488B6C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92600" cy="1453515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DDSZ_Direkt_za_delovna_razmerja_in_pravice_iz_d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0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Štukljeva 44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01 369 77 08</w:t>
    </w:r>
  </w:p>
  <w:p w14:paraId="443D7F8D" w14:textId="77777777" w:rsidR="00FB7C57" w:rsidRPr="008F3500" w:rsidRDefault="00165D16" w:rsidP="00FB7C5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01 369 78 32</w:t>
    </w:r>
    <w:r w:rsidRPr="008F3500">
      <w:rPr>
        <w:rFonts w:cs="Arial"/>
        <w:sz w:val="16"/>
      </w:rPr>
      <w:t xml:space="preserve"> </w:t>
    </w:r>
  </w:p>
  <w:p w14:paraId="06532BA1" w14:textId="77777777" w:rsidR="00FB7C57" w:rsidRPr="008F3500" w:rsidRDefault="00165D16" w:rsidP="00FB7C5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gp.mddsz@gov.si</w:t>
    </w:r>
  </w:p>
  <w:p w14:paraId="3FBD6614" w14:textId="77777777" w:rsidR="00FB7C57" w:rsidRPr="008F3500" w:rsidRDefault="00165D16" w:rsidP="00FB7C5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www.mddsz.gov.si</w:t>
    </w:r>
  </w:p>
  <w:p w14:paraId="6001D5A5" w14:textId="77777777" w:rsidR="00FB7C57" w:rsidRPr="008F3500" w:rsidRDefault="001A3E62" w:rsidP="00FB7C5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D19"/>
    <w:multiLevelType w:val="hybridMultilevel"/>
    <w:tmpl w:val="7BA4E0CA"/>
    <w:lvl w:ilvl="0" w:tplc="DD988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6490D"/>
    <w:multiLevelType w:val="hybridMultilevel"/>
    <w:tmpl w:val="DDD83518"/>
    <w:lvl w:ilvl="0" w:tplc="84369072">
      <w:start w:val="7"/>
      <w:numFmt w:val="bullet"/>
      <w:lvlText w:val="-"/>
      <w:lvlJc w:val="left"/>
      <w:pPr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12"/>
    <w:rsid w:val="0000101A"/>
    <w:rsid w:val="000012A0"/>
    <w:rsid w:val="000012DD"/>
    <w:rsid w:val="00001D67"/>
    <w:rsid w:val="00003998"/>
    <w:rsid w:val="0000693A"/>
    <w:rsid w:val="00006B6A"/>
    <w:rsid w:val="00014F3A"/>
    <w:rsid w:val="00017E87"/>
    <w:rsid w:val="00022DD2"/>
    <w:rsid w:val="0002782D"/>
    <w:rsid w:val="000317F4"/>
    <w:rsid w:val="000323E7"/>
    <w:rsid w:val="00033A38"/>
    <w:rsid w:val="0003669E"/>
    <w:rsid w:val="00036745"/>
    <w:rsid w:val="0004007C"/>
    <w:rsid w:val="00040334"/>
    <w:rsid w:val="00041393"/>
    <w:rsid w:val="00042330"/>
    <w:rsid w:val="0004488D"/>
    <w:rsid w:val="00046677"/>
    <w:rsid w:val="00046987"/>
    <w:rsid w:val="00046C5C"/>
    <w:rsid w:val="000478F3"/>
    <w:rsid w:val="00053E08"/>
    <w:rsid w:val="00054704"/>
    <w:rsid w:val="0005776D"/>
    <w:rsid w:val="0005793C"/>
    <w:rsid w:val="00057EDE"/>
    <w:rsid w:val="000605D1"/>
    <w:rsid w:val="00063B55"/>
    <w:rsid w:val="00064A77"/>
    <w:rsid w:val="000652C8"/>
    <w:rsid w:val="00065386"/>
    <w:rsid w:val="00080FFF"/>
    <w:rsid w:val="00081964"/>
    <w:rsid w:val="0008264D"/>
    <w:rsid w:val="00082AD4"/>
    <w:rsid w:val="00083A85"/>
    <w:rsid w:val="00083D68"/>
    <w:rsid w:val="0008493F"/>
    <w:rsid w:val="000960FD"/>
    <w:rsid w:val="000A098C"/>
    <w:rsid w:val="000A2CAD"/>
    <w:rsid w:val="000A66B1"/>
    <w:rsid w:val="000B15FA"/>
    <w:rsid w:val="000B61A7"/>
    <w:rsid w:val="000B6538"/>
    <w:rsid w:val="000B6A0A"/>
    <w:rsid w:val="000C4475"/>
    <w:rsid w:val="000C4B8E"/>
    <w:rsid w:val="000C510E"/>
    <w:rsid w:val="000C5E84"/>
    <w:rsid w:val="000C61E3"/>
    <w:rsid w:val="000D0216"/>
    <w:rsid w:val="000D2068"/>
    <w:rsid w:val="000D36A4"/>
    <w:rsid w:val="000D3B98"/>
    <w:rsid w:val="000D7ADA"/>
    <w:rsid w:val="000E0CF3"/>
    <w:rsid w:val="000E1A15"/>
    <w:rsid w:val="000E1A6D"/>
    <w:rsid w:val="000E4750"/>
    <w:rsid w:val="000E7F6E"/>
    <w:rsid w:val="000F45BB"/>
    <w:rsid w:val="000F52E8"/>
    <w:rsid w:val="00101B3A"/>
    <w:rsid w:val="001031CA"/>
    <w:rsid w:val="001036F8"/>
    <w:rsid w:val="00107B06"/>
    <w:rsid w:val="00107CEB"/>
    <w:rsid w:val="00107EE8"/>
    <w:rsid w:val="00111128"/>
    <w:rsid w:val="0011457F"/>
    <w:rsid w:val="00114A40"/>
    <w:rsid w:val="00114B62"/>
    <w:rsid w:val="00115066"/>
    <w:rsid w:val="001179BF"/>
    <w:rsid w:val="00120BFE"/>
    <w:rsid w:val="00122A16"/>
    <w:rsid w:val="0012708D"/>
    <w:rsid w:val="0012788A"/>
    <w:rsid w:val="00127BE1"/>
    <w:rsid w:val="001318F5"/>
    <w:rsid w:val="00131A05"/>
    <w:rsid w:val="00133F3E"/>
    <w:rsid w:val="0013433C"/>
    <w:rsid w:val="001347BE"/>
    <w:rsid w:val="00137F3E"/>
    <w:rsid w:val="00141719"/>
    <w:rsid w:val="00142177"/>
    <w:rsid w:val="00151058"/>
    <w:rsid w:val="00151CDB"/>
    <w:rsid w:val="00152959"/>
    <w:rsid w:val="00153AF8"/>
    <w:rsid w:val="001554F7"/>
    <w:rsid w:val="0015617B"/>
    <w:rsid w:val="00161949"/>
    <w:rsid w:val="001626D7"/>
    <w:rsid w:val="0016303B"/>
    <w:rsid w:val="00163930"/>
    <w:rsid w:val="00165D16"/>
    <w:rsid w:val="00171539"/>
    <w:rsid w:val="0017161C"/>
    <w:rsid w:val="00171ECF"/>
    <w:rsid w:val="001726D6"/>
    <w:rsid w:val="00173200"/>
    <w:rsid w:val="0017399B"/>
    <w:rsid w:val="0018224F"/>
    <w:rsid w:val="00183ADB"/>
    <w:rsid w:val="0018407F"/>
    <w:rsid w:val="001930CB"/>
    <w:rsid w:val="00193C42"/>
    <w:rsid w:val="00193CD6"/>
    <w:rsid w:val="00194398"/>
    <w:rsid w:val="00197D44"/>
    <w:rsid w:val="001A142A"/>
    <w:rsid w:val="001A3306"/>
    <w:rsid w:val="001A3E5F"/>
    <w:rsid w:val="001A4949"/>
    <w:rsid w:val="001B0FA2"/>
    <w:rsid w:val="001B54D4"/>
    <w:rsid w:val="001C1362"/>
    <w:rsid w:val="001C1CE0"/>
    <w:rsid w:val="001C337E"/>
    <w:rsid w:val="001D00F5"/>
    <w:rsid w:val="001D2870"/>
    <w:rsid w:val="001E11BE"/>
    <w:rsid w:val="001E249F"/>
    <w:rsid w:val="001E270D"/>
    <w:rsid w:val="001E2CB8"/>
    <w:rsid w:val="001E6F45"/>
    <w:rsid w:val="001E74CA"/>
    <w:rsid w:val="001E7888"/>
    <w:rsid w:val="001F09F2"/>
    <w:rsid w:val="001F333A"/>
    <w:rsid w:val="001F69AB"/>
    <w:rsid w:val="001F6CE2"/>
    <w:rsid w:val="001F77E5"/>
    <w:rsid w:val="00202F29"/>
    <w:rsid w:val="0020376F"/>
    <w:rsid w:val="0020458B"/>
    <w:rsid w:val="002050D2"/>
    <w:rsid w:val="00210337"/>
    <w:rsid w:val="0021162C"/>
    <w:rsid w:val="002142B8"/>
    <w:rsid w:val="0022188E"/>
    <w:rsid w:val="00222025"/>
    <w:rsid w:val="00223E5F"/>
    <w:rsid w:val="0022439E"/>
    <w:rsid w:val="00225EC8"/>
    <w:rsid w:val="00226035"/>
    <w:rsid w:val="002268E9"/>
    <w:rsid w:val="00226BE5"/>
    <w:rsid w:val="00230B77"/>
    <w:rsid w:val="002328C1"/>
    <w:rsid w:val="002345DD"/>
    <w:rsid w:val="00236CCA"/>
    <w:rsid w:val="00237264"/>
    <w:rsid w:val="0023775C"/>
    <w:rsid w:val="0023776F"/>
    <w:rsid w:val="002405FD"/>
    <w:rsid w:val="00242695"/>
    <w:rsid w:val="002501A8"/>
    <w:rsid w:val="0025216E"/>
    <w:rsid w:val="00253191"/>
    <w:rsid w:val="0025398D"/>
    <w:rsid w:val="002558A9"/>
    <w:rsid w:val="00256CAB"/>
    <w:rsid w:val="00256CD0"/>
    <w:rsid w:val="0025766F"/>
    <w:rsid w:val="002609DF"/>
    <w:rsid w:val="00260B80"/>
    <w:rsid w:val="00262904"/>
    <w:rsid w:val="00263CBC"/>
    <w:rsid w:val="00266412"/>
    <w:rsid w:val="00267F34"/>
    <w:rsid w:val="00270DE5"/>
    <w:rsid w:val="002732EB"/>
    <w:rsid w:val="00273631"/>
    <w:rsid w:val="002745D5"/>
    <w:rsid w:val="00274DC8"/>
    <w:rsid w:val="0028192C"/>
    <w:rsid w:val="00285998"/>
    <w:rsid w:val="00286487"/>
    <w:rsid w:val="002913EE"/>
    <w:rsid w:val="00291A9A"/>
    <w:rsid w:val="00292BB2"/>
    <w:rsid w:val="002A4083"/>
    <w:rsid w:val="002A5E91"/>
    <w:rsid w:val="002A5EDD"/>
    <w:rsid w:val="002A6FC5"/>
    <w:rsid w:val="002B1488"/>
    <w:rsid w:val="002B388B"/>
    <w:rsid w:val="002B772C"/>
    <w:rsid w:val="002B7F66"/>
    <w:rsid w:val="002C2C51"/>
    <w:rsid w:val="002C42CF"/>
    <w:rsid w:val="002C51B0"/>
    <w:rsid w:val="002C7AB9"/>
    <w:rsid w:val="002D1038"/>
    <w:rsid w:val="002D201E"/>
    <w:rsid w:val="002D2291"/>
    <w:rsid w:val="002D2BEE"/>
    <w:rsid w:val="002E1335"/>
    <w:rsid w:val="002E1DD9"/>
    <w:rsid w:val="002E1E5B"/>
    <w:rsid w:val="002E26B2"/>
    <w:rsid w:val="002E30A9"/>
    <w:rsid w:val="002E3BB6"/>
    <w:rsid w:val="002E4954"/>
    <w:rsid w:val="002E4B14"/>
    <w:rsid w:val="002E79A0"/>
    <w:rsid w:val="002E7BCD"/>
    <w:rsid w:val="002F4F52"/>
    <w:rsid w:val="002F75B2"/>
    <w:rsid w:val="00300C5F"/>
    <w:rsid w:val="00302D34"/>
    <w:rsid w:val="00307855"/>
    <w:rsid w:val="00310343"/>
    <w:rsid w:val="003150E2"/>
    <w:rsid w:val="00315944"/>
    <w:rsid w:val="00315FD5"/>
    <w:rsid w:val="003209A4"/>
    <w:rsid w:val="0032238E"/>
    <w:rsid w:val="003230AC"/>
    <w:rsid w:val="003237A7"/>
    <w:rsid w:val="00324810"/>
    <w:rsid w:val="003267A0"/>
    <w:rsid w:val="0033195C"/>
    <w:rsid w:val="00331BFB"/>
    <w:rsid w:val="00332818"/>
    <w:rsid w:val="00333052"/>
    <w:rsid w:val="003332DB"/>
    <w:rsid w:val="0033777A"/>
    <w:rsid w:val="00342E18"/>
    <w:rsid w:val="003434AE"/>
    <w:rsid w:val="003545CE"/>
    <w:rsid w:val="00356132"/>
    <w:rsid w:val="00357860"/>
    <w:rsid w:val="0036052E"/>
    <w:rsid w:val="003605F6"/>
    <w:rsid w:val="003635EC"/>
    <w:rsid w:val="003637CF"/>
    <w:rsid w:val="00365507"/>
    <w:rsid w:val="00366CE4"/>
    <w:rsid w:val="00367C25"/>
    <w:rsid w:val="00367D1C"/>
    <w:rsid w:val="00370F2E"/>
    <w:rsid w:val="0037141E"/>
    <w:rsid w:val="00373F40"/>
    <w:rsid w:val="00374F2A"/>
    <w:rsid w:val="003809C1"/>
    <w:rsid w:val="00381529"/>
    <w:rsid w:val="003819BB"/>
    <w:rsid w:val="00383633"/>
    <w:rsid w:val="003837FE"/>
    <w:rsid w:val="0038595E"/>
    <w:rsid w:val="00385EC0"/>
    <w:rsid w:val="0039108A"/>
    <w:rsid w:val="00393A83"/>
    <w:rsid w:val="003A1F5F"/>
    <w:rsid w:val="003A202C"/>
    <w:rsid w:val="003A46F2"/>
    <w:rsid w:val="003B0ACE"/>
    <w:rsid w:val="003B1C24"/>
    <w:rsid w:val="003B246C"/>
    <w:rsid w:val="003B3281"/>
    <w:rsid w:val="003B40F4"/>
    <w:rsid w:val="003C061F"/>
    <w:rsid w:val="003C29D8"/>
    <w:rsid w:val="003C3B86"/>
    <w:rsid w:val="003C4569"/>
    <w:rsid w:val="003C50E9"/>
    <w:rsid w:val="003C6676"/>
    <w:rsid w:val="003D4187"/>
    <w:rsid w:val="003D6F90"/>
    <w:rsid w:val="003E2A96"/>
    <w:rsid w:val="003E5912"/>
    <w:rsid w:val="003E63C7"/>
    <w:rsid w:val="003F252F"/>
    <w:rsid w:val="003F4FE1"/>
    <w:rsid w:val="003F640C"/>
    <w:rsid w:val="004021E5"/>
    <w:rsid w:val="00405CFC"/>
    <w:rsid w:val="00410EB0"/>
    <w:rsid w:val="0041151B"/>
    <w:rsid w:val="0041186A"/>
    <w:rsid w:val="004164E8"/>
    <w:rsid w:val="00416C44"/>
    <w:rsid w:val="00421694"/>
    <w:rsid w:val="004218C0"/>
    <w:rsid w:val="0042661E"/>
    <w:rsid w:val="004308F1"/>
    <w:rsid w:val="00433636"/>
    <w:rsid w:val="004403C8"/>
    <w:rsid w:val="0044153D"/>
    <w:rsid w:val="00445C40"/>
    <w:rsid w:val="004473E1"/>
    <w:rsid w:val="00450276"/>
    <w:rsid w:val="00450488"/>
    <w:rsid w:val="00451F11"/>
    <w:rsid w:val="00452408"/>
    <w:rsid w:val="0045326B"/>
    <w:rsid w:val="0045589B"/>
    <w:rsid w:val="00455CB4"/>
    <w:rsid w:val="00457E37"/>
    <w:rsid w:val="00460F4B"/>
    <w:rsid w:val="004630DB"/>
    <w:rsid w:val="00464F5D"/>
    <w:rsid w:val="004662BC"/>
    <w:rsid w:val="00470642"/>
    <w:rsid w:val="004745AF"/>
    <w:rsid w:val="0047632E"/>
    <w:rsid w:val="0047634E"/>
    <w:rsid w:val="00476818"/>
    <w:rsid w:val="00481DEF"/>
    <w:rsid w:val="004822CB"/>
    <w:rsid w:val="004825D6"/>
    <w:rsid w:val="004830E9"/>
    <w:rsid w:val="00484738"/>
    <w:rsid w:val="0048475D"/>
    <w:rsid w:val="004867F4"/>
    <w:rsid w:val="004875FF"/>
    <w:rsid w:val="004879AD"/>
    <w:rsid w:val="004911F3"/>
    <w:rsid w:val="00493501"/>
    <w:rsid w:val="00493E52"/>
    <w:rsid w:val="004946CA"/>
    <w:rsid w:val="00497FE5"/>
    <w:rsid w:val="004A1E66"/>
    <w:rsid w:val="004B23A7"/>
    <w:rsid w:val="004B31EA"/>
    <w:rsid w:val="004B4A20"/>
    <w:rsid w:val="004B4AE1"/>
    <w:rsid w:val="004B6B40"/>
    <w:rsid w:val="004C1080"/>
    <w:rsid w:val="004C1555"/>
    <w:rsid w:val="004C6499"/>
    <w:rsid w:val="004D0C72"/>
    <w:rsid w:val="004D0F16"/>
    <w:rsid w:val="004D2160"/>
    <w:rsid w:val="004D69CB"/>
    <w:rsid w:val="004D7B32"/>
    <w:rsid w:val="004E1022"/>
    <w:rsid w:val="004E1CED"/>
    <w:rsid w:val="004E3487"/>
    <w:rsid w:val="004E36D4"/>
    <w:rsid w:val="004E5095"/>
    <w:rsid w:val="004F12AE"/>
    <w:rsid w:val="004F21EA"/>
    <w:rsid w:val="004F446F"/>
    <w:rsid w:val="004F4B86"/>
    <w:rsid w:val="004F5342"/>
    <w:rsid w:val="004F5DC6"/>
    <w:rsid w:val="004F66B8"/>
    <w:rsid w:val="005025D4"/>
    <w:rsid w:val="005029C6"/>
    <w:rsid w:val="005060EE"/>
    <w:rsid w:val="00507475"/>
    <w:rsid w:val="00507A55"/>
    <w:rsid w:val="00516468"/>
    <w:rsid w:val="00516483"/>
    <w:rsid w:val="0051721F"/>
    <w:rsid w:val="005218D8"/>
    <w:rsid w:val="0052490B"/>
    <w:rsid w:val="00530C99"/>
    <w:rsid w:val="0053135E"/>
    <w:rsid w:val="00531A59"/>
    <w:rsid w:val="00534479"/>
    <w:rsid w:val="0053741D"/>
    <w:rsid w:val="00542280"/>
    <w:rsid w:val="00544EDB"/>
    <w:rsid w:val="00546680"/>
    <w:rsid w:val="00547F29"/>
    <w:rsid w:val="0055085E"/>
    <w:rsid w:val="0055114D"/>
    <w:rsid w:val="005551D6"/>
    <w:rsid w:val="00556156"/>
    <w:rsid w:val="00561C63"/>
    <w:rsid w:val="00561D30"/>
    <w:rsid w:val="00564721"/>
    <w:rsid w:val="0057216D"/>
    <w:rsid w:val="005730AD"/>
    <w:rsid w:val="005753C2"/>
    <w:rsid w:val="00577BD7"/>
    <w:rsid w:val="00582362"/>
    <w:rsid w:val="00584016"/>
    <w:rsid w:val="00585C42"/>
    <w:rsid w:val="005922E3"/>
    <w:rsid w:val="00597FA2"/>
    <w:rsid w:val="005A0380"/>
    <w:rsid w:val="005A51C0"/>
    <w:rsid w:val="005B390B"/>
    <w:rsid w:val="005B4044"/>
    <w:rsid w:val="005B5EDE"/>
    <w:rsid w:val="005B6284"/>
    <w:rsid w:val="005B7A40"/>
    <w:rsid w:val="005C1A82"/>
    <w:rsid w:val="005C2AEC"/>
    <w:rsid w:val="005C5F04"/>
    <w:rsid w:val="005C6B8E"/>
    <w:rsid w:val="005D2728"/>
    <w:rsid w:val="005D40D6"/>
    <w:rsid w:val="005D6C0A"/>
    <w:rsid w:val="005E601C"/>
    <w:rsid w:val="005E6114"/>
    <w:rsid w:val="005E79B3"/>
    <w:rsid w:val="005F23D4"/>
    <w:rsid w:val="005F570E"/>
    <w:rsid w:val="00600F0D"/>
    <w:rsid w:val="0060109A"/>
    <w:rsid w:val="0060397B"/>
    <w:rsid w:val="00605802"/>
    <w:rsid w:val="0061023B"/>
    <w:rsid w:val="00611E04"/>
    <w:rsid w:val="00613535"/>
    <w:rsid w:val="00617919"/>
    <w:rsid w:val="00622ABA"/>
    <w:rsid w:val="00622C09"/>
    <w:rsid w:val="00625100"/>
    <w:rsid w:val="00627983"/>
    <w:rsid w:val="0063075D"/>
    <w:rsid w:val="006322C2"/>
    <w:rsid w:val="00632916"/>
    <w:rsid w:val="00635FE9"/>
    <w:rsid w:val="00647AFA"/>
    <w:rsid w:val="00651F81"/>
    <w:rsid w:val="00653EA5"/>
    <w:rsid w:val="00654128"/>
    <w:rsid w:val="006609BB"/>
    <w:rsid w:val="0066465F"/>
    <w:rsid w:val="00665550"/>
    <w:rsid w:val="00665C8F"/>
    <w:rsid w:val="006709AD"/>
    <w:rsid w:val="006726D0"/>
    <w:rsid w:val="00673571"/>
    <w:rsid w:val="00674AE9"/>
    <w:rsid w:val="00675EFF"/>
    <w:rsid w:val="00676CE6"/>
    <w:rsid w:val="00681780"/>
    <w:rsid w:val="006817B4"/>
    <w:rsid w:val="0068250A"/>
    <w:rsid w:val="00682A1D"/>
    <w:rsid w:val="00687BF1"/>
    <w:rsid w:val="006911A7"/>
    <w:rsid w:val="00693E69"/>
    <w:rsid w:val="0069652F"/>
    <w:rsid w:val="006974E7"/>
    <w:rsid w:val="006A12A5"/>
    <w:rsid w:val="006A2698"/>
    <w:rsid w:val="006A5965"/>
    <w:rsid w:val="006A6D77"/>
    <w:rsid w:val="006A73FF"/>
    <w:rsid w:val="006A7F3D"/>
    <w:rsid w:val="006B2342"/>
    <w:rsid w:val="006B2D3E"/>
    <w:rsid w:val="006B3143"/>
    <w:rsid w:val="006B375D"/>
    <w:rsid w:val="006B5577"/>
    <w:rsid w:val="006C04EA"/>
    <w:rsid w:val="006C0CC6"/>
    <w:rsid w:val="006C1C54"/>
    <w:rsid w:val="006C5F7D"/>
    <w:rsid w:val="006D2001"/>
    <w:rsid w:val="006D23B5"/>
    <w:rsid w:val="006D292C"/>
    <w:rsid w:val="006D6E23"/>
    <w:rsid w:val="006E0561"/>
    <w:rsid w:val="006E1E53"/>
    <w:rsid w:val="006E206F"/>
    <w:rsid w:val="006E3874"/>
    <w:rsid w:val="006E499D"/>
    <w:rsid w:val="006E5C01"/>
    <w:rsid w:val="006E7736"/>
    <w:rsid w:val="006E785F"/>
    <w:rsid w:val="006F0376"/>
    <w:rsid w:val="006F34B8"/>
    <w:rsid w:val="006F4857"/>
    <w:rsid w:val="006F7DA3"/>
    <w:rsid w:val="0070413F"/>
    <w:rsid w:val="00704F5A"/>
    <w:rsid w:val="00705431"/>
    <w:rsid w:val="007076A2"/>
    <w:rsid w:val="007149C2"/>
    <w:rsid w:val="00717AD3"/>
    <w:rsid w:val="007208AD"/>
    <w:rsid w:val="007210A9"/>
    <w:rsid w:val="00721ACE"/>
    <w:rsid w:val="00722651"/>
    <w:rsid w:val="007230DB"/>
    <w:rsid w:val="00723565"/>
    <w:rsid w:val="00723F50"/>
    <w:rsid w:val="00731997"/>
    <w:rsid w:val="00731BC2"/>
    <w:rsid w:val="00740456"/>
    <w:rsid w:val="0074249A"/>
    <w:rsid w:val="00742828"/>
    <w:rsid w:val="00746F8B"/>
    <w:rsid w:val="007472EE"/>
    <w:rsid w:val="00747AB6"/>
    <w:rsid w:val="00750E34"/>
    <w:rsid w:val="00750EBD"/>
    <w:rsid w:val="00753441"/>
    <w:rsid w:val="0075637E"/>
    <w:rsid w:val="00761393"/>
    <w:rsid w:val="007613E5"/>
    <w:rsid w:val="00767739"/>
    <w:rsid w:val="00770140"/>
    <w:rsid w:val="00771FEF"/>
    <w:rsid w:val="00774436"/>
    <w:rsid w:val="00775F3F"/>
    <w:rsid w:val="007800F6"/>
    <w:rsid w:val="0078129D"/>
    <w:rsid w:val="00785664"/>
    <w:rsid w:val="00785D2D"/>
    <w:rsid w:val="00787BD7"/>
    <w:rsid w:val="00791AD5"/>
    <w:rsid w:val="007963EC"/>
    <w:rsid w:val="0079674F"/>
    <w:rsid w:val="007A3386"/>
    <w:rsid w:val="007A502F"/>
    <w:rsid w:val="007A53F0"/>
    <w:rsid w:val="007B12EE"/>
    <w:rsid w:val="007B3AA9"/>
    <w:rsid w:val="007B5A4C"/>
    <w:rsid w:val="007B5FBF"/>
    <w:rsid w:val="007C0812"/>
    <w:rsid w:val="007C20E3"/>
    <w:rsid w:val="007C236F"/>
    <w:rsid w:val="007C5542"/>
    <w:rsid w:val="007C6088"/>
    <w:rsid w:val="007C6A49"/>
    <w:rsid w:val="007C743C"/>
    <w:rsid w:val="007C7B03"/>
    <w:rsid w:val="007D194D"/>
    <w:rsid w:val="007D3A55"/>
    <w:rsid w:val="007D3BAE"/>
    <w:rsid w:val="007D4B03"/>
    <w:rsid w:val="007D5124"/>
    <w:rsid w:val="007D5F99"/>
    <w:rsid w:val="007E0CFA"/>
    <w:rsid w:val="007E14B4"/>
    <w:rsid w:val="007E3E9F"/>
    <w:rsid w:val="007E56ED"/>
    <w:rsid w:val="007E67F8"/>
    <w:rsid w:val="007E705B"/>
    <w:rsid w:val="007E7812"/>
    <w:rsid w:val="007F324F"/>
    <w:rsid w:val="007F3606"/>
    <w:rsid w:val="007F3730"/>
    <w:rsid w:val="007F64A1"/>
    <w:rsid w:val="008004B9"/>
    <w:rsid w:val="00800702"/>
    <w:rsid w:val="00800CDB"/>
    <w:rsid w:val="00801C01"/>
    <w:rsid w:val="0080246D"/>
    <w:rsid w:val="0080771E"/>
    <w:rsid w:val="0081125B"/>
    <w:rsid w:val="0081139F"/>
    <w:rsid w:val="0081360F"/>
    <w:rsid w:val="00813E1F"/>
    <w:rsid w:val="00822831"/>
    <w:rsid w:val="00826350"/>
    <w:rsid w:val="00830644"/>
    <w:rsid w:val="00836137"/>
    <w:rsid w:val="0083699D"/>
    <w:rsid w:val="008413A1"/>
    <w:rsid w:val="00844CEA"/>
    <w:rsid w:val="00844FEE"/>
    <w:rsid w:val="00850FA8"/>
    <w:rsid w:val="00853F6A"/>
    <w:rsid w:val="00856CD1"/>
    <w:rsid w:val="00861612"/>
    <w:rsid w:val="008639ED"/>
    <w:rsid w:val="008645C3"/>
    <w:rsid w:val="00864E52"/>
    <w:rsid w:val="00865A3D"/>
    <w:rsid w:val="00865AD5"/>
    <w:rsid w:val="00870D5F"/>
    <w:rsid w:val="00871F20"/>
    <w:rsid w:val="00873538"/>
    <w:rsid w:val="00873A6E"/>
    <w:rsid w:val="00874170"/>
    <w:rsid w:val="0087471C"/>
    <w:rsid w:val="00881309"/>
    <w:rsid w:val="008834C6"/>
    <w:rsid w:val="008860C4"/>
    <w:rsid w:val="008862C2"/>
    <w:rsid w:val="00887FF5"/>
    <w:rsid w:val="008900B7"/>
    <w:rsid w:val="008906AD"/>
    <w:rsid w:val="00890E13"/>
    <w:rsid w:val="00891B0B"/>
    <w:rsid w:val="008920A3"/>
    <w:rsid w:val="00892E31"/>
    <w:rsid w:val="00893256"/>
    <w:rsid w:val="008951A1"/>
    <w:rsid w:val="008951BF"/>
    <w:rsid w:val="00896A05"/>
    <w:rsid w:val="008A30FB"/>
    <w:rsid w:val="008A35E6"/>
    <w:rsid w:val="008A41FF"/>
    <w:rsid w:val="008A78D0"/>
    <w:rsid w:val="008B22C8"/>
    <w:rsid w:val="008B3294"/>
    <w:rsid w:val="008B592D"/>
    <w:rsid w:val="008C0612"/>
    <w:rsid w:val="008C527B"/>
    <w:rsid w:val="008C53DE"/>
    <w:rsid w:val="008C566C"/>
    <w:rsid w:val="008C5CC1"/>
    <w:rsid w:val="008D041F"/>
    <w:rsid w:val="008D13AB"/>
    <w:rsid w:val="008D20C6"/>
    <w:rsid w:val="008D423D"/>
    <w:rsid w:val="008D5088"/>
    <w:rsid w:val="008D6475"/>
    <w:rsid w:val="008E0327"/>
    <w:rsid w:val="008E3241"/>
    <w:rsid w:val="008E5643"/>
    <w:rsid w:val="008E60EC"/>
    <w:rsid w:val="008F0EF5"/>
    <w:rsid w:val="008F2E04"/>
    <w:rsid w:val="008F5120"/>
    <w:rsid w:val="008F6167"/>
    <w:rsid w:val="00900A72"/>
    <w:rsid w:val="00900EAD"/>
    <w:rsid w:val="0090105C"/>
    <w:rsid w:val="009028D2"/>
    <w:rsid w:val="0090310E"/>
    <w:rsid w:val="00911A57"/>
    <w:rsid w:val="00914575"/>
    <w:rsid w:val="00914DCF"/>
    <w:rsid w:val="009161D2"/>
    <w:rsid w:val="009167FE"/>
    <w:rsid w:val="00920885"/>
    <w:rsid w:val="0092190C"/>
    <w:rsid w:val="0092603E"/>
    <w:rsid w:val="00926A14"/>
    <w:rsid w:val="0093231A"/>
    <w:rsid w:val="00933383"/>
    <w:rsid w:val="0093417D"/>
    <w:rsid w:val="009356B6"/>
    <w:rsid w:val="00935E94"/>
    <w:rsid w:val="00935FED"/>
    <w:rsid w:val="00940F16"/>
    <w:rsid w:val="0094372A"/>
    <w:rsid w:val="0094515A"/>
    <w:rsid w:val="00945349"/>
    <w:rsid w:val="0094669A"/>
    <w:rsid w:val="0095223C"/>
    <w:rsid w:val="00952F6D"/>
    <w:rsid w:val="00953F7C"/>
    <w:rsid w:val="00962DCF"/>
    <w:rsid w:val="00965A8F"/>
    <w:rsid w:val="00965F56"/>
    <w:rsid w:val="00966AA2"/>
    <w:rsid w:val="00970B7F"/>
    <w:rsid w:val="0097327C"/>
    <w:rsid w:val="009746FD"/>
    <w:rsid w:val="00975CD8"/>
    <w:rsid w:val="009827CE"/>
    <w:rsid w:val="00984833"/>
    <w:rsid w:val="00985731"/>
    <w:rsid w:val="00986BEE"/>
    <w:rsid w:val="00987CBE"/>
    <w:rsid w:val="00987FA4"/>
    <w:rsid w:val="0099251D"/>
    <w:rsid w:val="009928C3"/>
    <w:rsid w:val="00992B2B"/>
    <w:rsid w:val="00993E3C"/>
    <w:rsid w:val="00994C2F"/>
    <w:rsid w:val="009A0AEF"/>
    <w:rsid w:val="009A1CAB"/>
    <w:rsid w:val="009A2817"/>
    <w:rsid w:val="009A37D2"/>
    <w:rsid w:val="009A3849"/>
    <w:rsid w:val="009A668E"/>
    <w:rsid w:val="009B32F0"/>
    <w:rsid w:val="009B4BF8"/>
    <w:rsid w:val="009C08E3"/>
    <w:rsid w:val="009C1DFA"/>
    <w:rsid w:val="009C51EA"/>
    <w:rsid w:val="009C68BE"/>
    <w:rsid w:val="009C74A0"/>
    <w:rsid w:val="009D43DD"/>
    <w:rsid w:val="009D4D93"/>
    <w:rsid w:val="009D6332"/>
    <w:rsid w:val="009D716B"/>
    <w:rsid w:val="009D76D9"/>
    <w:rsid w:val="009E02EA"/>
    <w:rsid w:val="009E09D0"/>
    <w:rsid w:val="009E26CA"/>
    <w:rsid w:val="009E3609"/>
    <w:rsid w:val="009E360A"/>
    <w:rsid w:val="009E5BAD"/>
    <w:rsid w:val="00A129F1"/>
    <w:rsid w:val="00A150B1"/>
    <w:rsid w:val="00A1588E"/>
    <w:rsid w:val="00A20801"/>
    <w:rsid w:val="00A20BC6"/>
    <w:rsid w:val="00A21D30"/>
    <w:rsid w:val="00A231E2"/>
    <w:rsid w:val="00A24794"/>
    <w:rsid w:val="00A2632D"/>
    <w:rsid w:val="00A307C9"/>
    <w:rsid w:val="00A3169B"/>
    <w:rsid w:val="00A32B77"/>
    <w:rsid w:val="00A32C7D"/>
    <w:rsid w:val="00A3756B"/>
    <w:rsid w:val="00A4054F"/>
    <w:rsid w:val="00A40982"/>
    <w:rsid w:val="00A413E1"/>
    <w:rsid w:val="00A4380D"/>
    <w:rsid w:val="00A449F4"/>
    <w:rsid w:val="00A50512"/>
    <w:rsid w:val="00A510F6"/>
    <w:rsid w:val="00A514BF"/>
    <w:rsid w:val="00A520CD"/>
    <w:rsid w:val="00A53DE7"/>
    <w:rsid w:val="00A54C09"/>
    <w:rsid w:val="00A560BD"/>
    <w:rsid w:val="00A67A1B"/>
    <w:rsid w:val="00A70264"/>
    <w:rsid w:val="00A70CFD"/>
    <w:rsid w:val="00A71ABE"/>
    <w:rsid w:val="00A73FAA"/>
    <w:rsid w:val="00A76577"/>
    <w:rsid w:val="00A81309"/>
    <w:rsid w:val="00A82E72"/>
    <w:rsid w:val="00A83033"/>
    <w:rsid w:val="00A8329E"/>
    <w:rsid w:val="00A85906"/>
    <w:rsid w:val="00A9679D"/>
    <w:rsid w:val="00AA0FBA"/>
    <w:rsid w:val="00AA35AA"/>
    <w:rsid w:val="00AA4A2F"/>
    <w:rsid w:val="00AA580F"/>
    <w:rsid w:val="00AA5E5F"/>
    <w:rsid w:val="00AB57C9"/>
    <w:rsid w:val="00AB584D"/>
    <w:rsid w:val="00AC276B"/>
    <w:rsid w:val="00AC2F86"/>
    <w:rsid w:val="00AC5317"/>
    <w:rsid w:val="00AC7AD8"/>
    <w:rsid w:val="00AD0601"/>
    <w:rsid w:val="00AD0C82"/>
    <w:rsid w:val="00AD1470"/>
    <w:rsid w:val="00AD22A1"/>
    <w:rsid w:val="00AE11F0"/>
    <w:rsid w:val="00AE132C"/>
    <w:rsid w:val="00AE329D"/>
    <w:rsid w:val="00AE627B"/>
    <w:rsid w:val="00AE69CA"/>
    <w:rsid w:val="00AE6C98"/>
    <w:rsid w:val="00AF0168"/>
    <w:rsid w:val="00AF05C6"/>
    <w:rsid w:val="00AF5EF5"/>
    <w:rsid w:val="00B02446"/>
    <w:rsid w:val="00B025ED"/>
    <w:rsid w:val="00B02E84"/>
    <w:rsid w:val="00B06FB3"/>
    <w:rsid w:val="00B12C19"/>
    <w:rsid w:val="00B133E6"/>
    <w:rsid w:val="00B16B8C"/>
    <w:rsid w:val="00B16CE0"/>
    <w:rsid w:val="00B179D6"/>
    <w:rsid w:val="00B20ACB"/>
    <w:rsid w:val="00B234F1"/>
    <w:rsid w:val="00B3081C"/>
    <w:rsid w:val="00B326F5"/>
    <w:rsid w:val="00B339AD"/>
    <w:rsid w:val="00B34645"/>
    <w:rsid w:val="00B35895"/>
    <w:rsid w:val="00B36589"/>
    <w:rsid w:val="00B377D6"/>
    <w:rsid w:val="00B3782C"/>
    <w:rsid w:val="00B416BC"/>
    <w:rsid w:val="00B42F75"/>
    <w:rsid w:val="00B42FF4"/>
    <w:rsid w:val="00B447B0"/>
    <w:rsid w:val="00B473CC"/>
    <w:rsid w:val="00B50911"/>
    <w:rsid w:val="00B53137"/>
    <w:rsid w:val="00B55FD3"/>
    <w:rsid w:val="00B6643F"/>
    <w:rsid w:val="00B72DEE"/>
    <w:rsid w:val="00B76897"/>
    <w:rsid w:val="00B7776C"/>
    <w:rsid w:val="00B8189D"/>
    <w:rsid w:val="00B83781"/>
    <w:rsid w:val="00B871BD"/>
    <w:rsid w:val="00B90772"/>
    <w:rsid w:val="00B9095E"/>
    <w:rsid w:val="00B93643"/>
    <w:rsid w:val="00B93BA9"/>
    <w:rsid w:val="00B94319"/>
    <w:rsid w:val="00B94602"/>
    <w:rsid w:val="00BA2647"/>
    <w:rsid w:val="00BA3C45"/>
    <w:rsid w:val="00BA5721"/>
    <w:rsid w:val="00BA7E28"/>
    <w:rsid w:val="00BA7EDF"/>
    <w:rsid w:val="00BB0F3E"/>
    <w:rsid w:val="00BB1620"/>
    <w:rsid w:val="00BB1F16"/>
    <w:rsid w:val="00BB216A"/>
    <w:rsid w:val="00BB538E"/>
    <w:rsid w:val="00BB586B"/>
    <w:rsid w:val="00BB6A1D"/>
    <w:rsid w:val="00BB6CAB"/>
    <w:rsid w:val="00BB6E7C"/>
    <w:rsid w:val="00BB742E"/>
    <w:rsid w:val="00BB7DDA"/>
    <w:rsid w:val="00BC0218"/>
    <w:rsid w:val="00BC3DD6"/>
    <w:rsid w:val="00BC4D41"/>
    <w:rsid w:val="00BC7A42"/>
    <w:rsid w:val="00BD202C"/>
    <w:rsid w:val="00BD42AE"/>
    <w:rsid w:val="00BD637F"/>
    <w:rsid w:val="00BE0BFE"/>
    <w:rsid w:val="00BE22F0"/>
    <w:rsid w:val="00BE416E"/>
    <w:rsid w:val="00BE7243"/>
    <w:rsid w:val="00BE7AF7"/>
    <w:rsid w:val="00BF02EE"/>
    <w:rsid w:val="00BF34D6"/>
    <w:rsid w:val="00BF4239"/>
    <w:rsid w:val="00BF6FDB"/>
    <w:rsid w:val="00BF7A25"/>
    <w:rsid w:val="00C01F90"/>
    <w:rsid w:val="00C026F0"/>
    <w:rsid w:val="00C040BB"/>
    <w:rsid w:val="00C0786E"/>
    <w:rsid w:val="00C201C1"/>
    <w:rsid w:val="00C20F4F"/>
    <w:rsid w:val="00C20F6E"/>
    <w:rsid w:val="00C23943"/>
    <w:rsid w:val="00C253DB"/>
    <w:rsid w:val="00C2757D"/>
    <w:rsid w:val="00C31A21"/>
    <w:rsid w:val="00C32CB0"/>
    <w:rsid w:val="00C33081"/>
    <w:rsid w:val="00C345C2"/>
    <w:rsid w:val="00C432C1"/>
    <w:rsid w:val="00C44C8B"/>
    <w:rsid w:val="00C44F18"/>
    <w:rsid w:val="00C51CF5"/>
    <w:rsid w:val="00C53EDE"/>
    <w:rsid w:val="00C54B06"/>
    <w:rsid w:val="00C5523E"/>
    <w:rsid w:val="00C552EA"/>
    <w:rsid w:val="00C56FE3"/>
    <w:rsid w:val="00C60C96"/>
    <w:rsid w:val="00C62862"/>
    <w:rsid w:val="00C62D77"/>
    <w:rsid w:val="00C6313E"/>
    <w:rsid w:val="00C65ED6"/>
    <w:rsid w:val="00C772EF"/>
    <w:rsid w:val="00C933A2"/>
    <w:rsid w:val="00C95888"/>
    <w:rsid w:val="00C97446"/>
    <w:rsid w:val="00CA1141"/>
    <w:rsid w:val="00CA4ABF"/>
    <w:rsid w:val="00CB106F"/>
    <w:rsid w:val="00CB17A8"/>
    <w:rsid w:val="00CB4B93"/>
    <w:rsid w:val="00CB4EC8"/>
    <w:rsid w:val="00CB5322"/>
    <w:rsid w:val="00CB745D"/>
    <w:rsid w:val="00CB7A3F"/>
    <w:rsid w:val="00CC38CA"/>
    <w:rsid w:val="00CC6BE2"/>
    <w:rsid w:val="00CD0F47"/>
    <w:rsid w:val="00CD0FF2"/>
    <w:rsid w:val="00CD2B3B"/>
    <w:rsid w:val="00CD3CCF"/>
    <w:rsid w:val="00CD416C"/>
    <w:rsid w:val="00CD66BF"/>
    <w:rsid w:val="00CE1551"/>
    <w:rsid w:val="00CE2304"/>
    <w:rsid w:val="00CE302C"/>
    <w:rsid w:val="00CE3989"/>
    <w:rsid w:val="00CE49F2"/>
    <w:rsid w:val="00CE59BD"/>
    <w:rsid w:val="00CF0090"/>
    <w:rsid w:val="00CF14C0"/>
    <w:rsid w:val="00CF27CD"/>
    <w:rsid w:val="00CF5ED9"/>
    <w:rsid w:val="00D003D8"/>
    <w:rsid w:val="00D04344"/>
    <w:rsid w:val="00D04387"/>
    <w:rsid w:val="00D04475"/>
    <w:rsid w:val="00D0552B"/>
    <w:rsid w:val="00D13035"/>
    <w:rsid w:val="00D14E82"/>
    <w:rsid w:val="00D21F83"/>
    <w:rsid w:val="00D25FC1"/>
    <w:rsid w:val="00D31083"/>
    <w:rsid w:val="00D32472"/>
    <w:rsid w:val="00D41D2A"/>
    <w:rsid w:val="00D43737"/>
    <w:rsid w:val="00D44F98"/>
    <w:rsid w:val="00D52182"/>
    <w:rsid w:val="00D533B4"/>
    <w:rsid w:val="00D54020"/>
    <w:rsid w:val="00D555B2"/>
    <w:rsid w:val="00D56341"/>
    <w:rsid w:val="00D61DA5"/>
    <w:rsid w:val="00D67AAE"/>
    <w:rsid w:val="00D7020E"/>
    <w:rsid w:val="00D70E56"/>
    <w:rsid w:val="00D71683"/>
    <w:rsid w:val="00D80090"/>
    <w:rsid w:val="00D84859"/>
    <w:rsid w:val="00D86381"/>
    <w:rsid w:val="00D86A3B"/>
    <w:rsid w:val="00D872B1"/>
    <w:rsid w:val="00D879FD"/>
    <w:rsid w:val="00D92848"/>
    <w:rsid w:val="00D932EF"/>
    <w:rsid w:val="00D94586"/>
    <w:rsid w:val="00D94A64"/>
    <w:rsid w:val="00D9505A"/>
    <w:rsid w:val="00D95B6D"/>
    <w:rsid w:val="00DA04E5"/>
    <w:rsid w:val="00DA249A"/>
    <w:rsid w:val="00DA3A68"/>
    <w:rsid w:val="00DA3EBA"/>
    <w:rsid w:val="00DA3F76"/>
    <w:rsid w:val="00DB132B"/>
    <w:rsid w:val="00DB2EAC"/>
    <w:rsid w:val="00DB435A"/>
    <w:rsid w:val="00DB6103"/>
    <w:rsid w:val="00DB7688"/>
    <w:rsid w:val="00DC07DD"/>
    <w:rsid w:val="00DC09CF"/>
    <w:rsid w:val="00DC4E8D"/>
    <w:rsid w:val="00DC561F"/>
    <w:rsid w:val="00DC5B46"/>
    <w:rsid w:val="00DC69B6"/>
    <w:rsid w:val="00DC728E"/>
    <w:rsid w:val="00DC7F97"/>
    <w:rsid w:val="00DD1E0E"/>
    <w:rsid w:val="00DD47B6"/>
    <w:rsid w:val="00DD566B"/>
    <w:rsid w:val="00DD5698"/>
    <w:rsid w:val="00DD5C88"/>
    <w:rsid w:val="00DD64B1"/>
    <w:rsid w:val="00DE0A0E"/>
    <w:rsid w:val="00DE1FF1"/>
    <w:rsid w:val="00DE28B6"/>
    <w:rsid w:val="00DE4362"/>
    <w:rsid w:val="00DE795B"/>
    <w:rsid w:val="00DF0178"/>
    <w:rsid w:val="00DF14C1"/>
    <w:rsid w:val="00DF3689"/>
    <w:rsid w:val="00DF768C"/>
    <w:rsid w:val="00E02C95"/>
    <w:rsid w:val="00E02D8E"/>
    <w:rsid w:val="00E0308C"/>
    <w:rsid w:val="00E04405"/>
    <w:rsid w:val="00E0636A"/>
    <w:rsid w:val="00E16354"/>
    <w:rsid w:val="00E16FF0"/>
    <w:rsid w:val="00E2202E"/>
    <w:rsid w:val="00E26603"/>
    <w:rsid w:val="00E27EEE"/>
    <w:rsid w:val="00E3351C"/>
    <w:rsid w:val="00E402C8"/>
    <w:rsid w:val="00E4134E"/>
    <w:rsid w:val="00E46988"/>
    <w:rsid w:val="00E508CA"/>
    <w:rsid w:val="00E51F02"/>
    <w:rsid w:val="00E55ADF"/>
    <w:rsid w:val="00E617BB"/>
    <w:rsid w:val="00E63A2D"/>
    <w:rsid w:val="00E648FA"/>
    <w:rsid w:val="00E64FA9"/>
    <w:rsid w:val="00E659BB"/>
    <w:rsid w:val="00E70B07"/>
    <w:rsid w:val="00E71629"/>
    <w:rsid w:val="00E75C64"/>
    <w:rsid w:val="00E80374"/>
    <w:rsid w:val="00E80948"/>
    <w:rsid w:val="00E80B06"/>
    <w:rsid w:val="00E8345D"/>
    <w:rsid w:val="00E83D4A"/>
    <w:rsid w:val="00E86D05"/>
    <w:rsid w:val="00E8730E"/>
    <w:rsid w:val="00E873B8"/>
    <w:rsid w:val="00E87C82"/>
    <w:rsid w:val="00E908AB"/>
    <w:rsid w:val="00E92E2C"/>
    <w:rsid w:val="00E93052"/>
    <w:rsid w:val="00E9498E"/>
    <w:rsid w:val="00E9576A"/>
    <w:rsid w:val="00E9606A"/>
    <w:rsid w:val="00EA0DE6"/>
    <w:rsid w:val="00EA54A3"/>
    <w:rsid w:val="00EB2273"/>
    <w:rsid w:val="00EB3874"/>
    <w:rsid w:val="00EB5DA4"/>
    <w:rsid w:val="00EC360D"/>
    <w:rsid w:val="00EC3862"/>
    <w:rsid w:val="00EC416D"/>
    <w:rsid w:val="00EC708A"/>
    <w:rsid w:val="00ED144D"/>
    <w:rsid w:val="00ED3D4D"/>
    <w:rsid w:val="00ED562D"/>
    <w:rsid w:val="00ED577D"/>
    <w:rsid w:val="00EE08C5"/>
    <w:rsid w:val="00EE363F"/>
    <w:rsid w:val="00EE5F49"/>
    <w:rsid w:val="00EE791A"/>
    <w:rsid w:val="00EF071A"/>
    <w:rsid w:val="00EF1B42"/>
    <w:rsid w:val="00EF24C6"/>
    <w:rsid w:val="00EF39ED"/>
    <w:rsid w:val="00EF3CBC"/>
    <w:rsid w:val="00EF4598"/>
    <w:rsid w:val="00EF6A8F"/>
    <w:rsid w:val="00EF7141"/>
    <w:rsid w:val="00EF7F4A"/>
    <w:rsid w:val="00F04877"/>
    <w:rsid w:val="00F052C6"/>
    <w:rsid w:val="00F10F19"/>
    <w:rsid w:val="00F10FB6"/>
    <w:rsid w:val="00F1214C"/>
    <w:rsid w:val="00F122AF"/>
    <w:rsid w:val="00F12916"/>
    <w:rsid w:val="00F16000"/>
    <w:rsid w:val="00F1643B"/>
    <w:rsid w:val="00F17956"/>
    <w:rsid w:val="00F20634"/>
    <w:rsid w:val="00F20A13"/>
    <w:rsid w:val="00F23838"/>
    <w:rsid w:val="00F30B06"/>
    <w:rsid w:val="00F325C2"/>
    <w:rsid w:val="00F35184"/>
    <w:rsid w:val="00F423C6"/>
    <w:rsid w:val="00F425AE"/>
    <w:rsid w:val="00F53EFC"/>
    <w:rsid w:val="00F55485"/>
    <w:rsid w:val="00F62A09"/>
    <w:rsid w:val="00F636DE"/>
    <w:rsid w:val="00F654B7"/>
    <w:rsid w:val="00F7000D"/>
    <w:rsid w:val="00F71BF4"/>
    <w:rsid w:val="00F71D96"/>
    <w:rsid w:val="00F738F4"/>
    <w:rsid w:val="00F73FD8"/>
    <w:rsid w:val="00F772E1"/>
    <w:rsid w:val="00F801DA"/>
    <w:rsid w:val="00F804D6"/>
    <w:rsid w:val="00F806C4"/>
    <w:rsid w:val="00F80F9B"/>
    <w:rsid w:val="00F8136C"/>
    <w:rsid w:val="00F845F1"/>
    <w:rsid w:val="00F84D12"/>
    <w:rsid w:val="00F84E46"/>
    <w:rsid w:val="00F851EA"/>
    <w:rsid w:val="00F86942"/>
    <w:rsid w:val="00F876A5"/>
    <w:rsid w:val="00F9112C"/>
    <w:rsid w:val="00F92CCE"/>
    <w:rsid w:val="00F95941"/>
    <w:rsid w:val="00F96537"/>
    <w:rsid w:val="00FA21AD"/>
    <w:rsid w:val="00FA2229"/>
    <w:rsid w:val="00FA32A0"/>
    <w:rsid w:val="00FA4EEF"/>
    <w:rsid w:val="00FB1B1F"/>
    <w:rsid w:val="00FB22CC"/>
    <w:rsid w:val="00FB2EEC"/>
    <w:rsid w:val="00FB52AB"/>
    <w:rsid w:val="00FC0697"/>
    <w:rsid w:val="00FC753F"/>
    <w:rsid w:val="00FD15AA"/>
    <w:rsid w:val="00FD22E7"/>
    <w:rsid w:val="00FD2C90"/>
    <w:rsid w:val="00FE789A"/>
    <w:rsid w:val="00FF3547"/>
    <w:rsid w:val="00FF36CD"/>
    <w:rsid w:val="00FF400B"/>
    <w:rsid w:val="00FF6EE7"/>
    <w:rsid w:val="00FF742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EA5E"/>
  <w15:docId w15:val="{7EB5FDE8-283B-4CAF-A272-9C9EB49D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26641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,Znak"/>
    <w:basedOn w:val="Navaden"/>
    <w:link w:val="GlavaZnak"/>
    <w:rsid w:val="00266412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 Znak Znak,Znak Znak"/>
    <w:basedOn w:val="Privzetapisavaodstavka"/>
    <w:link w:val="Glava"/>
    <w:rsid w:val="00266412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266412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2664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266412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26641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5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5D16"/>
    <w:rPr>
      <w:rFonts w:ascii="Segoe UI" w:eastAsia="Times New Roman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28192C"/>
    <w:rPr>
      <w:color w:val="954F72" w:themeColor="followedHyperlink"/>
      <w:u w:val="single"/>
    </w:rPr>
  </w:style>
  <w:style w:type="character" w:customStyle="1" w:styleId="centercontrol">
    <w:name w:val="centercontrol"/>
    <w:basedOn w:val="Privzetapisavaodstavka"/>
    <w:rsid w:val="006F7DA3"/>
  </w:style>
  <w:style w:type="paragraph" w:styleId="Odstavekseznama">
    <w:name w:val="List Paragraph"/>
    <w:basedOn w:val="Navaden"/>
    <w:uiPriority w:val="34"/>
    <w:qFormat/>
    <w:rsid w:val="00CE1551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610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6103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6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novice/2020-07-14-visina-nadomestila-place-v-karante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mju@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9A37-7B56-47AA-A7DA-E4B3A628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Pojasnilo MDDSZ - Vprašanje glede podlage odsotnosti z dela (23. 9. 2020)</dc:title>
  <dc:creator>TPlesnik</dc:creator>
  <cp:lastModifiedBy>Darja Centa</cp:lastModifiedBy>
  <cp:revision>4</cp:revision>
  <cp:lastPrinted>2020-09-25T09:12:00Z</cp:lastPrinted>
  <dcterms:created xsi:type="dcterms:W3CDTF">2020-09-25T09:14:00Z</dcterms:created>
  <dcterms:modified xsi:type="dcterms:W3CDTF">2020-09-25T09:15:00Z</dcterms:modified>
</cp:coreProperties>
</file>