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B7B06" w14:textId="77777777" w:rsidR="00FE61A9" w:rsidRPr="00694CD7" w:rsidRDefault="00FE61A9" w:rsidP="00BB64E9">
      <w:pPr>
        <w:jc w:val="both"/>
        <w:rPr>
          <w:b/>
          <w:szCs w:val="20"/>
          <w:lang w:val="sl-SI"/>
        </w:rPr>
      </w:pPr>
    </w:p>
    <w:p w14:paraId="26FDEC72" w14:textId="77777777" w:rsidR="008B04DD" w:rsidRPr="008B04DD" w:rsidRDefault="008B04DD" w:rsidP="00BB64E9">
      <w:pPr>
        <w:jc w:val="both"/>
        <w:rPr>
          <w:szCs w:val="20"/>
          <w:lang w:val="sl-SI"/>
        </w:rPr>
      </w:pPr>
      <w:r w:rsidRPr="008B04DD">
        <w:rPr>
          <w:szCs w:val="20"/>
          <w:lang w:val="sl-SI"/>
        </w:rPr>
        <w:t>Številka:</w:t>
      </w:r>
    </w:p>
    <w:p w14:paraId="7664A0C3" w14:textId="77777777" w:rsidR="008B04DD" w:rsidRPr="008B04DD" w:rsidRDefault="008B04DD" w:rsidP="00BB64E9">
      <w:pPr>
        <w:jc w:val="both"/>
        <w:rPr>
          <w:szCs w:val="20"/>
          <w:lang w:val="sl-SI"/>
        </w:rPr>
      </w:pPr>
      <w:r w:rsidRPr="008B04DD">
        <w:rPr>
          <w:szCs w:val="20"/>
          <w:lang w:val="sl-SI"/>
        </w:rPr>
        <w:t xml:space="preserve">Datum: </w:t>
      </w:r>
      <w:r w:rsidR="006A673B">
        <w:rPr>
          <w:szCs w:val="20"/>
          <w:lang w:val="sl-SI"/>
        </w:rPr>
        <w:t>24. 4. 2018</w:t>
      </w:r>
    </w:p>
    <w:p w14:paraId="0D784065" w14:textId="77777777" w:rsidR="008B04DD" w:rsidRDefault="008B04DD" w:rsidP="00BB64E9">
      <w:pPr>
        <w:jc w:val="both"/>
        <w:rPr>
          <w:b/>
          <w:szCs w:val="20"/>
          <w:lang w:val="sl-SI"/>
        </w:rPr>
      </w:pPr>
    </w:p>
    <w:p w14:paraId="594B175D" w14:textId="77777777" w:rsidR="00976AD8" w:rsidRDefault="00976AD8" w:rsidP="00BB64E9">
      <w:pPr>
        <w:jc w:val="both"/>
        <w:rPr>
          <w:b/>
          <w:szCs w:val="20"/>
          <w:lang w:val="sl-SI"/>
        </w:rPr>
      </w:pPr>
    </w:p>
    <w:p w14:paraId="30CC3F3A" w14:textId="77777777" w:rsidR="00FD2F0D" w:rsidRPr="00694CD7" w:rsidRDefault="008F3D11" w:rsidP="00BB64E9">
      <w:pPr>
        <w:jc w:val="both"/>
        <w:rPr>
          <w:b/>
          <w:szCs w:val="20"/>
          <w:lang w:val="sl-SI"/>
        </w:rPr>
      </w:pPr>
      <w:r w:rsidRPr="00694CD7">
        <w:rPr>
          <w:b/>
          <w:szCs w:val="20"/>
          <w:lang w:val="sl-SI"/>
        </w:rPr>
        <w:t xml:space="preserve">Zadeva: </w:t>
      </w:r>
      <w:bookmarkStart w:id="0" w:name="_GoBack"/>
      <w:r w:rsidR="004A083C" w:rsidRPr="00694CD7">
        <w:rPr>
          <w:b/>
          <w:szCs w:val="20"/>
          <w:lang w:val="sl-SI"/>
        </w:rPr>
        <w:t>Izplačilo nadurnega dela</w:t>
      </w:r>
      <w:r w:rsidR="00542D78">
        <w:rPr>
          <w:b/>
          <w:szCs w:val="20"/>
          <w:lang w:val="sl-SI"/>
        </w:rPr>
        <w:t>, delovna uspešnost iz naslova povečanega obsega dela in koriščenje ur</w:t>
      </w:r>
      <w:r w:rsidR="002F068E">
        <w:rPr>
          <w:b/>
          <w:szCs w:val="20"/>
          <w:lang w:val="sl-SI"/>
        </w:rPr>
        <w:t xml:space="preserve"> za direktorja občinske uprave</w:t>
      </w:r>
      <w:bookmarkEnd w:id="0"/>
    </w:p>
    <w:p w14:paraId="26A251E3" w14:textId="77777777" w:rsidR="00E93891" w:rsidRPr="00694CD7" w:rsidRDefault="00E93891" w:rsidP="00BB64E9">
      <w:pPr>
        <w:jc w:val="both"/>
        <w:rPr>
          <w:szCs w:val="20"/>
          <w:lang w:val="sl-SI"/>
        </w:rPr>
      </w:pPr>
    </w:p>
    <w:p w14:paraId="3C2C45AF" w14:textId="77777777" w:rsidR="008F3D11" w:rsidRPr="00694CD7" w:rsidRDefault="008F3D11" w:rsidP="0044253A">
      <w:pPr>
        <w:jc w:val="both"/>
        <w:rPr>
          <w:szCs w:val="20"/>
          <w:lang w:val="sl-SI"/>
        </w:rPr>
      </w:pPr>
      <w:r w:rsidRPr="00694CD7">
        <w:rPr>
          <w:szCs w:val="20"/>
          <w:lang w:val="sl-SI"/>
        </w:rPr>
        <w:t>Spoštovani!</w:t>
      </w:r>
    </w:p>
    <w:p w14:paraId="097A2AB6" w14:textId="77777777" w:rsidR="0066036B" w:rsidRPr="00694CD7" w:rsidRDefault="0066036B" w:rsidP="0044253A">
      <w:pPr>
        <w:jc w:val="both"/>
        <w:rPr>
          <w:szCs w:val="20"/>
          <w:lang w:val="sl-SI"/>
        </w:rPr>
      </w:pPr>
    </w:p>
    <w:p w14:paraId="2EC53D51" w14:textId="77777777" w:rsidR="00AC43F8" w:rsidRPr="00694CD7" w:rsidRDefault="00B01C27" w:rsidP="00AC43F8">
      <w:pPr>
        <w:jc w:val="both"/>
        <w:rPr>
          <w:rFonts w:cs="Arial"/>
          <w:szCs w:val="20"/>
          <w:lang w:val="sl-SI"/>
        </w:rPr>
      </w:pPr>
      <w:r w:rsidRPr="00694CD7">
        <w:rPr>
          <w:rFonts w:cs="Arial"/>
          <w:szCs w:val="20"/>
          <w:lang w:val="sl-SI"/>
        </w:rPr>
        <w:t>Prejeli smo vaš d</w:t>
      </w:r>
      <w:r w:rsidR="002F068E">
        <w:rPr>
          <w:rFonts w:cs="Arial"/>
          <w:szCs w:val="20"/>
          <w:lang w:val="sl-SI"/>
        </w:rPr>
        <w:t>opis, v katerem ste nam postavili nekaj vprašanj, in sicer</w:t>
      </w:r>
      <w:r w:rsidRPr="00694CD7">
        <w:rPr>
          <w:rFonts w:cs="Arial"/>
          <w:szCs w:val="20"/>
          <w:lang w:val="sl-SI"/>
        </w:rPr>
        <w:t xml:space="preserve"> ali lahko župan odredi nadurno delo direkto</w:t>
      </w:r>
      <w:r w:rsidR="002F068E">
        <w:rPr>
          <w:rFonts w:cs="Arial"/>
          <w:szCs w:val="20"/>
          <w:lang w:val="sl-SI"/>
        </w:rPr>
        <w:t>rju občinske uprave in ali se direktorju občinske uprave</w:t>
      </w:r>
      <w:r w:rsidRPr="00694CD7">
        <w:rPr>
          <w:rFonts w:cs="Arial"/>
          <w:szCs w:val="20"/>
          <w:lang w:val="sl-SI"/>
        </w:rPr>
        <w:t xml:space="preserve"> nadurno</w:t>
      </w:r>
      <w:r w:rsidR="00542D78">
        <w:rPr>
          <w:rFonts w:cs="Arial"/>
          <w:szCs w:val="20"/>
          <w:lang w:val="sl-SI"/>
        </w:rPr>
        <w:t xml:space="preserve"> delo lahko tudi izplača, ali se hkratno opravljanje nalog direktorja občinske uprave in vodje notranje organizacijske enote</w:t>
      </w:r>
      <w:r w:rsidR="002F068E">
        <w:rPr>
          <w:rFonts w:cs="Arial"/>
          <w:szCs w:val="20"/>
          <w:lang w:val="sl-SI"/>
        </w:rPr>
        <w:t xml:space="preserve"> v občinski upravi</w:t>
      </w:r>
      <w:r w:rsidR="00542D78">
        <w:rPr>
          <w:rFonts w:cs="Arial"/>
          <w:szCs w:val="20"/>
          <w:lang w:val="sl-SI"/>
        </w:rPr>
        <w:t xml:space="preserve"> šteje za delo v manj ugodnem delovnem času,</w:t>
      </w:r>
      <w:r w:rsidR="00C61726">
        <w:rPr>
          <w:rFonts w:cs="Arial"/>
          <w:szCs w:val="20"/>
          <w:lang w:val="sl-SI"/>
        </w:rPr>
        <w:t xml:space="preserve"> prav tako ste nas vprašali glede</w:t>
      </w:r>
      <w:r w:rsidR="00542D78">
        <w:rPr>
          <w:rFonts w:cs="Arial"/>
          <w:szCs w:val="20"/>
          <w:lang w:val="sl-SI"/>
        </w:rPr>
        <w:t xml:space="preserve"> izplačila delovne uspešnosti iz naslova povečanega obsega d</w:t>
      </w:r>
      <w:r w:rsidR="00B734BA">
        <w:rPr>
          <w:rFonts w:cs="Arial"/>
          <w:szCs w:val="20"/>
          <w:lang w:val="sl-SI"/>
        </w:rPr>
        <w:t>ela ter koriščenja</w:t>
      </w:r>
      <w:r w:rsidR="00C61726">
        <w:rPr>
          <w:rFonts w:cs="Arial"/>
          <w:szCs w:val="20"/>
          <w:lang w:val="sl-SI"/>
        </w:rPr>
        <w:t xml:space="preserve"> presežka ur za direktorja občinske uprave.</w:t>
      </w:r>
    </w:p>
    <w:p w14:paraId="5FCE24EA" w14:textId="77777777" w:rsidR="00B01C27" w:rsidRPr="00694CD7" w:rsidRDefault="00B01C27" w:rsidP="00AC43F8">
      <w:pPr>
        <w:jc w:val="both"/>
        <w:rPr>
          <w:rFonts w:cs="Arial"/>
          <w:szCs w:val="20"/>
          <w:lang w:val="sl-SI"/>
        </w:rPr>
      </w:pPr>
    </w:p>
    <w:p w14:paraId="026B12B5" w14:textId="77777777" w:rsidR="00A46BC7" w:rsidRPr="00882DCA" w:rsidRDefault="002F068E" w:rsidP="00882DCA">
      <w:pPr>
        <w:pStyle w:val="Naslov1"/>
        <w:numPr>
          <w:ilvl w:val="0"/>
          <w:numId w:val="11"/>
        </w:numPr>
        <w:ind w:left="709" w:hanging="425"/>
        <w:rPr>
          <w:rFonts w:cs="Arial"/>
          <w:b w:val="0"/>
          <w:bCs/>
          <w:szCs w:val="20"/>
          <w:u w:val="none"/>
        </w:rPr>
      </w:pPr>
      <w:r w:rsidRPr="00882DCA">
        <w:rPr>
          <w:b w:val="0"/>
          <w:bCs/>
          <w:u w:val="none"/>
        </w:rPr>
        <w:t>Glede dela preko polnega delovnega časa (nadurnega dela)</w:t>
      </w:r>
      <w:r w:rsidR="00A46BC7" w:rsidRPr="00882DCA">
        <w:rPr>
          <w:b w:val="0"/>
          <w:bCs/>
          <w:u w:val="none"/>
        </w:rPr>
        <w:t>:</w:t>
      </w:r>
    </w:p>
    <w:p w14:paraId="60B95A3B" w14:textId="77777777" w:rsidR="00A46BC7" w:rsidRDefault="00A46BC7" w:rsidP="00AC43F8">
      <w:pPr>
        <w:jc w:val="both"/>
        <w:rPr>
          <w:rFonts w:cs="Arial"/>
          <w:szCs w:val="20"/>
          <w:lang w:val="sl-SI"/>
        </w:rPr>
      </w:pPr>
    </w:p>
    <w:p w14:paraId="41C77748" w14:textId="77777777" w:rsidR="00A46BC7" w:rsidRPr="004D036B" w:rsidRDefault="0056290F" w:rsidP="00A46BC7">
      <w:pPr>
        <w:jc w:val="both"/>
        <w:rPr>
          <w:rFonts w:cs="Arial"/>
          <w:szCs w:val="20"/>
          <w:lang w:val="sl-SI"/>
        </w:rPr>
      </w:pPr>
      <w:r w:rsidRPr="00694CD7">
        <w:rPr>
          <w:rFonts w:cs="Arial"/>
          <w:szCs w:val="20"/>
          <w:lang w:val="sl-SI"/>
        </w:rPr>
        <w:t>Nadurno delo oziroma delo preko polne</w:t>
      </w:r>
      <w:r w:rsidR="00987604">
        <w:rPr>
          <w:rFonts w:cs="Arial"/>
          <w:szCs w:val="20"/>
          <w:lang w:val="sl-SI"/>
        </w:rPr>
        <w:t>ga delovnega časa je delo</w:t>
      </w:r>
      <w:r w:rsidRPr="00694CD7">
        <w:rPr>
          <w:rFonts w:cs="Arial"/>
          <w:szCs w:val="20"/>
          <w:lang w:val="sl-SI"/>
        </w:rPr>
        <w:t xml:space="preserve"> v manj ugodnem delovnem času na podlagi 32. člena Zakona o sistemu plač v javnem sektorju</w:t>
      </w:r>
      <w:r w:rsidR="00190881" w:rsidRPr="00694CD7">
        <w:rPr>
          <w:rFonts w:cs="Arial"/>
          <w:szCs w:val="20"/>
          <w:lang w:val="sl-SI"/>
        </w:rPr>
        <w:t xml:space="preserve"> </w:t>
      </w:r>
      <w:r w:rsidR="00190881" w:rsidRPr="00694CD7">
        <w:rPr>
          <w:lang w:val="sl-SI"/>
        </w:rPr>
        <w:t xml:space="preserve">(Uradni list RS, št. </w:t>
      </w:r>
      <w:hyperlink r:id="rId7" w:tgtFrame="_blank" w:tooltip="Zakon o sistemu plač v javnem sektorju (uradno prečiščeno besedilo)" w:history="1">
        <w:r w:rsidR="00190881" w:rsidRPr="00694CD7">
          <w:rPr>
            <w:lang w:val="sl-SI"/>
          </w:rPr>
          <w:t>108/09</w:t>
        </w:r>
      </w:hyperlink>
      <w:r w:rsidR="00190881" w:rsidRPr="00694CD7">
        <w:rPr>
          <w:lang w:val="sl-SI"/>
        </w:rPr>
        <w:t xml:space="preserve"> – uradno prečiščeno besedilo, </w:t>
      </w:r>
      <w:hyperlink r:id="rId8" w:tgtFrame="_blank" w:tooltip="Zakon o spremembah Zakona o sistemu plač v javnem sektorju" w:history="1">
        <w:r w:rsidR="00190881" w:rsidRPr="00694CD7">
          <w:rPr>
            <w:lang w:val="sl-SI"/>
          </w:rPr>
          <w:t>13/10</w:t>
        </w:r>
      </w:hyperlink>
      <w:r w:rsidR="00190881" w:rsidRPr="00694CD7">
        <w:rPr>
          <w:lang w:val="sl-SI"/>
        </w:rPr>
        <w:t xml:space="preserve">, </w:t>
      </w:r>
      <w:hyperlink r:id="rId9" w:tgtFrame="_blank" w:tooltip="Zakon o spremembah in dopolnitvah Zakona o sistemu plač v javnem sektorju" w:history="1">
        <w:r w:rsidR="00190881" w:rsidRPr="00694CD7">
          <w:rPr>
            <w:lang w:val="sl-SI"/>
          </w:rPr>
          <w:t>59/10</w:t>
        </w:r>
      </w:hyperlink>
      <w:r w:rsidR="00190881" w:rsidRPr="00694CD7">
        <w:rPr>
          <w:lang w:val="sl-SI"/>
        </w:rPr>
        <w:t xml:space="preserve">, </w:t>
      </w:r>
      <w:hyperlink r:id="rId10" w:tgtFrame="_blank" w:tooltip="Zakon o spremembi Zakona o sistemu plač v javnem sektorju" w:history="1">
        <w:r w:rsidR="00190881" w:rsidRPr="00694CD7">
          <w:rPr>
            <w:lang w:val="sl-SI"/>
          </w:rPr>
          <w:t>85/10</w:t>
        </w:r>
      </w:hyperlink>
      <w:r w:rsidR="00190881" w:rsidRPr="00694CD7">
        <w:rPr>
          <w:lang w:val="sl-SI"/>
        </w:rPr>
        <w:t xml:space="preserve">, </w:t>
      </w:r>
      <w:hyperlink r:id="rId11" w:tgtFrame="_blank" w:tooltip="Zakon o spremembi Zakona o sistemu plač v javnem sektorju" w:history="1">
        <w:r w:rsidR="00190881" w:rsidRPr="00694CD7">
          <w:rPr>
            <w:lang w:val="sl-SI"/>
          </w:rPr>
          <w:t>107/10</w:t>
        </w:r>
      </w:hyperlink>
      <w:r w:rsidR="00190881" w:rsidRPr="00694CD7">
        <w:rPr>
          <w:lang w:val="sl-SI"/>
        </w:rPr>
        <w:t xml:space="preserve">, </w:t>
      </w:r>
      <w:hyperlink r:id="rId12" w:tgtFrame="_blank" w:tooltip="Avtentična razlaga 49.a člena Zakona o sistemu plač v javnem sektorju" w:history="1">
        <w:r w:rsidR="00190881" w:rsidRPr="00694CD7">
          <w:rPr>
            <w:lang w:val="sl-SI"/>
          </w:rPr>
          <w:t>35/11</w:t>
        </w:r>
      </w:hyperlink>
      <w:r w:rsidR="00190881" w:rsidRPr="00694CD7">
        <w:rPr>
          <w:lang w:val="sl-SI"/>
        </w:rPr>
        <w:t xml:space="preserve"> – ORZSPJS49a, </w:t>
      </w:r>
      <w:hyperlink r:id="rId13" w:tgtFrame="_blank" w:tooltip="Odločba o ugotovitvi, da so prvi do deseti odstavek 42. člena Zakona o sistemu plač v javnem sektorju in 2. člen Zakona o spremembi Zakona o sistemu plač v javnem sektorju, kolikor se nanaša na navedene določbe, v neskladju z Ustavo" w:history="1">
        <w:r w:rsidR="00190881" w:rsidRPr="00694CD7">
          <w:rPr>
            <w:lang w:val="sl-SI"/>
          </w:rPr>
          <w:t>27/12</w:t>
        </w:r>
      </w:hyperlink>
      <w:r w:rsidR="00190881" w:rsidRPr="00694CD7">
        <w:rPr>
          <w:lang w:val="sl-SI"/>
        </w:rPr>
        <w:t xml:space="preserve"> – </w:t>
      </w:r>
      <w:proofErr w:type="spellStart"/>
      <w:r w:rsidR="00190881" w:rsidRPr="00694CD7">
        <w:rPr>
          <w:lang w:val="sl-SI"/>
        </w:rPr>
        <w:t>odl</w:t>
      </w:r>
      <w:proofErr w:type="spellEnd"/>
      <w:r w:rsidR="00190881" w:rsidRPr="00694CD7">
        <w:rPr>
          <w:lang w:val="sl-SI"/>
        </w:rPr>
        <w:t xml:space="preserve">. US, </w:t>
      </w:r>
      <w:hyperlink r:id="rId14" w:tgtFrame="_blank" w:tooltip="Zakon za uravnoteženje javnih financ" w:history="1">
        <w:r w:rsidR="00190881" w:rsidRPr="00694CD7">
          <w:rPr>
            <w:lang w:val="sl-SI"/>
          </w:rPr>
          <w:t>40/12</w:t>
        </w:r>
      </w:hyperlink>
      <w:r w:rsidR="00190881" w:rsidRPr="00694CD7">
        <w:rPr>
          <w:lang w:val="sl-SI"/>
        </w:rPr>
        <w:t xml:space="preserve"> – ZUJF, </w:t>
      </w:r>
      <w:hyperlink r:id="rId15" w:tgtFrame="_blank" w:tooltip="Zakon o spremembi in dopolnitvah Zakona o sistemu plač v javnem sektorju" w:history="1">
        <w:r w:rsidR="00190881" w:rsidRPr="00694CD7">
          <w:rPr>
            <w:lang w:val="sl-SI"/>
          </w:rPr>
          <w:t>46/13</w:t>
        </w:r>
      </w:hyperlink>
      <w:r w:rsidR="00190881" w:rsidRPr="00694CD7">
        <w:rPr>
          <w:lang w:val="sl-SI"/>
        </w:rPr>
        <w:t xml:space="preserve">, </w:t>
      </w:r>
      <w:hyperlink r:id="rId16" w:tgtFrame="_blank" w:tooltip="Zakon o finančni upravi" w:history="1">
        <w:r w:rsidR="00190881" w:rsidRPr="00694CD7">
          <w:rPr>
            <w:lang w:val="sl-SI"/>
          </w:rPr>
          <w:t>25/14</w:t>
        </w:r>
      </w:hyperlink>
      <w:r w:rsidR="00190881" w:rsidRPr="00694CD7">
        <w:rPr>
          <w:lang w:val="sl-SI"/>
        </w:rPr>
        <w:t xml:space="preserve"> – ZFU, </w:t>
      </w:r>
      <w:hyperlink r:id="rId17" w:tgtFrame="_blank" w:tooltip="Zakon o spremembah Zakona o sistemu plač v javnem sektorju" w:history="1">
        <w:r w:rsidR="00190881" w:rsidRPr="00694CD7">
          <w:rPr>
            <w:lang w:val="sl-SI"/>
          </w:rPr>
          <w:t>50/14</w:t>
        </w:r>
      </w:hyperlink>
      <w:r w:rsidR="00190881" w:rsidRPr="00694CD7">
        <w:rPr>
          <w:lang w:val="sl-SI"/>
        </w:rPr>
        <w:t xml:space="preserve">, </w:t>
      </w:r>
      <w:hyperlink r:id="rId18" w:tgtFrame="_blank" w:tooltip="Zakon o ukrepih na področju plač in drugih stroškov dela v javnem sektorju za leto 2015" w:history="1">
        <w:r w:rsidR="00190881" w:rsidRPr="00694CD7">
          <w:rPr>
            <w:lang w:val="sl-SI"/>
          </w:rPr>
          <w:t>95/14</w:t>
        </w:r>
      </w:hyperlink>
      <w:r w:rsidR="00190881" w:rsidRPr="00694CD7">
        <w:rPr>
          <w:lang w:val="sl-SI"/>
        </w:rPr>
        <w:t xml:space="preserve"> – ZUPPJS15, </w:t>
      </w:r>
      <w:hyperlink r:id="rId19" w:tgtFrame="_blank" w:tooltip="Zakon o dopolnitvi Zakona o sistemu plač v javnem sektorju" w:history="1">
        <w:r w:rsidR="00190881" w:rsidRPr="00694CD7">
          <w:rPr>
            <w:lang w:val="sl-SI"/>
          </w:rPr>
          <w:t>82/15</w:t>
        </w:r>
      </w:hyperlink>
      <w:r w:rsidR="00190881" w:rsidRPr="00694CD7">
        <w:rPr>
          <w:lang w:val="sl-SI"/>
        </w:rPr>
        <w:t xml:space="preserve">, </w:t>
      </w:r>
      <w:hyperlink r:id="rId20" w:tgtFrame="_blank" w:tooltip="Zakon o državnem odvetništvu" w:history="1">
        <w:r w:rsidR="00190881" w:rsidRPr="00694CD7">
          <w:rPr>
            <w:lang w:val="sl-SI"/>
          </w:rPr>
          <w:t>23/17</w:t>
        </w:r>
      </w:hyperlink>
      <w:r w:rsidR="00190881" w:rsidRPr="00694CD7">
        <w:rPr>
          <w:lang w:val="sl-SI"/>
        </w:rPr>
        <w:t xml:space="preserve"> – </w:t>
      </w:r>
      <w:proofErr w:type="spellStart"/>
      <w:r w:rsidR="00190881" w:rsidRPr="00694CD7">
        <w:rPr>
          <w:lang w:val="sl-SI"/>
        </w:rPr>
        <w:t>ZDOdv</w:t>
      </w:r>
      <w:proofErr w:type="spellEnd"/>
      <w:r w:rsidR="00190881" w:rsidRPr="00694CD7">
        <w:rPr>
          <w:lang w:val="sl-SI"/>
        </w:rPr>
        <w:t xml:space="preserve"> in </w:t>
      </w:r>
      <w:hyperlink r:id="rId21" w:tgtFrame="_blank" w:tooltip="Zakon o spremembah Zakona o sistemu plač v javnem sektorju" w:history="1">
        <w:r w:rsidR="00190881" w:rsidRPr="00694CD7">
          <w:rPr>
            <w:lang w:val="sl-SI"/>
          </w:rPr>
          <w:t>67/17</w:t>
        </w:r>
      </w:hyperlink>
      <w:r w:rsidR="00190881" w:rsidRPr="00694CD7">
        <w:rPr>
          <w:lang w:val="sl-SI"/>
        </w:rPr>
        <w:t>, v nadaljevanju: ZSPJS)</w:t>
      </w:r>
      <w:r w:rsidRPr="00694CD7">
        <w:rPr>
          <w:rFonts w:cs="Arial"/>
          <w:szCs w:val="20"/>
          <w:lang w:val="sl-SI"/>
        </w:rPr>
        <w:t xml:space="preserve">. </w:t>
      </w:r>
      <w:r w:rsidR="00A46BC7" w:rsidRPr="004D036B">
        <w:rPr>
          <w:rFonts w:cs="Arial"/>
          <w:szCs w:val="20"/>
          <w:lang w:val="sl-SI"/>
        </w:rPr>
        <w:t xml:space="preserve">Na podlagi 32. člena ZSPJS se za delo v delovnem času, ki je za javnega uslužbenca manj ugoden, šteje: </w:t>
      </w:r>
    </w:p>
    <w:p w14:paraId="1C37DA94" w14:textId="77777777" w:rsidR="00A46BC7" w:rsidRPr="004D036B" w:rsidRDefault="00A46BC7" w:rsidP="00A46BC7">
      <w:pPr>
        <w:numPr>
          <w:ilvl w:val="0"/>
          <w:numId w:val="10"/>
        </w:numPr>
        <w:jc w:val="both"/>
        <w:rPr>
          <w:rFonts w:cs="Arial"/>
          <w:szCs w:val="20"/>
          <w:lang w:val="sl-SI"/>
        </w:rPr>
      </w:pPr>
      <w:r w:rsidRPr="004D036B">
        <w:rPr>
          <w:rFonts w:cs="Arial"/>
          <w:szCs w:val="20"/>
          <w:lang w:val="sl-SI"/>
        </w:rPr>
        <w:t xml:space="preserve">izmensko delo, </w:t>
      </w:r>
    </w:p>
    <w:p w14:paraId="25C915F1" w14:textId="77777777" w:rsidR="00A46BC7" w:rsidRPr="004D036B" w:rsidRDefault="00A46BC7" w:rsidP="00A46BC7">
      <w:pPr>
        <w:numPr>
          <w:ilvl w:val="0"/>
          <w:numId w:val="10"/>
        </w:numPr>
        <w:jc w:val="both"/>
        <w:rPr>
          <w:rFonts w:cs="Arial"/>
          <w:szCs w:val="20"/>
          <w:lang w:val="sl-SI"/>
        </w:rPr>
      </w:pPr>
      <w:r w:rsidRPr="004D036B">
        <w:rPr>
          <w:rFonts w:cs="Arial"/>
          <w:szCs w:val="20"/>
          <w:lang w:val="sl-SI"/>
        </w:rPr>
        <w:t xml:space="preserve">delo v deljenem delovnem času, </w:t>
      </w:r>
    </w:p>
    <w:p w14:paraId="2E5B7E8A" w14:textId="77777777" w:rsidR="00A46BC7" w:rsidRPr="004D036B" w:rsidRDefault="00A46BC7" w:rsidP="00A46BC7">
      <w:pPr>
        <w:numPr>
          <w:ilvl w:val="0"/>
          <w:numId w:val="10"/>
        </w:numPr>
        <w:jc w:val="both"/>
        <w:rPr>
          <w:rFonts w:cs="Arial"/>
          <w:szCs w:val="20"/>
          <w:lang w:val="sl-SI"/>
        </w:rPr>
      </w:pPr>
      <w:r w:rsidRPr="004D036B">
        <w:rPr>
          <w:rFonts w:cs="Arial"/>
          <w:szCs w:val="20"/>
          <w:lang w:val="sl-SI"/>
        </w:rPr>
        <w:t xml:space="preserve">delo v neenakomerno razporejenem delovnem času, </w:t>
      </w:r>
    </w:p>
    <w:p w14:paraId="0712529F" w14:textId="77777777" w:rsidR="00A46BC7" w:rsidRPr="004D036B" w:rsidRDefault="00A46BC7" w:rsidP="00A46BC7">
      <w:pPr>
        <w:numPr>
          <w:ilvl w:val="0"/>
          <w:numId w:val="10"/>
        </w:numPr>
        <w:jc w:val="both"/>
        <w:rPr>
          <w:rFonts w:cs="Arial"/>
          <w:szCs w:val="20"/>
          <w:lang w:val="sl-SI"/>
        </w:rPr>
      </w:pPr>
      <w:r w:rsidRPr="004D036B">
        <w:rPr>
          <w:rFonts w:cs="Arial"/>
          <w:szCs w:val="20"/>
          <w:lang w:val="sl-SI"/>
        </w:rPr>
        <w:t xml:space="preserve">delo ponoči, v nedeljo in na dan, ki je z zakonom določen kot dela prost dan ali praznik ter </w:t>
      </w:r>
    </w:p>
    <w:p w14:paraId="64F8531C" w14:textId="77777777" w:rsidR="00A46BC7" w:rsidRPr="004D036B" w:rsidRDefault="00A46BC7" w:rsidP="00A46BC7">
      <w:pPr>
        <w:numPr>
          <w:ilvl w:val="0"/>
          <w:numId w:val="10"/>
        </w:numPr>
        <w:jc w:val="both"/>
        <w:rPr>
          <w:rFonts w:cs="Arial"/>
          <w:szCs w:val="20"/>
          <w:lang w:val="sl-SI"/>
        </w:rPr>
      </w:pPr>
      <w:r w:rsidRPr="004D036B">
        <w:rPr>
          <w:rFonts w:cs="Arial"/>
          <w:szCs w:val="20"/>
          <w:lang w:val="sl-SI"/>
        </w:rPr>
        <w:t xml:space="preserve">delo preko polnega delovnega časa. </w:t>
      </w:r>
    </w:p>
    <w:p w14:paraId="25993F9A" w14:textId="77777777" w:rsidR="00A46BC7" w:rsidRPr="004D036B" w:rsidRDefault="00A46BC7" w:rsidP="00A46BC7">
      <w:pPr>
        <w:jc w:val="both"/>
        <w:rPr>
          <w:rFonts w:cs="Arial"/>
          <w:szCs w:val="20"/>
          <w:lang w:val="sl-SI"/>
        </w:rPr>
      </w:pPr>
    </w:p>
    <w:p w14:paraId="0329B60A" w14:textId="77777777" w:rsidR="00A46BC7" w:rsidRDefault="00A46BC7" w:rsidP="00A46BC7">
      <w:pPr>
        <w:jc w:val="both"/>
        <w:rPr>
          <w:rFonts w:cs="Arial"/>
          <w:szCs w:val="20"/>
          <w:lang w:val="sl-SI"/>
        </w:rPr>
      </w:pPr>
      <w:r>
        <w:rPr>
          <w:rFonts w:cs="Arial"/>
          <w:szCs w:val="20"/>
          <w:lang w:val="sl-SI"/>
        </w:rPr>
        <w:t xml:space="preserve">Nekateri </w:t>
      </w:r>
      <w:r w:rsidRPr="004D036B">
        <w:rPr>
          <w:rFonts w:cs="Arial"/>
          <w:szCs w:val="20"/>
          <w:lang w:val="sl-SI"/>
        </w:rPr>
        <w:t>o</w:t>
      </w:r>
      <w:r>
        <w:rPr>
          <w:rFonts w:cs="Arial"/>
          <w:szCs w:val="20"/>
          <w:lang w:val="sl-SI"/>
        </w:rPr>
        <w:t>d</w:t>
      </w:r>
      <w:r w:rsidRPr="004D036B">
        <w:rPr>
          <w:rFonts w:cs="Arial"/>
          <w:szCs w:val="20"/>
          <w:lang w:val="sl-SI"/>
        </w:rPr>
        <w:t xml:space="preserve"> navedenih primerov dela v manj ugodnem delovnem času so pojasnjeni v Kolektivni pogodbi za javni sektor </w:t>
      </w:r>
      <w:r w:rsidRPr="004D036B">
        <w:rPr>
          <w:szCs w:val="20"/>
          <w:lang w:val="sl-SI"/>
        </w:rPr>
        <w:t xml:space="preserve">(Uradni list RS, št. </w:t>
      </w:r>
      <w:hyperlink r:id="rId22" w:tgtFrame="_blank" w:tooltip="Kolektivna pogodba za javni sektor (KPJS)" w:history="1">
        <w:r w:rsidRPr="004D036B">
          <w:rPr>
            <w:szCs w:val="20"/>
            <w:lang w:val="sl-SI"/>
          </w:rPr>
          <w:t>57/08</w:t>
        </w:r>
      </w:hyperlink>
      <w:r w:rsidRPr="004D036B">
        <w:rPr>
          <w:szCs w:val="20"/>
          <w:lang w:val="sl-SI"/>
        </w:rPr>
        <w:t xml:space="preserve">, </w:t>
      </w:r>
      <w:hyperlink r:id="rId23" w:tgtFrame="_blank" w:tooltip="Aneks št. 1 h Kolektivni pogodbi za javni sektor" w:history="1">
        <w:r w:rsidRPr="004D036B">
          <w:rPr>
            <w:szCs w:val="20"/>
            <w:lang w:val="sl-SI"/>
          </w:rPr>
          <w:t>23/09</w:t>
        </w:r>
      </w:hyperlink>
      <w:r w:rsidRPr="004D036B">
        <w:rPr>
          <w:szCs w:val="20"/>
          <w:lang w:val="sl-SI"/>
        </w:rPr>
        <w:t xml:space="preserve">, </w:t>
      </w:r>
      <w:hyperlink r:id="rId24" w:tgtFrame="_blank" w:tooltip="Aneks št. 2 h Kolektivni pogodbi za javni sektor" w:history="1">
        <w:r w:rsidRPr="004D036B">
          <w:rPr>
            <w:szCs w:val="20"/>
            <w:lang w:val="sl-SI"/>
          </w:rPr>
          <w:t>91/09</w:t>
        </w:r>
      </w:hyperlink>
      <w:r w:rsidRPr="004D036B">
        <w:rPr>
          <w:szCs w:val="20"/>
          <w:lang w:val="sl-SI"/>
        </w:rPr>
        <w:t xml:space="preserve">, </w:t>
      </w:r>
      <w:hyperlink r:id="rId25" w:tgtFrame="_blank" w:tooltip="Aneks št. 3 h Kolektivni pogodbi za javni sektor" w:history="1">
        <w:r w:rsidRPr="004D036B">
          <w:rPr>
            <w:szCs w:val="20"/>
            <w:lang w:val="sl-SI"/>
          </w:rPr>
          <w:t>89/10</w:t>
        </w:r>
      </w:hyperlink>
      <w:r w:rsidRPr="004D036B">
        <w:rPr>
          <w:szCs w:val="20"/>
          <w:lang w:val="sl-SI"/>
        </w:rPr>
        <w:t xml:space="preserve">, </w:t>
      </w:r>
      <w:hyperlink r:id="rId26" w:tgtFrame="_blank" w:tooltip="Aneks št. 4 h Kolektivni pogodbi za javni sektor" w:history="1">
        <w:r w:rsidRPr="004D036B">
          <w:rPr>
            <w:szCs w:val="20"/>
            <w:lang w:val="sl-SI"/>
          </w:rPr>
          <w:t>89/10</w:t>
        </w:r>
      </w:hyperlink>
      <w:r w:rsidRPr="004D036B">
        <w:rPr>
          <w:szCs w:val="20"/>
          <w:lang w:val="sl-SI"/>
        </w:rPr>
        <w:t xml:space="preserve">, </w:t>
      </w:r>
      <w:hyperlink r:id="rId27" w:tgtFrame="_blank" w:tooltip="Aneks št. 5 h Kolektivni pogodbi za javni sektor (KPJS)" w:history="1">
        <w:r w:rsidRPr="004D036B">
          <w:rPr>
            <w:szCs w:val="20"/>
            <w:lang w:val="sl-SI"/>
          </w:rPr>
          <w:t>40/12</w:t>
        </w:r>
      </w:hyperlink>
      <w:r w:rsidRPr="004D036B">
        <w:rPr>
          <w:szCs w:val="20"/>
          <w:lang w:val="sl-SI"/>
        </w:rPr>
        <w:t xml:space="preserve">, </w:t>
      </w:r>
      <w:hyperlink r:id="rId28" w:tgtFrame="_blank" w:tooltip="Aneks št. 6 h Kolektivni pogodbi za javni sektor (KPJS)" w:history="1">
        <w:r w:rsidRPr="004D036B">
          <w:rPr>
            <w:szCs w:val="20"/>
            <w:lang w:val="sl-SI"/>
          </w:rPr>
          <w:t>46/13</w:t>
        </w:r>
      </w:hyperlink>
      <w:r w:rsidRPr="004D036B">
        <w:rPr>
          <w:szCs w:val="20"/>
          <w:lang w:val="sl-SI"/>
        </w:rPr>
        <w:t xml:space="preserve">, </w:t>
      </w:r>
      <w:hyperlink r:id="rId29" w:tgtFrame="_blank" w:tooltip="Aneks št. 7 h Kolektivni pogodbi za javni sektor (KPJS)" w:history="1">
        <w:r w:rsidRPr="004D036B">
          <w:rPr>
            <w:szCs w:val="20"/>
            <w:lang w:val="sl-SI"/>
          </w:rPr>
          <w:t>95/14</w:t>
        </w:r>
      </w:hyperlink>
      <w:r w:rsidRPr="004D036B">
        <w:rPr>
          <w:szCs w:val="20"/>
          <w:lang w:val="sl-SI"/>
        </w:rPr>
        <w:t xml:space="preserve">, </w:t>
      </w:r>
      <w:hyperlink r:id="rId30" w:tgtFrame="_blank" w:tooltip="Aneks št. 8 h Kolektivni pogodbi za javni sektor (KPJS)" w:history="1">
        <w:r w:rsidRPr="004D036B">
          <w:rPr>
            <w:szCs w:val="20"/>
            <w:lang w:val="sl-SI"/>
          </w:rPr>
          <w:t>91/15</w:t>
        </w:r>
      </w:hyperlink>
      <w:r w:rsidRPr="004D036B">
        <w:rPr>
          <w:szCs w:val="20"/>
          <w:lang w:val="sl-SI"/>
        </w:rPr>
        <w:t xml:space="preserve">, </w:t>
      </w:r>
      <w:hyperlink r:id="rId31" w:tgtFrame="_blank" w:tooltip="Aneks št. 9 h Kolektivni pogodbi za javni sektor (KPJS)" w:history="1">
        <w:r w:rsidRPr="004D036B">
          <w:rPr>
            <w:szCs w:val="20"/>
            <w:lang w:val="sl-SI"/>
          </w:rPr>
          <w:t>21/17</w:t>
        </w:r>
      </w:hyperlink>
      <w:r w:rsidRPr="004D036B">
        <w:rPr>
          <w:szCs w:val="20"/>
          <w:lang w:val="sl-SI"/>
        </w:rPr>
        <w:t xml:space="preserve">, </w:t>
      </w:r>
      <w:hyperlink r:id="rId32" w:tgtFrame="_blank" w:tooltip="Aneks št. 10 h Kolektivni pogodbi za javni sektor (KPJS)" w:history="1">
        <w:r w:rsidRPr="004D036B">
          <w:rPr>
            <w:szCs w:val="20"/>
            <w:lang w:val="sl-SI"/>
          </w:rPr>
          <w:t>46/17</w:t>
        </w:r>
      </w:hyperlink>
      <w:r w:rsidRPr="004D036B">
        <w:rPr>
          <w:szCs w:val="20"/>
          <w:lang w:val="sl-SI"/>
        </w:rPr>
        <w:t xml:space="preserve"> in </w:t>
      </w:r>
      <w:hyperlink r:id="rId33" w:tgtFrame="_blank" w:tooltip="Aneks št. 11 h Kolektivni pogodbi za javni sektor (KPJS)" w:history="1">
        <w:r w:rsidRPr="004D036B">
          <w:rPr>
            <w:szCs w:val="20"/>
            <w:lang w:val="sl-SI"/>
          </w:rPr>
          <w:t>69/17</w:t>
        </w:r>
      </w:hyperlink>
      <w:r w:rsidRPr="004D036B">
        <w:rPr>
          <w:szCs w:val="20"/>
          <w:lang w:val="sl-SI"/>
        </w:rPr>
        <w:t>)</w:t>
      </w:r>
      <w:r w:rsidRPr="004D036B">
        <w:rPr>
          <w:rFonts w:cs="Arial"/>
          <w:szCs w:val="20"/>
          <w:lang w:val="sl-SI"/>
        </w:rPr>
        <w:t>, v kat</w:t>
      </w:r>
      <w:r>
        <w:rPr>
          <w:rFonts w:cs="Arial"/>
          <w:szCs w:val="20"/>
          <w:lang w:val="sl-SI"/>
        </w:rPr>
        <w:t xml:space="preserve">eri je tudi navedena višina </w:t>
      </w:r>
      <w:r w:rsidRPr="004D036B">
        <w:rPr>
          <w:rFonts w:cs="Arial"/>
          <w:szCs w:val="20"/>
          <w:lang w:val="sl-SI"/>
        </w:rPr>
        <w:t xml:space="preserve">dodatkov. </w:t>
      </w:r>
    </w:p>
    <w:p w14:paraId="72394EDC" w14:textId="77777777" w:rsidR="00A46BC7" w:rsidRDefault="00A46BC7" w:rsidP="00A46BC7">
      <w:pPr>
        <w:jc w:val="both"/>
        <w:rPr>
          <w:rFonts w:cs="Arial"/>
          <w:szCs w:val="20"/>
          <w:lang w:val="sl-SI"/>
        </w:rPr>
      </w:pPr>
    </w:p>
    <w:p w14:paraId="1B9334BA" w14:textId="77777777" w:rsidR="00A46BC7" w:rsidRPr="004D036B" w:rsidRDefault="00A46BC7" w:rsidP="00A46BC7">
      <w:pPr>
        <w:jc w:val="both"/>
        <w:rPr>
          <w:rFonts w:cs="Arial"/>
          <w:szCs w:val="20"/>
          <w:lang w:val="sl-SI"/>
        </w:rPr>
      </w:pPr>
      <w:r w:rsidRPr="004D036B">
        <w:rPr>
          <w:rFonts w:cs="Arial"/>
          <w:szCs w:val="20"/>
          <w:lang w:val="sl-SI"/>
        </w:rPr>
        <w:t xml:space="preserve">Če direktor občinske uprave opravlja tudi delo vodje katerega od oddelkov, ne gre za delo v manj ugodnem delovnem času, temveč bi šlo kvečjemu lahko za povečan obseg dela. </w:t>
      </w:r>
    </w:p>
    <w:p w14:paraId="795A9637" w14:textId="77777777" w:rsidR="00A46BC7" w:rsidRDefault="00A46BC7" w:rsidP="00AC43F8">
      <w:pPr>
        <w:jc w:val="both"/>
        <w:rPr>
          <w:rFonts w:cs="Arial"/>
          <w:szCs w:val="20"/>
          <w:lang w:val="sl-SI"/>
        </w:rPr>
      </w:pPr>
    </w:p>
    <w:p w14:paraId="2341A33C" w14:textId="77777777" w:rsidR="00190881" w:rsidRPr="00694CD7" w:rsidRDefault="0056290F" w:rsidP="00AC43F8">
      <w:pPr>
        <w:jc w:val="both"/>
        <w:rPr>
          <w:rFonts w:cs="Arial"/>
          <w:szCs w:val="20"/>
          <w:lang w:val="sl-SI"/>
        </w:rPr>
      </w:pPr>
      <w:r w:rsidRPr="00694CD7">
        <w:rPr>
          <w:rFonts w:cs="Arial"/>
          <w:szCs w:val="20"/>
          <w:lang w:val="sl-SI"/>
        </w:rPr>
        <w:t>Na podlagi če</w:t>
      </w:r>
      <w:r w:rsidR="00190881" w:rsidRPr="00694CD7">
        <w:rPr>
          <w:rFonts w:cs="Arial"/>
          <w:szCs w:val="20"/>
          <w:lang w:val="sl-SI"/>
        </w:rPr>
        <w:t>trtega odstavka 23. člena ZSPJS</w:t>
      </w:r>
      <w:r w:rsidRPr="00694CD7">
        <w:rPr>
          <w:rFonts w:cs="Arial"/>
          <w:szCs w:val="20"/>
          <w:lang w:val="sl-SI"/>
        </w:rPr>
        <w:t xml:space="preserve"> direktorjem ne pripadajo: </w:t>
      </w:r>
    </w:p>
    <w:p w14:paraId="281FF3F7" w14:textId="77777777" w:rsidR="00190881" w:rsidRPr="00694CD7" w:rsidRDefault="0056290F" w:rsidP="00190881">
      <w:pPr>
        <w:numPr>
          <w:ilvl w:val="0"/>
          <w:numId w:val="8"/>
        </w:numPr>
        <w:jc w:val="both"/>
        <w:rPr>
          <w:rFonts w:cs="Arial"/>
          <w:szCs w:val="20"/>
          <w:lang w:val="sl-SI"/>
        </w:rPr>
      </w:pPr>
      <w:r w:rsidRPr="00694CD7">
        <w:rPr>
          <w:rFonts w:cs="Arial"/>
          <w:szCs w:val="20"/>
          <w:lang w:val="sl-SI"/>
        </w:rPr>
        <w:t xml:space="preserve">položajni dodatek, </w:t>
      </w:r>
    </w:p>
    <w:p w14:paraId="6CDF02ED" w14:textId="77777777" w:rsidR="00190881" w:rsidRPr="00694CD7" w:rsidRDefault="0056290F" w:rsidP="00190881">
      <w:pPr>
        <w:numPr>
          <w:ilvl w:val="0"/>
          <w:numId w:val="8"/>
        </w:numPr>
        <w:jc w:val="both"/>
        <w:rPr>
          <w:rFonts w:cs="Arial"/>
          <w:szCs w:val="20"/>
          <w:lang w:val="sl-SI"/>
        </w:rPr>
      </w:pPr>
      <w:r w:rsidRPr="00694CD7">
        <w:rPr>
          <w:rFonts w:cs="Arial"/>
          <w:szCs w:val="20"/>
          <w:lang w:val="sl-SI"/>
        </w:rPr>
        <w:t xml:space="preserve">dodatki za manj ugodne delovne pogoje, </w:t>
      </w:r>
    </w:p>
    <w:p w14:paraId="428020C7" w14:textId="77777777" w:rsidR="00190881" w:rsidRPr="00694CD7" w:rsidRDefault="0056290F" w:rsidP="00190881">
      <w:pPr>
        <w:numPr>
          <w:ilvl w:val="0"/>
          <w:numId w:val="8"/>
        </w:numPr>
        <w:jc w:val="both"/>
        <w:rPr>
          <w:rFonts w:cs="Arial"/>
          <w:szCs w:val="20"/>
          <w:lang w:val="sl-SI"/>
        </w:rPr>
      </w:pPr>
      <w:r w:rsidRPr="00694CD7">
        <w:rPr>
          <w:rFonts w:cs="Arial"/>
          <w:szCs w:val="20"/>
          <w:lang w:val="sl-SI"/>
        </w:rPr>
        <w:t xml:space="preserve">dodatki za nevarnost in posebne obremenitve </w:t>
      </w:r>
    </w:p>
    <w:p w14:paraId="487654AC" w14:textId="77777777" w:rsidR="00593283" w:rsidRPr="00A46BC7" w:rsidRDefault="0056290F" w:rsidP="00190881">
      <w:pPr>
        <w:numPr>
          <w:ilvl w:val="0"/>
          <w:numId w:val="8"/>
        </w:numPr>
        <w:jc w:val="both"/>
        <w:rPr>
          <w:rFonts w:cs="Arial"/>
          <w:szCs w:val="20"/>
          <w:lang w:val="sl-SI"/>
        </w:rPr>
      </w:pPr>
      <w:r w:rsidRPr="00A46BC7">
        <w:rPr>
          <w:rFonts w:cs="Arial"/>
          <w:szCs w:val="20"/>
          <w:lang w:val="sl-SI"/>
        </w:rPr>
        <w:t xml:space="preserve">ter dodatki za delo v manj ugodnem delovnem času. </w:t>
      </w:r>
    </w:p>
    <w:p w14:paraId="7E9B3747" w14:textId="77777777" w:rsidR="00E47DAA" w:rsidRPr="00694CD7" w:rsidRDefault="00E47DAA" w:rsidP="00AC43F8">
      <w:pPr>
        <w:jc w:val="both"/>
        <w:rPr>
          <w:rFonts w:cs="Arial"/>
          <w:szCs w:val="20"/>
          <w:lang w:val="sl-SI"/>
        </w:rPr>
      </w:pPr>
    </w:p>
    <w:p w14:paraId="23A4951B" w14:textId="77777777" w:rsidR="00593283" w:rsidRDefault="00E47DAA" w:rsidP="00593283">
      <w:pPr>
        <w:jc w:val="both"/>
        <w:rPr>
          <w:rFonts w:cs="Arial"/>
          <w:szCs w:val="20"/>
          <w:lang w:val="sl-SI"/>
        </w:rPr>
      </w:pPr>
      <w:r w:rsidRPr="00694CD7">
        <w:rPr>
          <w:rFonts w:cs="Arial"/>
          <w:szCs w:val="20"/>
          <w:lang w:val="sl-SI"/>
        </w:rPr>
        <w:t>Na podlagi navedenega d</w:t>
      </w:r>
      <w:r w:rsidR="00593283" w:rsidRPr="00694CD7">
        <w:rPr>
          <w:rFonts w:cs="Arial"/>
          <w:szCs w:val="20"/>
          <w:lang w:val="sl-SI"/>
        </w:rPr>
        <w:t>irektorji v javnem sektorju (med katere sodijo tudi direktorji občinskih uprav) niso uprav</w:t>
      </w:r>
      <w:r w:rsidR="001E4A98">
        <w:rPr>
          <w:rFonts w:cs="Arial"/>
          <w:szCs w:val="20"/>
          <w:lang w:val="sl-SI"/>
        </w:rPr>
        <w:t>ičeni do dodatkov</w:t>
      </w:r>
      <w:r w:rsidR="002A4659">
        <w:rPr>
          <w:rFonts w:cs="Arial"/>
          <w:szCs w:val="20"/>
          <w:lang w:val="sl-SI"/>
        </w:rPr>
        <w:t xml:space="preserve"> za delo v manj ugodnem delovnem času</w:t>
      </w:r>
      <w:r w:rsidR="00593283" w:rsidRPr="00694CD7">
        <w:rPr>
          <w:rFonts w:cs="Arial"/>
          <w:szCs w:val="20"/>
          <w:lang w:val="sl-SI"/>
        </w:rPr>
        <w:t xml:space="preserve">. </w:t>
      </w:r>
      <w:r w:rsidRPr="00694CD7">
        <w:rPr>
          <w:rFonts w:cs="Arial"/>
          <w:szCs w:val="20"/>
          <w:lang w:val="sl-SI"/>
        </w:rPr>
        <w:t>Izjema</w:t>
      </w:r>
      <w:r w:rsidR="00593283" w:rsidRPr="00694CD7">
        <w:rPr>
          <w:rFonts w:cs="Arial"/>
          <w:szCs w:val="20"/>
          <w:lang w:val="sl-SI"/>
        </w:rPr>
        <w:t xml:space="preserve"> od tega pravila so samo d</w:t>
      </w:r>
      <w:r w:rsidRPr="00694CD7">
        <w:rPr>
          <w:rFonts w:cs="Arial"/>
          <w:szCs w:val="20"/>
          <w:lang w:val="sl-SI"/>
        </w:rPr>
        <w:t>irektorji javnih zavodov (npr. d</w:t>
      </w:r>
      <w:r w:rsidR="00593283" w:rsidRPr="00694CD7">
        <w:rPr>
          <w:rFonts w:cs="Arial"/>
          <w:szCs w:val="20"/>
          <w:lang w:val="sl-SI"/>
        </w:rPr>
        <w:t>irektor zdravstvenega doma, ki hkrati opravlja poklic zdravnika), ki hkrati opravljajo tudi delo v svojem osnovnem poklicu ter izjemoma, s soglasjem pristojnega ministra</w:t>
      </w:r>
      <w:r w:rsidR="00E933EE">
        <w:rPr>
          <w:rFonts w:cs="Arial"/>
          <w:szCs w:val="20"/>
          <w:lang w:val="sl-SI"/>
        </w:rPr>
        <w:t xml:space="preserve"> oziroma rektorja</w:t>
      </w:r>
      <w:r w:rsidR="00593283" w:rsidRPr="00694CD7">
        <w:rPr>
          <w:rFonts w:cs="Arial"/>
          <w:szCs w:val="20"/>
          <w:lang w:val="sl-SI"/>
        </w:rPr>
        <w:t>, opravljajo tudi delo preko polnega delovnega časa, delo v dežurstvu in stalni pripravljenosti, če je tako delo nujno potrebno zaradi nemotenega opravljanja dejavnosti.</w:t>
      </w:r>
    </w:p>
    <w:p w14:paraId="7BF8FF73" w14:textId="77777777" w:rsidR="00542D78" w:rsidRPr="004D036B" w:rsidRDefault="00542D78" w:rsidP="00542D78">
      <w:pPr>
        <w:jc w:val="both"/>
        <w:rPr>
          <w:rFonts w:cs="Arial"/>
          <w:szCs w:val="20"/>
          <w:lang w:val="sl-SI"/>
        </w:rPr>
      </w:pPr>
    </w:p>
    <w:p w14:paraId="1A6CEC65" w14:textId="77777777" w:rsidR="00542D78" w:rsidRPr="004D036B" w:rsidRDefault="00542D78" w:rsidP="00882DCA">
      <w:pPr>
        <w:pStyle w:val="Naslov1"/>
        <w:numPr>
          <w:ilvl w:val="0"/>
          <w:numId w:val="11"/>
        </w:numPr>
        <w:ind w:left="709" w:hanging="425"/>
        <w:rPr>
          <w:rFonts w:cs="Arial"/>
          <w:szCs w:val="20"/>
        </w:rPr>
      </w:pPr>
      <w:r w:rsidRPr="00882DCA">
        <w:rPr>
          <w:b w:val="0"/>
          <w:bCs/>
          <w:u w:val="none"/>
        </w:rPr>
        <w:t>Delovna uspešnost iz naslova povečanega obsega dela:</w:t>
      </w:r>
    </w:p>
    <w:p w14:paraId="5FB59DDB" w14:textId="77777777" w:rsidR="00542D78" w:rsidRPr="004D036B" w:rsidRDefault="00542D78" w:rsidP="00542D78">
      <w:pPr>
        <w:jc w:val="both"/>
        <w:rPr>
          <w:rFonts w:cs="Arial"/>
          <w:szCs w:val="20"/>
          <w:lang w:val="sl-SI"/>
        </w:rPr>
      </w:pPr>
    </w:p>
    <w:p w14:paraId="5575B91E" w14:textId="77777777" w:rsidR="00542D78" w:rsidRDefault="00542D78" w:rsidP="00542D78">
      <w:pPr>
        <w:spacing w:line="240" w:lineRule="auto"/>
        <w:jc w:val="both"/>
        <w:rPr>
          <w:rFonts w:cs="Arial"/>
          <w:szCs w:val="20"/>
          <w:lang w:val="sl-SI"/>
        </w:rPr>
      </w:pPr>
      <w:r w:rsidRPr="004D036B">
        <w:rPr>
          <w:rFonts w:cs="Arial"/>
          <w:szCs w:val="20"/>
          <w:lang w:val="sl-SI"/>
        </w:rPr>
        <w:t>Glede delovne uspešnosti iz naslova povečanega obsega dela je treba za direktorje občinskih uprav uporabiti določbe 22.d in 22.e člena ZSPJS in</w:t>
      </w:r>
      <w:r>
        <w:rPr>
          <w:rFonts w:cs="Arial"/>
          <w:szCs w:val="20"/>
          <w:lang w:val="sl-SI"/>
        </w:rPr>
        <w:t xml:space="preserve"> 3. člen</w:t>
      </w:r>
      <w:r w:rsidRPr="004D036B">
        <w:rPr>
          <w:rFonts w:cs="Arial"/>
          <w:szCs w:val="20"/>
          <w:lang w:val="sl-SI"/>
        </w:rPr>
        <w:t xml:space="preserve"> Zakona o ukrepih na področju plač in drugih stroškov dela za leto 2017 in drugih ukrepih v javnem sektorju (Uradni list RS, št. 88/16,</w:t>
      </w:r>
      <w:r>
        <w:rPr>
          <w:rFonts w:cs="Arial"/>
          <w:szCs w:val="20"/>
          <w:lang w:val="sl-SI"/>
        </w:rPr>
        <w:t xml:space="preserve"> v nadaljevanju:</w:t>
      </w:r>
      <w:r w:rsidRPr="004D036B">
        <w:rPr>
          <w:rFonts w:cs="Arial"/>
          <w:szCs w:val="20"/>
          <w:lang w:val="sl-SI"/>
        </w:rPr>
        <w:t xml:space="preserve"> ZUPPJS17). </w:t>
      </w:r>
    </w:p>
    <w:p w14:paraId="204B9695" w14:textId="77777777" w:rsidR="00542D78" w:rsidRDefault="00542D78" w:rsidP="00542D78">
      <w:pPr>
        <w:spacing w:line="240" w:lineRule="auto"/>
        <w:jc w:val="both"/>
        <w:rPr>
          <w:rFonts w:cs="Arial"/>
          <w:szCs w:val="20"/>
          <w:lang w:val="sl-SI"/>
        </w:rPr>
      </w:pPr>
    </w:p>
    <w:p w14:paraId="0EDC8E13" w14:textId="77777777" w:rsidR="002F068E" w:rsidRDefault="00542D78" w:rsidP="002F068E">
      <w:pPr>
        <w:spacing w:line="240" w:lineRule="auto"/>
        <w:jc w:val="both"/>
        <w:rPr>
          <w:rFonts w:cs="Arial"/>
          <w:szCs w:val="20"/>
          <w:lang w:val="sl-SI"/>
        </w:rPr>
      </w:pPr>
      <w:r w:rsidRPr="004D036B">
        <w:rPr>
          <w:rFonts w:cs="Arial"/>
          <w:szCs w:val="20"/>
          <w:lang w:val="sl-SI"/>
        </w:rPr>
        <w:t xml:space="preserve">Čeprav je </w:t>
      </w:r>
      <w:r>
        <w:rPr>
          <w:rFonts w:cs="Arial"/>
          <w:szCs w:val="20"/>
          <w:lang w:val="sl-SI"/>
        </w:rPr>
        <w:t>v 3. členu ZUPPJS17</w:t>
      </w:r>
      <w:r w:rsidRPr="004D036B">
        <w:rPr>
          <w:rFonts w:cs="Arial"/>
          <w:szCs w:val="20"/>
          <w:lang w:val="sl-SI"/>
        </w:rPr>
        <w:t xml:space="preserve"> citirana </w:t>
      </w:r>
      <w:r>
        <w:rPr>
          <w:rFonts w:cs="Arial"/>
          <w:szCs w:val="20"/>
          <w:lang w:val="sl-SI"/>
        </w:rPr>
        <w:t xml:space="preserve">prejšnja </w:t>
      </w:r>
      <w:r w:rsidRPr="004D036B">
        <w:rPr>
          <w:rFonts w:cs="Arial"/>
          <w:szCs w:val="20"/>
          <w:lang w:val="sl-SI"/>
        </w:rPr>
        <w:t xml:space="preserve">Uredba o plačah direktorjev v javnem sektorju </w:t>
      </w:r>
      <w:r w:rsidRPr="004D036B">
        <w:rPr>
          <w:szCs w:val="20"/>
          <w:lang w:val="sl-SI"/>
        </w:rPr>
        <w:t xml:space="preserve">(Uradni list RS, št. </w:t>
      </w:r>
      <w:hyperlink r:id="rId34" w:tgtFrame="_blank" w:tooltip="Uredba o plačah direktorjev v javnem sektorju" w:history="1">
        <w:r w:rsidRPr="004D036B">
          <w:rPr>
            <w:rStyle w:val="Hiperpovezava"/>
            <w:color w:val="auto"/>
            <w:szCs w:val="20"/>
            <w:u w:val="none"/>
            <w:lang w:val="sl-SI"/>
          </w:rPr>
          <w:t>73/05</w:t>
        </w:r>
      </w:hyperlink>
      <w:r w:rsidRPr="004D036B">
        <w:rPr>
          <w:szCs w:val="20"/>
          <w:lang w:val="sl-SI"/>
        </w:rPr>
        <w:t xml:space="preserve">, </w:t>
      </w:r>
      <w:hyperlink r:id="rId35" w:tgtFrame="_blank" w:tooltip="Uredba o spremembah in dopolnitvah Uredbe o plačah direktorjev v javnem sektorju" w:history="1">
        <w:r w:rsidRPr="004D036B">
          <w:rPr>
            <w:rStyle w:val="Hiperpovezava"/>
            <w:color w:val="auto"/>
            <w:szCs w:val="20"/>
            <w:u w:val="none"/>
            <w:lang w:val="sl-SI"/>
          </w:rPr>
          <w:t>103/05</w:t>
        </w:r>
      </w:hyperlink>
      <w:r w:rsidRPr="004D036B">
        <w:rPr>
          <w:szCs w:val="20"/>
          <w:lang w:val="sl-SI"/>
        </w:rPr>
        <w:t xml:space="preserve">, </w:t>
      </w:r>
      <w:hyperlink r:id="rId36" w:tgtFrame="_blank" w:tooltip="Uredba o spremembah in dopolnitvah Uredbe o plačah direktorjev v javnem sektorju" w:history="1">
        <w:r w:rsidRPr="004D036B">
          <w:rPr>
            <w:rStyle w:val="Hiperpovezava"/>
            <w:color w:val="auto"/>
            <w:szCs w:val="20"/>
            <w:u w:val="none"/>
            <w:lang w:val="sl-SI"/>
          </w:rPr>
          <w:t>12/06</w:t>
        </w:r>
      </w:hyperlink>
      <w:r w:rsidRPr="004D036B">
        <w:rPr>
          <w:szCs w:val="20"/>
          <w:lang w:val="sl-SI"/>
        </w:rPr>
        <w:t xml:space="preserve">, </w:t>
      </w:r>
      <w:hyperlink r:id="rId37" w:tgtFrame="_blank" w:tooltip="Uredba o spremembah Uredbe o plačah direktorjev v javnem sektorju" w:history="1">
        <w:r w:rsidRPr="004D036B">
          <w:rPr>
            <w:rStyle w:val="Hiperpovezava"/>
            <w:color w:val="auto"/>
            <w:szCs w:val="20"/>
            <w:u w:val="none"/>
            <w:lang w:val="sl-SI"/>
          </w:rPr>
          <w:t>36/06</w:t>
        </w:r>
      </w:hyperlink>
      <w:r w:rsidRPr="004D036B">
        <w:rPr>
          <w:szCs w:val="20"/>
          <w:lang w:val="sl-SI"/>
        </w:rPr>
        <w:t xml:space="preserve">, </w:t>
      </w:r>
      <w:hyperlink r:id="rId38" w:tgtFrame="_blank" w:tooltip="Uredba o spremembah in dopolnitvah Uredbe o plačah direktorjev v javnem sektorju" w:history="1">
        <w:r w:rsidRPr="004D036B">
          <w:rPr>
            <w:rStyle w:val="Hiperpovezava"/>
            <w:color w:val="auto"/>
            <w:szCs w:val="20"/>
            <w:u w:val="none"/>
            <w:lang w:val="sl-SI"/>
          </w:rPr>
          <w:t>46/06</w:t>
        </w:r>
      </w:hyperlink>
      <w:r w:rsidRPr="004D036B">
        <w:rPr>
          <w:szCs w:val="20"/>
          <w:lang w:val="sl-SI"/>
        </w:rPr>
        <w:t xml:space="preserve">, </w:t>
      </w:r>
      <w:hyperlink r:id="rId39" w:tgtFrame="_blank" w:tooltip="Uredba o spremembah in dopolnitvah Uredbe o plačah direktorjev v javnem sektorju" w:history="1">
        <w:r w:rsidRPr="004D036B">
          <w:rPr>
            <w:rStyle w:val="Hiperpovezava"/>
            <w:color w:val="auto"/>
            <w:szCs w:val="20"/>
            <w:u w:val="none"/>
            <w:lang w:val="sl-SI"/>
          </w:rPr>
          <w:t>77/06</w:t>
        </w:r>
      </w:hyperlink>
      <w:r w:rsidRPr="004D036B">
        <w:rPr>
          <w:szCs w:val="20"/>
          <w:lang w:val="sl-SI"/>
        </w:rPr>
        <w:t xml:space="preserve">, </w:t>
      </w:r>
      <w:hyperlink r:id="rId40" w:tgtFrame="_blank" w:tooltip="Uredba o spremembah in dopolnitvah Uredbe o plačah direktorjev v javnem sektorju" w:history="1">
        <w:r w:rsidRPr="004D036B">
          <w:rPr>
            <w:rStyle w:val="Hiperpovezava"/>
            <w:color w:val="auto"/>
            <w:szCs w:val="20"/>
            <w:u w:val="none"/>
            <w:lang w:val="sl-SI"/>
          </w:rPr>
          <w:t>128/06</w:t>
        </w:r>
      </w:hyperlink>
      <w:r w:rsidRPr="004D036B">
        <w:rPr>
          <w:szCs w:val="20"/>
          <w:lang w:val="sl-SI"/>
        </w:rPr>
        <w:t xml:space="preserve">, </w:t>
      </w:r>
      <w:hyperlink r:id="rId41" w:tgtFrame="_blank" w:tooltip="Uredba o spremembah in dopolnitvah Uredbe o plačah direktorjev v javnem sektorju" w:history="1">
        <w:r w:rsidRPr="004D036B">
          <w:rPr>
            <w:rStyle w:val="Hiperpovezava"/>
            <w:color w:val="auto"/>
            <w:szCs w:val="20"/>
            <w:u w:val="none"/>
            <w:lang w:val="sl-SI"/>
          </w:rPr>
          <w:t>37/07</w:t>
        </w:r>
      </w:hyperlink>
      <w:r w:rsidRPr="004D036B">
        <w:rPr>
          <w:szCs w:val="20"/>
          <w:lang w:val="sl-SI"/>
        </w:rPr>
        <w:t xml:space="preserve">, </w:t>
      </w:r>
      <w:hyperlink r:id="rId42" w:tgtFrame="_blank" w:tooltip="Uredba o spremembah in dopolnitvah Uredbe o plačah direktorjev v javnem sektorju" w:history="1">
        <w:r w:rsidRPr="004D036B">
          <w:rPr>
            <w:rStyle w:val="Hiperpovezava"/>
            <w:color w:val="auto"/>
            <w:szCs w:val="20"/>
            <w:u w:val="none"/>
            <w:lang w:val="sl-SI"/>
          </w:rPr>
          <w:t>95/07</w:t>
        </w:r>
      </w:hyperlink>
      <w:r w:rsidRPr="004D036B">
        <w:rPr>
          <w:szCs w:val="20"/>
          <w:lang w:val="sl-SI"/>
        </w:rPr>
        <w:t xml:space="preserve">, </w:t>
      </w:r>
      <w:hyperlink r:id="rId43" w:tgtFrame="_blank" w:tooltip="Uredba o spremembah in dopolnitvah Uredbe o plačah direktorjev v javnem sektorju" w:history="1">
        <w:r w:rsidRPr="004D036B">
          <w:rPr>
            <w:rStyle w:val="Hiperpovezava"/>
            <w:color w:val="auto"/>
            <w:szCs w:val="20"/>
            <w:u w:val="none"/>
            <w:lang w:val="sl-SI"/>
          </w:rPr>
          <w:t>112/07</w:t>
        </w:r>
      </w:hyperlink>
      <w:r w:rsidRPr="004D036B">
        <w:rPr>
          <w:szCs w:val="20"/>
          <w:lang w:val="sl-SI"/>
        </w:rPr>
        <w:t xml:space="preserve">, </w:t>
      </w:r>
      <w:hyperlink r:id="rId44" w:tgtFrame="_blank" w:tooltip="Uredba o spremembah in dopolnitvah Uredbe o plačah direktorjev v javnem sektorju" w:history="1">
        <w:r w:rsidRPr="004D036B">
          <w:rPr>
            <w:rStyle w:val="Hiperpovezava"/>
            <w:color w:val="auto"/>
            <w:szCs w:val="20"/>
            <w:u w:val="none"/>
            <w:lang w:val="sl-SI"/>
          </w:rPr>
          <w:t>104/08</w:t>
        </w:r>
      </w:hyperlink>
      <w:r w:rsidRPr="004D036B">
        <w:rPr>
          <w:szCs w:val="20"/>
          <w:lang w:val="sl-SI"/>
        </w:rPr>
        <w:t xml:space="preserve">, </w:t>
      </w:r>
      <w:hyperlink r:id="rId45" w:tgtFrame="_blank" w:tooltip="Uredba o spremembi Uredbe o plačah direktorjev v javnem sektorju" w:history="1">
        <w:r w:rsidRPr="004D036B">
          <w:rPr>
            <w:rStyle w:val="Hiperpovezava"/>
            <w:color w:val="auto"/>
            <w:szCs w:val="20"/>
            <w:u w:val="none"/>
            <w:lang w:val="sl-SI"/>
          </w:rPr>
          <w:t>123/08</w:t>
        </w:r>
      </w:hyperlink>
      <w:r w:rsidRPr="004D036B">
        <w:rPr>
          <w:szCs w:val="20"/>
          <w:lang w:val="sl-SI"/>
        </w:rPr>
        <w:t xml:space="preserve">, </w:t>
      </w:r>
      <w:hyperlink r:id="rId46" w:tgtFrame="_blank" w:tooltip="Uredba o spremembah in dopolnitvah Uredbe o plačah direktorjev v javnem sektorju" w:history="1">
        <w:r w:rsidRPr="004D036B">
          <w:rPr>
            <w:rStyle w:val="Hiperpovezava"/>
            <w:color w:val="auto"/>
            <w:szCs w:val="20"/>
            <w:u w:val="none"/>
            <w:lang w:val="sl-SI"/>
          </w:rPr>
          <w:t>21/09</w:t>
        </w:r>
      </w:hyperlink>
      <w:r w:rsidRPr="004D036B">
        <w:rPr>
          <w:szCs w:val="20"/>
          <w:lang w:val="sl-SI"/>
        </w:rPr>
        <w:t xml:space="preserve">, </w:t>
      </w:r>
      <w:hyperlink r:id="rId47" w:tgtFrame="_blank" w:tooltip="Uredba o spremembi in dopolnitvi Uredbe o plačah direktorjev v javnem sektorju" w:history="1">
        <w:r w:rsidRPr="004D036B">
          <w:rPr>
            <w:rStyle w:val="Hiperpovezava"/>
            <w:color w:val="auto"/>
            <w:szCs w:val="20"/>
            <w:u w:val="none"/>
            <w:lang w:val="sl-SI"/>
          </w:rPr>
          <w:t>61/09</w:t>
        </w:r>
      </w:hyperlink>
      <w:r w:rsidRPr="004D036B">
        <w:rPr>
          <w:szCs w:val="20"/>
          <w:lang w:val="sl-SI"/>
        </w:rPr>
        <w:t xml:space="preserve">, </w:t>
      </w:r>
      <w:hyperlink r:id="rId48" w:tgtFrame="_blank" w:tooltip="Uredba o spremembi in dopolnitvi Uredbe o plačah direktorjev v javnem sektorju" w:history="1">
        <w:r w:rsidRPr="004D036B">
          <w:rPr>
            <w:rStyle w:val="Hiperpovezava"/>
            <w:color w:val="auto"/>
            <w:szCs w:val="20"/>
            <w:u w:val="none"/>
            <w:lang w:val="sl-SI"/>
          </w:rPr>
          <w:t>91/09</w:t>
        </w:r>
      </w:hyperlink>
      <w:r w:rsidRPr="004D036B">
        <w:rPr>
          <w:szCs w:val="20"/>
          <w:lang w:val="sl-SI"/>
        </w:rPr>
        <w:t xml:space="preserve">, </w:t>
      </w:r>
      <w:hyperlink r:id="rId49" w:tgtFrame="_blank" w:tooltip="Uredba o spremembah in dopolnitvah Uredbe o plačah direktorjev v javnem sektorju" w:history="1">
        <w:r w:rsidRPr="004D036B">
          <w:rPr>
            <w:rStyle w:val="Hiperpovezava"/>
            <w:color w:val="auto"/>
            <w:szCs w:val="20"/>
            <w:u w:val="none"/>
            <w:lang w:val="sl-SI"/>
          </w:rPr>
          <w:t>3/10</w:t>
        </w:r>
      </w:hyperlink>
      <w:r w:rsidRPr="004D036B">
        <w:rPr>
          <w:szCs w:val="20"/>
          <w:lang w:val="sl-SI"/>
        </w:rPr>
        <w:t xml:space="preserve">, </w:t>
      </w:r>
      <w:hyperlink r:id="rId50" w:tgtFrame="_blank" w:tooltip="Uredba o dopolnitvi Uredbe o plačah direktorjev v javnem sektorju" w:history="1">
        <w:r w:rsidRPr="004D036B">
          <w:rPr>
            <w:rStyle w:val="Hiperpovezava"/>
            <w:color w:val="auto"/>
            <w:szCs w:val="20"/>
            <w:u w:val="none"/>
            <w:lang w:val="sl-SI"/>
          </w:rPr>
          <w:t>27/10</w:t>
        </w:r>
      </w:hyperlink>
      <w:r w:rsidRPr="004D036B">
        <w:rPr>
          <w:szCs w:val="20"/>
          <w:lang w:val="sl-SI"/>
        </w:rPr>
        <w:t xml:space="preserve">, </w:t>
      </w:r>
      <w:hyperlink r:id="rId51" w:tgtFrame="_blank" w:tooltip="Uredba o dopolnitvi Uredbe o plačah direktorjev v javnem sektorju" w:history="1">
        <w:r w:rsidRPr="004D036B">
          <w:rPr>
            <w:rStyle w:val="Hiperpovezava"/>
            <w:color w:val="auto"/>
            <w:szCs w:val="20"/>
            <w:u w:val="none"/>
            <w:lang w:val="sl-SI"/>
          </w:rPr>
          <w:t>45/10</w:t>
        </w:r>
      </w:hyperlink>
      <w:r w:rsidRPr="004D036B">
        <w:rPr>
          <w:szCs w:val="20"/>
          <w:lang w:val="sl-SI"/>
        </w:rPr>
        <w:t xml:space="preserve">, </w:t>
      </w:r>
      <w:hyperlink r:id="rId52" w:tgtFrame="_blank" w:tooltip="Uredba o dopolnitvi Uredbe o plačah direktorjev v javnem sektorju" w:history="1">
        <w:r w:rsidRPr="004D036B">
          <w:rPr>
            <w:rStyle w:val="Hiperpovezava"/>
            <w:color w:val="auto"/>
            <w:szCs w:val="20"/>
            <w:u w:val="none"/>
            <w:lang w:val="sl-SI"/>
          </w:rPr>
          <w:t>62/10</w:t>
        </w:r>
      </w:hyperlink>
      <w:r w:rsidRPr="004D036B">
        <w:rPr>
          <w:szCs w:val="20"/>
          <w:lang w:val="sl-SI"/>
        </w:rPr>
        <w:t xml:space="preserve">, </w:t>
      </w:r>
      <w:hyperlink r:id="rId53" w:tgtFrame="_blank" w:tooltip="Uredba o dopolnitvah Uredbe o plačah direktorjev v javnem sektorju" w:history="1">
        <w:r w:rsidRPr="004D036B">
          <w:rPr>
            <w:rStyle w:val="Hiperpovezava"/>
            <w:color w:val="auto"/>
            <w:szCs w:val="20"/>
            <w:u w:val="none"/>
            <w:lang w:val="sl-SI"/>
          </w:rPr>
          <w:t>88/10</w:t>
        </w:r>
      </w:hyperlink>
      <w:r w:rsidRPr="004D036B">
        <w:rPr>
          <w:szCs w:val="20"/>
          <w:lang w:val="sl-SI"/>
        </w:rPr>
        <w:t xml:space="preserve">, </w:t>
      </w:r>
      <w:hyperlink r:id="rId54" w:tgtFrame="_blank" w:tooltip="Zakon o interventnih ukrepih" w:history="1">
        <w:r w:rsidRPr="004D036B">
          <w:rPr>
            <w:rStyle w:val="Hiperpovezava"/>
            <w:color w:val="auto"/>
            <w:szCs w:val="20"/>
            <w:u w:val="none"/>
            <w:lang w:val="sl-SI"/>
          </w:rPr>
          <w:t>94/10</w:t>
        </w:r>
      </w:hyperlink>
      <w:r w:rsidRPr="004D036B">
        <w:rPr>
          <w:szCs w:val="20"/>
          <w:lang w:val="sl-SI"/>
        </w:rPr>
        <w:t xml:space="preserve"> – ZIU, </w:t>
      </w:r>
      <w:hyperlink r:id="rId55" w:tgtFrame="_blank" w:tooltip="Uredba o spremembah in dopolnitvah Uredbe o plačah direktorjev v javnem sektorju" w:history="1">
        <w:r w:rsidRPr="004D036B">
          <w:rPr>
            <w:rStyle w:val="Hiperpovezava"/>
            <w:color w:val="auto"/>
            <w:szCs w:val="20"/>
            <w:u w:val="none"/>
            <w:lang w:val="sl-SI"/>
          </w:rPr>
          <w:t>10/11</w:t>
        </w:r>
      </w:hyperlink>
      <w:r w:rsidRPr="004D036B">
        <w:rPr>
          <w:szCs w:val="20"/>
          <w:lang w:val="sl-SI"/>
        </w:rPr>
        <w:t xml:space="preserve">, </w:t>
      </w:r>
      <w:hyperlink r:id="rId56" w:tgtFrame="_blank" w:tooltip="Uredba o spremembah in dopolnitvah Uredbe o plačah direktorjev v javnem sektorju" w:history="1">
        <w:r w:rsidRPr="004D036B">
          <w:rPr>
            <w:rStyle w:val="Hiperpovezava"/>
            <w:color w:val="auto"/>
            <w:szCs w:val="20"/>
            <w:u w:val="none"/>
            <w:lang w:val="sl-SI"/>
          </w:rPr>
          <w:t>45/11</w:t>
        </w:r>
      </w:hyperlink>
      <w:r w:rsidRPr="004D036B">
        <w:rPr>
          <w:szCs w:val="20"/>
          <w:lang w:val="sl-SI"/>
        </w:rPr>
        <w:t xml:space="preserve">, </w:t>
      </w:r>
      <w:hyperlink r:id="rId57" w:tgtFrame="_blank" w:tooltip="Uredba o dopolnitvi Uredbe o plačah direktorjev v javnem sektorju" w:history="1">
        <w:r w:rsidRPr="004D036B">
          <w:rPr>
            <w:rStyle w:val="Hiperpovezava"/>
            <w:color w:val="auto"/>
            <w:szCs w:val="20"/>
            <w:u w:val="none"/>
            <w:lang w:val="sl-SI"/>
          </w:rPr>
          <w:t>53/11</w:t>
        </w:r>
      </w:hyperlink>
      <w:r w:rsidRPr="004D036B">
        <w:rPr>
          <w:szCs w:val="20"/>
          <w:lang w:val="sl-SI"/>
        </w:rPr>
        <w:t xml:space="preserve">, </w:t>
      </w:r>
      <w:hyperlink r:id="rId58" w:tgtFrame="_blank" w:tooltip="Uredba o dopolnitvi Uredbe o plačah direktorjev v javnem sektorju" w:history="1">
        <w:r w:rsidRPr="004D036B">
          <w:rPr>
            <w:rStyle w:val="Hiperpovezava"/>
            <w:color w:val="auto"/>
            <w:szCs w:val="20"/>
            <w:u w:val="none"/>
            <w:lang w:val="sl-SI"/>
          </w:rPr>
          <w:t>86/11</w:t>
        </w:r>
      </w:hyperlink>
      <w:r w:rsidRPr="004D036B">
        <w:rPr>
          <w:szCs w:val="20"/>
          <w:lang w:val="sl-SI"/>
        </w:rPr>
        <w:t xml:space="preserve">, </w:t>
      </w:r>
      <w:hyperlink r:id="rId59" w:tgtFrame="_blank" w:tooltip="Uredba o spremembah Uredbe o plačah direktorjev v javnem sektorju" w:history="1">
        <w:r w:rsidRPr="004D036B">
          <w:rPr>
            <w:rStyle w:val="Hiperpovezava"/>
            <w:color w:val="auto"/>
            <w:szCs w:val="20"/>
            <w:u w:val="none"/>
            <w:lang w:val="sl-SI"/>
          </w:rPr>
          <w:t>26/12</w:t>
        </w:r>
      </w:hyperlink>
      <w:r w:rsidRPr="004D036B">
        <w:rPr>
          <w:szCs w:val="20"/>
          <w:lang w:val="sl-SI"/>
        </w:rPr>
        <w:t xml:space="preserve">, </w:t>
      </w:r>
      <w:hyperlink r:id="rId60" w:tgtFrame="_blank" w:tooltip="Uredba o spremembah in dopolnitvah Uredbe o plačah direktorjev v javnem sektorju" w:history="1">
        <w:r w:rsidRPr="004D036B">
          <w:rPr>
            <w:rStyle w:val="Hiperpovezava"/>
            <w:color w:val="auto"/>
            <w:szCs w:val="20"/>
            <w:u w:val="none"/>
            <w:lang w:val="sl-SI"/>
          </w:rPr>
          <w:t>41/12</w:t>
        </w:r>
      </w:hyperlink>
      <w:r w:rsidRPr="004D036B">
        <w:rPr>
          <w:szCs w:val="20"/>
          <w:lang w:val="sl-SI"/>
        </w:rPr>
        <w:t xml:space="preserve">, </w:t>
      </w:r>
      <w:hyperlink r:id="rId61" w:tgtFrame="_blank" w:tooltip="Uredba o spremembah in dopolnitvah Uredbe o plačah direktorjev v javnem sektorju" w:history="1">
        <w:r w:rsidRPr="004D036B">
          <w:rPr>
            <w:rStyle w:val="Hiperpovezava"/>
            <w:color w:val="auto"/>
            <w:szCs w:val="20"/>
            <w:u w:val="none"/>
            <w:lang w:val="sl-SI"/>
          </w:rPr>
          <w:t>90/12</w:t>
        </w:r>
      </w:hyperlink>
      <w:r w:rsidRPr="004D036B">
        <w:rPr>
          <w:szCs w:val="20"/>
          <w:lang w:val="sl-SI"/>
        </w:rPr>
        <w:t xml:space="preserve">, </w:t>
      </w:r>
      <w:hyperlink r:id="rId62" w:tgtFrame="_blank" w:tooltip="Uredba o spremembah in dopolnitvah Uredbe o plačah direktorjev v javnem sektorju" w:history="1">
        <w:r w:rsidRPr="004D036B">
          <w:rPr>
            <w:rStyle w:val="Hiperpovezava"/>
            <w:color w:val="auto"/>
            <w:szCs w:val="20"/>
            <w:u w:val="none"/>
            <w:lang w:val="sl-SI"/>
          </w:rPr>
          <w:t>24/13</w:t>
        </w:r>
      </w:hyperlink>
      <w:r w:rsidRPr="004D036B">
        <w:rPr>
          <w:szCs w:val="20"/>
          <w:lang w:val="sl-SI"/>
        </w:rPr>
        <w:t xml:space="preserve">, </w:t>
      </w:r>
      <w:hyperlink r:id="rId63" w:tgtFrame="_blank" w:tooltip="Uredba o spremembi Uredbe o plačah direktorjev v javnem sektorju" w:history="1">
        <w:r w:rsidRPr="004D036B">
          <w:rPr>
            <w:rStyle w:val="Hiperpovezava"/>
            <w:color w:val="auto"/>
            <w:szCs w:val="20"/>
            <w:u w:val="none"/>
            <w:lang w:val="sl-SI"/>
          </w:rPr>
          <w:t>75/13</w:t>
        </w:r>
      </w:hyperlink>
      <w:r w:rsidRPr="004D036B">
        <w:rPr>
          <w:szCs w:val="20"/>
          <w:lang w:val="sl-SI"/>
        </w:rPr>
        <w:t xml:space="preserve">, </w:t>
      </w:r>
      <w:hyperlink r:id="rId64" w:tgtFrame="_blank" w:tooltip="Uredba o dopolnitvi Uredbe o plačah direktorjev v javnem sektorju" w:history="1">
        <w:r w:rsidRPr="004D036B">
          <w:rPr>
            <w:rStyle w:val="Hiperpovezava"/>
            <w:color w:val="auto"/>
            <w:szCs w:val="20"/>
            <w:u w:val="none"/>
            <w:lang w:val="sl-SI"/>
          </w:rPr>
          <w:t>79/13</w:t>
        </w:r>
      </w:hyperlink>
      <w:r w:rsidRPr="004D036B">
        <w:rPr>
          <w:szCs w:val="20"/>
          <w:lang w:val="sl-SI"/>
        </w:rPr>
        <w:t xml:space="preserve">, </w:t>
      </w:r>
      <w:hyperlink r:id="rId65" w:tgtFrame="_blank" w:tooltip="Uredba o spremembi Uredbe o spremembah in dopolnitvah Uredbe o plačah direktorjev v javnem sektorju" w:history="1">
        <w:r w:rsidRPr="004D036B">
          <w:rPr>
            <w:rStyle w:val="Hiperpovezava"/>
            <w:color w:val="auto"/>
            <w:szCs w:val="20"/>
            <w:u w:val="none"/>
            <w:lang w:val="sl-SI"/>
          </w:rPr>
          <w:t>108/13</w:t>
        </w:r>
      </w:hyperlink>
      <w:r w:rsidRPr="004D036B">
        <w:rPr>
          <w:szCs w:val="20"/>
          <w:lang w:val="sl-SI"/>
        </w:rPr>
        <w:t xml:space="preserve">, </w:t>
      </w:r>
      <w:hyperlink r:id="rId66" w:tgtFrame="_blank" w:tooltip="Uredba o dopolnitvi Uredbe o plačah direktorjev v javnem sektorju" w:history="1">
        <w:r w:rsidRPr="004D036B">
          <w:rPr>
            <w:rStyle w:val="Hiperpovezava"/>
            <w:color w:val="auto"/>
            <w:szCs w:val="20"/>
            <w:u w:val="none"/>
            <w:lang w:val="sl-SI"/>
          </w:rPr>
          <w:t>15/14</w:t>
        </w:r>
      </w:hyperlink>
      <w:r w:rsidRPr="004D036B">
        <w:rPr>
          <w:szCs w:val="20"/>
          <w:lang w:val="sl-SI"/>
        </w:rPr>
        <w:t xml:space="preserve">, </w:t>
      </w:r>
      <w:hyperlink r:id="rId67" w:tgtFrame="_blank" w:tooltip="Uredba o spremembah in dopolnitvi Uredbe o plačah direktorjev v javnem sektorju" w:history="1">
        <w:r w:rsidRPr="004D036B">
          <w:rPr>
            <w:rStyle w:val="Hiperpovezava"/>
            <w:color w:val="auto"/>
            <w:szCs w:val="20"/>
            <w:u w:val="none"/>
            <w:lang w:val="sl-SI"/>
          </w:rPr>
          <w:t>43/14</w:t>
        </w:r>
      </w:hyperlink>
      <w:r w:rsidRPr="004D036B">
        <w:rPr>
          <w:szCs w:val="20"/>
          <w:lang w:val="sl-SI"/>
        </w:rPr>
        <w:t xml:space="preserve">, </w:t>
      </w:r>
      <w:hyperlink r:id="rId68" w:tgtFrame="_blank" w:tooltip="Uredba o spremembah in dopolnitvi Uredbe o plačah direktorjev v javnem sektorju" w:history="1">
        <w:r w:rsidRPr="004D036B">
          <w:rPr>
            <w:rStyle w:val="Hiperpovezava"/>
            <w:color w:val="auto"/>
            <w:szCs w:val="20"/>
            <w:u w:val="none"/>
            <w:lang w:val="sl-SI"/>
          </w:rPr>
          <w:t>6/15</w:t>
        </w:r>
      </w:hyperlink>
      <w:r w:rsidRPr="004D036B">
        <w:rPr>
          <w:szCs w:val="20"/>
          <w:lang w:val="sl-SI"/>
        </w:rPr>
        <w:t xml:space="preserve">, </w:t>
      </w:r>
      <w:hyperlink r:id="rId69" w:tgtFrame="_blank" w:tooltip="Uredba o spremembi in dopolnitvi Uredbe o plačah direktorjev v javnem sektorju" w:history="1">
        <w:r w:rsidRPr="004D036B">
          <w:rPr>
            <w:rStyle w:val="Hiperpovezava"/>
            <w:color w:val="auto"/>
            <w:szCs w:val="20"/>
            <w:u w:val="none"/>
            <w:lang w:val="sl-SI"/>
          </w:rPr>
          <w:t>57/15</w:t>
        </w:r>
      </w:hyperlink>
      <w:r w:rsidRPr="004D036B">
        <w:rPr>
          <w:szCs w:val="20"/>
          <w:lang w:val="sl-SI"/>
        </w:rPr>
        <w:t xml:space="preserve">, </w:t>
      </w:r>
      <w:hyperlink r:id="rId70" w:tgtFrame="_blank" w:tooltip="Uredba o spremembah Uredbe o spremembi in dopolnitvi Uredbe o plačah direktorjev v javnem sektorju" w:history="1">
        <w:r w:rsidRPr="004D036B">
          <w:rPr>
            <w:rStyle w:val="Hiperpovezava"/>
            <w:color w:val="auto"/>
            <w:szCs w:val="20"/>
            <w:u w:val="none"/>
            <w:lang w:val="sl-SI"/>
          </w:rPr>
          <w:t>98/15</w:t>
        </w:r>
      </w:hyperlink>
      <w:r w:rsidRPr="004D036B">
        <w:rPr>
          <w:szCs w:val="20"/>
          <w:lang w:val="sl-SI"/>
        </w:rPr>
        <w:t xml:space="preserve">, </w:t>
      </w:r>
      <w:hyperlink r:id="rId71" w:tgtFrame="_blank" w:tooltip="Uredba o spremembah Uredbe o spremembi in dopolnitvi Uredbe o plačah direktorjev v javnem sektorju" w:history="1">
        <w:r w:rsidRPr="004D036B">
          <w:rPr>
            <w:rStyle w:val="Hiperpovezava"/>
            <w:color w:val="auto"/>
            <w:szCs w:val="20"/>
            <w:u w:val="none"/>
            <w:lang w:val="sl-SI"/>
          </w:rPr>
          <w:t>15/16</w:t>
        </w:r>
      </w:hyperlink>
      <w:r w:rsidRPr="004D036B">
        <w:rPr>
          <w:szCs w:val="20"/>
          <w:lang w:val="sl-SI"/>
        </w:rPr>
        <w:t xml:space="preserve">, </w:t>
      </w:r>
      <w:hyperlink r:id="rId72" w:tgtFrame="_blank" w:tooltip="Uredba o spremembi Uredbe o spremembi in dopolnitvi Uredbe o plačah direktorjev v javnem sektorju" w:history="1">
        <w:r w:rsidRPr="004D036B">
          <w:rPr>
            <w:rStyle w:val="Hiperpovezava"/>
            <w:color w:val="auto"/>
            <w:szCs w:val="20"/>
            <w:u w:val="none"/>
            <w:lang w:val="sl-SI"/>
          </w:rPr>
          <w:t>(84/16)</w:t>
        </w:r>
      </w:hyperlink>
      <w:r w:rsidRPr="004D036B">
        <w:rPr>
          <w:szCs w:val="20"/>
          <w:lang w:val="sl-SI"/>
        </w:rPr>
        <w:t xml:space="preserve">, </w:t>
      </w:r>
      <w:hyperlink r:id="rId73" w:tgtFrame="_blank" w:tooltip="Uredba o dopolnitvi Uredbe o plačah direktorjev v javnem sektorju" w:history="1">
        <w:r w:rsidRPr="004D036B">
          <w:rPr>
            <w:rStyle w:val="Hiperpovezava"/>
            <w:color w:val="auto"/>
            <w:szCs w:val="20"/>
            <w:u w:val="none"/>
            <w:lang w:val="sl-SI"/>
          </w:rPr>
          <w:t>15/17</w:t>
        </w:r>
      </w:hyperlink>
      <w:r w:rsidRPr="004D036B">
        <w:rPr>
          <w:szCs w:val="20"/>
          <w:lang w:val="sl-SI"/>
        </w:rPr>
        <w:t xml:space="preserve"> in </w:t>
      </w:r>
      <w:hyperlink r:id="rId74" w:tgtFrame="_blank" w:tooltip="Uredba o plačah direktorjev v javnem sektorju" w:history="1">
        <w:r w:rsidRPr="004D036B">
          <w:rPr>
            <w:rStyle w:val="Hiperpovezava"/>
            <w:color w:val="auto"/>
            <w:szCs w:val="20"/>
            <w:u w:val="none"/>
            <w:lang w:val="sl-SI"/>
          </w:rPr>
          <w:t>68/17</w:t>
        </w:r>
      </w:hyperlink>
      <w:r w:rsidRPr="004D036B">
        <w:rPr>
          <w:szCs w:val="20"/>
          <w:lang w:val="sl-SI"/>
        </w:rPr>
        <w:t>)</w:t>
      </w:r>
      <w:r w:rsidRPr="004D036B">
        <w:rPr>
          <w:rFonts w:cs="Arial"/>
          <w:szCs w:val="20"/>
          <w:lang w:val="sl-SI"/>
        </w:rPr>
        <w:t xml:space="preserve">, ki več ne velja, se uporablja za določitev direktorjev v javnem sektorju, za katere se za določitev delovne uspešnosti iz naslova povečanega obsega dela uporablja drugi odstavek 4. člena Uredbe o delovni uspešnosti iz naslova povečanega obsega dela za javne uslužbence. </w:t>
      </w:r>
    </w:p>
    <w:p w14:paraId="3E432E5E" w14:textId="77777777" w:rsidR="002F068E" w:rsidRDefault="002F068E" w:rsidP="002F068E">
      <w:pPr>
        <w:spacing w:line="240" w:lineRule="auto"/>
        <w:jc w:val="both"/>
        <w:rPr>
          <w:rFonts w:cs="Arial"/>
          <w:szCs w:val="20"/>
          <w:lang w:val="sl-SI"/>
        </w:rPr>
      </w:pPr>
    </w:p>
    <w:p w14:paraId="3256A038" w14:textId="77777777" w:rsidR="00542D78" w:rsidRPr="004D036B" w:rsidRDefault="00542D78" w:rsidP="002F068E">
      <w:pPr>
        <w:spacing w:line="240" w:lineRule="auto"/>
        <w:jc w:val="both"/>
        <w:rPr>
          <w:rFonts w:cs="Arial"/>
          <w:szCs w:val="20"/>
          <w:lang w:val="sl-SI"/>
        </w:rPr>
      </w:pPr>
      <w:r w:rsidRPr="004D036B">
        <w:rPr>
          <w:rFonts w:cs="Arial"/>
          <w:szCs w:val="20"/>
          <w:lang w:val="sl-SI"/>
        </w:rPr>
        <w:t>Na podlagi navedenega za direktor</w:t>
      </w:r>
      <w:r>
        <w:rPr>
          <w:rFonts w:cs="Arial"/>
          <w:szCs w:val="20"/>
          <w:lang w:val="sl-SI"/>
        </w:rPr>
        <w:t>je občinskih uprav velja</w:t>
      </w:r>
      <w:r w:rsidRPr="004D036B">
        <w:rPr>
          <w:rFonts w:cs="Arial"/>
          <w:szCs w:val="20"/>
          <w:lang w:val="sl-SI"/>
        </w:rPr>
        <w:t xml:space="preserve">, da se jim do 31. 12. 2018 lahko </w:t>
      </w:r>
      <w:r>
        <w:rPr>
          <w:rFonts w:cs="Arial"/>
          <w:szCs w:val="20"/>
          <w:lang w:val="sl-SI"/>
        </w:rPr>
        <w:t xml:space="preserve">(v posameznem mesecu) </w:t>
      </w:r>
      <w:r w:rsidRPr="004D036B">
        <w:rPr>
          <w:rFonts w:cs="Arial"/>
          <w:szCs w:val="20"/>
          <w:lang w:val="sl-SI"/>
        </w:rPr>
        <w:t>izplača del plače za delovno uspešnost iz naslova povečanega obsega dela iz 1. in 2. točke prvega odstavka 2. člena Uredbe o delovni uspešnosti iz naslova povečanega obsega dela za javne uslužbence največ v višini 10 odstotkov njihove osnovne plače.</w:t>
      </w:r>
      <w:r>
        <w:rPr>
          <w:rFonts w:cs="Arial"/>
          <w:szCs w:val="20"/>
          <w:lang w:val="sl-SI"/>
        </w:rPr>
        <w:t xml:space="preserve"> Za izplačilo delovne uspešnosti iz naslova povečanega obsega dela pri opravljanju rednih delovnih nalog lahko do 31. 12. 2018 uporabniki proračuna porabijo (za vse javne uslužbence skupaj) največ 40 odstotkov sredstev iz prihrankov, določenih v 22.d členu ZSPJS.</w:t>
      </w:r>
      <w:r w:rsidRPr="004D036B">
        <w:rPr>
          <w:rFonts w:cs="Arial"/>
          <w:szCs w:val="20"/>
          <w:lang w:val="sl-SI"/>
        </w:rPr>
        <w:t xml:space="preserve"> </w:t>
      </w:r>
    </w:p>
    <w:p w14:paraId="404D568A" w14:textId="77777777" w:rsidR="00542D78" w:rsidRPr="004D036B" w:rsidRDefault="00542D78" w:rsidP="00542D78">
      <w:pPr>
        <w:jc w:val="both"/>
        <w:rPr>
          <w:rFonts w:cs="Arial"/>
          <w:szCs w:val="20"/>
          <w:lang w:val="sl-SI"/>
        </w:rPr>
      </w:pPr>
    </w:p>
    <w:p w14:paraId="71FDCFEF" w14:textId="77777777" w:rsidR="00542D78" w:rsidRPr="00882DCA" w:rsidRDefault="00542D78" w:rsidP="00882DCA">
      <w:pPr>
        <w:pStyle w:val="Naslov1"/>
        <w:numPr>
          <w:ilvl w:val="0"/>
          <w:numId w:val="11"/>
        </w:numPr>
        <w:ind w:left="709" w:hanging="425"/>
        <w:rPr>
          <w:b w:val="0"/>
          <w:bCs/>
          <w:u w:val="none"/>
        </w:rPr>
      </w:pPr>
      <w:r w:rsidRPr="00882DCA">
        <w:rPr>
          <w:b w:val="0"/>
          <w:bCs/>
          <w:u w:val="none"/>
        </w:rPr>
        <w:t>Koriščenje presežka ur:</w:t>
      </w:r>
    </w:p>
    <w:p w14:paraId="311F01EE" w14:textId="77777777" w:rsidR="00542D78" w:rsidRPr="004D036B" w:rsidRDefault="00542D78" w:rsidP="00542D78">
      <w:pPr>
        <w:jc w:val="both"/>
        <w:rPr>
          <w:rFonts w:cs="Arial"/>
          <w:szCs w:val="20"/>
          <w:lang w:val="sl-SI"/>
        </w:rPr>
      </w:pPr>
    </w:p>
    <w:p w14:paraId="0D99D5EA" w14:textId="77777777" w:rsidR="00542D78" w:rsidRPr="004D036B" w:rsidRDefault="00542D78" w:rsidP="00542D78">
      <w:pPr>
        <w:jc w:val="both"/>
        <w:rPr>
          <w:rFonts w:cs="Arial"/>
          <w:szCs w:val="20"/>
          <w:lang w:val="sl-SI"/>
        </w:rPr>
      </w:pPr>
      <w:r w:rsidRPr="004D036B">
        <w:rPr>
          <w:rFonts w:cs="Arial"/>
          <w:szCs w:val="20"/>
          <w:lang w:val="sl-SI"/>
        </w:rPr>
        <w:t xml:space="preserve">O koriščenju presežka ur za direktorja občinske uprave odloči župan kot predstojnik občinske uprave na podlagi 9. točke 6. člena Zakona o javnih uslužbencih, ki izvršuje pravice in dolžnosti delodajalca. </w:t>
      </w:r>
    </w:p>
    <w:p w14:paraId="61B02C4D" w14:textId="77777777" w:rsidR="00542D78" w:rsidRPr="004D036B" w:rsidRDefault="00542D78" w:rsidP="00542D78">
      <w:pPr>
        <w:jc w:val="both"/>
        <w:rPr>
          <w:szCs w:val="20"/>
          <w:lang w:val="sl-SI"/>
        </w:rPr>
      </w:pPr>
    </w:p>
    <w:p w14:paraId="3EA06BF3" w14:textId="77777777" w:rsidR="003200FF" w:rsidRDefault="002F068E" w:rsidP="0044253A">
      <w:pPr>
        <w:jc w:val="both"/>
        <w:rPr>
          <w:szCs w:val="20"/>
          <w:lang w:val="sl-SI"/>
        </w:rPr>
      </w:pPr>
      <w:r>
        <w:rPr>
          <w:szCs w:val="20"/>
          <w:lang w:val="sl-SI"/>
        </w:rPr>
        <w:t>S spoštovanjem,</w:t>
      </w:r>
    </w:p>
    <w:p w14:paraId="2B5A2B49" w14:textId="77777777" w:rsidR="002F068E" w:rsidRDefault="002F068E" w:rsidP="0044253A">
      <w:pPr>
        <w:jc w:val="both"/>
        <w:rPr>
          <w:szCs w:val="20"/>
          <w:lang w:val="sl-SI"/>
        </w:rPr>
      </w:pPr>
    </w:p>
    <w:p w14:paraId="3D3B5979" w14:textId="77777777" w:rsidR="002F068E" w:rsidRDefault="002F068E" w:rsidP="0044253A">
      <w:pPr>
        <w:jc w:val="both"/>
        <w:rPr>
          <w:szCs w:val="20"/>
          <w:lang w:val="sl-SI"/>
        </w:rPr>
      </w:pPr>
      <w:r>
        <w:rPr>
          <w:szCs w:val="20"/>
          <w:lang w:val="sl-SI"/>
        </w:rPr>
        <w:t xml:space="preserve">                                                                                                                     mag. Igor Kotnik</w:t>
      </w:r>
    </w:p>
    <w:p w14:paraId="28E45B83" w14:textId="77777777" w:rsidR="002F068E" w:rsidRPr="00694CD7" w:rsidRDefault="002F068E" w:rsidP="0044253A">
      <w:pPr>
        <w:jc w:val="both"/>
        <w:rPr>
          <w:szCs w:val="20"/>
          <w:lang w:val="sl-SI"/>
        </w:rPr>
      </w:pPr>
      <w:r>
        <w:rPr>
          <w:szCs w:val="20"/>
          <w:lang w:val="sl-SI"/>
        </w:rPr>
        <w:t xml:space="preserve">                                                                                                                     generalni direktor</w:t>
      </w:r>
    </w:p>
    <w:p w14:paraId="5B978149" w14:textId="77777777" w:rsidR="00DE035E" w:rsidRPr="00694CD7" w:rsidRDefault="00DE035E" w:rsidP="00DE035E">
      <w:pPr>
        <w:jc w:val="both"/>
        <w:rPr>
          <w:szCs w:val="20"/>
          <w:lang w:val="sl-SI"/>
        </w:rPr>
      </w:pPr>
    </w:p>
    <w:sectPr w:rsidR="00DE035E" w:rsidRPr="00694CD7" w:rsidSect="009C2621">
      <w:headerReference w:type="default" r:id="rId75"/>
      <w:headerReference w:type="first" r:id="rId76"/>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995A" w14:textId="77777777" w:rsidR="00A70FC4" w:rsidRDefault="00A70FC4">
      <w:r>
        <w:separator/>
      </w:r>
    </w:p>
  </w:endnote>
  <w:endnote w:type="continuationSeparator" w:id="0">
    <w:p w14:paraId="6C16BC85" w14:textId="77777777" w:rsidR="00A70FC4" w:rsidRDefault="00A7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B8510" w14:textId="77777777" w:rsidR="00A70FC4" w:rsidRDefault="00A70FC4">
      <w:r>
        <w:separator/>
      </w:r>
    </w:p>
  </w:footnote>
  <w:footnote w:type="continuationSeparator" w:id="0">
    <w:p w14:paraId="23C2D865" w14:textId="77777777" w:rsidR="00A70FC4" w:rsidRDefault="00A70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8C5D" w14:textId="77777777" w:rsidR="009C2621" w:rsidRPr="00110CBD" w:rsidRDefault="009C2621" w:rsidP="009C2621">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mrea"/>
      <w:tblW w:w="0" w:type="auto"/>
      <w:tblInd w:w="-851" w:type="dxa"/>
      <w:tblBorders>
        <w:top w:val="none" w:sz="0" w:space="0" w:color="auto"/>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8"/>
      <w:gridCol w:w="4644"/>
    </w:tblGrid>
    <w:tr w:rsidR="00FD0016" w:rsidRPr="00B8505D" w14:paraId="306EDE19" w14:textId="77777777" w:rsidTr="002B71EA">
      <w:trPr>
        <w:trHeight w:val="980"/>
      </w:trPr>
      <w:tc>
        <w:tcPr>
          <w:tcW w:w="657" w:type="dxa"/>
        </w:tcPr>
        <w:p w14:paraId="233251D9" w14:textId="77777777" w:rsidR="00FD0016" w:rsidRDefault="00FD0016" w:rsidP="00FD0016">
          <w:pPr>
            <w:autoSpaceDE w:val="0"/>
            <w:autoSpaceDN w:val="0"/>
            <w:adjustRightInd w:val="0"/>
            <w:spacing w:line="240" w:lineRule="auto"/>
            <w:rPr>
              <w:rFonts w:ascii="Republika" w:hAnsi="Republika"/>
              <w:color w:val="529DBA"/>
              <w:szCs w:val="20"/>
            </w:rPr>
          </w:pPr>
          <w:r>
            <w:rPr>
              <w:noProof/>
            </w:rPr>
            <w:drawing>
              <wp:inline distT="0" distB="0" distL="0" distR="0" wp14:anchorId="284B2659" wp14:editId="660ADFD3">
                <wp:extent cx="293595" cy="383540"/>
                <wp:effectExtent l="0" t="0" r="0" b="0"/>
                <wp:docPr id="4" name="Slika 4" descr="Grb Republike Sloveni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Grb Republike Slovenije">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06" t="-5327" r="89546" b="42404"/>
                        <a:stretch/>
                      </pic:blipFill>
                      <pic:spPr bwMode="auto">
                        <a:xfrm>
                          <a:off x="0" y="0"/>
                          <a:ext cx="294762" cy="385064"/>
                        </a:xfrm>
                        <a:prstGeom prst="rect">
                          <a:avLst/>
                        </a:prstGeom>
                        <a:noFill/>
                        <a:ln>
                          <a:noFill/>
                        </a:ln>
                        <a:extLst>
                          <a:ext uri="{53640926-AAD7-44D8-BBD7-CCE9431645EC}">
                            <a14:shadowObscured xmlns:a14="http://schemas.microsoft.com/office/drawing/2010/main"/>
                          </a:ext>
                        </a:extLst>
                      </pic:spPr>
                    </pic:pic>
                  </a:graphicData>
                </a:graphic>
              </wp:inline>
            </w:drawing>
          </w:r>
        </w:p>
        <w:p w14:paraId="5C7ABDE2" w14:textId="77777777" w:rsidR="00FD0016" w:rsidRDefault="00FD0016" w:rsidP="00FD0016">
          <w:pPr>
            <w:autoSpaceDE w:val="0"/>
            <w:autoSpaceDN w:val="0"/>
            <w:adjustRightInd w:val="0"/>
            <w:spacing w:line="240" w:lineRule="auto"/>
            <w:rPr>
              <w:rFonts w:ascii="Republika" w:hAnsi="Republika"/>
              <w:color w:val="529DBA"/>
              <w:szCs w:val="20"/>
            </w:rPr>
          </w:pPr>
        </w:p>
      </w:tc>
      <w:tc>
        <w:tcPr>
          <w:tcW w:w="4644" w:type="dxa"/>
        </w:tcPr>
        <w:p w14:paraId="6BD36EF3" w14:textId="77777777" w:rsidR="00FD0016" w:rsidRPr="000D0AF5" w:rsidRDefault="00FD0016" w:rsidP="00FD0016">
          <w:pPr>
            <w:autoSpaceDE w:val="0"/>
            <w:autoSpaceDN w:val="0"/>
            <w:adjustRightInd w:val="0"/>
            <w:spacing w:line="240" w:lineRule="auto"/>
            <w:ind w:left="102" w:hanging="45"/>
            <w:rPr>
              <w:rFonts w:ascii="Republika" w:hAnsi="Republika" w:cs="Republika"/>
              <w:color w:val="000000" w:themeColor="text1"/>
              <w:szCs w:val="20"/>
              <w:lang w:val="it-IT"/>
            </w:rPr>
          </w:pPr>
          <w:r w:rsidRPr="000D0AF5">
            <w:rPr>
              <w:rFonts w:ascii="Republika" w:hAnsi="Republika" w:cs="Republika"/>
              <w:color w:val="000000" w:themeColor="text1"/>
              <w:szCs w:val="20"/>
              <w:lang w:val="it-IT"/>
            </w:rPr>
            <w:t>REPUBLIKA SLOVENIJA</w:t>
          </w:r>
        </w:p>
        <w:p w14:paraId="2954570A" w14:textId="77777777" w:rsidR="00FD0016" w:rsidRPr="000D0AF5" w:rsidRDefault="00FD0016" w:rsidP="00FD0016">
          <w:pPr>
            <w:autoSpaceDE w:val="0"/>
            <w:autoSpaceDN w:val="0"/>
            <w:adjustRightInd w:val="0"/>
            <w:spacing w:line="240" w:lineRule="auto"/>
            <w:ind w:left="102" w:hanging="45"/>
            <w:rPr>
              <w:rFonts w:ascii="Republika" w:hAnsi="Republika" w:cs="Republika"/>
              <w:b/>
              <w:bCs/>
              <w:color w:val="000000" w:themeColor="text1"/>
              <w:sz w:val="12"/>
              <w:szCs w:val="12"/>
              <w:lang w:val="it-IT"/>
            </w:rPr>
          </w:pPr>
          <w:r w:rsidRPr="000D0AF5">
            <w:rPr>
              <w:rFonts w:ascii="Republika" w:hAnsi="Republika" w:cs="Republika"/>
              <w:b/>
              <w:bCs/>
              <w:color w:val="000000" w:themeColor="text1"/>
              <w:szCs w:val="20"/>
              <w:lang w:val="it-IT"/>
            </w:rPr>
            <w:t>MINISTRSTVO ZA JAVNO UPRAVO</w:t>
          </w:r>
          <w:r w:rsidRPr="000D0AF5">
            <w:rPr>
              <w:rFonts w:ascii="Republika" w:hAnsi="Republika" w:cs="Republika"/>
              <w:b/>
              <w:bCs/>
              <w:color w:val="000000" w:themeColor="text1"/>
              <w:szCs w:val="20"/>
              <w:lang w:val="it-IT"/>
            </w:rPr>
            <w:br/>
          </w:r>
        </w:p>
        <w:p w14:paraId="239BF0BA" w14:textId="77777777" w:rsidR="00FD0016" w:rsidRPr="00B8505D" w:rsidRDefault="00FD0016" w:rsidP="00FD0016">
          <w:pPr>
            <w:autoSpaceDE w:val="0"/>
            <w:autoSpaceDN w:val="0"/>
            <w:adjustRightInd w:val="0"/>
            <w:spacing w:line="240" w:lineRule="auto"/>
            <w:ind w:hanging="45"/>
            <w:rPr>
              <w:rFonts w:ascii="Republika" w:hAnsi="Republika"/>
              <w:color w:val="529DBA"/>
              <w:sz w:val="16"/>
              <w:szCs w:val="16"/>
            </w:rPr>
          </w:pPr>
          <w:r w:rsidRPr="000D0AF5">
            <w:rPr>
              <w:rFonts w:ascii="Republika" w:hAnsi="Republika" w:cs="Republika"/>
              <w:color w:val="000000" w:themeColor="text1"/>
              <w:szCs w:val="20"/>
              <w:lang w:val="it-IT"/>
            </w:rPr>
            <w:t xml:space="preserve">  </w:t>
          </w:r>
          <w:r w:rsidRPr="008820DC">
            <w:rPr>
              <w:rFonts w:ascii="Republika" w:hAnsi="Republika" w:cs="Republika"/>
              <w:color w:val="000000" w:themeColor="text1"/>
              <w:szCs w:val="20"/>
            </w:rPr>
            <w:t>DIREKTORAT ZA JAVNI SEKTOR</w:t>
          </w:r>
        </w:p>
      </w:tc>
    </w:tr>
  </w:tbl>
  <w:p w14:paraId="2CCB392D" w14:textId="4D6B32FC" w:rsidR="009C2621" w:rsidRPr="008F3500" w:rsidRDefault="00C449D9" w:rsidP="009C2621">
    <w:pPr>
      <w:pStyle w:val="Glava"/>
      <w:tabs>
        <w:tab w:val="clear" w:pos="4320"/>
        <w:tab w:val="clear" w:pos="8640"/>
        <w:tab w:val="left" w:pos="5112"/>
      </w:tabs>
      <w:spacing w:before="120" w:line="240" w:lineRule="exact"/>
      <w:rPr>
        <w:rFonts w:cs="Arial"/>
        <w:sz w:val="16"/>
        <w:lang w:val="sl-SI"/>
      </w:rPr>
    </w:pPr>
    <w:r>
      <w:rPr>
        <w:rFonts w:cs="Arial"/>
        <w:noProof/>
        <w:sz w:val="16"/>
        <w:lang w:val="sl-SI" w:eastAsia="sl-SI"/>
      </w:rPr>
      <mc:AlternateContent>
        <mc:Choice Requires="wps">
          <w:drawing>
            <wp:anchor distT="0" distB="0" distL="114300" distR="114300" simplePos="0" relativeHeight="251657216" behindDoc="0" locked="0" layoutInCell="0" allowOverlap="1" wp14:anchorId="6CCC911C" wp14:editId="25BC8C9D">
              <wp:simplePos x="0" y="0"/>
              <wp:positionH relativeFrom="column">
                <wp:posOffset>-463550</wp:posOffset>
              </wp:positionH>
              <wp:positionV relativeFrom="page">
                <wp:posOffset>3600450</wp:posOffset>
              </wp:positionV>
              <wp:extent cx="215900" cy="0"/>
              <wp:effectExtent l="12700" t="9525" r="9525" b="9525"/>
              <wp:wrapNone/>
              <wp:docPr id="1"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4D69838" id="_x0000_t32" coordsize="21600,21600" o:spt="32" o:oned="t" path="m,l21600,21600e" filled="f">
              <v:path arrowok="t" fillok="f" o:connecttype="none"/>
              <o:lock v:ext="edit" shapetype="t"/>
            </v:shapetype>
            <v:shape id="AutoShape 1" o:spid="_x0000_s1026" type="#_x0000_t32" alt="&quot;&quot;"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" o:allowincell="f" strokecolor="#529dba" strokeweight=".5pt">
              <w10:wrap anchory="page"/>
            </v:shape>
          </w:pict>
        </mc:Fallback>
      </mc:AlternateContent>
    </w:r>
    <w:r w:rsidR="009C2621">
      <w:rPr>
        <w:rFonts w:cs="Arial"/>
        <w:sz w:val="16"/>
        <w:lang w:val="sl-SI"/>
      </w:rPr>
      <w:t>Tržaška cesta 21, 1000 Ljubljana</w:t>
    </w:r>
    <w:r w:rsidR="009C2621" w:rsidRPr="008F3500">
      <w:rPr>
        <w:rFonts w:cs="Arial"/>
        <w:sz w:val="16"/>
        <w:lang w:val="sl-SI"/>
      </w:rPr>
      <w:tab/>
      <w:t xml:space="preserve">T: </w:t>
    </w:r>
    <w:r w:rsidR="009C2621">
      <w:rPr>
        <w:rFonts w:cs="Arial"/>
        <w:sz w:val="16"/>
        <w:lang w:val="sl-SI"/>
      </w:rPr>
      <w:t>01 478 16 50</w:t>
    </w:r>
  </w:p>
  <w:p w14:paraId="0B5D4C71" w14:textId="77777777" w:rsidR="009C2621" w:rsidRPr="008F3500" w:rsidRDefault="009C2621" w:rsidP="009C2621">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14:paraId="154A3D68" w14:textId="77777777" w:rsidR="009C2621" w:rsidRPr="008F3500" w:rsidRDefault="009C2621" w:rsidP="009C2621">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14:paraId="5C2274A7" w14:textId="77777777" w:rsidR="009C2621" w:rsidRPr="008F3500" w:rsidRDefault="009C2621" w:rsidP="009C2621">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A447A"/>
    <w:multiLevelType w:val="hybridMultilevel"/>
    <w:tmpl w:val="0BF899C2"/>
    <w:lvl w:ilvl="0" w:tplc="67F6BCE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655C0C"/>
    <w:multiLevelType w:val="hybridMultilevel"/>
    <w:tmpl w:val="60680316"/>
    <w:lvl w:ilvl="0" w:tplc="DA462B8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693DE8"/>
    <w:multiLevelType w:val="hybridMultilevel"/>
    <w:tmpl w:val="6CE2AFB6"/>
    <w:lvl w:ilvl="0" w:tplc="6E70258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9F5FF5"/>
    <w:multiLevelType w:val="hybridMultilevel"/>
    <w:tmpl w:val="FAAC54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640194C"/>
    <w:multiLevelType w:val="hybridMultilevel"/>
    <w:tmpl w:val="43E891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DBD3928"/>
    <w:multiLevelType w:val="multilevel"/>
    <w:tmpl w:val="FC12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38284D"/>
    <w:multiLevelType w:val="hybridMultilevel"/>
    <w:tmpl w:val="3F54D9D2"/>
    <w:lvl w:ilvl="0" w:tplc="FBBE6C4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275CA8"/>
    <w:multiLevelType w:val="hybridMultilevel"/>
    <w:tmpl w:val="49048364"/>
    <w:lvl w:ilvl="0" w:tplc="9A32E0B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D835DB9"/>
    <w:multiLevelType w:val="hybridMultilevel"/>
    <w:tmpl w:val="8D628F3C"/>
    <w:lvl w:ilvl="0" w:tplc="FBBE6C4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A270CF"/>
    <w:multiLevelType w:val="hybridMultilevel"/>
    <w:tmpl w:val="B18AAE9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7EE4540D"/>
    <w:multiLevelType w:val="hybridMultilevel"/>
    <w:tmpl w:val="AB9AB9F0"/>
    <w:lvl w:ilvl="0" w:tplc="9EA46370">
      <w:start w:val="1"/>
      <w:numFmt w:val="upperRoman"/>
      <w:lvlText w:val="%1."/>
      <w:lvlJc w:val="left"/>
      <w:pPr>
        <w:ind w:left="1080" w:hanging="720"/>
      </w:pPr>
      <w:rPr>
        <w:rFonts w:hint="default"/>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9"/>
  </w:num>
  <w:num w:numId="2">
    <w:abstractNumId w:val="5"/>
  </w:num>
  <w:num w:numId="3">
    <w:abstractNumId w:val="8"/>
  </w:num>
  <w:num w:numId="4">
    <w:abstractNumId w:val="6"/>
  </w:num>
  <w:num w:numId="5">
    <w:abstractNumId w:val="2"/>
  </w:num>
  <w:num w:numId="6">
    <w:abstractNumId w:val="4"/>
  </w:num>
  <w:num w:numId="7">
    <w:abstractNumId w:val="7"/>
  </w:num>
  <w:num w:numId="8">
    <w:abstractNumId w:val="1"/>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11"/>
    <w:rsid w:val="00017525"/>
    <w:rsid w:val="000203E4"/>
    <w:rsid w:val="00021076"/>
    <w:rsid w:val="000239D4"/>
    <w:rsid w:val="0002416A"/>
    <w:rsid w:val="000313A8"/>
    <w:rsid w:val="000318BB"/>
    <w:rsid w:val="000330A9"/>
    <w:rsid w:val="000345D2"/>
    <w:rsid w:val="00034ABC"/>
    <w:rsid w:val="00040909"/>
    <w:rsid w:val="00041158"/>
    <w:rsid w:val="0005334D"/>
    <w:rsid w:val="0005344C"/>
    <w:rsid w:val="00054642"/>
    <w:rsid w:val="00054787"/>
    <w:rsid w:val="000551F0"/>
    <w:rsid w:val="00057118"/>
    <w:rsid w:val="000613A5"/>
    <w:rsid w:val="00061B14"/>
    <w:rsid w:val="00065A5A"/>
    <w:rsid w:val="00072524"/>
    <w:rsid w:val="000756ED"/>
    <w:rsid w:val="00075EAE"/>
    <w:rsid w:val="000773B8"/>
    <w:rsid w:val="00077EA6"/>
    <w:rsid w:val="00082E50"/>
    <w:rsid w:val="000977A6"/>
    <w:rsid w:val="000A1310"/>
    <w:rsid w:val="000A2D53"/>
    <w:rsid w:val="000A3599"/>
    <w:rsid w:val="000A5CCA"/>
    <w:rsid w:val="000B0089"/>
    <w:rsid w:val="000B0E57"/>
    <w:rsid w:val="000B47CD"/>
    <w:rsid w:val="000B6A55"/>
    <w:rsid w:val="000B78B7"/>
    <w:rsid w:val="000B7ADE"/>
    <w:rsid w:val="000C353F"/>
    <w:rsid w:val="000D0AF5"/>
    <w:rsid w:val="000D46B0"/>
    <w:rsid w:val="000D6B95"/>
    <w:rsid w:val="000E13F6"/>
    <w:rsid w:val="000E489E"/>
    <w:rsid w:val="000F318E"/>
    <w:rsid w:val="000F3683"/>
    <w:rsid w:val="000F41D7"/>
    <w:rsid w:val="00103DB3"/>
    <w:rsid w:val="00104315"/>
    <w:rsid w:val="0011103A"/>
    <w:rsid w:val="00117733"/>
    <w:rsid w:val="00121A74"/>
    <w:rsid w:val="00122DF7"/>
    <w:rsid w:val="00123B39"/>
    <w:rsid w:val="00130BA2"/>
    <w:rsid w:val="00133012"/>
    <w:rsid w:val="00135100"/>
    <w:rsid w:val="00135278"/>
    <w:rsid w:val="001353FC"/>
    <w:rsid w:val="00141BAA"/>
    <w:rsid w:val="00147217"/>
    <w:rsid w:val="001508E3"/>
    <w:rsid w:val="0015203B"/>
    <w:rsid w:val="001545EA"/>
    <w:rsid w:val="00165CF3"/>
    <w:rsid w:val="00171A6E"/>
    <w:rsid w:val="00172D55"/>
    <w:rsid w:val="00190881"/>
    <w:rsid w:val="00192B5B"/>
    <w:rsid w:val="001957AC"/>
    <w:rsid w:val="001A18C2"/>
    <w:rsid w:val="001A3C13"/>
    <w:rsid w:val="001A576A"/>
    <w:rsid w:val="001A63DD"/>
    <w:rsid w:val="001C2216"/>
    <w:rsid w:val="001D0F96"/>
    <w:rsid w:val="001D628D"/>
    <w:rsid w:val="001E0B9C"/>
    <w:rsid w:val="001E17E7"/>
    <w:rsid w:val="001E4A98"/>
    <w:rsid w:val="001E7B93"/>
    <w:rsid w:val="001F6AB0"/>
    <w:rsid w:val="001F7AA8"/>
    <w:rsid w:val="00204F3D"/>
    <w:rsid w:val="0020564C"/>
    <w:rsid w:val="00207EAF"/>
    <w:rsid w:val="002120D5"/>
    <w:rsid w:val="00212D93"/>
    <w:rsid w:val="00216D43"/>
    <w:rsid w:val="00230DFD"/>
    <w:rsid w:val="00230F1B"/>
    <w:rsid w:val="002347A7"/>
    <w:rsid w:val="00235CE2"/>
    <w:rsid w:val="00236337"/>
    <w:rsid w:val="00243EF1"/>
    <w:rsid w:val="00253C9B"/>
    <w:rsid w:val="00256DDB"/>
    <w:rsid w:val="002656F0"/>
    <w:rsid w:val="00265F75"/>
    <w:rsid w:val="00275FBC"/>
    <w:rsid w:val="00282761"/>
    <w:rsid w:val="00284884"/>
    <w:rsid w:val="00285562"/>
    <w:rsid w:val="00287123"/>
    <w:rsid w:val="00290A36"/>
    <w:rsid w:val="00290A7A"/>
    <w:rsid w:val="00296052"/>
    <w:rsid w:val="002A0E87"/>
    <w:rsid w:val="002A3E15"/>
    <w:rsid w:val="002A4659"/>
    <w:rsid w:val="002A665D"/>
    <w:rsid w:val="002A798B"/>
    <w:rsid w:val="002B0C06"/>
    <w:rsid w:val="002B2200"/>
    <w:rsid w:val="002B75B6"/>
    <w:rsid w:val="002D1B40"/>
    <w:rsid w:val="002D7848"/>
    <w:rsid w:val="002E028D"/>
    <w:rsid w:val="002E1B5A"/>
    <w:rsid w:val="002E2ACE"/>
    <w:rsid w:val="002E4064"/>
    <w:rsid w:val="002E6252"/>
    <w:rsid w:val="002F068E"/>
    <w:rsid w:val="002F2B3E"/>
    <w:rsid w:val="002F7BD1"/>
    <w:rsid w:val="00301262"/>
    <w:rsid w:val="003026DE"/>
    <w:rsid w:val="003079B7"/>
    <w:rsid w:val="00311BC0"/>
    <w:rsid w:val="00315BA5"/>
    <w:rsid w:val="003200FF"/>
    <w:rsid w:val="0032014D"/>
    <w:rsid w:val="003217D4"/>
    <w:rsid w:val="0032378B"/>
    <w:rsid w:val="00327D69"/>
    <w:rsid w:val="0033312E"/>
    <w:rsid w:val="0033377B"/>
    <w:rsid w:val="00333882"/>
    <w:rsid w:val="0033756A"/>
    <w:rsid w:val="003378F4"/>
    <w:rsid w:val="00340A44"/>
    <w:rsid w:val="00344453"/>
    <w:rsid w:val="00347B34"/>
    <w:rsid w:val="00353AEC"/>
    <w:rsid w:val="00361229"/>
    <w:rsid w:val="0037177B"/>
    <w:rsid w:val="003746BD"/>
    <w:rsid w:val="0037661B"/>
    <w:rsid w:val="00381817"/>
    <w:rsid w:val="00382AA0"/>
    <w:rsid w:val="003840E2"/>
    <w:rsid w:val="003875B1"/>
    <w:rsid w:val="00390217"/>
    <w:rsid w:val="00396B8B"/>
    <w:rsid w:val="0039745F"/>
    <w:rsid w:val="003A0780"/>
    <w:rsid w:val="003A125E"/>
    <w:rsid w:val="003A6B00"/>
    <w:rsid w:val="003A7C2D"/>
    <w:rsid w:val="003B3D25"/>
    <w:rsid w:val="003D415F"/>
    <w:rsid w:val="003D44E7"/>
    <w:rsid w:val="003D72C3"/>
    <w:rsid w:val="003D7E55"/>
    <w:rsid w:val="003E03B0"/>
    <w:rsid w:val="003E1DB7"/>
    <w:rsid w:val="003E7DF2"/>
    <w:rsid w:val="003F0EDD"/>
    <w:rsid w:val="003F1C86"/>
    <w:rsid w:val="003F58E1"/>
    <w:rsid w:val="003F750B"/>
    <w:rsid w:val="00403393"/>
    <w:rsid w:val="004045B9"/>
    <w:rsid w:val="00410318"/>
    <w:rsid w:val="004135A8"/>
    <w:rsid w:val="00413852"/>
    <w:rsid w:val="004321EA"/>
    <w:rsid w:val="00432970"/>
    <w:rsid w:val="0044253A"/>
    <w:rsid w:val="004508FE"/>
    <w:rsid w:val="00451C4C"/>
    <w:rsid w:val="00452E27"/>
    <w:rsid w:val="00454E06"/>
    <w:rsid w:val="00454FC5"/>
    <w:rsid w:val="00455799"/>
    <w:rsid w:val="00455CE9"/>
    <w:rsid w:val="004579EF"/>
    <w:rsid w:val="00466077"/>
    <w:rsid w:val="00466F36"/>
    <w:rsid w:val="0047105B"/>
    <w:rsid w:val="004714F7"/>
    <w:rsid w:val="004756CD"/>
    <w:rsid w:val="00475D11"/>
    <w:rsid w:val="00483EC7"/>
    <w:rsid w:val="00492636"/>
    <w:rsid w:val="0049313B"/>
    <w:rsid w:val="004943EB"/>
    <w:rsid w:val="004A083C"/>
    <w:rsid w:val="004A1BAB"/>
    <w:rsid w:val="004A257B"/>
    <w:rsid w:val="004A623F"/>
    <w:rsid w:val="004A7311"/>
    <w:rsid w:val="004B3A67"/>
    <w:rsid w:val="004B4C1A"/>
    <w:rsid w:val="004C4EEE"/>
    <w:rsid w:val="004C5D1F"/>
    <w:rsid w:val="004D6E92"/>
    <w:rsid w:val="004E4313"/>
    <w:rsid w:val="004F2623"/>
    <w:rsid w:val="004F6136"/>
    <w:rsid w:val="004F765F"/>
    <w:rsid w:val="005029EA"/>
    <w:rsid w:val="005032BE"/>
    <w:rsid w:val="00504E14"/>
    <w:rsid w:val="00505CF9"/>
    <w:rsid w:val="005272BE"/>
    <w:rsid w:val="00527E08"/>
    <w:rsid w:val="00536EFF"/>
    <w:rsid w:val="00542D78"/>
    <w:rsid w:val="00543184"/>
    <w:rsid w:val="005446D1"/>
    <w:rsid w:val="005524B1"/>
    <w:rsid w:val="0056290F"/>
    <w:rsid w:val="00577EB0"/>
    <w:rsid w:val="00581996"/>
    <w:rsid w:val="00582374"/>
    <w:rsid w:val="005848AD"/>
    <w:rsid w:val="005851FE"/>
    <w:rsid w:val="00585CB7"/>
    <w:rsid w:val="00593283"/>
    <w:rsid w:val="00593348"/>
    <w:rsid w:val="005945ED"/>
    <w:rsid w:val="005A1FA0"/>
    <w:rsid w:val="005A286E"/>
    <w:rsid w:val="005A6028"/>
    <w:rsid w:val="005C00DB"/>
    <w:rsid w:val="005C746C"/>
    <w:rsid w:val="005D1A57"/>
    <w:rsid w:val="005D2686"/>
    <w:rsid w:val="005D3BA5"/>
    <w:rsid w:val="005D4FAF"/>
    <w:rsid w:val="005D5B9A"/>
    <w:rsid w:val="005D61FC"/>
    <w:rsid w:val="005E6165"/>
    <w:rsid w:val="005E7B1B"/>
    <w:rsid w:val="005F1DAD"/>
    <w:rsid w:val="00603DB8"/>
    <w:rsid w:val="006044DC"/>
    <w:rsid w:val="00610A5A"/>
    <w:rsid w:val="00616DBB"/>
    <w:rsid w:val="00617D10"/>
    <w:rsid w:val="00627E70"/>
    <w:rsid w:val="006325E9"/>
    <w:rsid w:val="00633B82"/>
    <w:rsid w:val="00645BD6"/>
    <w:rsid w:val="00650C98"/>
    <w:rsid w:val="00652823"/>
    <w:rsid w:val="00657159"/>
    <w:rsid w:val="0066036B"/>
    <w:rsid w:val="0066081F"/>
    <w:rsid w:val="006631A3"/>
    <w:rsid w:val="00671A9C"/>
    <w:rsid w:val="00674FF6"/>
    <w:rsid w:val="00686B92"/>
    <w:rsid w:val="006874D9"/>
    <w:rsid w:val="00690106"/>
    <w:rsid w:val="00690E13"/>
    <w:rsid w:val="00694CD7"/>
    <w:rsid w:val="006A522C"/>
    <w:rsid w:val="006A673B"/>
    <w:rsid w:val="006B011F"/>
    <w:rsid w:val="006B46B1"/>
    <w:rsid w:val="006B6067"/>
    <w:rsid w:val="006B7ACD"/>
    <w:rsid w:val="006C3719"/>
    <w:rsid w:val="006C44C2"/>
    <w:rsid w:val="006C6598"/>
    <w:rsid w:val="006C6F07"/>
    <w:rsid w:val="006D1BFE"/>
    <w:rsid w:val="006D4FC2"/>
    <w:rsid w:val="006D5F3D"/>
    <w:rsid w:val="006E2B27"/>
    <w:rsid w:val="006E537B"/>
    <w:rsid w:val="006E61A1"/>
    <w:rsid w:val="007048EE"/>
    <w:rsid w:val="00707DB3"/>
    <w:rsid w:val="00711650"/>
    <w:rsid w:val="00711D09"/>
    <w:rsid w:val="00716118"/>
    <w:rsid w:val="00722311"/>
    <w:rsid w:val="00722D70"/>
    <w:rsid w:val="007233DA"/>
    <w:rsid w:val="00732A7A"/>
    <w:rsid w:val="007340F2"/>
    <w:rsid w:val="0073604F"/>
    <w:rsid w:val="00737743"/>
    <w:rsid w:val="007419DB"/>
    <w:rsid w:val="00744C4F"/>
    <w:rsid w:val="007466CE"/>
    <w:rsid w:val="007500D1"/>
    <w:rsid w:val="00751A33"/>
    <w:rsid w:val="00751DF3"/>
    <w:rsid w:val="00755426"/>
    <w:rsid w:val="00755776"/>
    <w:rsid w:val="00762C4F"/>
    <w:rsid w:val="007718F4"/>
    <w:rsid w:val="00772BE5"/>
    <w:rsid w:val="00773274"/>
    <w:rsid w:val="00776CB1"/>
    <w:rsid w:val="00776E73"/>
    <w:rsid w:val="0077711E"/>
    <w:rsid w:val="00777A09"/>
    <w:rsid w:val="00784C6D"/>
    <w:rsid w:val="007861A1"/>
    <w:rsid w:val="00790EBD"/>
    <w:rsid w:val="007976AD"/>
    <w:rsid w:val="007A211F"/>
    <w:rsid w:val="007A5441"/>
    <w:rsid w:val="007A7BE8"/>
    <w:rsid w:val="007B0F04"/>
    <w:rsid w:val="007B4016"/>
    <w:rsid w:val="007B4596"/>
    <w:rsid w:val="007B4A18"/>
    <w:rsid w:val="007C25EE"/>
    <w:rsid w:val="007C4939"/>
    <w:rsid w:val="007C5C7B"/>
    <w:rsid w:val="007D2CD4"/>
    <w:rsid w:val="00802F47"/>
    <w:rsid w:val="008042D9"/>
    <w:rsid w:val="00806A89"/>
    <w:rsid w:val="00806F31"/>
    <w:rsid w:val="00807788"/>
    <w:rsid w:val="00810C51"/>
    <w:rsid w:val="00816009"/>
    <w:rsid w:val="0081749A"/>
    <w:rsid w:val="00820436"/>
    <w:rsid w:val="00825AD9"/>
    <w:rsid w:val="00826949"/>
    <w:rsid w:val="008344A1"/>
    <w:rsid w:val="008371CC"/>
    <w:rsid w:val="0083770D"/>
    <w:rsid w:val="00840EC6"/>
    <w:rsid w:val="00844FBF"/>
    <w:rsid w:val="0086646D"/>
    <w:rsid w:val="00872877"/>
    <w:rsid w:val="008758E2"/>
    <w:rsid w:val="008804D6"/>
    <w:rsid w:val="00882DCA"/>
    <w:rsid w:val="00885B55"/>
    <w:rsid w:val="00892959"/>
    <w:rsid w:val="00893B6E"/>
    <w:rsid w:val="008942D8"/>
    <w:rsid w:val="00897391"/>
    <w:rsid w:val="008974F6"/>
    <w:rsid w:val="008A14E5"/>
    <w:rsid w:val="008A3177"/>
    <w:rsid w:val="008A5D8D"/>
    <w:rsid w:val="008B0481"/>
    <w:rsid w:val="008B04DD"/>
    <w:rsid w:val="008B6E6C"/>
    <w:rsid w:val="008C1DA8"/>
    <w:rsid w:val="008C4348"/>
    <w:rsid w:val="008D3EEB"/>
    <w:rsid w:val="008E0D4F"/>
    <w:rsid w:val="008E7B93"/>
    <w:rsid w:val="008F2CBC"/>
    <w:rsid w:val="008F304E"/>
    <w:rsid w:val="008F3D11"/>
    <w:rsid w:val="008F4ACE"/>
    <w:rsid w:val="008F5F69"/>
    <w:rsid w:val="008F6E55"/>
    <w:rsid w:val="008F707D"/>
    <w:rsid w:val="009039FA"/>
    <w:rsid w:val="009110F8"/>
    <w:rsid w:val="00913729"/>
    <w:rsid w:val="00913A79"/>
    <w:rsid w:val="00920E41"/>
    <w:rsid w:val="009213E5"/>
    <w:rsid w:val="00921B6D"/>
    <w:rsid w:val="0092539C"/>
    <w:rsid w:val="0093095D"/>
    <w:rsid w:val="009356A2"/>
    <w:rsid w:val="0093594E"/>
    <w:rsid w:val="009400ED"/>
    <w:rsid w:val="00944A6C"/>
    <w:rsid w:val="00945CD6"/>
    <w:rsid w:val="009525D6"/>
    <w:rsid w:val="009616DB"/>
    <w:rsid w:val="00961D7F"/>
    <w:rsid w:val="009621F6"/>
    <w:rsid w:val="00966618"/>
    <w:rsid w:val="009675FF"/>
    <w:rsid w:val="009729C7"/>
    <w:rsid w:val="009760AB"/>
    <w:rsid w:val="00976AD8"/>
    <w:rsid w:val="00977B1A"/>
    <w:rsid w:val="00980B0E"/>
    <w:rsid w:val="009856B1"/>
    <w:rsid w:val="00986535"/>
    <w:rsid w:val="00987604"/>
    <w:rsid w:val="009914D7"/>
    <w:rsid w:val="009941D6"/>
    <w:rsid w:val="009967B1"/>
    <w:rsid w:val="009A248A"/>
    <w:rsid w:val="009A273C"/>
    <w:rsid w:val="009B3DC5"/>
    <w:rsid w:val="009B4CB9"/>
    <w:rsid w:val="009C2621"/>
    <w:rsid w:val="009C4E38"/>
    <w:rsid w:val="009C6601"/>
    <w:rsid w:val="009D17A2"/>
    <w:rsid w:val="009D63DF"/>
    <w:rsid w:val="009D6767"/>
    <w:rsid w:val="009D6D21"/>
    <w:rsid w:val="009D74A0"/>
    <w:rsid w:val="009E62E8"/>
    <w:rsid w:val="009F1151"/>
    <w:rsid w:val="009F48C0"/>
    <w:rsid w:val="009F6694"/>
    <w:rsid w:val="009F6AB2"/>
    <w:rsid w:val="00A016AB"/>
    <w:rsid w:val="00A0281C"/>
    <w:rsid w:val="00A1243F"/>
    <w:rsid w:val="00A13FBB"/>
    <w:rsid w:val="00A157CC"/>
    <w:rsid w:val="00A157E9"/>
    <w:rsid w:val="00A165AB"/>
    <w:rsid w:val="00A24BA9"/>
    <w:rsid w:val="00A31041"/>
    <w:rsid w:val="00A34507"/>
    <w:rsid w:val="00A37505"/>
    <w:rsid w:val="00A41DD0"/>
    <w:rsid w:val="00A45A5C"/>
    <w:rsid w:val="00A46BC7"/>
    <w:rsid w:val="00A5200E"/>
    <w:rsid w:val="00A52FC9"/>
    <w:rsid w:val="00A54167"/>
    <w:rsid w:val="00A622EE"/>
    <w:rsid w:val="00A64894"/>
    <w:rsid w:val="00A65085"/>
    <w:rsid w:val="00A70FC4"/>
    <w:rsid w:val="00A859B9"/>
    <w:rsid w:val="00A93E86"/>
    <w:rsid w:val="00A969AB"/>
    <w:rsid w:val="00A97A5C"/>
    <w:rsid w:val="00AA18B0"/>
    <w:rsid w:val="00AA1CF8"/>
    <w:rsid w:val="00AA622C"/>
    <w:rsid w:val="00AB2657"/>
    <w:rsid w:val="00AB74AF"/>
    <w:rsid w:val="00AC43F8"/>
    <w:rsid w:val="00AC4451"/>
    <w:rsid w:val="00AD27D2"/>
    <w:rsid w:val="00AD657A"/>
    <w:rsid w:val="00AD6816"/>
    <w:rsid w:val="00AE12D7"/>
    <w:rsid w:val="00AE3D4C"/>
    <w:rsid w:val="00AE67A3"/>
    <w:rsid w:val="00AE6D14"/>
    <w:rsid w:val="00AF5577"/>
    <w:rsid w:val="00AF6794"/>
    <w:rsid w:val="00AF73E5"/>
    <w:rsid w:val="00B01C27"/>
    <w:rsid w:val="00B11C97"/>
    <w:rsid w:val="00B11D28"/>
    <w:rsid w:val="00B22EDB"/>
    <w:rsid w:val="00B25422"/>
    <w:rsid w:val="00B26008"/>
    <w:rsid w:val="00B36419"/>
    <w:rsid w:val="00B364C9"/>
    <w:rsid w:val="00B4052E"/>
    <w:rsid w:val="00B470A0"/>
    <w:rsid w:val="00B47138"/>
    <w:rsid w:val="00B5686B"/>
    <w:rsid w:val="00B61193"/>
    <w:rsid w:val="00B646E6"/>
    <w:rsid w:val="00B65E17"/>
    <w:rsid w:val="00B67D3C"/>
    <w:rsid w:val="00B734BA"/>
    <w:rsid w:val="00B75CD7"/>
    <w:rsid w:val="00B7707B"/>
    <w:rsid w:val="00B800F1"/>
    <w:rsid w:val="00B941B2"/>
    <w:rsid w:val="00B94E6A"/>
    <w:rsid w:val="00B95AC0"/>
    <w:rsid w:val="00B96BA4"/>
    <w:rsid w:val="00BA091D"/>
    <w:rsid w:val="00BA1C4B"/>
    <w:rsid w:val="00BB4829"/>
    <w:rsid w:val="00BB64E9"/>
    <w:rsid w:val="00BC1373"/>
    <w:rsid w:val="00BC4CA5"/>
    <w:rsid w:val="00BC65E9"/>
    <w:rsid w:val="00BC6BB8"/>
    <w:rsid w:val="00BC7C38"/>
    <w:rsid w:val="00BD05C7"/>
    <w:rsid w:val="00BD0CE4"/>
    <w:rsid w:val="00BD1B4B"/>
    <w:rsid w:val="00BD4219"/>
    <w:rsid w:val="00BD7031"/>
    <w:rsid w:val="00BD7637"/>
    <w:rsid w:val="00BE3C17"/>
    <w:rsid w:val="00BF1BC6"/>
    <w:rsid w:val="00BF6E43"/>
    <w:rsid w:val="00C00CAC"/>
    <w:rsid w:val="00C02D45"/>
    <w:rsid w:val="00C03EC1"/>
    <w:rsid w:val="00C07BB9"/>
    <w:rsid w:val="00C1598B"/>
    <w:rsid w:val="00C220A5"/>
    <w:rsid w:val="00C23B18"/>
    <w:rsid w:val="00C30AE6"/>
    <w:rsid w:val="00C3415E"/>
    <w:rsid w:val="00C3732C"/>
    <w:rsid w:val="00C449D9"/>
    <w:rsid w:val="00C47270"/>
    <w:rsid w:val="00C47946"/>
    <w:rsid w:val="00C51E5C"/>
    <w:rsid w:val="00C556AF"/>
    <w:rsid w:val="00C57FA4"/>
    <w:rsid w:val="00C61726"/>
    <w:rsid w:val="00C66EBA"/>
    <w:rsid w:val="00C6700C"/>
    <w:rsid w:val="00C700EA"/>
    <w:rsid w:val="00C730CA"/>
    <w:rsid w:val="00C73FC7"/>
    <w:rsid w:val="00C74671"/>
    <w:rsid w:val="00C90140"/>
    <w:rsid w:val="00C92912"/>
    <w:rsid w:val="00CA4C76"/>
    <w:rsid w:val="00CB0155"/>
    <w:rsid w:val="00CB1F24"/>
    <w:rsid w:val="00CB42E4"/>
    <w:rsid w:val="00CC1067"/>
    <w:rsid w:val="00CC47D6"/>
    <w:rsid w:val="00CC6751"/>
    <w:rsid w:val="00CC7247"/>
    <w:rsid w:val="00CD6863"/>
    <w:rsid w:val="00CD7198"/>
    <w:rsid w:val="00CE0E77"/>
    <w:rsid w:val="00CE7EF7"/>
    <w:rsid w:val="00CF3087"/>
    <w:rsid w:val="00CF5C35"/>
    <w:rsid w:val="00CF7240"/>
    <w:rsid w:val="00D01FEA"/>
    <w:rsid w:val="00D07ACF"/>
    <w:rsid w:val="00D12851"/>
    <w:rsid w:val="00D1361B"/>
    <w:rsid w:val="00D15FBA"/>
    <w:rsid w:val="00D169ED"/>
    <w:rsid w:val="00D17370"/>
    <w:rsid w:val="00D2156D"/>
    <w:rsid w:val="00D2769C"/>
    <w:rsid w:val="00D27B60"/>
    <w:rsid w:val="00D37F89"/>
    <w:rsid w:val="00D416D5"/>
    <w:rsid w:val="00D41FE2"/>
    <w:rsid w:val="00D42A3B"/>
    <w:rsid w:val="00D453AC"/>
    <w:rsid w:val="00D50347"/>
    <w:rsid w:val="00D52153"/>
    <w:rsid w:val="00D527B3"/>
    <w:rsid w:val="00D53702"/>
    <w:rsid w:val="00D601E3"/>
    <w:rsid w:val="00D610A3"/>
    <w:rsid w:val="00D61598"/>
    <w:rsid w:val="00D616B5"/>
    <w:rsid w:val="00D61EB8"/>
    <w:rsid w:val="00D6288B"/>
    <w:rsid w:val="00D73528"/>
    <w:rsid w:val="00D75517"/>
    <w:rsid w:val="00D7577F"/>
    <w:rsid w:val="00D84F6C"/>
    <w:rsid w:val="00DA7DD5"/>
    <w:rsid w:val="00DB741B"/>
    <w:rsid w:val="00DC464B"/>
    <w:rsid w:val="00DC4B9B"/>
    <w:rsid w:val="00DD3A49"/>
    <w:rsid w:val="00DD475E"/>
    <w:rsid w:val="00DD7D79"/>
    <w:rsid w:val="00DE01A3"/>
    <w:rsid w:val="00DE035E"/>
    <w:rsid w:val="00DE1C81"/>
    <w:rsid w:val="00DE31AC"/>
    <w:rsid w:val="00DE4B76"/>
    <w:rsid w:val="00DF5825"/>
    <w:rsid w:val="00DF7948"/>
    <w:rsid w:val="00E007C3"/>
    <w:rsid w:val="00E02D62"/>
    <w:rsid w:val="00E04CC4"/>
    <w:rsid w:val="00E07585"/>
    <w:rsid w:val="00E203C1"/>
    <w:rsid w:val="00E21721"/>
    <w:rsid w:val="00E25B9B"/>
    <w:rsid w:val="00E31D1F"/>
    <w:rsid w:val="00E33E6E"/>
    <w:rsid w:val="00E34062"/>
    <w:rsid w:val="00E35135"/>
    <w:rsid w:val="00E441D0"/>
    <w:rsid w:val="00E461AB"/>
    <w:rsid w:val="00E46DDA"/>
    <w:rsid w:val="00E47054"/>
    <w:rsid w:val="00E4784C"/>
    <w:rsid w:val="00E47DAA"/>
    <w:rsid w:val="00E528F0"/>
    <w:rsid w:val="00E61824"/>
    <w:rsid w:val="00E67EE1"/>
    <w:rsid w:val="00E81123"/>
    <w:rsid w:val="00E826FF"/>
    <w:rsid w:val="00E84F6E"/>
    <w:rsid w:val="00E84FB5"/>
    <w:rsid w:val="00E8690C"/>
    <w:rsid w:val="00E90FD2"/>
    <w:rsid w:val="00E91FDE"/>
    <w:rsid w:val="00E92240"/>
    <w:rsid w:val="00E933EE"/>
    <w:rsid w:val="00E93891"/>
    <w:rsid w:val="00E96343"/>
    <w:rsid w:val="00EA0AB0"/>
    <w:rsid w:val="00EA2D6D"/>
    <w:rsid w:val="00EA5744"/>
    <w:rsid w:val="00EA6755"/>
    <w:rsid w:val="00EB3379"/>
    <w:rsid w:val="00EB3B14"/>
    <w:rsid w:val="00EB74B8"/>
    <w:rsid w:val="00EB785E"/>
    <w:rsid w:val="00EC205F"/>
    <w:rsid w:val="00EC473C"/>
    <w:rsid w:val="00EC509A"/>
    <w:rsid w:val="00ED0B00"/>
    <w:rsid w:val="00ED3CE0"/>
    <w:rsid w:val="00ED625B"/>
    <w:rsid w:val="00EE1592"/>
    <w:rsid w:val="00EE5531"/>
    <w:rsid w:val="00EE5ADE"/>
    <w:rsid w:val="00EE746E"/>
    <w:rsid w:val="00EF3852"/>
    <w:rsid w:val="00F00AC6"/>
    <w:rsid w:val="00F01171"/>
    <w:rsid w:val="00F0173F"/>
    <w:rsid w:val="00F05D84"/>
    <w:rsid w:val="00F07465"/>
    <w:rsid w:val="00F10A68"/>
    <w:rsid w:val="00F123EE"/>
    <w:rsid w:val="00F12AF4"/>
    <w:rsid w:val="00F12BD8"/>
    <w:rsid w:val="00F157FB"/>
    <w:rsid w:val="00F20846"/>
    <w:rsid w:val="00F227E1"/>
    <w:rsid w:val="00F234CC"/>
    <w:rsid w:val="00F24783"/>
    <w:rsid w:val="00F25D85"/>
    <w:rsid w:val="00F2662F"/>
    <w:rsid w:val="00F3135A"/>
    <w:rsid w:val="00F3150E"/>
    <w:rsid w:val="00F31BC9"/>
    <w:rsid w:val="00F31EDE"/>
    <w:rsid w:val="00F34A0E"/>
    <w:rsid w:val="00F37D6B"/>
    <w:rsid w:val="00F4034C"/>
    <w:rsid w:val="00F5240A"/>
    <w:rsid w:val="00F60B5D"/>
    <w:rsid w:val="00F611D7"/>
    <w:rsid w:val="00F62FA4"/>
    <w:rsid w:val="00F6331C"/>
    <w:rsid w:val="00F7163C"/>
    <w:rsid w:val="00F74175"/>
    <w:rsid w:val="00F77BC2"/>
    <w:rsid w:val="00F958F3"/>
    <w:rsid w:val="00F96378"/>
    <w:rsid w:val="00FA1E3B"/>
    <w:rsid w:val="00FA5F35"/>
    <w:rsid w:val="00FA7092"/>
    <w:rsid w:val="00FB0984"/>
    <w:rsid w:val="00FB1A71"/>
    <w:rsid w:val="00FB65DA"/>
    <w:rsid w:val="00FC3226"/>
    <w:rsid w:val="00FC7E34"/>
    <w:rsid w:val="00FD0016"/>
    <w:rsid w:val="00FD1855"/>
    <w:rsid w:val="00FD2F0D"/>
    <w:rsid w:val="00FD3D0E"/>
    <w:rsid w:val="00FE044B"/>
    <w:rsid w:val="00FE4F1E"/>
    <w:rsid w:val="00FE5141"/>
    <w:rsid w:val="00FE61A9"/>
    <w:rsid w:val="00FE7F61"/>
    <w:rsid w:val="00FF0B81"/>
    <w:rsid w:val="00FF415E"/>
    <w:rsid w:val="00FF41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ADE969"/>
  <w15:chartTrackingRefBased/>
  <w15:docId w15:val="{98D4D32C-37F9-484E-99CC-06656B3D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avaden">
    <w:name w:val="Normal"/>
    <w:qFormat/>
    <w:rsid w:val="008F3D11"/>
    <w:pPr>
      <w:spacing w:line="260" w:lineRule="exact"/>
    </w:pPr>
    <w:rPr>
      <w:rFonts w:ascii="Arial" w:hAnsi="Arial"/>
      <w:szCs w:val="24"/>
      <w:lang w:val="en-US" w:eastAsia="en-US"/>
    </w:rPr>
  </w:style>
  <w:style w:type="paragraph" w:styleId="Naslov1">
    <w:name w:val="heading 1"/>
    <w:basedOn w:val="Navaden"/>
    <w:next w:val="Navaden"/>
    <w:link w:val="Naslov1Znak"/>
    <w:uiPriority w:val="9"/>
    <w:qFormat/>
    <w:rsid w:val="00882DCA"/>
    <w:pPr>
      <w:keepNext/>
      <w:keepLines/>
      <w:spacing w:before="240" w:line="260" w:lineRule="atLeast"/>
      <w:jc w:val="both"/>
      <w:outlineLvl w:val="0"/>
    </w:pPr>
    <w:rPr>
      <w:rFonts w:eastAsiaTheme="majorEastAsia" w:cstheme="majorBidi"/>
      <w:b/>
      <w:szCs w:val="32"/>
      <w:u w:val="single"/>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8F3D11"/>
    <w:pPr>
      <w:tabs>
        <w:tab w:val="center" w:pos="4320"/>
        <w:tab w:val="right" w:pos="8640"/>
      </w:tabs>
    </w:pPr>
  </w:style>
  <w:style w:type="character" w:styleId="Hiperpovezava">
    <w:name w:val="Hyperlink"/>
    <w:rsid w:val="008F3D11"/>
    <w:rPr>
      <w:color w:val="0000FF"/>
      <w:u w:val="single"/>
    </w:rPr>
  </w:style>
  <w:style w:type="paragraph" w:customStyle="1" w:styleId="len1">
    <w:name w:val="len1"/>
    <w:basedOn w:val="Navaden"/>
    <w:rsid w:val="00C3732C"/>
    <w:pPr>
      <w:spacing w:before="480" w:line="240" w:lineRule="auto"/>
      <w:jc w:val="center"/>
    </w:pPr>
    <w:rPr>
      <w:rFonts w:cs="Arial"/>
      <w:b/>
      <w:bCs/>
      <w:sz w:val="22"/>
      <w:szCs w:val="22"/>
      <w:lang w:val="sl-SI" w:eastAsia="sl-SI"/>
    </w:rPr>
  </w:style>
  <w:style w:type="paragraph" w:customStyle="1" w:styleId="odstavek1">
    <w:name w:val="odstavek1"/>
    <w:basedOn w:val="Navaden"/>
    <w:rsid w:val="00C3732C"/>
    <w:pPr>
      <w:spacing w:before="240" w:line="240" w:lineRule="auto"/>
      <w:ind w:firstLine="1021"/>
      <w:jc w:val="both"/>
    </w:pPr>
    <w:rPr>
      <w:rFonts w:cs="Arial"/>
      <w:sz w:val="22"/>
      <w:szCs w:val="22"/>
      <w:lang w:val="sl-SI" w:eastAsia="sl-SI"/>
    </w:rPr>
  </w:style>
  <w:style w:type="paragraph" w:customStyle="1" w:styleId="lennaslov1">
    <w:name w:val="lennaslov1"/>
    <w:basedOn w:val="Navaden"/>
    <w:rsid w:val="00CC47D6"/>
    <w:pPr>
      <w:spacing w:line="240" w:lineRule="auto"/>
      <w:jc w:val="center"/>
    </w:pPr>
    <w:rPr>
      <w:rFonts w:cs="Arial"/>
      <w:b/>
      <w:bCs/>
      <w:sz w:val="22"/>
      <w:szCs w:val="22"/>
      <w:lang w:val="sl-SI" w:eastAsia="sl-SI"/>
    </w:rPr>
  </w:style>
  <w:style w:type="paragraph" w:styleId="Besedilooblaka">
    <w:name w:val="Balloon Text"/>
    <w:basedOn w:val="Navaden"/>
    <w:semiHidden/>
    <w:rsid w:val="009F1151"/>
    <w:rPr>
      <w:rFonts w:ascii="Tahoma" w:hAnsi="Tahoma" w:cs="Tahoma"/>
      <w:sz w:val="16"/>
      <w:szCs w:val="16"/>
    </w:rPr>
  </w:style>
  <w:style w:type="paragraph" w:styleId="Navadensplet">
    <w:name w:val="Normal (Web)"/>
    <w:basedOn w:val="Navaden"/>
    <w:rsid w:val="00A859B9"/>
    <w:pPr>
      <w:spacing w:before="100" w:beforeAutospacing="1" w:after="100" w:afterAutospacing="1" w:line="240" w:lineRule="auto"/>
    </w:pPr>
    <w:rPr>
      <w:rFonts w:ascii="Times New Roman" w:hAnsi="Times New Roman"/>
      <w:sz w:val="24"/>
      <w:lang w:val="sl-SI" w:eastAsia="sl-SI"/>
    </w:rPr>
  </w:style>
  <w:style w:type="character" w:styleId="Krepko">
    <w:name w:val="Strong"/>
    <w:qFormat/>
    <w:rsid w:val="00B25422"/>
    <w:rPr>
      <w:b/>
      <w:bCs/>
    </w:rPr>
  </w:style>
  <w:style w:type="paragraph" w:customStyle="1" w:styleId="alineazaodstavkom1">
    <w:name w:val="alineazaodstavkom1"/>
    <w:basedOn w:val="Navaden"/>
    <w:rsid w:val="001508E3"/>
    <w:pPr>
      <w:spacing w:line="240" w:lineRule="auto"/>
      <w:ind w:left="425" w:hanging="425"/>
      <w:jc w:val="both"/>
    </w:pPr>
    <w:rPr>
      <w:rFonts w:cs="Arial"/>
      <w:sz w:val="22"/>
      <w:szCs w:val="22"/>
      <w:lang w:val="sl-SI" w:eastAsia="sl-SI"/>
    </w:rPr>
  </w:style>
  <w:style w:type="paragraph" w:customStyle="1" w:styleId="tevilnatoka1">
    <w:name w:val="tevilnatoka1"/>
    <w:basedOn w:val="Navaden"/>
    <w:rsid w:val="00EA0AB0"/>
    <w:pPr>
      <w:spacing w:line="240" w:lineRule="auto"/>
      <w:ind w:left="425" w:hanging="425"/>
      <w:jc w:val="both"/>
    </w:pPr>
    <w:rPr>
      <w:rFonts w:cs="Arial"/>
      <w:sz w:val="22"/>
      <w:szCs w:val="22"/>
      <w:lang w:val="sl-SI" w:eastAsia="sl-SI"/>
    </w:rPr>
  </w:style>
  <w:style w:type="paragraph" w:customStyle="1" w:styleId="oddelek1">
    <w:name w:val="oddelek1"/>
    <w:basedOn w:val="Navaden"/>
    <w:rsid w:val="00FF415E"/>
    <w:pPr>
      <w:spacing w:before="480" w:line="240" w:lineRule="auto"/>
      <w:jc w:val="center"/>
    </w:pPr>
    <w:rPr>
      <w:rFonts w:cs="Arial"/>
      <w:sz w:val="22"/>
      <w:szCs w:val="22"/>
      <w:lang w:val="sl-SI" w:eastAsia="sl-SI"/>
    </w:rPr>
  </w:style>
  <w:style w:type="paragraph" w:customStyle="1" w:styleId="purple">
    <w:name w:val="purple"/>
    <w:basedOn w:val="Navaden"/>
    <w:rsid w:val="00D61EB8"/>
    <w:pPr>
      <w:spacing w:after="140" w:line="240" w:lineRule="auto"/>
    </w:pPr>
    <w:rPr>
      <w:rFonts w:ascii="Times New Roman" w:hAnsi="Times New Roman"/>
      <w:color w:val="6B7E9D"/>
      <w:sz w:val="12"/>
      <w:szCs w:val="12"/>
      <w:lang w:val="sl-SI" w:eastAsia="sl-SI"/>
    </w:rPr>
  </w:style>
  <w:style w:type="paragraph" w:customStyle="1" w:styleId="prevnext2">
    <w:name w:val="prevnext2"/>
    <w:basedOn w:val="Navaden"/>
    <w:rsid w:val="00D61EB8"/>
    <w:pPr>
      <w:spacing w:before="200" w:after="140" w:line="240" w:lineRule="auto"/>
    </w:pPr>
    <w:rPr>
      <w:rFonts w:ascii="Times New Roman" w:hAnsi="Times New Roman"/>
      <w:color w:val="333333"/>
      <w:sz w:val="12"/>
      <w:szCs w:val="12"/>
      <w:lang w:val="sl-SI" w:eastAsia="sl-SI"/>
    </w:rPr>
  </w:style>
  <w:style w:type="paragraph" w:customStyle="1" w:styleId="printtooledition">
    <w:name w:val="print_tool edition"/>
    <w:basedOn w:val="Navaden"/>
    <w:rsid w:val="00D61EB8"/>
    <w:pPr>
      <w:spacing w:after="140" w:line="240" w:lineRule="auto"/>
    </w:pPr>
    <w:rPr>
      <w:rFonts w:ascii="Times New Roman" w:hAnsi="Times New Roman"/>
      <w:color w:val="333333"/>
      <w:sz w:val="12"/>
      <w:szCs w:val="12"/>
      <w:lang w:val="sl-SI" w:eastAsia="sl-SI"/>
    </w:rPr>
  </w:style>
  <w:style w:type="paragraph" w:styleId="Noga">
    <w:name w:val="footer"/>
    <w:basedOn w:val="Navaden"/>
    <w:rsid w:val="003217D4"/>
    <w:pPr>
      <w:tabs>
        <w:tab w:val="center" w:pos="4536"/>
        <w:tab w:val="right" w:pos="9072"/>
      </w:tabs>
    </w:pPr>
  </w:style>
  <w:style w:type="character" w:styleId="Omemba">
    <w:name w:val="Mention"/>
    <w:uiPriority w:val="99"/>
    <w:semiHidden/>
    <w:unhideWhenUsed/>
    <w:rsid w:val="00B7707B"/>
    <w:rPr>
      <w:color w:val="2B579A"/>
      <w:shd w:val="clear" w:color="auto" w:fill="E6E6E6"/>
    </w:rPr>
  </w:style>
  <w:style w:type="paragraph" w:customStyle="1" w:styleId="tevilnatoka">
    <w:name w:val="tevilnatoka"/>
    <w:basedOn w:val="Navaden"/>
    <w:rsid w:val="00BD1B4B"/>
    <w:pPr>
      <w:spacing w:before="100" w:beforeAutospacing="1" w:after="100" w:afterAutospacing="1" w:line="240" w:lineRule="auto"/>
    </w:pPr>
    <w:rPr>
      <w:rFonts w:ascii="Times New Roman" w:hAnsi="Times New Roman"/>
      <w:sz w:val="24"/>
      <w:lang w:val="sl-SI" w:eastAsia="sl-SI"/>
    </w:rPr>
  </w:style>
  <w:style w:type="paragraph" w:customStyle="1" w:styleId="alineazatevilnotoko">
    <w:name w:val="alineazatevilnotoko"/>
    <w:basedOn w:val="Navaden"/>
    <w:rsid w:val="00BD1B4B"/>
    <w:pPr>
      <w:spacing w:before="100" w:beforeAutospacing="1" w:after="100" w:afterAutospacing="1" w:line="240" w:lineRule="auto"/>
    </w:pPr>
    <w:rPr>
      <w:rFonts w:ascii="Times New Roman" w:hAnsi="Times New Roman"/>
      <w:sz w:val="24"/>
      <w:lang w:val="sl-SI" w:eastAsia="sl-SI"/>
    </w:rPr>
  </w:style>
  <w:style w:type="paragraph" w:customStyle="1" w:styleId="zamaknjenadolobadruginivo">
    <w:name w:val="zamaknjenadolobadruginivo"/>
    <w:basedOn w:val="Navaden"/>
    <w:rsid w:val="00BD1B4B"/>
    <w:pPr>
      <w:spacing w:before="100" w:beforeAutospacing="1" w:after="100" w:afterAutospacing="1" w:line="240" w:lineRule="auto"/>
    </w:pPr>
    <w:rPr>
      <w:rFonts w:ascii="Times New Roman" w:hAnsi="Times New Roman"/>
      <w:sz w:val="24"/>
      <w:lang w:val="sl-SI" w:eastAsia="sl-SI"/>
    </w:rPr>
  </w:style>
  <w:style w:type="paragraph" w:customStyle="1" w:styleId="poglavje">
    <w:name w:val="poglavje"/>
    <w:basedOn w:val="Navaden"/>
    <w:rsid w:val="002A798B"/>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rsid w:val="002A798B"/>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2A798B"/>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2A798B"/>
    <w:pPr>
      <w:spacing w:before="100" w:beforeAutospacing="1" w:after="100" w:afterAutospacing="1" w:line="240" w:lineRule="auto"/>
    </w:pPr>
    <w:rPr>
      <w:rFonts w:ascii="Times New Roman" w:hAnsi="Times New Roman"/>
      <w:sz w:val="24"/>
      <w:lang w:val="sl-SI" w:eastAsia="sl-SI"/>
    </w:rPr>
  </w:style>
  <w:style w:type="character" w:styleId="Nerazreenaomemba">
    <w:name w:val="Unresolved Mention"/>
    <w:uiPriority w:val="99"/>
    <w:semiHidden/>
    <w:unhideWhenUsed/>
    <w:rsid w:val="00E34062"/>
    <w:rPr>
      <w:color w:val="808080"/>
      <w:shd w:val="clear" w:color="auto" w:fill="E6E6E6"/>
    </w:rPr>
  </w:style>
  <w:style w:type="paragraph" w:styleId="Odstavekseznama">
    <w:name w:val="List Paragraph"/>
    <w:basedOn w:val="Navaden"/>
    <w:uiPriority w:val="34"/>
    <w:qFormat/>
    <w:rsid w:val="00AC43F8"/>
    <w:pPr>
      <w:ind w:left="708"/>
    </w:pPr>
  </w:style>
  <w:style w:type="character" w:customStyle="1" w:styleId="Naslov1Znak">
    <w:name w:val="Naslov 1 Znak"/>
    <w:basedOn w:val="Privzetapisavaodstavka"/>
    <w:link w:val="Naslov1"/>
    <w:uiPriority w:val="9"/>
    <w:rsid w:val="00882DCA"/>
    <w:rPr>
      <w:rFonts w:ascii="Arial" w:eastAsiaTheme="majorEastAsia" w:hAnsi="Arial" w:cstheme="majorBidi"/>
      <w:b/>
      <w:szCs w:val="32"/>
      <w:u w:val="single"/>
      <w:lang w:eastAsia="en-US"/>
    </w:rPr>
  </w:style>
  <w:style w:type="table" w:styleId="Tabelamrea">
    <w:name w:val="Table Grid"/>
    <w:basedOn w:val="Navadnatabela"/>
    <w:uiPriority w:val="59"/>
    <w:rsid w:val="00FD00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33599">
      <w:bodyDiv w:val="1"/>
      <w:marLeft w:val="0"/>
      <w:marRight w:val="0"/>
      <w:marTop w:val="0"/>
      <w:marBottom w:val="0"/>
      <w:divBdr>
        <w:top w:val="none" w:sz="0" w:space="0" w:color="auto"/>
        <w:left w:val="none" w:sz="0" w:space="0" w:color="auto"/>
        <w:bottom w:val="none" w:sz="0" w:space="0" w:color="auto"/>
        <w:right w:val="none" w:sz="0" w:space="0" w:color="auto"/>
      </w:divBdr>
    </w:div>
    <w:div w:id="185945803">
      <w:bodyDiv w:val="1"/>
      <w:marLeft w:val="0"/>
      <w:marRight w:val="0"/>
      <w:marTop w:val="0"/>
      <w:marBottom w:val="0"/>
      <w:divBdr>
        <w:top w:val="none" w:sz="0" w:space="0" w:color="auto"/>
        <w:left w:val="none" w:sz="0" w:space="0" w:color="auto"/>
        <w:bottom w:val="none" w:sz="0" w:space="0" w:color="auto"/>
        <w:right w:val="none" w:sz="0" w:space="0" w:color="auto"/>
      </w:divBdr>
      <w:divsChild>
        <w:div w:id="600340091">
          <w:marLeft w:val="0"/>
          <w:marRight w:val="0"/>
          <w:marTop w:val="0"/>
          <w:marBottom w:val="0"/>
          <w:divBdr>
            <w:top w:val="none" w:sz="0" w:space="0" w:color="auto"/>
            <w:left w:val="none" w:sz="0" w:space="0" w:color="auto"/>
            <w:bottom w:val="none" w:sz="0" w:space="0" w:color="auto"/>
            <w:right w:val="none" w:sz="0" w:space="0" w:color="auto"/>
          </w:divBdr>
          <w:divsChild>
            <w:div w:id="1384597403">
              <w:marLeft w:val="0"/>
              <w:marRight w:val="0"/>
              <w:marTop w:val="100"/>
              <w:marBottom w:val="100"/>
              <w:divBdr>
                <w:top w:val="none" w:sz="0" w:space="0" w:color="auto"/>
                <w:left w:val="none" w:sz="0" w:space="0" w:color="auto"/>
                <w:bottom w:val="none" w:sz="0" w:space="0" w:color="auto"/>
                <w:right w:val="none" w:sz="0" w:space="0" w:color="auto"/>
              </w:divBdr>
              <w:divsChild>
                <w:div w:id="886915018">
                  <w:marLeft w:val="0"/>
                  <w:marRight w:val="0"/>
                  <w:marTop w:val="0"/>
                  <w:marBottom w:val="0"/>
                  <w:divBdr>
                    <w:top w:val="none" w:sz="0" w:space="0" w:color="auto"/>
                    <w:left w:val="none" w:sz="0" w:space="0" w:color="auto"/>
                    <w:bottom w:val="none" w:sz="0" w:space="0" w:color="auto"/>
                    <w:right w:val="none" w:sz="0" w:space="0" w:color="auto"/>
                  </w:divBdr>
                  <w:divsChild>
                    <w:div w:id="1361711477">
                      <w:marLeft w:val="0"/>
                      <w:marRight w:val="0"/>
                      <w:marTop w:val="0"/>
                      <w:marBottom w:val="0"/>
                      <w:divBdr>
                        <w:top w:val="none" w:sz="0" w:space="0" w:color="auto"/>
                        <w:left w:val="none" w:sz="0" w:space="0" w:color="auto"/>
                        <w:bottom w:val="none" w:sz="0" w:space="0" w:color="auto"/>
                        <w:right w:val="none" w:sz="0" w:space="0" w:color="auto"/>
                      </w:divBdr>
                      <w:divsChild>
                        <w:div w:id="1092432161">
                          <w:marLeft w:val="0"/>
                          <w:marRight w:val="0"/>
                          <w:marTop w:val="0"/>
                          <w:marBottom w:val="0"/>
                          <w:divBdr>
                            <w:top w:val="none" w:sz="0" w:space="0" w:color="auto"/>
                            <w:left w:val="none" w:sz="0" w:space="0" w:color="auto"/>
                            <w:bottom w:val="none" w:sz="0" w:space="0" w:color="auto"/>
                            <w:right w:val="none" w:sz="0" w:space="0" w:color="auto"/>
                          </w:divBdr>
                          <w:divsChild>
                            <w:div w:id="1914387201">
                              <w:marLeft w:val="0"/>
                              <w:marRight w:val="0"/>
                              <w:marTop w:val="0"/>
                              <w:marBottom w:val="0"/>
                              <w:divBdr>
                                <w:top w:val="none" w:sz="0" w:space="0" w:color="auto"/>
                                <w:left w:val="none" w:sz="0" w:space="0" w:color="auto"/>
                                <w:bottom w:val="none" w:sz="0" w:space="0" w:color="auto"/>
                                <w:right w:val="none" w:sz="0" w:space="0" w:color="auto"/>
                              </w:divBdr>
                              <w:divsChild>
                                <w:div w:id="869220096">
                                  <w:marLeft w:val="0"/>
                                  <w:marRight w:val="0"/>
                                  <w:marTop w:val="0"/>
                                  <w:marBottom w:val="0"/>
                                  <w:divBdr>
                                    <w:top w:val="none" w:sz="0" w:space="0" w:color="auto"/>
                                    <w:left w:val="none" w:sz="0" w:space="0" w:color="auto"/>
                                    <w:bottom w:val="none" w:sz="0" w:space="0" w:color="auto"/>
                                    <w:right w:val="none" w:sz="0" w:space="0" w:color="auto"/>
                                  </w:divBdr>
                                  <w:divsChild>
                                    <w:div w:id="467433452">
                                      <w:marLeft w:val="0"/>
                                      <w:marRight w:val="0"/>
                                      <w:marTop w:val="0"/>
                                      <w:marBottom w:val="0"/>
                                      <w:divBdr>
                                        <w:top w:val="none" w:sz="0" w:space="0" w:color="auto"/>
                                        <w:left w:val="none" w:sz="0" w:space="0" w:color="auto"/>
                                        <w:bottom w:val="none" w:sz="0" w:space="0" w:color="auto"/>
                                        <w:right w:val="none" w:sz="0" w:space="0" w:color="auto"/>
                                      </w:divBdr>
                                      <w:divsChild>
                                        <w:div w:id="51334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326935">
      <w:bodyDiv w:val="1"/>
      <w:marLeft w:val="0"/>
      <w:marRight w:val="0"/>
      <w:marTop w:val="0"/>
      <w:marBottom w:val="0"/>
      <w:divBdr>
        <w:top w:val="none" w:sz="0" w:space="0" w:color="auto"/>
        <w:left w:val="none" w:sz="0" w:space="0" w:color="auto"/>
        <w:bottom w:val="none" w:sz="0" w:space="0" w:color="auto"/>
        <w:right w:val="none" w:sz="0" w:space="0" w:color="auto"/>
      </w:divBdr>
    </w:div>
    <w:div w:id="490952513">
      <w:bodyDiv w:val="1"/>
      <w:marLeft w:val="0"/>
      <w:marRight w:val="0"/>
      <w:marTop w:val="0"/>
      <w:marBottom w:val="0"/>
      <w:divBdr>
        <w:top w:val="none" w:sz="0" w:space="0" w:color="auto"/>
        <w:left w:val="none" w:sz="0" w:space="0" w:color="auto"/>
        <w:bottom w:val="none" w:sz="0" w:space="0" w:color="auto"/>
        <w:right w:val="none" w:sz="0" w:space="0" w:color="auto"/>
      </w:divBdr>
      <w:divsChild>
        <w:div w:id="2028941553">
          <w:marLeft w:val="0"/>
          <w:marRight w:val="0"/>
          <w:marTop w:val="0"/>
          <w:marBottom w:val="0"/>
          <w:divBdr>
            <w:top w:val="none" w:sz="0" w:space="0" w:color="auto"/>
            <w:left w:val="none" w:sz="0" w:space="0" w:color="auto"/>
            <w:bottom w:val="none" w:sz="0" w:space="0" w:color="auto"/>
            <w:right w:val="none" w:sz="0" w:space="0" w:color="auto"/>
          </w:divBdr>
          <w:divsChild>
            <w:div w:id="402683141">
              <w:marLeft w:val="0"/>
              <w:marRight w:val="40"/>
              <w:marTop w:val="0"/>
              <w:marBottom w:val="0"/>
              <w:divBdr>
                <w:top w:val="none" w:sz="0" w:space="0" w:color="auto"/>
                <w:left w:val="none" w:sz="0" w:space="0" w:color="auto"/>
                <w:bottom w:val="none" w:sz="0" w:space="0" w:color="auto"/>
                <w:right w:val="none" w:sz="0" w:space="0" w:color="auto"/>
              </w:divBdr>
              <w:divsChild>
                <w:div w:id="1971284419">
                  <w:marLeft w:val="0"/>
                  <w:marRight w:val="0"/>
                  <w:marTop w:val="0"/>
                  <w:marBottom w:val="100"/>
                  <w:divBdr>
                    <w:top w:val="none" w:sz="0" w:space="0" w:color="auto"/>
                    <w:left w:val="none" w:sz="0" w:space="0" w:color="auto"/>
                    <w:bottom w:val="none" w:sz="0" w:space="0" w:color="auto"/>
                    <w:right w:val="none" w:sz="0" w:space="0" w:color="auto"/>
                  </w:divBdr>
                  <w:divsChild>
                    <w:div w:id="454569263">
                      <w:marLeft w:val="0"/>
                      <w:marRight w:val="0"/>
                      <w:marTop w:val="0"/>
                      <w:marBottom w:val="0"/>
                      <w:divBdr>
                        <w:top w:val="none" w:sz="0" w:space="0" w:color="auto"/>
                        <w:left w:val="none" w:sz="0" w:space="0" w:color="auto"/>
                        <w:bottom w:val="none" w:sz="0" w:space="0" w:color="auto"/>
                        <w:right w:val="none" w:sz="0" w:space="0" w:color="auto"/>
                      </w:divBdr>
                      <w:divsChild>
                        <w:div w:id="1835535315">
                          <w:marLeft w:val="0"/>
                          <w:marRight w:val="0"/>
                          <w:marTop w:val="0"/>
                          <w:marBottom w:val="0"/>
                          <w:divBdr>
                            <w:top w:val="none" w:sz="0" w:space="0" w:color="auto"/>
                            <w:left w:val="none" w:sz="0" w:space="0" w:color="auto"/>
                            <w:bottom w:val="none" w:sz="0" w:space="0" w:color="auto"/>
                            <w:right w:val="none" w:sz="0" w:space="0" w:color="auto"/>
                          </w:divBdr>
                          <w:divsChild>
                            <w:div w:id="942229881">
                              <w:marLeft w:val="0"/>
                              <w:marRight w:val="0"/>
                              <w:marTop w:val="240"/>
                              <w:marBottom w:val="120"/>
                              <w:divBdr>
                                <w:top w:val="none" w:sz="0" w:space="0" w:color="auto"/>
                                <w:left w:val="none" w:sz="0" w:space="0" w:color="auto"/>
                                <w:bottom w:val="none" w:sz="0" w:space="0" w:color="auto"/>
                                <w:right w:val="none" w:sz="0" w:space="0" w:color="auto"/>
                              </w:divBdr>
                            </w:div>
                            <w:div w:id="958533612">
                              <w:marLeft w:val="0"/>
                              <w:marRight w:val="0"/>
                              <w:marTop w:val="0"/>
                              <w:marBottom w:val="100"/>
                              <w:divBdr>
                                <w:top w:val="none" w:sz="0" w:space="0" w:color="auto"/>
                                <w:left w:val="none" w:sz="0" w:space="0" w:color="auto"/>
                                <w:bottom w:val="single" w:sz="4" w:space="0" w:color="FFFFFF"/>
                                <w:right w:val="none" w:sz="0" w:space="0" w:color="auto"/>
                              </w:divBdr>
                            </w:div>
                            <w:div w:id="1260799937">
                              <w:marLeft w:val="0"/>
                              <w:marRight w:val="0"/>
                              <w:marTop w:val="240"/>
                              <w:marBottom w:val="120"/>
                              <w:divBdr>
                                <w:top w:val="none" w:sz="0" w:space="0" w:color="auto"/>
                                <w:left w:val="none" w:sz="0" w:space="0" w:color="auto"/>
                                <w:bottom w:val="none" w:sz="0" w:space="0" w:color="auto"/>
                                <w:right w:val="none" w:sz="0" w:space="0" w:color="auto"/>
                              </w:divBdr>
                            </w:div>
                            <w:div w:id="1410619651">
                              <w:marLeft w:val="0"/>
                              <w:marRight w:val="0"/>
                              <w:marTop w:val="240"/>
                              <w:marBottom w:val="120"/>
                              <w:divBdr>
                                <w:top w:val="none" w:sz="0" w:space="0" w:color="auto"/>
                                <w:left w:val="none" w:sz="0" w:space="0" w:color="auto"/>
                                <w:bottom w:val="none" w:sz="0" w:space="0" w:color="auto"/>
                                <w:right w:val="none" w:sz="0" w:space="0" w:color="auto"/>
                              </w:divBdr>
                            </w:div>
                            <w:div w:id="1448503281">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595008">
      <w:bodyDiv w:val="1"/>
      <w:marLeft w:val="0"/>
      <w:marRight w:val="0"/>
      <w:marTop w:val="0"/>
      <w:marBottom w:val="0"/>
      <w:divBdr>
        <w:top w:val="none" w:sz="0" w:space="0" w:color="auto"/>
        <w:left w:val="none" w:sz="0" w:space="0" w:color="auto"/>
        <w:bottom w:val="none" w:sz="0" w:space="0" w:color="auto"/>
        <w:right w:val="none" w:sz="0" w:space="0" w:color="auto"/>
      </w:divBdr>
      <w:divsChild>
        <w:div w:id="70545283">
          <w:marLeft w:val="0"/>
          <w:marRight w:val="0"/>
          <w:marTop w:val="0"/>
          <w:marBottom w:val="0"/>
          <w:divBdr>
            <w:top w:val="none" w:sz="0" w:space="0" w:color="auto"/>
            <w:left w:val="none" w:sz="0" w:space="0" w:color="auto"/>
            <w:bottom w:val="none" w:sz="0" w:space="0" w:color="auto"/>
            <w:right w:val="none" w:sz="0" w:space="0" w:color="auto"/>
          </w:divBdr>
        </w:div>
        <w:div w:id="345642838">
          <w:marLeft w:val="0"/>
          <w:marRight w:val="0"/>
          <w:marTop w:val="0"/>
          <w:marBottom w:val="0"/>
          <w:divBdr>
            <w:top w:val="none" w:sz="0" w:space="0" w:color="auto"/>
            <w:left w:val="none" w:sz="0" w:space="0" w:color="auto"/>
            <w:bottom w:val="none" w:sz="0" w:space="0" w:color="auto"/>
            <w:right w:val="none" w:sz="0" w:space="0" w:color="auto"/>
          </w:divBdr>
        </w:div>
        <w:div w:id="1556769283">
          <w:marLeft w:val="0"/>
          <w:marRight w:val="0"/>
          <w:marTop w:val="0"/>
          <w:marBottom w:val="0"/>
          <w:divBdr>
            <w:top w:val="none" w:sz="0" w:space="0" w:color="auto"/>
            <w:left w:val="none" w:sz="0" w:space="0" w:color="auto"/>
            <w:bottom w:val="none" w:sz="0" w:space="0" w:color="auto"/>
            <w:right w:val="none" w:sz="0" w:space="0" w:color="auto"/>
          </w:divBdr>
        </w:div>
      </w:divsChild>
    </w:div>
    <w:div w:id="545719071">
      <w:bodyDiv w:val="1"/>
      <w:marLeft w:val="0"/>
      <w:marRight w:val="0"/>
      <w:marTop w:val="0"/>
      <w:marBottom w:val="0"/>
      <w:divBdr>
        <w:top w:val="none" w:sz="0" w:space="0" w:color="auto"/>
        <w:left w:val="none" w:sz="0" w:space="0" w:color="auto"/>
        <w:bottom w:val="none" w:sz="0" w:space="0" w:color="auto"/>
        <w:right w:val="none" w:sz="0" w:space="0" w:color="auto"/>
      </w:divBdr>
      <w:divsChild>
        <w:div w:id="274294905">
          <w:marLeft w:val="0"/>
          <w:marRight w:val="0"/>
          <w:marTop w:val="0"/>
          <w:marBottom w:val="0"/>
          <w:divBdr>
            <w:top w:val="none" w:sz="0" w:space="0" w:color="auto"/>
            <w:left w:val="none" w:sz="0" w:space="0" w:color="auto"/>
            <w:bottom w:val="none" w:sz="0" w:space="0" w:color="auto"/>
            <w:right w:val="none" w:sz="0" w:space="0" w:color="auto"/>
          </w:divBdr>
          <w:divsChild>
            <w:div w:id="1111780890">
              <w:marLeft w:val="0"/>
              <w:marRight w:val="0"/>
              <w:marTop w:val="100"/>
              <w:marBottom w:val="100"/>
              <w:divBdr>
                <w:top w:val="none" w:sz="0" w:space="0" w:color="auto"/>
                <w:left w:val="none" w:sz="0" w:space="0" w:color="auto"/>
                <w:bottom w:val="none" w:sz="0" w:space="0" w:color="auto"/>
                <w:right w:val="none" w:sz="0" w:space="0" w:color="auto"/>
              </w:divBdr>
              <w:divsChild>
                <w:div w:id="53623103">
                  <w:marLeft w:val="0"/>
                  <w:marRight w:val="0"/>
                  <w:marTop w:val="0"/>
                  <w:marBottom w:val="0"/>
                  <w:divBdr>
                    <w:top w:val="none" w:sz="0" w:space="0" w:color="auto"/>
                    <w:left w:val="none" w:sz="0" w:space="0" w:color="auto"/>
                    <w:bottom w:val="none" w:sz="0" w:space="0" w:color="auto"/>
                    <w:right w:val="none" w:sz="0" w:space="0" w:color="auto"/>
                  </w:divBdr>
                  <w:divsChild>
                    <w:div w:id="206990934">
                      <w:marLeft w:val="0"/>
                      <w:marRight w:val="0"/>
                      <w:marTop w:val="0"/>
                      <w:marBottom w:val="0"/>
                      <w:divBdr>
                        <w:top w:val="none" w:sz="0" w:space="0" w:color="auto"/>
                        <w:left w:val="none" w:sz="0" w:space="0" w:color="auto"/>
                        <w:bottom w:val="none" w:sz="0" w:space="0" w:color="auto"/>
                        <w:right w:val="none" w:sz="0" w:space="0" w:color="auto"/>
                      </w:divBdr>
                      <w:divsChild>
                        <w:div w:id="1275671222">
                          <w:marLeft w:val="0"/>
                          <w:marRight w:val="0"/>
                          <w:marTop w:val="0"/>
                          <w:marBottom w:val="0"/>
                          <w:divBdr>
                            <w:top w:val="none" w:sz="0" w:space="0" w:color="auto"/>
                            <w:left w:val="none" w:sz="0" w:space="0" w:color="auto"/>
                            <w:bottom w:val="none" w:sz="0" w:space="0" w:color="auto"/>
                            <w:right w:val="none" w:sz="0" w:space="0" w:color="auto"/>
                          </w:divBdr>
                          <w:divsChild>
                            <w:div w:id="1913654615">
                              <w:marLeft w:val="0"/>
                              <w:marRight w:val="0"/>
                              <w:marTop w:val="0"/>
                              <w:marBottom w:val="0"/>
                              <w:divBdr>
                                <w:top w:val="none" w:sz="0" w:space="0" w:color="auto"/>
                                <w:left w:val="none" w:sz="0" w:space="0" w:color="auto"/>
                                <w:bottom w:val="none" w:sz="0" w:space="0" w:color="auto"/>
                                <w:right w:val="none" w:sz="0" w:space="0" w:color="auto"/>
                              </w:divBdr>
                              <w:divsChild>
                                <w:div w:id="689062252">
                                  <w:marLeft w:val="0"/>
                                  <w:marRight w:val="0"/>
                                  <w:marTop w:val="0"/>
                                  <w:marBottom w:val="0"/>
                                  <w:divBdr>
                                    <w:top w:val="none" w:sz="0" w:space="0" w:color="auto"/>
                                    <w:left w:val="none" w:sz="0" w:space="0" w:color="auto"/>
                                    <w:bottom w:val="none" w:sz="0" w:space="0" w:color="auto"/>
                                    <w:right w:val="none" w:sz="0" w:space="0" w:color="auto"/>
                                  </w:divBdr>
                                  <w:divsChild>
                                    <w:div w:id="782962503">
                                      <w:marLeft w:val="0"/>
                                      <w:marRight w:val="0"/>
                                      <w:marTop w:val="0"/>
                                      <w:marBottom w:val="0"/>
                                      <w:divBdr>
                                        <w:top w:val="none" w:sz="0" w:space="0" w:color="auto"/>
                                        <w:left w:val="none" w:sz="0" w:space="0" w:color="auto"/>
                                        <w:bottom w:val="none" w:sz="0" w:space="0" w:color="auto"/>
                                        <w:right w:val="none" w:sz="0" w:space="0" w:color="auto"/>
                                      </w:divBdr>
                                      <w:divsChild>
                                        <w:div w:id="17860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544491">
      <w:bodyDiv w:val="1"/>
      <w:marLeft w:val="0"/>
      <w:marRight w:val="0"/>
      <w:marTop w:val="0"/>
      <w:marBottom w:val="0"/>
      <w:divBdr>
        <w:top w:val="none" w:sz="0" w:space="0" w:color="auto"/>
        <w:left w:val="none" w:sz="0" w:space="0" w:color="auto"/>
        <w:bottom w:val="none" w:sz="0" w:space="0" w:color="auto"/>
        <w:right w:val="none" w:sz="0" w:space="0" w:color="auto"/>
      </w:divBdr>
      <w:divsChild>
        <w:div w:id="1547446953">
          <w:marLeft w:val="0"/>
          <w:marRight w:val="0"/>
          <w:marTop w:val="0"/>
          <w:marBottom w:val="0"/>
          <w:divBdr>
            <w:top w:val="none" w:sz="0" w:space="0" w:color="auto"/>
            <w:left w:val="none" w:sz="0" w:space="0" w:color="auto"/>
            <w:bottom w:val="none" w:sz="0" w:space="0" w:color="auto"/>
            <w:right w:val="none" w:sz="0" w:space="0" w:color="auto"/>
          </w:divBdr>
          <w:divsChild>
            <w:div w:id="565845930">
              <w:marLeft w:val="0"/>
              <w:marRight w:val="0"/>
              <w:marTop w:val="100"/>
              <w:marBottom w:val="100"/>
              <w:divBdr>
                <w:top w:val="none" w:sz="0" w:space="0" w:color="auto"/>
                <w:left w:val="none" w:sz="0" w:space="0" w:color="auto"/>
                <w:bottom w:val="none" w:sz="0" w:space="0" w:color="auto"/>
                <w:right w:val="none" w:sz="0" w:space="0" w:color="auto"/>
              </w:divBdr>
              <w:divsChild>
                <w:div w:id="696590416">
                  <w:marLeft w:val="0"/>
                  <w:marRight w:val="0"/>
                  <w:marTop w:val="0"/>
                  <w:marBottom w:val="0"/>
                  <w:divBdr>
                    <w:top w:val="none" w:sz="0" w:space="0" w:color="auto"/>
                    <w:left w:val="none" w:sz="0" w:space="0" w:color="auto"/>
                    <w:bottom w:val="none" w:sz="0" w:space="0" w:color="auto"/>
                    <w:right w:val="none" w:sz="0" w:space="0" w:color="auto"/>
                  </w:divBdr>
                  <w:divsChild>
                    <w:div w:id="233273080">
                      <w:marLeft w:val="0"/>
                      <w:marRight w:val="0"/>
                      <w:marTop w:val="0"/>
                      <w:marBottom w:val="0"/>
                      <w:divBdr>
                        <w:top w:val="none" w:sz="0" w:space="0" w:color="auto"/>
                        <w:left w:val="none" w:sz="0" w:space="0" w:color="auto"/>
                        <w:bottom w:val="none" w:sz="0" w:space="0" w:color="auto"/>
                        <w:right w:val="none" w:sz="0" w:space="0" w:color="auto"/>
                      </w:divBdr>
                      <w:divsChild>
                        <w:div w:id="1013341908">
                          <w:marLeft w:val="0"/>
                          <w:marRight w:val="0"/>
                          <w:marTop w:val="0"/>
                          <w:marBottom w:val="0"/>
                          <w:divBdr>
                            <w:top w:val="none" w:sz="0" w:space="0" w:color="auto"/>
                            <w:left w:val="none" w:sz="0" w:space="0" w:color="auto"/>
                            <w:bottom w:val="none" w:sz="0" w:space="0" w:color="auto"/>
                            <w:right w:val="none" w:sz="0" w:space="0" w:color="auto"/>
                          </w:divBdr>
                          <w:divsChild>
                            <w:div w:id="1172139231">
                              <w:marLeft w:val="0"/>
                              <w:marRight w:val="0"/>
                              <w:marTop w:val="0"/>
                              <w:marBottom w:val="0"/>
                              <w:divBdr>
                                <w:top w:val="none" w:sz="0" w:space="0" w:color="auto"/>
                                <w:left w:val="none" w:sz="0" w:space="0" w:color="auto"/>
                                <w:bottom w:val="none" w:sz="0" w:space="0" w:color="auto"/>
                                <w:right w:val="none" w:sz="0" w:space="0" w:color="auto"/>
                              </w:divBdr>
                              <w:divsChild>
                                <w:div w:id="682702426">
                                  <w:marLeft w:val="0"/>
                                  <w:marRight w:val="0"/>
                                  <w:marTop w:val="0"/>
                                  <w:marBottom w:val="0"/>
                                  <w:divBdr>
                                    <w:top w:val="none" w:sz="0" w:space="0" w:color="auto"/>
                                    <w:left w:val="none" w:sz="0" w:space="0" w:color="auto"/>
                                    <w:bottom w:val="none" w:sz="0" w:space="0" w:color="auto"/>
                                    <w:right w:val="none" w:sz="0" w:space="0" w:color="auto"/>
                                  </w:divBdr>
                                  <w:divsChild>
                                    <w:div w:id="577250908">
                                      <w:marLeft w:val="0"/>
                                      <w:marRight w:val="0"/>
                                      <w:marTop w:val="0"/>
                                      <w:marBottom w:val="0"/>
                                      <w:divBdr>
                                        <w:top w:val="none" w:sz="0" w:space="0" w:color="auto"/>
                                        <w:left w:val="none" w:sz="0" w:space="0" w:color="auto"/>
                                        <w:bottom w:val="none" w:sz="0" w:space="0" w:color="auto"/>
                                        <w:right w:val="none" w:sz="0" w:space="0" w:color="auto"/>
                                      </w:divBdr>
                                      <w:divsChild>
                                        <w:div w:id="542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5012287">
      <w:bodyDiv w:val="1"/>
      <w:marLeft w:val="0"/>
      <w:marRight w:val="0"/>
      <w:marTop w:val="0"/>
      <w:marBottom w:val="0"/>
      <w:divBdr>
        <w:top w:val="none" w:sz="0" w:space="0" w:color="auto"/>
        <w:left w:val="none" w:sz="0" w:space="0" w:color="auto"/>
        <w:bottom w:val="none" w:sz="0" w:space="0" w:color="auto"/>
        <w:right w:val="none" w:sz="0" w:space="0" w:color="auto"/>
      </w:divBdr>
      <w:divsChild>
        <w:div w:id="1430930341">
          <w:marLeft w:val="0"/>
          <w:marRight w:val="0"/>
          <w:marTop w:val="0"/>
          <w:marBottom w:val="0"/>
          <w:divBdr>
            <w:top w:val="none" w:sz="0" w:space="0" w:color="auto"/>
            <w:left w:val="none" w:sz="0" w:space="0" w:color="auto"/>
            <w:bottom w:val="none" w:sz="0" w:space="0" w:color="auto"/>
            <w:right w:val="none" w:sz="0" w:space="0" w:color="auto"/>
          </w:divBdr>
          <w:divsChild>
            <w:div w:id="435636421">
              <w:marLeft w:val="0"/>
              <w:marRight w:val="0"/>
              <w:marTop w:val="100"/>
              <w:marBottom w:val="100"/>
              <w:divBdr>
                <w:top w:val="none" w:sz="0" w:space="0" w:color="auto"/>
                <w:left w:val="none" w:sz="0" w:space="0" w:color="auto"/>
                <w:bottom w:val="none" w:sz="0" w:space="0" w:color="auto"/>
                <w:right w:val="none" w:sz="0" w:space="0" w:color="auto"/>
              </w:divBdr>
              <w:divsChild>
                <w:div w:id="1176071109">
                  <w:marLeft w:val="0"/>
                  <w:marRight w:val="0"/>
                  <w:marTop w:val="0"/>
                  <w:marBottom w:val="0"/>
                  <w:divBdr>
                    <w:top w:val="none" w:sz="0" w:space="0" w:color="auto"/>
                    <w:left w:val="none" w:sz="0" w:space="0" w:color="auto"/>
                    <w:bottom w:val="none" w:sz="0" w:space="0" w:color="auto"/>
                    <w:right w:val="none" w:sz="0" w:space="0" w:color="auto"/>
                  </w:divBdr>
                  <w:divsChild>
                    <w:div w:id="2054380662">
                      <w:marLeft w:val="0"/>
                      <w:marRight w:val="0"/>
                      <w:marTop w:val="0"/>
                      <w:marBottom w:val="0"/>
                      <w:divBdr>
                        <w:top w:val="none" w:sz="0" w:space="0" w:color="auto"/>
                        <w:left w:val="none" w:sz="0" w:space="0" w:color="auto"/>
                        <w:bottom w:val="none" w:sz="0" w:space="0" w:color="auto"/>
                        <w:right w:val="none" w:sz="0" w:space="0" w:color="auto"/>
                      </w:divBdr>
                      <w:divsChild>
                        <w:div w:id="1372074414">
                          <w:marLeft w:val="0"/>
                          <w:marRight w:val="0"/>
                          <w:marTop w:val="0"/>
                          <w:marBottom w:val="0"/>
                          <w:divBdr>
                            <w:top w:val="none" w:sz="0" w:space="0" w:color="auto"/>
                            <w:left w:val="none" w:sz="0" w:space="0" w:color="auto"/>
                            <w:bottom w:val="none" w:sz="0" w:space="0" w:color="auto"/>
                            <w:right w:val="none" w:sz="0" w:space="0" w:color="auto"/>
                          </w:divBdr>
                          <w:divsChild>
                            <w:div w:id="1031305176">
                              <w:marLeft w:val="0"/>
                              <w:marRight w:val="0"/>
                              <w:marTop w:val="0"/>
                              <w:marBottom w:val="0"/>
                              <w:divBdr>
                                <w:top w:val="none" w:sz="0" w:space="0" w:color="auto"/>
                                <w:left w:val="none" w:sz="0" w:space="0" w:color="auto"/>
                                <w:bottom w:val="none" w:sz="0" w:space="0" w:color="auto"/>
                                <w:right w:val="none" w:sz="0" w:space="0" w:color="auto"/>
                              </w:divBdr>
                              <w:divsChild>
                                <w:div w:id="1114061499">
                                  <w:marLeft w:val="0"/>
                                  <w:marRight w:val="0"/>
                                  <w:marTop w:val="0"/>
                                  <w:marBottom w:val="0"/>
                                  <w:divBdr>
                                    <w:top w:val="none" w:sz="0" w:space="0" w:color="auto"/>
                                    <w:left w:val="none" w:sz="0" w:space="0" w:color="auto"/>
                                    <w:bottom w:val="none" w:sz="0" w:space="0" w:color="auto"/>
                                    <w:right w:val="none" w:sz="0" w:space="0" w:color="auto"/>
                                  </w:divBdr>
                                  <w:divsChild>
                                    <w:div w:id="1954437692">
                                      <w:marLeft w:val="0"/>
                                      <w:marRight w:val="0"/>
                                      <w:marTop w:val="0"/>
                                      <w:marBottom w:val="0"/>
                                      <w:divBdr>
                                        <w:top w:val="none" w:sz="0" w:space="0" w:color="auto"/>
                                        <w:left w:val="none" w:sz="0" w:space="0" w:color="auto"/>
                                        <w:bottom w:val="none" w:sz="0" w:space="0" w:color="auto"/>
                                        <w:right w:val="none" w:sz="0" w:space="0" w:color="auto"/>
                                      </w:divBdr>
                                      <w:divsChild>
                                        <w:div w:id="943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9485519">
      <w:bodyDiv w:val="1"/>
      <w:marLeft w:val="0"/>
      <w:marRight w:val="0"/>
      <w:marTop w:val="0"/>
      <w:marBottom w:val="0"/>
      <w:divBdr>
        <w:top w:val="none" w:sz="0" w:space="0" w:color="auto"/>
        <w:left w:val="none" w:sz="0" w:space="0" w:color="auto"/>
        <w:bottom w:val="none" w:sz="0" w:space="0" w:color="auto"/>
        <w:right w:val="none" w:sz="0" w:space="0" w:color="auto"/>
      </w:divBdr>
    </w:div>
    <w:div w:id="1005863383">
      <w:bodyDiv w:val="1"/>
      <w:marLeft w:val="0"/>
      <w:marRight w:val="0"/>
      <w:marTop w:val="0"/>
      <w:marBottom w:val="0"/>
      <w:divBdr>
        <w:top w:val="none" w:sz="0" w:space="0" w:color="auto"/>
        <w:left w:val="none" w:sz="0" w:space="0" w:color="auto"/>
        <w:bottom w:val="none" w:sz="0" w:space="0" w:color="auto"/>
        <w:right w:val="none" w:sz="0" w:space="0" w:color="auto"/>
      </w:divBdr>
      <w:divsChild>
        <w:div w:id="628433136">
          <w:marLeft w:val="0"/>
          <w:marRight w:val="0"/>
          <w:marTop w:val="0"/>
          <w:marBottom w:val="0"/>
          <w:divBdr>
            <w:top w:val="none" w:sz="0" w:space="0" w:color="auto"/>
            <w:left w:val="none" w:sz="0" w:space="0" w:color="auto"/>
            <w:bottom w:val="none" w:sz="0" w:space="0" w:color="auto"/>
            <w:right w:val="none" w:sz="0" w:space="0" w:color="auto"/>
          </w:divBdr>
          <w:divsChild>
            <w:div w:id="276566258">
              <w:marLeft w:val="0"/>
              <w:marRight w:val="0"/>
              <w:marTop w:val="100"/>
              <w:marBottom w:val="100"/>
              <w:divBdr>
                <w:top w:val="none" w:sz="0" w:space="0" w:color="auto"/>
                <w:left w:val="none" w:sz="0" w:space="0" w:color="auto"/>
                <w:bottom w:val="none" w:sz="0" w:space="0" w:color="auto"/>
                <w:right w:val="none" w:sz="0" w:space="0" w:color="auto"/>
              </w:divBdr>
              <w:divsChild>
                <w:div w:id="2129883858">
                  <w:marLeft w:val="0"/>
                  <w:marRight w:val="0"/>
                  <w:marTop w:val="0"/>
                  <w:marBottom w:val="0"/>
                  <w:divBdr>
                    <w:top w:val="none" w:sz="0" w:space="0" w:color="auto"/>
                    <w:left w:val="none" w:sz="0" w:space="0" w:color="auto"/>
                    <w:bottom w:val="none" w:sz="0" w:space="0" w:color="auto"/>
                    <w:right w:val="none" w:sz="0" w:space="0" w:color="auto"/>
                  </w:divBdr>
                  <w:divsChild>
                    <w:div w:id="690375875">
                      <w:marLeft w:val="0"/>
                      <w:marRight w:val="0"/>
                      <w:marTop w:val="0"/>
                      <w:marBottom w:val="0"/>
                      <w:divBdr>
                        <w:top w:val="none" w:sz="0" w:space="0" w:color="auto"/>
                        <w:left w:val="none" w:sz="0" w:space="0" w:color="auto"/>
                        <w:bottom w:val="none" w:sz="0" w:space="0" w:color="auto"/>
                        <w:right w:val="none" w:sz="0" w:space="0" w:color="auto"/>
                      </w:divBdr>
                      <w:divsChild>
                        <w:div w:id="1626111389">
                          <w:marLeft w:val="0"/>
                          <w:marRight w:val="0"/>
                          <w:marTop w:val="0"/>
                          <w:marBottom w:val="0"/>
                          <w:divBdr>
                            <w:top w:val="none" w:sz="0" w:space="0" w:color="auto"/>
                            <w:left w:val="none" w:sz="0" w:space="0" w:color="auto"/>
                            <w:bottom w:val="none" w:sz="0" w:space="0" w:color="auto"/>
                            <w:right w:val="none" w:sz="0" w:space="0" w:color="auto"/>
                          </w:divBdr>
                          <w:divsChild>
                            <w:div w:id="850532229">
                              <w:marLeft w:val="0"/>
                              <w:marRight w:val="0"/>
                              <w:marTop w:val="0"/>
                              <w:marBottom w:val="0"/>
                              <w:divBdr>
                                <w:top w:val="none" w:sz="0" w:space="0" w:color="auto"/>
                                <w:left w:val="none" w:sz="0" w:space="0" w:color="auto"/>
                                <w:bottom w:val="none" w:sz="0" w:space="0" w:color="auto"/>
                                <w:right w:val="none" w:sz="0" w:space="0" w:color="auto"/>
                              </w:divBdr>
                              <w:divsChild>
                                <w:div w:id="677927617">
                                  <w:marLeft w:val="0"/>
                                  <w:marRight w:val="0"/>
                                  <w:marTop w:val="0"/>
                                  <w:marBottom w:val="0"/>
                                  <w:divBdr>
                                    <w:top w:val="none" w:sz="0" w:space="0" w:color="auto"/>
                                    <w:left w:val="none" w:sz="0" w:space="0" w:color="auto"/>
                                    <w:bottom w:val="none" w:sz="0" w:space="0" w:color="auto"/>
                                    <w:right w:val="none" w:sz="0" w:space="0" w:color="auto"/>
                                  </w:divBdr>
                                  <w:divsChild>
                                    <w:div w:id="1804080587">
                                      <w:marLeft w:val="0"/>
                                      <w:marRight w:val="0"/>
                                      <w:marTop w:val="0"/>
                                      <w:marBottom w:val="0"/>
                                      <w:divBdr>
                                        <w:top w:val="none" w:sz="0" w:space="0" w:color="auto"/>
                                        <w:left w:val="none" w:sz="0" w:space="0" w:color="auto"/>
                                        <w:bottom w:val="none" w:sz="0" w:space="0" w:color="auto"/>
                                        <w:right w:val="none" w:sz="0" w:space="0" w:color="auto"/>
                                      </w:divBdr>
                                      <w:divsChild>
                                        <w:div w:id="174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172364">
      <w:bodyDiv w:val="1"/>
      <w:marLeft w:val="0"/>
      <w:marRight w:val="0"/>
      <w:marTop w:val="0"/>
      <w:marBottom w:val="0"/>
      <w:divBdr>
        <w:top w:val="none" w:sz="0" w:space="0" w:color="auto"/>
        <w:left w:val="none" w:sz="0" w:space="0" w:color="auto"/>
        <w:bottom w:val="none" w:sz="0" w:space="0" w:color="auto"/>
        <w:right w:val="none" w:sz="0" w:space="0" w:color="auto"/>
      </w:divBdr>
    </w:div>
    <w:div w:id="1223101205">
      <w:bodyDiv w:val="1"/>
      <w:marLeft w:val="0"/>
      <w:marRight w:val="0"/>
      <w:marTop w:val="0"/>
      <w:marBottom w:val="0"/>
      <w:divBdr>
        <w:top w:val="none" w:sz="0" w:space="0" w:color="auto"/>
        <w:left w:val="none" w:sz="0" w:space="0" w:color="auto"/>
        <w:bottom w:val="none" w:sz="0" w:space="0" w:color="auto"/>
        <w:right w:val="none" w:sz="0" w:space="0" w:color="auto"/>
      </w:divBdr>
      <w:divsChild>
        <w:div w:id="1869105542">
          <w:marLeft w:val="0"/>
          <w:marRight w:val="0"/>
          <w:marTop w:val="0"/>
          <w:marBottom w:val="0"/>
          <w:divBdr>
            <w:top w:val="none" w:sz="0" w:space="0" w:color="auto"/>
            <w:left w:val="none" w:sz="0" w:space="0" w:color="auto"/>
            <w:bottom w:val="none" w:sz="0" w:space="0" w:color="auto"/>
            <w:right w:val="none" w:sz="0" w:space="0" w:color="auto"/>
          </w:divBdr>
          <w:divsChild>
            <w:div w:id="2070885149">
              <w:marLeft w:val="0"/>
              <w:marRight w:val="0"/>
              <w:marTop w:val="100"/>
              <w:marBottom w:val="100"/>
              <w:divBdr>
                <w:top w:val="none" w:sz="0" w:space="0" w:color="auto"/>
                <w:left w:val="none" w:sz="0" w:space="0" w:color="auto"/>
                <w:bottom w:val="none" w:sz="0" w:space="0" w:color="auto"/>
                <w:right w:val="none" w:sz="0" w:space="0" w:color="auto"/>
              </w:divBdr>
              <w:divsChild>
                <w:div w:id="1127358349">
                  <w:marLeft w:val="0"/>
                  <w:marRight w:val="0"/>
                  <w:marTop w:val="0"/>
                  <w:marBottom w:val="0"/>
                  <w:divBdr>
                    <w:top w:val="none" w:sz="0" w:space="0" w:color="auto"/>
                    <w:left w:val="none" w:sz="0" w:space="0" w:color="auto"/>
                    <w:bottom w:val="none" w:sz="0" w:space="0" w:color="auto"/>
                    <w:right w:val="none" w:sz="0" w:space="0" w:color="auto"/>
                  </w:divBdr>
                  <w:divsChild>
                    <w:div w:id="213778647">
                      <w:marLeft w:val="0"/>
                      <w:marRight w:val="0"/>
                      <w:marTop w:val="0"/>
                      <w:marBottom w:val="0"/>
                      <w:divBdr>
                        <w:top w:val="none" w:sz="0" w:space="0" w:color="auto"/>
                        <w:left w:val="none" w:sz="0" w:space="0" w:color="auto"/>
                        <w:bottom w:val="none" w:sz="0" w:space="0" w:color="auto"/>
                        <w:right w:val="none" w:sz="0" w:space="0" w:color="auto"/>
                      </w:divBdr>
                      <w:divsChild>
                        <w:div w:id="686639433">
                          <w:marLeft w:val="0"/>
                          <w:marRight w:val="0"/>
                          <w:marTop w:val="0"/>
                          <w:marBottom w:val="0"/>
                          <w:divBdr>
                            <w:top w:val="none" w:sz="0" w:space="0" w:color="auto"/>
                            <w:left w:val="none" w:sz="0" w:space="0" w:color="auto"/>
                            <w:bottom w:val="none" w:sz="0" w:space="0" w:color="auto"/>
                            <w:right w:val="none" w:sz="0" w:space="0" w:color="auto"/>
                          </w:divBdr>
                          <w:divsChild>
                            <w:div w:id="698362587">
                              <w:marLeft w:val="0"/>
                              <w:marRight w:val="0"/>
                              <w:marTop w:val="0"/>
                              <w:marBottom w:val="0"/>
                              <w:divBdr>
                                <w:top w:val="none" w:sz="0" w:space="0" w:color="auto"/>
                                <w:left w:val="none" w:sz="0" w:space="0" w:color="auto"/>
                                <w:bottom w:val="none" w:sz="0" w:space="0" w:color="auto"/>
                                <w:right w:val="none" w:sz="0" w:space="0" w:color="auto"/>
                              </w:divBdr>
                              <w:divsChild>
                                <w:div w:id="1783761752">
                                  <w:marLeft w:val="0"/>
                                  <w:marRight w:val="0"/>
                                  <w:marTop w:val="0"/>
                                  <w:marBottom w:val="0"/>
                                  <w:divBdr>
                                    <w:top w:val="none" w:sz="0" w:space="0" w:color="auto"/>
                                    <w:left w:val="none" w:sz="0" w:space="0" w:color="auto"/>
                                    <w:bottom w:val="none" w:sz="0" w:space="0" w:color="auto"/>
                                    <w:right w:val="none" w:sz="0" w:space="0" w:color="auto"/>
                                  </w:divBdr>
                                  <w:divsChild>
                                    <w:div w:id="1891843476">
                                      <w:marLeft w:val="0"/>
                                      <w:marRight w:val="0"/>
                                      <w:marTop w:val="0"/>
                                      <w:marBottom w:val="0"/>
                                      <w:divBdr>
                                        <w:top w:val="none" w:sz="0" w:space="0" w:color="auto"/>
                                        <w:left w:val="none" w:sz="0" w:space="0" w:color="auto"/>
                                        <w:bottom w:val="none" w:sz="0" w:space="0" w:color="auto"/>
                                        <w:right w:val="none" w:sz="0" w:space="0" w:color="auto"/>
                                      </w:divBdr>
                                      <w:divsChild>
                                        <w:div w:id="10497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276476">
      <w:bodyDiv w:val="1"/>
      <w:marLeft w:val="0"/>
      <w:marRight w:val="0"/>
      <w:marTop w:val="0"/>
      <w:marBottom w:val="0"/>
      <w:divBdr>
        <w:top w:val="none" w:sz="0" w:space="0" w:color="auto"/>
        <w:left w:val="none" w:sz="0" w:space="0" w:color="auto"/>
        <w:bottom w:val="none" w:sz="0" w:space="0" w:color="auto"/>
        <w:right w:val="none" w:sz="0" w:space="0" w:color="auto"/>
      </w:divBdr>
      <w:divsChild>
        <w:div w:id="1002469960">
          <w:marLeft w:val="0"/>
          <w:marRight w:val="0"/>
          <w:marTop w:val="0"/>
          <w:marBottom w:val="0"/>
          <w:divBdr>
            <w:top w:val="none" w:sz="0" w:space="0" w:color="auto"/>
            <w:left w:val="none" w:sz="0" w:space="0" w:color="auto"/>
            <w:bottom w:val="none" w:sz="0" w:space="0" w:color="auto"/>
            <w:right w:val="none" w:sz="0" w:space="0" w:color="auto"/>
          </w:divBdr>
          <w:divsChild>
            <w:div w:id="588779442">
              <w:marLeft w:val="0"/>
              <w:marRight w:val="0"/>
              <w:marTop w:val="100"/>
              <w:marBottom w:val="100"/>
              <w:divBdr>
                <w:top w:val="none" w:sz="0" w:space="0" w:color="auto"/>
                <w:left w:val="none" w:sz="0" w:space="0" w:color="auto"/>
                <w:bottom w:val="none" w:sz="0" w:space="0" w:color="auto"/>
                <w:right w:val="none" w:sz="0" w:space="0" w:color="auto"/>
              </w:divBdr>
              <w:divsChild>
                <w:div w:id="741561314">
                  <w:marLeft w:val="0"/>
                  <w:marRight w:val="0"/>
                  <w:marTop w:val="0"/>
                  <w:marBottom w:val="0"/>
                  <w:divBdr>
                    <w:top w:val="none" w:sz="0" w:space="0" w:color="auto"/>
                    <w:left w:val="none" w:sz="0" w:space="0" w:color="auto"/>
                    <w:bottom w:val="none" w:sz="0" w:space="0" w:color="auto"/>
                    <w:right w:val="none" w:sz="0" w:space="0" w:color="auto"/>
                  </w:divBdr>
                  <w:divsChild>
                    <w:div w:id="1854494097">
                      <w:marLeft w:val="0"/>
                      <w:marRight w:val="0"/>
                      <w:marTop w:val="0"/>
                      <w:marBottom w:val="0"/>
                      <w:divBdr>
                        <w:top w:val="none" w:sz="0" w:space="0" w:color="auto"/>
                        <w:left w:val="none" w:sz="0" w:space="0" w:color="auto"/>
                        <w:bottom w:val="none" w:sz="0" w:space="0" w:color="auto"/>
                        <w:right w:val="none" w:sz="0" w:space="0" w:color="auto"/>
                      </w:divBdr>
                      <w:divsChild>
                        <w:div w:id="333806557">
                          <w:marLeft w:val="0"/>
                          <w:marRight w:val="0"/>
                          <w:marTop w:val="0"/>
                          <w:marBottom w:val="0"/>
                          <w:divBdr>
                            <w:top w:val="none" w:sz="0" w:space="0" w:color="auto"/>
                            <w:left w:val="none" w:sz="0" w:space="0" w:color="auto"/>
                            <w:bottom w:val="none" w:sz="0" w:space="0" w:color="auto"/>
                            <w:right w:val="none" w:sz="0" w:space="0" w:color="auto"/>
                          </w:divBdr>
                          <w:divsChild>
                            <w:div w:id="1204755572">
                              <w:marLeft w:val="0"/>
                              <w:marRight w:val="0"/>
                              <w:marTop w:val="0"/>
                              <w:marBottom w:val="0"/>
                              <w:divBdr>
                                <w:top w:val="none" w:sz="0" w:space="0" w:color="auto"/>
                                <w:left w:val="none" w:sz="0" w:space="0" w:color="auto"/>
                                <w:bottom w:val="none" w:sz="0" w:space="0" w:color="auto"/>
                                <w:right w:val="none" w:sz="0" w:space="0" w:color="auto"/>
                              </w:divBdr>
                              <w:divsChild>
                                <w:div w:id="190460440">
                                  <w:marLeft w:val="0"/>
                                  <w:marRight w:val="0"/>
                                  <w:marTop w:val="0"/>
                                  <w:marBottom w:val="0"/>
                                  <w:divBdr>
                                    <w:top w:val="none" w:sz="0" w:space="0" w:color="auto"/>
                                    <w:left w:val="none" w:sz="0" w:space="0" w:color="auto"/>
                                    <w:bottom w:val="none" w:sz="0" w:space="0" w:color="auto"/>
                                    <w:right w:val="none" w:sz="0" w:space="0" w:color="auto"/>
                                  </w:divBdr>
                                  <w:divsChild>
                                    <w:div w:id="1374816570">
                                      <w:marLeft w:val="0"/>
                                      <w:marRight w:val="0"/>
                                      <w:marTop w:val="0"/>
                                      <w:marBottom w:val="0"/>
                                      <w:divBdr>
                                        <w:top w:val="none" w:sz="0" w:space="0" w:color="auto"/>
                                        <w:left w:val="none" w:sz="0" w:space="0" w:color="auto"/>
                                        <w:bottom w:val="none" w:sz="0" w:space="0" w:color="auto"/>
                                        <w:right w:val="none" w:sz="0" w:space="0" w:color="auto"/>
                                      </w:divBdr>
                                      <w:divsChild>
                                        <w:div w:id="144206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0119619">
      <w:bodyDiv w:val="1"/>
      <w:marLeft w:val="0"/>
      <w:marRight w:val="0"/>
      <w:marTop w:val="0"/>
      <w:marBottom w:val="0"/>
      <w:divBdr>
        <w:top w:val="none" w:sz="0" w:space="0" w:color="auto"/>
        <w:left w:val="none" w:sz="0" w:space="0" w:color="auto"/>
        <w:bottom w:val="none" w:sz="0" w:space="0" w:color="auto"/>
        <w:right w:val="none" w:sz="0" w:space="0" w:color="auto"/>
      </w:divBdr>
      <w:divsChild>
        <w:div w:id="756440960">
          <w:marLeft w:val="0"/>
          <w:marRight w:val="0"/>
          <w:marTop w:val="0"/>
          <w:marBottom w:val="0"/>
          <w:divBdr>
            <w:top w:val="none" w:sz="0" w:space="0" w:color="auto"/>
            <w:left w:val="none" w:sz="0" w:space="0" w:color="auto"/>
            <w:bottom w:val="none" w:sz="0" w:space="0" w:color="auto"/>
            <w:right w:val="none" w:sz="0" w:space="0" w:color="auto"/>
          </w:divBdr>
          <w:divsChild>
            <w:div w:id="2131001094">
              <w:marLeft w:val="0"/>
              <w:marRight w:val="0"/>
              <w:marTop w:val="100"/>
              <w:marBottom w:val="100"/>
              <w:divBdr>
                <w:top w:val="none" w:sz="0" w:space="0" w:color="auto"/>
                <w:left w:val="none" w:sz="0" w:space="0" w:color="auto"/>
                <w:bottom w:val="none" w:sz="0" w:space="0" w:color="auto"/>
                <w:right w:val="none" w:sz="0" w:space="0" w:color="auto"/>
              </w:divBdr>
              <w:divsChild>
                <w:div w:id="224217647">
                  <w:marLeft w:val="0"/>
                  <w:marRight w:val="0"/>
                  <w:marTop w:val="0"/>
                  <w:marBottom w:val="0"/>
                  <w:divBdr>
                    <w:top w:val="none" w:sz="0" w:space="0" w:color="auto"/>
                    <w:left w:val="none" w:sz="0" w:space="0" w:color="auto"/>
                    <w:bottom w:val="none" w:sz="0" w:space="0" w:color="auto"/>
                    <w:right w:val="none" w:sz="0" w:space="0" w:color="auto"/>
                  </w:divBdr>
                  <w:divsChild>
                    <w:div w:id="387071167">
                      <w:marLeft w:val="0"/>
                      <w:marRight w:val="0"/>
                      <w:marTop w:val="0"/>
                      <w:marBottom w:val="0"/>
                      <w:divBdr>
                        <w:top w:val="none" w:sz="0" w:space="0" w:color="auto"/>
                        <w:left w:val="none" w:sz="0" w:space="0" w:color="auto"/>
                        <w:bottom w:val="none" w:sz="0" w:space="0" w:color="auto"/>
                        <w:right w:val="none" w:sz="0" w:space="0" w:color="auto"/>
                      </w:divBdr>
                      <w:divsChild>
                        <w:div w:id="1696883202">
                          <w:marLeft w:val="0"/>
                          <w:marRight w:val="0"/>
                          <w:marTop w:val="0"/>
                          <w:marBottom w:val="0"/>
                          <w:divBdr>
                            <w:top w:val="none" w:sz="0" w:space="0" w:color="auto"/>
                            <w:left w:val="none" w:sz="0" w:space="0" w:color="auto"/>
                            <w:bottom w:val="none" w:sz="0" w:space="0" w:color="auto"/>
                            <w:right w:val="none" w:sz="0" w:space="0" w:color="auto"/>
                          </w:divBdr>
                          <w:divsChild>
                            <w:div w:id="1786657929">
                              <w:marLeft w:val="0"/>
                              <w:marRight w:val="0"/>
                              <w:marTop w:val="0"/>
                              <w:marBottom w:val="0"/>
                              <w:divBdr>
                                <w:top w:val="none" w:sz="0" w:space="0" w:color="auto"/>
                                <w:left w:val="none" w:sz="0" w:space="0" w:color="auto"/>
                                <w:bottom w:val="none" w:sz="0" w:space="0" w:color="auto"/>
                                <w:right w:val="none" w:sz="0" w:space="0" w:color="auto"/>
                              </w:divBdr>
                              <w:divsChild>
                                <w:div w:id="963080693">
                                  <w:marLeft w:val="0"/>
                                  <w:marRight w:val="0"/>
                                  <w:marTop w:val="0"/>
                                  <w:marBottom w:val="0"/>
                                  <w:divBdr>
                                    <w:top w:val="none" w:sz="0" w:space="0" w:color="auto"/>
                                    <w:left w:val="none" w:sz="0" w:space="0" w:color="auto"/>
                                    <w:bottom w:val="none" w:sz="0" w:space="0" w:color="auto"/>
                                    <w:right w:val="none" w:sz="0" w:space="0" w:color="auto"/>
                                  </w:divBdr>
                                  <w:divsChild>
                                    <w:div w:id="858618063">
                                      <w:marLeft w:val="0"/>
                                      <w:marRight w:val="0"/>
                                      <w:marTop w:val="0"/>
                                      <w:marBottom w:val="0"/>
                                      <w:divBdr>
                                        <w:top w:val="none" w:sz="0" w:space="0" w:color="auto"/>
                                        <w:left w:val="none" w:sz="0" w:space="0" w:color="auto"/>
                                        <w:bottom w:val="none" w:sz="0" w:space="0" w:color="auto"/>
                                        <w:right w:val="none" w:sz="0" w:space="0" w:color="auto"/>
                                      </w:divBdr>
                                      <w:divsChild>
                                        <w:div w:id="288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3000450">
      <w:bodyDiv w:val="1"/>
      <w:marLeft w:val="0"/>
      <w:marRight w:val="0"/>
      <w:marTop w:val="0"/>
      <w:marBottom w:val="0"/>
      <w:divBdr>
        <w:top w:val="none" w:sz="0" w:space="0" w:color="auto"/>
        <w:left w:val="none" w:sz="0" w:space="0" w:color="auto"/>
        <w:bottom w:val="none" w:sz="0" w:space="0" w:color="auto"/>
        <w:right w:val="none" w:sz="0" w:space="0" w:color="auto"/>
      </w:divBdr>
      <w:divsChild>
        <w:div w:id="53621960">
          <w:marLeft w:val="0"/>
          <w:marRight w:val="0"/>
          <w:marTop w:val="0"/>
          <w:marBottom w:val="0"/>
          <w:divBdr>
            <w:top w:val="none" w:sz="0" w:space="0" w:color="auto"/>
            <w:left w:val="none" w:sz="0" w:space="0" w:color="auto"/>
            <w:bottom w:val="none" w:sz="0" w:space="0" w:color="auto"/>
            <w:right w:val="none" w:sz="0" w:space="0" w:color="auto"/>
          </w:divBdr>
          <w:divsChild>
            <w:div w:id="933629149">
              <w:marLeft w:val="0"/>
              <w:marRight w:val="0"/>
              <w:marTop w:val="0"/>
              <w:marBottom w:val="0"/>
              <w:divBdr>
                <w:top w:val="none" w:sz="0" w:space="0" w:color="auto"/>
                <w:left w:val="none" w:sz="0" w:space="0" w:color="auto"/>
                <w:bottom w:val="none" w:sz="0" w:space="0" w:color="auto"/>
                <w:right w:val="none" w:sz="0" w:space="0" w:color="auto"/>
              </w:divBdr>
              <w:divsChild>
                <w:div w:id="1328820923">
                  <w:marLeft w:val="0"/>
                  <w:marRight w:val="0"/>
                  <w:marTop w:val="0"/>
                  <w:marBottom w:val="0"/>
                  <w:divBdr>
                    <w:top w:val="none" w:sz="0" w:space="0" w:color="auto"/>
                    <w:left w:val="none" w:sz="0" w:space="0" w:color="auto"/>
                    <w:bottom w:val="none" w:sz="0" w:space="0" w:color="auto"/>
                    <w:right w:val="none" w:sz="0" w:space="0" w:color="auto"/>
                  </w:divBdr>
                  <w:divsChild>
                    <w:div w:id="1962416809">
                      <w:marLeft w:val="0"/>
                      <w:marRight w:val="0"/>
                      <w:marTop w:val="0"/>
                      <w:marBottom w:val="0"/>
                      <w:divBdr>
                        <w:top w:val="none" w:sz="0" w:space="0" w:color="auto"/>
                        <w:left w:val="none" w:sz="0" w:space="0" w:color="auto"/>
                        <w:bottom w:val="none" w:sz="0" w:space="0" w:color="auto"/>
                        <w:right w:val="none" w:sz="0" w:space="0" w:color="auto"/>
                      </w:divBdr>
                      <w:divsChild>
                        <w:div w:id="467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46741">
      <w:bodyDiv w:val="1"/>
      <w:marLeft w:val="0"/>
      <w:marRight w:val="0"/>
      <w:marTop w:val="0"/>
      <w:marBottom w:val="0"/>
      <w:divBdr>
        <w:top w:val="none" w:sz="0" w:space="0" w:color="auto"/>
        <w:left w:val="none" w:sz="0" w:space="0" w:color="auto"/>
        <w:bottom w:val="none" w:sz="0" w:space="0" w:color="auto"/>
        <w:right w:val="none" w:sz="0" w:space="0" w:color="auto"/>
      </w:divBdr>
      <w:divsChild>
        <w:div w:id="128211957">
          <w:marLeft w:val="0"/>
          <w:marRight w:val="0"/>
          <w:marTop w:val="0"/>
          <w:marBottom w:val="0"/>
          <w:divBdr>
            <w:top w:val="none" w:sz="0" w:space="0" w:color="auto"/>
            <w:left w:val="none" w:sz="0" w:space="0" w:color="auto"/>
            <w:bottom w:val="none" w:sz="0" w:space="0" w:color="auto"/>
            <w:right w:val="none" w:sz="0" w:space="0" w:color="auto"/>
          </w:divBdr>
          <w:divsChild>
            <w:div w:id="864682431">
              <w:marLeft w:val="0"/>
              <w:marRight w:val="0"/>
              <w:marTop w:val="100"/>
              <w:marBottom w:val="100"/>
              <w:divBdr>
                <w:top w:val="none" w:sz="0" w:space="0" w:color="auto"/>
                <w:left w:val="none" w:sz="0" w:space="0" w:color="auto"/>
                <w:bottom w:val="none" w:sz="0" w:space="0" w:color="auto"/>
                <w:right w:val="none" w:sz="0" w:space="0" w:color="auto"/>
              </w:divBdr>
              <w:divsChild>
                <w:div w:id="736827225">
                  <w:marLeft w:val="0"/>
                  <w:marRight w:val="0"/>
                  <w:marTop w:val="0"/>
                  <w:marBottom w:val="0"/>
                  <w:divBdr>
                    <w:top w:val="none" w:sz="0" w:space="0" w:color="auto"/>
                    <w:left w:val="none" w:sz="0" w:space="0" w:color="auto"/>
                    <w:bottom w:val="none" w:sz="0" w:space="0" w:color="auto"/>
                    <w:right w:val="none" w:sz="0" w:space="0" w:color="auto"/>
                  </w:divBdr>
                  <w:divsChild>
                    <w:div w:id="1461067359">
                      <w:marLeft w:val="0"/>
                      <w:marRight w:val="0"/>
                      <w:marTop w:val="0"/>
                      <w:marBottom w:val="0"/>
                      <w:divBdr>
                        <w:top w:val="none" w:sz="0" w:space="0" w:color="auto"/>
                        <w:left w:val="none" w:sz="0" w:space="0" w:color="auto"/>
                        <w:bottom w:val="none" w:sz="0" w:space="0" w:color="auto"/>
                        <w:right w:val="none" w:sz="0" w:space="0" w:color="auto"/>
                      </w:divBdr>
                      <w:divsChild>
                        <w:div w:id="460807550">
                          <w:marLeft w:val="0"/>
                          <w:marRight w:val="0"/>
                          <w:marTop w:val="0"/>
                          <w:marBottom w:val="0"/>
                          <w:divBdr>
                            <w:top w:val="none" w:sz="0" w:space="0" w:color="auto"/>
                            <w:left w:val="none" w:sz="0" w:space="0" w:color="auto"/>
                            <w:bottom w:val="none" w:sz="0" w:space="0" w:color="auto"/>
                            <w:right w:val="none" w:sz="0" w:space="0" w:color="auto"/>
                          </w:divBdr>
                          <w:divsChild>
                            <w:div w:id="494104374">
                              <w:marLeft w:val="0"/>
                              <w:marRight w:val="0"/>
                              <w:marTop w:val="0"/>
                              <w:marBottom w:val="0"/>
                              <w:divBdr>
                                <w:top w:val="none" w:sz="0" w:space="0" w:color="auto"/>
                                <w:left w:val="none" w:sz="0" w:space="0" w:color="auto"/>
                                <w:bottom w:val="none" w:sz="0" w:space="0" w:color="auto"/>
                                <w:right w:val="none" w:sz="0" w:space="0" w:color="auto"/>
                              </w:divBdr>
                              <w:divsChild>
                                <w:div w:id="337854646">
                                  <w:marLeft w:val="0"/>
                                  <w:marRight w:val="0"/>
                                  <w:marTop w:val="0"/>
                                  <w:marBottom w:val="0"/>
                                  <w:divBdr>
                                    <w:top w:val="none" w:sz="0" w:space="0" w:color="auto"/>
                                    <w:left w:val="none" w:sz="0" w:space="0" w:color="auto"/>
                                    <w:bottom w:val="none" w:sz="0" w:space="0" w:color="auto"/>
                                    <w:right w:val="none" w:sz="0" w:space="0" w:color="auto"/>
                                  </w:divBdr>
                                  <w:divsChild>
                                    <w:div w:id="1175341949">
                                      <w:marLeft w:val="0"/>
                                      <w:marRight w:val="0"/>
                                      <w:marTop w:val="0"/>
                                      <w:marBottom w:val="0"/>
                                      <w:divBdr>
                                        <w:top w:val="none" w:sz="0" w:space="0" w:color="auto"/>
                                        <w:left w:val="none" w:sz="0" w:space="0" w:color="auto"/>
                                        <w:bottom w:val="none" w:sz="0" w:space="0" w:color="auto"/>
                                        <w:right w:val="none" w:sz="0" w:space="0" w:color="auto"/>
                                      </w:divBdr>
                                      <w:divsChild>
                                        <w:div w:id="19724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864965">
      <w:bodyDiv w:val="1"/>
      <w:marLeft w:val="0"/>
      <w:marRight w:val="0"/>
      <w:marTop w:val="0"/>
      <w:marBottom w:val="0"/>
      <w:divBdr>
        <w:top w:val="none" w:sz="0" w:space="0" w:color="auto"/>
        <w:left w:val="none" w:sz="0" w:space="0" w:color="auto"/>
        <w:bottom w:val="none" w:sz="0" w:space="0" w:color="auto"/>
        <w:right w:val="none" w:sz="0" w:space="0" w:color="auto"/>
      </w:divBdr>
      <w:divsChild>
        <w:div w:id="1860586094">
          <w:marLeft w:val="0"/>
          <w:marRight w:val="0"/>
          <w:marTop w:val="0"/>
          <w:marBottom w:val="0"/>
          <w:divBdr>
            <w:top w:val="none" w:sz="0" w:space="0" w:color="auto"/>
            <w:left w:val="none" w:sz="0" w:space="0" w:color="auto"/>
            <w:bottom w:val="none" w:sz="0" w:space="0" w:color="auto"/>
            <w:right w:val="none" w:sz="0" w:space="0" w:color="auto"/>
          </w:divBdr>
          <w:divsChild>
            <w:div w:id="791825253">
              <w:marLeft w:val="0"/>
              <w:marRight w:val="0"/>
              <w:marTop w:val="100"/>
              <w:marBottom w:val="100"/>
              <w:divBdr>
                <w:top w:val="none" w:sz="0" w:space="0" w:color="auto"/>
                <w:left w:val="none" w:sz="0" w:space="0" w:color="auto"/>
                <w:bottom w:val="none" w:sz="0" w:space="0" w:color="auto"/>
                <w:right w:val="none" w:sz="0" w:space="0" w:color="auto"/>
              </w:divBdr>
              <w:divsChild>
                <w:div w:id="509561005">
                  <w:marLeft w:val="0"/>
                  <w:marRight w:val="0"/>
                  <w:marTop w:val="0"/>
                  <w:marBottom w:val="0"/>
                  <w:divBdr>
                    <w:top w:val="none" w:sz="0" w:space="0" w:color="auto"/>
                    <w:left w:val="none" w:sz="0" w:space="0" w:color="auto"/>
                    <w:bottom w:val="none" w:sz="0" w:space="0" w:color="auto"/>
                    <w:right w:val="none" w:sz="0" w:space="0" w:color="auto"/>
                  </w:divBdr>
                  <w:divsChild>
                    <w:div w:id="1053844211">
                      <w:marLeft w:val="0"/>
                      <w:marRight w:val="0"/>
                      <w:marTop w:val="0"/>
                      <w:marBottom w:val="0"/>
                      <w:divBdr>
                        <w:top w:val="none" w:sz="0" w:space="0" w:color="auto"/>
                        <w:left w:val="none" w:sz="0" w:space="0" w:color="auto"/>
                        <w:bottom w:val="none" w:sz="0" w:space="0" w:color="auto"/>
                        <w:right w:val="none" w:sz="0" w:space="0" w:color="auto"/>
                      </w:divBdr>
                      <w:divsChild>
                        <w:div w:id="1629312418">
                          <w:marLeft w:val="0"/>
                          <w:marRight w:val="0"/>
                          <w:marTop w:val="0"/>
                          <w:marBottom w:val="0"/>
                          <w:divBdr>
                            <w:top w:val="none" w:sz="0" w:space="0" w:color="auto"/>
                            <w:left w:val="none" w:sz="0" w:space="0" w:color="auto"/>
                            <w:bottom w:val="none" w:sz="0" w:space="0" w:color="auto"/>
                            <w:right w:val="none" w:sz="0" w:space="0" w:color="auto"/>
                          </w:divBdr>
                          <w:divsChild>
                            <w:div w:id="2059932449">
                              <w:marLeft w:val="0"/>
                              <w:marRight w:val="0"/>
                              <w:marTop w:val="0"/>
                              <w:marBottom w:val="0"/>
                              <w:divBdr>
                                <w:top w:val="none" w:sz="0" w:space="0" w:color="auto"/>
                                <w:left w:val="none" w:sz="0" w:space="0" w:color="auto"/>
                                <w:bottom w:val="none" w:sz="0" w:space="0" w:color="auto"/>
                                <w:right w:val="none" w:sz="0" w:space="0" w:color="auto"/>
                              </w:divBdr>
                              <w:divsChild>
                                <w:div w:id="1733045624">
                                  <w:marLeft w:val="0"/>
                                  <w:marRight w:val="0"/>
                                  <w:marTop w:val="0"/>
                                  <w:marBottom w:val="0"/>
                                  <w:divBdr>
                                    <w:top w:val="none" w:sz="0" w:space="0" w:color="auto"/>
                                    <w:left w:val="none" w:sz="0" w:space="0" w:color="auto"/>
                                    <w:bottom w:val="none" w:sz="0" w:space="0" w:color="auto"/>
                                    <w:right w:val="none" w:sz="0" w:space="0" w:color="auto"/>
                                  </w:divBdr>
                                  <w:divsChild>
                                    <w:div w:id="2040936124">
                                      <w:marLeft w:val="0"/>
                                      <w:marRight w:val="0"/>
                                      <w:marTop w:val="0"/>
                                      <w:marBottom w:val="0"/>
                                      <w:divBdr>
                                        <w:top w:val="none" w:sz="0" w:space="0" w:color="auto"/>
                                        <w:left w:val="none" w:sz="0" w:space="0" w:color="auto"/>
                                        <w:bottom w:val="none" w:sz="0" w:space="0" w:color="auto"/>
                                        <w:right w:val="none" w:sz="0" w:space="0" w:color="auto"/>
                                      </w:divBdr>
                                      <w:divsChild>
                                        <w:div w:id="322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2-01-1121" TargetMode="External"/><Relationship Id="rId18" Type="http://schemas.openxmlformats.org/officeDocument/2006/relationships/hyperlink" Target="http://www.uradni-list.si/1/objava.jsp?sop=2014-01-3949" TargetMode="External"/><Relationship Id="rId26" Type="http://schemas.openxmlformats.org/officeDocument/2006/relationships/hyperlink" Target="http://www.uradni-list.si/1/objava.jsp?sop=2010-01-4774" TargetMode="External"/><Relationship Id="rId39" Type="http://schemas.openxmlformats.org/officeDocument/2006/relationships/hyperlink" Target="http://www.uradni-list.si/1/objava.jsp?sop=2006-01-3361" TargetMode="External"/><Relationship Id="rId21" Type="http://schemas.openxmlformats.org/officeDocument/2006/relationships/hyperlink" Target="http://www.uradni-list.si/1/objava.jsp?sop=2017-01-3165" TargetMode="External"/><Relationship Id="rId34" Type="http://schemas.openxmlformats.org/officeDocument/2006/relationships/hyperlink" Target="http://www.uradni-list.si/1/objava.jsp?sop=2005-01-3249" TargetMode="External"/><Relationship Id="rId42" Type="http://schemas.openxmlformats.org/officeDocument/2006/relationships/hyperlink" Target="http://www.uradni-list.si/1/objava.jsp?sop=2007-01-4742" TargetMode="External"/><Relationship Id="rId47" Type="http://schemas.openxmlformats.org/officeDocument/2006/relationships/hyperlink" Target="http://www.uradni-list.si/1/objava.jsp?sop=2009-01-2929" TargetMode="External"/><Relationship Id="rId50" Type="http://schemas.openxmlformats.org/officeDocument/2006/relationships/hyperlink" Target="http://www.uradni-list.si/1/objava.jsp?sop=2010-01-1229" TargetMode="External"/><Relationship Id="rId55" Type="http://schemas.openxmlformats.org/officeDocument/2006/relationships/hyperlink" Target="http://www.uradni-list.si/1/objava.jsp?sop=2011-01-0443" TargetMode="External"/><Relationship Id="rId63" Type="http://schemas.openxmlformats.org/officeDocument/2006/relationships/hyperlink" Target="http://www.uradni-list.si/1/objava.jsp?sop=2013-01-2782" TargetMode="External"/><Relationship Id="rId68" Type="http://schemas.openxmlformats.org/officeDocument/2006/relationships/hyperlink" Target="http://www.uradni-list.si/1/objava.jsp?sop=2015-01-0197" TargetMode="External"/><Relationship Id="rId76" Type="http://schemas.openxmlformats.org/officeDocument/2006/relationships/header" Target="header2.xml"/><Relationship Id="rId7" Type="http://schemas.openxmlformats.org/officeDocument/2006/relationships/hyperlink" Target="http://www.uradni-list.si/1/objava.jsp?sop=2009-01-4891" TargetMode="External"/><Relationship Id="rId71" Type="http://schemas.openxmlformats.org/officeDocument/2006/relationships/hyperlink" Target="http://www.uradni-list.si/1/objava.jsp?sop=2016-01-0550" TargetMode="External"/><Relationship Id="rId2" Type="http://schemas.openxmlformats.org/officeDocument/2006/relationships/styles" Target="styles.xml"/><Relationship Id="rId16" Type="http://schemas.openxmlformats.org/officeDocument/2006/relationships/hyperlink" Target="http://www.uradni-list.si/1/objava.jsp?sop=2014-01-0961" TargetMode="External"/><Relationship Id="rId29" Type="http://schemas.openxmlformats.org/officeDocument/2006/relationships/hyperlink" Target="http://www.uradni-list.si/1/objava.jsp?sop=2014-01-3963" TargetMode="External"/><Relationship Id="rId11" Type="http://schemas.openxmlformats.org/officeDocument/2006/relationships/hyperlink" Target="http://www.uradni-list.si/1/objava.jsp?sop=2010-01-5583" TargetMode="External"/><Relationship Id="rId24" Type="http://schemas.openxmlformats.org/officeDocument/2006/relationships/hyperlink" Target="http://www.uradni-list.si/1/objava.jsp?sop=2009-01-3987" TargetMode="External"/><Relationship Id="rId32" Type="http://schemas.openxmlformats.org/officeDocument/2006/relationships/hyperlink" Target="http://www.uradni-list.si/1/objava.jsp?sop=2017-01-2244" TargetMode="External"/><Relationship Id="rId37" Type="http://schemas.openxmlformats.org/officeDocument/2006/relationships/hyperlink" Target="http://www.uradni-list.si/1/objava.jsp?sop=2006-01-1523" TargetMode="External"/><Relationship Id="rId40" Type="http://schemas.openxmlformats.org/officeDocument/2006/relationships/hyperlink" Target="http://www.uradni-list.si/1/objava.jsp?sop=2006-01-5413" TargetMode="External"/><Relationship Id="rId45" Type="http://schemas.openxmlformats.org/officeDocument/2006/relationships/hyperlink" Target="http://www.uradni-list.si/1/objava.jsp?sop=2008-01-5624" TargetMode="External"/><Relationship Id="rId53" Type="http://schemas.openxmlformats.org/officeDocument/2006/relationships/hyperlink" Target="http://www.uradni-list.si/1/objava.jsp?sop=2010-01-4750" TargetMode="External"/><Relationship Id="rId58" Type="http://schemas.openxmlformats.org/officeDocument/2006/relationships/hyperlink" Target="http://www.uradni-list.si/1/objava.jsp?sop=2011-01-3711" TargetMode="External"/><Relationship Id="rId66" Type="http://schemas.openxmlformats.org/officeDocument/2006/relationships/hyperlink" Target="http://www.uradni-list.si/1/objava.jsp?sop=2014-01-0500" TargetMode="External"/><Relationship Id="rId74" Type="http://schemas.openxmlformats.org/officeDocument/2006/relationships/hyperlink" Target="http://www.uradni-list.si/1/objava.jsp?sop=2017-01-3256" TargetMode="External"/><Relationship Id="rId5" Type="http://schemas.openxmlformats.org/officeDocument/2006/relationships/footnotes" Target="footnotes.xml"/><Relationship Id="rId15" Type="http://schemas.openxmlformats.org/officeDocument/2006/relationships/hyperlink" Target="http://www.uradni-list.si/1/objava.jsp?sop=2013-01-1753" TargetMode="External"/><Relationship Id="rId23" Type="http://schemas.openxmlformats.org/officeDocument/2006/relationships/hyperlink" Target="http://www.uradni-list.si/1/objava.jsp?sop=2009-01-0988" TargetMode="External"/><Relationship Id="rId28" Type="http://schemas.openxmlformats.org/officeDocument/2006/relationships/hyperlink" Target="http://www.uradni-list.si/1/objava.jsp?sop=2013-01-1767" TargetMode="External"/><Relationship Id="rId36" Type="http://schemas.openxmlformats.org/officeDocument/2006/relationships/hyperlink" Target="http://www.uradni-list.si/1/objava.jsp?sop=2006-01-0476" TargetMode="External"/><Relationship Id="rId49" Type="http://schemas.openxmlformats.org/officeDocument/2006/relationships/hyperlink" Target="http://www.uradni-list.si/1/objava.jsp?sop=2010-01-0113" TargetMode="External"/><Relationship Id="rId57" Type="http://schemas.openxmlformats.org/officeDocument/2006/relationships/hyperlink" Target="http://www.uradni-list.si/1/objava.jsp?sop=2011-01-2505" TargetMode="External"/><Relationship Id="rId61" Type="http://schemas.openxmlformats.org/officeDocument/2006/relationships/hyperlink" Target="http://www.uradni-list.si/1/objava.jsp?sop=2012-01-3573" TargetMode="External"/><Relationship Id="rId10" Type="http://schemas.openxmlformats.org/officeDocument/2006/relationships/hyperlink" Target="http://www.uradni-list.si/1/objava.jsp?sop=2010-01-4554" TargetMode="External"/><Relationship Id="rId19" Type="http://schemas.openxmlformats.org/officeDocument/2006/relationships/hyperlink" Target="http://www.uradni-list.si/1/objava.jsp?sop=2015-01-3254" TargetMode="External"/><Relationship Id="rId31" Type="http://schemas.openxmlformats.org/officeDocument/2006/relationships/hyperlink" Target="http://www.uradni-list.si/1/objava.jsp?sop=2017-01-1101" TargetMode="External"/><Relationship Id="rId44" Type="http://schemas.openxmlformats.org/officeDocument/2006/relationships/hyperlink" Target="http://www.uradni-list.si/1/objava.jsp?sop=2008-01-4458" TargetMode="External"/><Relationship Id="rId52" Type="http://schemas.openxmlformats.org/officeDocument/2006/relationships/hyperlink" Target="http://www.uradni-list.si/1/objava.jsp?sop=2010-01-3501" TargetMode="External"/><Relationship Id="rId60" Type="http://schemas.openxmlformats.org/officeDocument/2006/relationships/hyperlink" Target="http://www.uradni-list.si/1/objava.jsp?sop=2012-01-1727" TargetMode="External"/><Relationship Id="rId65" Type="http://schemas.openxmlformats.org/officeDocument/2006/relationships/hyperlink" Target="http://www.uradni-list.si/1/objava.jsp?sop=2013-01-3939" TargetMode="External"/><Relationship Id="rId73" Type="http://schemas.openxmlformats.org/officeDocument/2006/relationships/hyperlink" Target="http://www.uradni-list.si/1/objava.jsp?sop=2017-01-0796"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radni-list.si/1/objava.jsp?sop=2010-01-3273" TargetMode="External"/><Relationship Id="rId14" Type="http://schemas.openxmlformats.org/officeDocument/2006/relationships/hyperlink" Target="http://www.uradni-list.si/1/objava.jsp?sop=2012-01-1700" TargetMode="External"/><Relationship Id="rId22" Type="http://schemas.openxmlformats.org/officeDocument/2006/relationships/hyperlink" Target="http://www.uradni-list.si/1/objava.jsp?sop=2008-01-2429" TargetMode="External"/><Relationship Id="rId27" Type="http://schemas.openxmlformats.org/officeDocument/2006/relationships/hyperlink" Target="http://www.uradni-list.si/1/objava.jsp?sop=2012-01-1702" TargetMode="External"/><Relationship Id="rId30" Type="http://schemas.openxmlformats.org/officeDocument/2006/relationships/hyperlink" Target="http://www.uradni-list.si/1/objava.jsp?sop=2015-01-3607" TargetMode="External"/><Relationship Id="rId35" Type="http://schemas.openxmlformats.org/officeDocument/2006/relationships/hyperlink" Target="http://www.uradni-list.si/1/objava.jsp?sop=2005-01-4479" TargetMode="External"/><Relationship Id="rId43" Type="http://schemas.openxmlformats.org/officeDocument/2006/relationships/hyperlink" Target="http://www.uradni-list.si/1/objava.jsp?sop=2007-01-5634" TargetMode="External"/><Relationship Id="rId48" Type="http://schemas.openxmlformats.org/officeDocument/2006/relationships/hyperlink" Target="http://www.uradni-list.si/1/objava.jsp?sop=2009-01-4013" TargetMode="External"/><Relationship Id="rId56" Type="http://schemas.openxmlformats.org/officeDocument/2006/relationships/hyperlink" Target="http://www.uradni-list.si/1/objava.jsp?sop=2011-01-2173" TargetMode="External"/><Relationship Id="rId64" Type="http://schemas.openxmlformats.org/officeDocument/2006/relationships/hyperlink" Target="http://www.uradni-list.si/1/objava.jsp?sop=2013-01-2902" TargetMode="External"/><Relationship Id="rId69" Type="http://schemas.openxmlformats.org/officeDocument/2006/relationships/hyperlink" Target="http://www.uradni-list.si/1/objava.jsp?sop=2015-01-2396" TargetMode="External"/><Relationship Id="rId77" Type="http://schemas.openxmlformats.org/officeDocument/2006/relationships/fontTable" Target="fontTable.xml"/><Relationship Id="rId8" Type="http://schemas.openxmlformats.org/officeDocument/2006/relationships/hyperlink" Target="http://www.uradni-list.si/1/objava.jsp?sop=2010-01-0520" TargetMode="External"/><Relationship Id="rId51" Type="http://schemas.openxmlformats.org/officeDocument/2006/relationships/hyperlink" Target="http://www.uradni-list.si/1/objava.jsp?sop=2010-01-2317" TargetMode="External"/><Relationship Id="rId72" Type="http://schemas.openxmlformats.org/officeDocument/2006/relationships/hyperlink" Target="http://www.uradni-list.si/1/objava.jsp?sop=2016-01-3645" TargetMode="External"/><Relationship Id="rId3" Type="http://schemas.openxmlformats.org/officeDocument/2006/relationships/settings" Target="settings.xml"/><Relationship Id="rId12" Type="http://schemas.openxmlformats.org/officeDocument/2006/relationships/hyperlink" Target="http://www.uradni-list.si/1/objava.jsp?sop=2011-01-1743" TargetMode="External"/><Relationship Id="rId17" Type="http://schemas.openxmlformats.org/officeDocument/2006/relationships/hyperlink" Target="http://www.uradni-list.si/1/objava.jsp?sop=2014-01-2074" TargetMode="External"/><Relationship Id="rId25" Type="http://schemas.openxmlformats.org/officeDocument/2006/relationships/hyperlink" Target="http://www.uradni-list.si/1/objava.jsp?sop=2010-01-4773" TargetMode="External"/><Relationship Id="rId33" Type="http://schemas.openxmlformats.org/officeDocument/2006/relationships/hyperlink" Target="http://www.uradni-list.si/1/objava.jsp?sop=2017-01-3284" TargetMode="External"/><Relationship Id="rId38" Type="http://schemas.openxmlformats.org/officeDocument/2006/relationships/hyperlink" Target="http://www.uradni-list.si/1/objava.jsp?sop=2006-01-1963" TargetMode="External"/><Relationship Id="rId46" Type="http://schemas.openxmlformats.org/officeDocument/2006/relationships/hyperlink" Target="http://www.uradni-list.si/1/objava.jsp?sop=2009-01-0862" TargetMode="External"/><Relationship Id="rId59" Type="http://schemas.openxmlformats.org/officeDocument/2006/relationships/hyperlink" Target="http://www.uradni-list.si/1/objava.jsp?sop=2012-01-1111" TargetMode="External"/><Relationship Id="rId67" Type="http://schemas.openxmlformats.org/officeDocument/2006/relationships/hyperlink" Target="http://www.uradni-list.si/1/objava.jsp?sop=2014-01-1801" TargetMode="External"/><Relationship Id="rId20" Type="http://schemas.openxmlformats.org/officeDocument/2006/relationships/hyperlink" Target="http://www.uradni-list.si/1/objava.jsp?sop=2017-01-1206" TargetMode="External"/><Relationship Id="rId41" Type="http://schemas.openxmlformats.org/officeDocument/2006/relationships/hyperlink" Target="http://www.uradni-list.si/1/objava.jsp?sop=2007-01-1989" TargetMode="External"/><Relationship Id="rId54" Type="http://schemas.openxmlformats.org/officeDocument/2006/relationships/hyperlink" Target="http://www.uradni-list.si/1/objava.jsp?sop=2010-01-4935" TargetMode="External"/><Relationship Id="rId62" Type="http://schemas.openxmlformats.org/officeDocument/2006/relationships/hyperlink" Target="http://www.uradni-list.si/1/objava.jsp?sop=2013-01-0869" TargetMode="External"/><Relationship Id="rId70" Type="http://schemas.openxmlformats.org/officeDocument/2006/relationships/hyperlink" Target="http://www.uradni-list.si/1/objava.jsp?sop=2015-01-3845"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15030</Characters>
  <Application>Microsoft Office Word</Application>
  <DocSecurity>0</DocSecurity>
  <Lines>125</Lines>
  <Paragraphs>31</Paragraphs>
  <ScaleCrop>false</ScaleCrop>
  <HeadingPairs>
    <vt:vector size="2" baseType="variant">
      <vt:variant>
        <vt:lpstr>Naslov</vt:lpstr>
      </vt:variant>
      <vt:variant>
        <vt:i4>1</vt:i4>
      </vt:variant>
    </vt:vector>
  </HeadingPairs>
  <TitlesOfParts>
    <vt:vector size="1" baseType="lpstr">
      <vt:lpstr>Izplačilo nadurnega dela, delovna uspešnost iz naslova povečanega obsega dela in koriščenje ur za direktorja občinske uprave (24. 4. 2018)</vt:lpstr>
    </vt:vector>
  </TitlesOfParts>
  <Company>MJU</Company>
  <LinksUpToDate>false</LinksUpToDate>
  <CharactersWithSpaces>15722</CharactersWithSpaces>
  <SharedDoc>false</SharedDoc>
  <HLinks>
    <vt:vector size="408" baseType="variant">
      <vt:variant>
        <vt:i4>7340077</vt:i4>
      </vt:variant>
      <vt:variant>
        <vt:i4>201</vt:i4>
      </vt:variant>
      <vt:variant>
        <vt:i4>0</vt:i4>
      </vt:variant>
      <vt:variant>
        <vt:i4>5</vt:i4>
      </vt:variant>
      <vt:variant>
        <vt:lpwstr>http://www.uradni-list.si/1/objava.jsp?sop=2017-01-3256</vt:lpwstr>
      </vt:variant>
      <vt:variant>
        <vt:lpwstr/>
      </vt:variant>
      <vt:variant>
        <vt:i4>8323112</vt:i4>
      </vt:variant>
      <vt:variant>
        <vt:i4>198</vt:i4>
      </vt:variant>
      <vt:variant>
        <vt:i4>0</vt:i4>
      </vt:variant>
      <vt:variant>
        <vt:i4>5</vt:i4>
      </vt:variant>
      <vt:variant>
        <vt:lpwstr>http://www.uradni-list.si/1/objava.jsp?sop=2017-01-0796</vt:lpwstr>
      </vt:variant>
      <vt:variant>
        <vt:lpwstr/>
      </vt:variant>
      <vt:variant>
        <vt:i4>7405608</vt:i4>
      </vt:variant>
      <vt:variant>
        <vt:i4>195</vt:i4>
      </vt:variant>
      <vt:variant>
        <vt:i4>0</vt:i4>
      </vt:variant>
      <vt:variant>
        <vt:i4>5</vt:i4>
      </vt:variant>
      <vt:variant>
        <vt:lpwstr>http://www.uradni-list.si/1/objava.jsp?sop=2016-01-3645</vt:lpwstr>
      </vt:variant>
      <vt:variant>
        <vt:lpwstr/>
      </vt:variant>
      <vt:variant>
        <vt:i4>7536683</vt:i4>
      </vt:variant>
      <vt:variant>
        <vt:i4>192</vt:i4>
      </vt:variant>
      <vt:variant>
        <vt:i4>0</vt:i4>
      </vt:variant>
      <vt:variant>
        <vt:i4>5</vt:i4>
      </vt:variant>
      <vt:variant>
        <vt:lpwstr>http://www.uradni-list.si/1/objava.jsp?sop=2016-01-0550</vt:lpwstr>
      </vt:variant>
      <vt:variant>
        <vt:lpwstr/>
      </vt:variant>
      <vt:variant>
        <vt:i4>7405605</vt:i4>
      </vt:variant>
      <vt:variant>
        <vt:i4>189</vt:i4>
      </vt:variant>
      <vt:variant>
        <vt:i4>0</vt:i4>
      </vt:variant>
      <vt:variant>
        <vt:i4>5</vt:i4>
      </vt:variant>
      <vt:variant>
        <vt:lpwstr>http://www.uradni-list.si/1/objava.jsp?sop=2015-01-3845</vt:lpwstr>
      </vt:variant>
      <vt:variant>
        <vt:lpwstr/>
      </vt:variant>
      <vt:variant>
        <vt:i4>8192046</vt:i4>
      </vt:variant>
      <vt:variant>
        <vt:i4>186</vt:i4>
      </vt:variant>
      <vt:variant>
        <vt:i4>0</vt:i4>
      </vt:variant>
      <vt:variant>
        <vt:i4>5</vt:i4>
      </vt:variant>
      <vt:variant>
        <vt:lpwstr>http://www.uradni-list.si/1/objava.jsp?sop=2015-01-2396</vt:lpwstr>
      </vt:variant>
      <vt:variant>
        <vt:lpwstr/>
      </vt:variant>
      <vt:variant>
        <vt:i4>8323116</vt:i4>
      </vt:variant>
      <vt:variant>
        <vt:i4>183</vt:i4>
      </vt:variant>
      <vt:variant>
        <vt:i4>0</vt:i4>
      </vt:variant>
      <vt:variant>
        <vt:i4>5</vt:i4>
      </vt:variant>
      <vt:variant>
        <vt:lpwstr>http://www.uradni-list.si/1/objava.jsp?sop=2015-01-0197</vt:lpwstr>
      </vt:variant>
      <vt:variant>
        <vt:lpwstr/>
      </vt:variant>
      <vt:variant>
        <vt:i4>7798820</vt:i4>
      </vt:variant>
      <vt:variant>
        <vt:i4>180</vt:i4>
      </vt:variant>
      <vt:variant>
        <vt:i4>0</vt:i4>
      </vt:variant>
      <vt:variant>
        <vt:i4>5</vt:i4>
      </vt:variant>
      <vt:variant>
        <vt:lpwstr>http://www.uradni-list.si/1/objava.jsp?sop=2014-01-1801</vt:lpwstr>
      </vt:variant>
      <vt:variant>
        <vt:lpwstr/>
      </vt:variant>
      <vt:variant>
        <vt:i4>7733289</vt:i4>
      </vt:variant>
      <vt:variant>
        <vt:i4>177</vt:i4>
      </vt:variant>
      <vt:variant>
        <vt:i4>0</vt:i4>
      </vt:variant>
      <vt:variant>
        <vt:i4>5</vt:i4>
      </vt:variant>
      <vt:variant>
        <vt:lpwstr>http://www.uradni-list.si/1/objava.jsp?sop=2014-01-0500</vt:lpwstr>
      </vt:variant>
      <vt:variant>
        <vt:lpwstr/>
      </vt:variant>
      <vt:variant>
        <vt:i4>7733282</vt:i4>
      </vt:variant>
      <vt:variant>
        <vt:i4>174</vt:i4>
      </vt:variant>
      <vt:variant>
        <vt:i4>0</vt:i4>
      </vt:variant>
      <vt:variant>
        <vt:i4>5</vt:i4>
      </vt:variant>
      <vt:variant>
        <vt:lpwstr>http://www.uradni-list.si/1/objava.jsp?sop=2013-01-3939</vt:lpwstr>
      </vt:variant>
      <vt:variant>
        <vt:lpwstr/>
      </vt:variant>
      <vt:variant>
        <vt:i4>7602210</vt:i4>
      </vt:variant>
      <vt:variant>
        <vt:i4>171</vt:i4>
      </vt:variant>
      <vt:variant>
        <vt:i4>0</vt:i4>
      </vt:variant>
      <vt:variant>
        <vt:i4>5</vt:i4>
      </vt:variant>
      <vt:variant>
        <vt:lpwstr>http://www.uradni-list.si/1/objava.jsp?sop=2013-01-2902</vt:lpwstr>
      </vt:variant>
      <vt:variant>
        <vt:lpwstr/>
      </vt:variant>
      <vt:variant>
        <vt:i4>8126508</vt:i4>
      </vt:variant>
      <vt:variant>
        <vt:i4>168</vt:i4>
      </vt:variant>
      <vt:variant>
        <vt:i4>0</vt:i4>
      </vt:variant>
      <vt:variant>
        <vt:i4>5</vt:i4>
      </vt:variant>
      <vt:variant>
        <vt:lpwstr>http://www.uradni-list.si/1/objava.jsp?sop=2013-01-2782</vt:lpwstr>
      </vt:variant>
      <vt:variant>
        <vt:lpwstr/>
      </vt:variant>
      <vt:variant>
        <vt:i4>7340067</vt:i4>
      </vt:variant>
      <vt:variant>
        <vt:i4>165</vt:i4>
      </vt:variant>
      <vt:variant>
        <vt:i4>0</vt:i4>
      </vt:variant>
      <vt:variant>
        <vt:i4>5</vt:i4>
      </vt:variant>
      <vt:variant>
        <vt:lpwstr>http://www.uradni-list.si/1/objava.jsp?sop=2013-01-0869</vt:lpwstr>
      </vt:variant>
      <vt:variant>
        <vt:lpwstr/>
      </vt:variant>
      <vt:variant>
        <vt:i4>7471151</vt:i4>
      </vt:variant>
      <vt:variant>
        <vt:i4>162</vt:i4>
      </vt:variant>
      <vt:variant>
        <vt:i4>0</vt:i4>
      </vt:variant>
      <vt:variant>
        <vt:i4>5</vt:i4>
      </vt:variant>
      <vt:variant>
        <vt:lpwstr>http://www.uradni-list.si/1/objava.jsp?sop=2012-01-3573</vt:lpwstr>
      </vt:variant>
      <vt:variant>
        <vt:lpwstr/>
      </vt:variant>
      <vt:variant>
        <vt:i4>7667757</vt:i4>
      </vt:variant>
      <vt:variant>
        <vt:i4>159</vt:i4>
      </vt:variant>
      <vt:variant>
        <vt:i4>0</vt:i4>
      </vt:variant>
      <vt:variant>
        <vt:i4>5</vt:i4>
      </vt:variant>
      <vt:variant>
        <vt:lpwstr>http://www.uradni-list.si/1/objava.jsp?sop=2012-01-1727</vt:lpwstr>
      </vt:variant>
      <vt:variant>
        <vt:lpwstr/>
      </vt:variant>
      <vt:variant>
        <vt:i4>7733291</vt:i4>
      </vt:variant>
      <vt:variant>
        <vt:i4>156</vt:i4>
      </vt:variant>
      <vt:variant>
        <vt:i4>0</vt:i4>
      </vt:variant>
      <vt:variant>
        <vt:i4>5</vt:i4>
      </vt:variant>
      <vt:variant>
        <vt:lpwstr>http://www.uradni-list.si/1/objava.jsp?sop=2012-01-1111</vt:lpwstr>
      </vt:variant>
      <vt:variant>
        <vt:lpwstr/>
      </vt:variant>
      <vt:variant>
        <vt:i4>7602222</vt:i4>
      </vt:variant>
      <vt:variant>
        <vt:i4>153</vt:i4>
      </vt:variant>
      <vt:variant>
        <vt:i4>0</vt:i4>
      </vt:variant>
      <vt:variant>
        <vt:i4>5</vt:i4>
      </vt:variant>
      <vt:variant>
        <vt:lpwstr>http://www.uradni-list.si/1/objava.jsp?sop=2011-01-3711</vt:lpwstr>
      </vt:variant>
      <vt:variant>
        <vt:lpwstr/>
      </vt:variant>
      <vt:variant>
        <vt:i4>7602220</vt:i4>
      </vt:variant>
      <vt:variant>
        <vt:i4>150</vt:i4>
      </vt:variant>
      <vt:variant>
        <vt:i4>0</vt:i4>
      </vt:variant>
      <vt:variant>
        <vt:i4>5</vt:i4>
      </vt:variant>
      <vt:variant>
        <vt:lpwstr>http://www.uradni-list.si/1/objava.jsp?sop=2011-01-2505</vt:lpwstr>
      </vt:variant>
      <vt:variant>
        <vt:lpwstr/>
      </vt:variant>
      <vt:variant>
        <vt:i4>7536680</vt:i4>
      </vt:variant>
      <vt:variant>
        <vt:i4>147</vt:i4>
      </vt:variant>
      <vt:variant>
        <vt:i4>0</vt:i4>
      </vt:variant>
      <vt:variant>
        <vt:i4>5</vt:i4>
      </vt:variant>
      <vt:variant>
        <vt:lpwstr>http://www.uradni-list.si/1/objava.jsp?sop=2011-01-2173</vt:lpwstr>
      </vt:variant>
      <vt:variant>
        <vt:lpwstr/>
      </vt:variant>
      <vt:variant>
        <vt:i4>7471149</vt:i4>
      </vt:variant>
      <vt:variant>
        <vt:i4>144</vt:i4>
      </vt:variant>
      <vt:variant>
        <vt:i4>0</vt:i4>
      </vt:variant>
      <vt:variant>
        <vt:i4>5</vt:i4>
      </vt:variant>
      <vt:variant>
        <vt:lpwstr>http://www.uradni-list.si/1/objava.jsp?sop=2011-01-0443</vt:lpwstr>
      </vt:variant>
      <vt:variant>
        <vt:lpwstr/>
      </vt:variant>
      <vt:variant>
        <vt:i4>7405601</vt:i4>
      </vt:variant>
      <vt:variant>
        <vt:i4>141</vt:i4>
      </vt:variant>
      <vt:variant>
        <vt:i4>0</vt:i4>
      </vt:variant>
      <vt:variant>
        <vt:i4>5</vt:i4>
      </vt:variant>
      <vt:variant>
        <vt:lpwstr>http://www.uradni-list.si/1/objava.jsp?sop=2010-01-4935</vt:lpwstr>
      </vt:variant>
      <vt:variant>
        <vt:lpwstr/>
      </vt:variant>
      <vt:variant>
        <vt:i4>7798831</vt:i4>
      </vt:variant>
      <vt:variant>
        <vt:i4>138</vt:i4>
      </vt:variant>
      <vt:variant>
        <vt:i4>0</vt:i4>
      </vt:variant>
      <vt:variant>
        <vt:i4>5</vt:i4>
      </vt:variant>
      <vt:variant>
        <vt:lpwstr>http://www.uradni-list.si/1/objava.jsp?sop=2010-01-4750</vt:lpwstr>
      </vt:variant>
      <vt:variant>
        <vt:lpwstr/>
      </vt:variant>
      <vt:variant>
        <vt:i4>7667757</vt:i4>
      </vt:variant>
      <vt:variant>
        <vt:i4>135</vt:i4>
      </vt:variant>
      <vt:variant>
        <vt:i4>0</vt:i4>
      </vt:variant>
      <vt:variant>
        <vt:i4>5</vt:i4>
      </vt:variant>
      <vt:variant>
        <vt:lpwstr>http://www.uradni-list.si/1/objava.jsp?sop=2010-01-3501</vt:lpwstr>
      </vt:variant>
      <vt:variant>
        <vt:lpwstr/>
      </vt:variant>
      <vt:variant>
        <vt:i4>7667755</vt:i4>
      </vt:variant>
      <vt:variant>
        <vt:i4>132</vt:i4>
      </vt:variant>
      <vt:variant>
        <vt:i4>0</vt:i4>
      </vt:variant>
      <vt:variant>
        <vt:i4>5</vt:i4>
      </vt:variant>
      <vt:variant>
        <vt:lpwstr>http://www.uradni-list.si/1/objava.jsp?sop=2010-01-2317</vt:lpwstr>
      </vt:variant>
      <vt:variant>
        <vt:lpwstr/>
      </vt:variant>
      <vt:variant>
        <vt:i4>7667754</vt:i4>
      </vt:variant>
      <vt:variant>
        <vt:i4>129</vt:i4>
      </vt:variant>
      <vt:variant>
        <vt:i4>0</vt:i4>
      </vt:variant>
      <vt:variant>
        <vt:i4>5</vt:i4>
      </vt:variant>
      <vt:variant>
        <vt:lpwstr>http://www.uradni-list.si/1/objava.jsp?sop=2010-01-1229</vt:lpwstr>
      </vt:variant>
      <vt:variant>
        <vt:lpwstr/>
      </vt:variant>
      <vt:variant>
        <vt:i4>7798825</vt:i4>
      </vt:variant>
      <vt:variant>
        <vt:i4>126</vt:i4>
      </vt:variant>
      <vt:variant>
        <vt:i4>0</vt:i4>
      </vt:variant>
      <vt:variant>
        <vt:i4>5</vt:i4>
      </vt:variant>
      <vt:variant>
        <vt:lpwstr>http://www.uradni-list.si/1/objava.jsp?sop=2010-01-0113</vt:lpwstr>
      </vt:variant>
      <vt:variant>
        <vt:lpwstr/>
      </vt:variant>
      <vt:variant>
        <vt:i4>7471137</vt:i4>
      </vt:variant>
      <vt:variant>
        <vt:i4>123</vt:i4>
      </vt:variant>
      <vt:variant>
        <vt:i4>0</vt:i4>
      </vt:variant>
      <vt:variant>
        <vt:i4>5</vt:i4>
      </vt:variant>
      <vt:variant>
        <vt:lpwstr>http://www.uradni-list.si/1/objava.jsp?sop=2009-01-4013</vt:lpwstr>
      </vt:variant>
      <vt:variant>
        <vt:lpwstr/>
      </vt:variant>
      <vt:variant>
        <vt:i4>7798824</vt:i4>
      </vt:variant>
      <vt:variant>
        <vt:i4>120</vt:i4>
      </vt:variant>
      <vt:variant>
        <vt:i4>0</vt:i4>
      </vt:variant>
      <vt:variant>
        <vt:i4>5</vt:i4>
      </vt:variant>
      <vt:variant>
        <vt:lpwstr>http://www.uradni-list.si/1/objava.jsp?sop=2009-01-2929</vt:lpwstr>
      </vt:variant>
      <vt:variant>
        <vt:lpwstr/>
      </vt:variant>
      <vt:variant>
        <vt:i4>7405609</vt:i4>
      </vt:variant>
      <vt:variant>
        <vt:i4>117</vt:i4>
      </vt:variant>
      <vt:variant>
        <vt:i4>0</vt:i4>
      </vt:variant>
      <vt:variant>
        <vt:i4>5</vt:i4>
      </vt:variant>
      <vt:variant>
        <vt:lpwstr>http://www.uradni-list.si/1/objava.jsp?sop=2009-01-0862</vt:lpwstr>
      </vt:variant>
      <vt:variant>
        <vt:lpwstr/>
      </vt:variant>
      <vt:variant>
        <vt:i4>7340070</vt:i4>
      </vt:variant>
      <vt:variant>
        <vt:i4>114</vt:i4>
      </vt:variant>
      <vt:variant>
        <vt:i4>0</vt:i4>
      </vt:variant>
      <vt:variant>
        <vt:i4>5</vt:i4>
      </vt:variant>
      <vt:variant>
        <vt:lpwstr>http://www.uradni-list.si/1/objava.jsp?sop=2008-01-5624</vt:lpwstr>
      </vt:variant>
      <vt:variant>
        <vt:lpwstr/>
      </vt:variant>
      <vt:variant>
        <vt:i4>7733284</vt:i4>
      </vt:variant>
      <vt:variant>
        <vt:i4>111</vt:i4>
      </vt:variant>
      <vt:variant>
        <vt:i4>0</vt:i4>
      </vt:variant>
      <vt:variant>
        <vt:i4>5</vt:i4>
      </vt:variant>
      <vt:variant>
        <vt:lpwstr>http://www.uradni-list.si/1/objava.jsp?sop=2008-01-4458</vt:lpwstr>
      </vt:variant>
      <vt:variant>
        <vt:lpwstr/>
      </vt:variant>
      <vt:variant>
        <vt:i4>7405609</vt:i4>
      </vt:variant>
      <vt:variant>
        <vt:i4>108</vt:i4>
      </vt:variant>
      <vt:variant>
        <vt:i4>0</vt:i4>
      </vt:variant>
      <vt:variant>
        <vt:i4>5</vt:i4>
      </vt:variant>
      <vt:variant>
        <vt:lpwstr>http://www.uradni-list.si/1/objava.jsp?sop=2007-01-5634</vt:lpwstr>
      </vt:variant>
      <vt:variant>
        <vt:lpwstr/>
      </vt:variant>
      <vt:variant>
        <vt:i4>7798824</vt:i4>
      </vt:variant>
      <vt:variant>
        <vt:i4>105</vt:i4>
      </vt:variant>
      <vt:variant>
        <vt:i4>0</vt:i4>
      </vt:variant>
      <vt:variant>
        <vt:i4>5</vt:i4>
      </vt:variant>
      <vt:variant>
        <vt:lpwstr>http://www.uradni-list.si/1/objava.jsp?sop=2007-01-4742</vt:lpwstr>
      </vt:variant>
      <vt:variant>
        <vt:lpwstr/>
      </vt:variant>
      <vt:variant>
        <vt:i4>8257574</vt:i4>
      </vt:variant>
      <vt:variant>
        <vt:i4>102</vt:i4>
      </vt:variant>
      <vt:variant>
        <vt:i4>0</vt:i4>
      </vt:variant>
      <vt:variant>
        <vt:i4>5</vt:i4>
      </vt:variant>
      <vt:variant>
        <vt:lpwstr>http://www.uradni-list.si/1/objava.jsp?sop=2007-01-1989</vt:lpwstr>
      </vt:variant>
      <vt:variant>
        <vt:lpwstr/>
      </vt:variant>
      <vt:variant>
        <vt:i4>7536682</vt:i4>
      </vt:variant>
      <vt:variant>
        <vt:i4>99</vt:i4>
      </vt:variant>
      <vt:variant>
        <vt:i4>0</vt:i4>
      </vt:variant>
      <vt:variant>
        <vt:i4>5</vt:i4>
      </vt:variant>
      <vt:variant>
        <vt:lpwstr>http://www.uradni-list.si/1/objava.jsp?sop=2006-01-5413</vt:lpwstr>
      </vt:variant>
      <vt:variant>
        <vt:lpwstr/>
      </vt:variant>
      <vt:variant>
        <vt:i4>7471149</vt:i4>
      </vt:variant>
      <vt:variant>
        <vt:i4>96</vt:i4>
      </vt:variant>
      <vt:variant>
        <vt:i4>0</vt:i4>
      </vt:variant>
      <vt:variant>
        <vt:i4>5</vt:i4>
      </vt:variant>
      <vt:variant>
        <vt:lpwstr>http://www.uradni-list.si/1/objava.jsp?sop=2006-01-3361</vt:lpwstr>
      </vt:variant>
      <vt:variant>
        <vt:lpwstr/>
      </vt:variant>
      <vt:variant>
        <vt:i4>7340071</vt:i4>
      </vt:variant>
      <vt:variant>
        <vt:i4>93</vt:i4>
      </vt:variant>
      <vt:variant>
        <vt:i4>0</vt:i4>
      </vt:variant>
      <vt:variant>
        <vt:i4>5</vt:i4>
      </vt:variant>
      <vt:variant>
        <vt:lpwstr>http://www.uradni-list.si/1/objava.jsp?sop=2006-01-1963</vt:lpwstr>
      </vt:variant>
      <vt:variant>
        <vt:lpwstr/>
      </vt:variant>
      <vt:variant>
        <vt:i4>7602219</vt:i4>
      </vt:variant>
      <vt:variant>
        <vt:i4>90</vt:i4>
      </vt:variant>
      <vt:variant>
        <vt:i4>0</vt:i4>
      </vt:variant>
      <vt:variant>
        <vt:i4>5</vt:i4>
      </vt:variant>
      <vt:variant>
        <vt:lpwstr>http://www.uradni-list.si/1/objava.jsp?sop=2006-01-1523</vt:lpwstr>
      </vt:variant>
      <vt:variant>
        <vt:lpwstr/>
      </vt:variant>
      <vt:variant>
        <vt:i4>7340074</vt:i4>
      </vt:variant>
      <vt:variant>
        <vt:i4>87</vt:i4>
      </vt:variant>
      <vt:variant>
        <vt:i4>0</vt:i4>
      </vt:variant>
      <vt:variant>
        <vt:i4>5</vt:i4>
      </vt:variant>
      <vt:variant>
        <vt:lpwstr>http://www.uradni-list.si/1/objava.jsp?sop=2006-01-0476</vt:lpwstr>
      </vt:variant>
      <vt:variant>
        <vt:lpwstr/>
      </vt:variant>
      <vt:variant>
        <vt:i4>7602217</vt:i4>
      </vt:variant>
      <vt:variant>
        <vt:i4>84</vt:i4>
      </vt:variant>
      <vt:variant>
        <vt:i4>0</vt:i4>
      </vt:variant>
      <vt:variant>
        <vt:i4>5</vt:i4>
      </vt:variant>
      <vt:variant>
        <vt:lpwstr>http://www.uradni-list.si/1/objava.jsp?sop=2005-01-4479</vt:lpwstr>
      </vt:variant>
      <vt:variant>
        <vt:lpwstr/>
      </vt:variant>
      <vt:variant>
        <vt:i4>7340079</vt:i4>
      </vt:variant>
      <vt:variant>
        <vt:i4>81</vt:i4>
      </vt:variant>
      <vt:variant>
        <vt:i4>0</vt:i4>
      </vt:variant>
      <vt:variant>
        <vt:i4>5</vt:i4>
      </vt:variant>
      <vt:variant>
        <vt:lpwstr>http://www.uradni-list.si/1/objava.jsp?sop=2005-01-3249</vt:lpwstr>
      </vt:variant>
      <vt:variant>
        <vt:lpwstr/>
      </vt:variant>
      <vt:variant>
        <vt:i4>8192045</vt:i4>
      </vt:variant>
      <vt:variant>
        <vt:i4>78</vt:i4>
      </vt:variant>
      <vt:variant>
        <vt:i4>0</vt:i4>
      </vt:variant>
      <vt:variant>
        <vt:i4>5</vt:i4>
      </vt:variant>
      <vt:variant>
        <vt:lpwstr>http://www.uradni-list.si/1/objava.jsp?sop=2017-01-3284</vt:lpwstr>
      </vt:variant>
      <vt:variant>
        <vt:lpwstr/>
      </vt:variant>
      <vt:variant>
        <vt:i4>7340077</vt:i4>
      </vt:variant>
      <vt:variant>
        <vt:i4>75</vt:i4>
      </vt:variant>
      <vt:variant>
        <vt:i4>0</vt:i4>
      </vt:variant>
      <vt:variant>
        <vt:i4>5</vt:i4>
      </vt:variant>
      <vt:variant>
        <vt:lpwstr>http://www.uradni-list.si/1/objava.jsp?sop=2017-01-2244</vt:lpwstr>
      </vt:variant>
      <vt:variant>
        <vt:lpwstr/>
      </vt:variant>
      <vt:variant>
        <vt:i4>7798830</vt:i4>
      </vt:variant>
      <vt:variant>
        <vt:i4>72</vt:i4>
      </vt:variant>
      <vt:variant>
        <vt:i4>0</vt:i4>
      </vt:variant>
      <vt:variant>
        <vt:i4>5</vt:i4>
      </vt:variant>
      <vt:variant>
        <vt:lpwstr>http://www.uradni-list.si/1/objava.jsp?sop=2017-01-1101</vt:lpwstr>
      </vt:variant>
      <vt:variant>
        <vt:lpwstr/>
      </vt:variant>
      <vt:variant>
        <vt:i4>7667755</vt:i4>
      </vt:variant>
      <vt:variant>
        <vt:i4>69</vt:i4>
      </vt:variant>
      <vt:variant>
        <vt:i4>0</vt:i4>
      </vt:variant>
      <vt:variant>
        <vt:i4>5</vt:i4>
      </vt:variant>
      <vt:variant>
        <vt:lpwstr>http://www.uradni-list.si/1/objava.jsp?sop=2015-01-3607</vt:lpwstr>
      </vt:variant>
      <vt:variant>
        <vt:lpwstr/>
      </vt:variant>
      <vt:variant>
        <vt:i4>7536677</vt:i4>
      </vt:variant>
      <vt:variant>
        <vt:i4>66</vt:i4>
      </vt:variant>
      <vt:variant>
        <vt:i4>0</vt:i4>
      </vt:variant>
      <vt:variant>
        <vt:i4>5</vt:i4>
      </vt:variant>
      <vt:variant>
        <vt:lpwstr>http://www.uradni-list.si/1/objava.jsp?sop=2014-01-3963</vt:lpwstr>
      </vt:variant>
      <vt:variant>
        <vt:lpwstr/>
      </vt:variant>
      <vt:variant>
        <vt:i4>7405612</vt:i4>
      </vt:variant>
      <vt:variant>
        <vt:i4>63</vt:i4>
      </vt:variant>
      <vt:variant>
        <vt:i4>0</vt:i4>
      </vt:variant>
      <vt:variant>
        <vt:i4>5</vt:i4>
      </vt:variant>
      <vt:variant>
        <vt:lpwstr>http://www.uradni-list.si/1/objava.jsp?sop=2013-01-1767</vt:lpwstr>
      </vt:variant>
      <vt:variant>
        <vt:lpwstr/>
      </vt:variant>
      <vt:variant>
        <vt:i4>7798829</vt:i4>
      </vt:variant>
      <vt:variant>
        <vt:i4>60</vt:i4>
      </vt:variant>
      <vt:variant>
        <vt:i4>0</vt:i4>
      </vt:variant>
      <vt:variant>
        <vt:i4>5</vt:i4>
      </vt:variant>
      <vt:variant>
        <vt:lpwstr>http://www.uradni-list.si/1/objava.jsp?sop=2012-01-1702</vt:lpwstr>
      </vt:variant>
      <vt:variant>
        <vt:lpwstr/>
      </vt:variant>
      <vt:variant>
        <vt:i4>7667759</vt:i4>
      </vt:variant>
      <vt:variant>
        <vt:i4>57</vt:i4>
      </vt:variant>
      <vt:variant>
        <vt:i4>0</vt:i4>
      </vt:variant>
      <vt:variant>
        <vt:i4>5</vt:i4>
      </vt:variant>
      <vt:variant>
        <vt:lpwstr>http://www.uradni-list.si/1/objava.jsp?sop=2010-01-4774</vt:lpwstr>
      </vt:variant>
      <vt:variant>
        <vt:lpwstr/>
      </vt:variant>
      <vt:variant>
        <vt:i4>7667759</vt:i4>
      </vt:variant>
      <vt:variant>
        <vt:i4>54</vt:i4>
      </vt:variant>
      <vt:variant>
        <vt:i4>0</vt:i4>
      </vt:variant>
      <vt:variant>
        <vt:i4>5</vt:i4>
      </vt:variant>
      <vt:variant>
        <vt:lpwstr>http://www.uradni-list.si/1/objava.jsp?sop=2010-01-4773</vt:lpwstr>
      </vt:variant>
      <vt:variant>
        <vt:lpwstr/>
      </vt:variant>
      <vt:variant>
        <vt:i4>8126504</vt:i4>
      </vt:variant>
      <vt:variant>
        <vt:i4>51</vt:i4>
      </vt:variant>
      <vt:variant>
        <vt:i4>0</vt:i4>
      </vt:variant>
      <vt:variant>
        <vt:i4>5</vt:i4>
      </vt:variant>
      <vt:variant>
        <vt:lpwstr>http://www.uradni-list.si/1/objava.jsp?sop=2009-01-3987</vt:lpwstr>
      </vt:variant>
      <vt:variant>
        <vt:lpwstr/>
      </vt:variant>
      <vt:variant>
        <vt:i4>8323112</vt:i4>
      </vt:variant>
      <vt:variant>
        <vt:i4>48</vt:i4>
      </vt:variant>
      <vt:variant>
        <vt:i4>0</vt:i4>
      </vt:variant>
      <vt:variant>
        <vt:i4>5</vt:i4>
      </vt:variant>
      <vt:variant>
        <vt:lpwstr>http://www.uradni-list.si/1/objava.jsp?sop=2009-01-0988</vt:lpwstr>
      </vt:variant>
      <vt:variant>
        <vt:lpwstr/>
      </vt:variant>
      <vt:variant>
        <vt:i4>7798820</vt:i4>
      </vt:variant>
      <vt:variant>
        <vt:i4>45</vt:i4>
      </vt:variant>
      <vt:variant>
        <vt:i4>0</vt:i4>
      </vt:variant>
      <vt:variant>
        <vt:i4>5</vt:i4>
      </vt:variant>
      <vt:variant>
        <vt:lpwstr>http://www.uradni-list.si/1/objava.jsp?sop=2008-01-2429</vt:lpwstr>
      </vt:variant>
      <vt:variant>
        <vt:lpwstr/>
      </vt:variant>
      <vt:variant>
        <vt:i4>7536686</vt:i4>
      </vt:variant>
      <vt:variant>
        <vt:i4>42</vt:i4>
      </vt:variant>
      <vt:variant>
        <vt:i4>0</vt:i4>
      </vt:variant>
      <vt:variant>
        <vt:i4>5</vt:i4>
      </vt:variant>
      <vt:variant>
        <vt:lpwstr>http://www.uradni-list.si/1/objava.jsp?sop=2017-01-3165</vt:lpwstr>
      </vt:variant>
      <vt:variant>
        <vt:lpwstr/>
      </vt:variant>
      <vt:variant>
        <vt:i4>7798829</vt:i4>
      </vt:variant>
      <vt:variant>
        <vt:i4>39</vt:i4>
      </vt:variant>
      <vt:variant>
        <vt:i4>0</vt:i4>
      </vt:variant>
      <vt:variant>
        <vt:i4>5</vt:i4>
      </vt:variant>
      <vt:variant>
        <vt:lpwstr>http://www.uradni-list.si/1/objava.jsp?sop=2017-01-1206</vt:lpwstr>
      </vt:variant>
      <vt:variant>
        <vt:lpwstr/>
      </vt:variant>
      <vt:variant>
        <vt:i4>7340079</vt:i4>
      </vt:variant>
      <vt:variant>
        <vt:i4>36</vt:i4>
      </vt:variant>
      <vt:variant>
        <vt:i4>0</vt:i4>
      </vt:variant>
      <vt:variant>
        <vt:i4>5</vt:i4>
      </vt:variant>
      <vt:variant>
        <vt:lpwstr>http://www.uradni-list.si/1/objava.jsp?sop=2015-01-3254</vt:lpwstr>
      </vt:variant>
      <vt:variant>
        <vt:lpwstr/>
      </vt:variant>
      <vt:variant>
        <vt:i4>7405605</vt:i4>
      </vt:variant>
      <vt:variant>
        <vt:i4>33</vt:i4>
      </vt:variant>
      <vt:variant>
        <vt:i4>0</vt:i4>
      </vt:variant>
      <vt:variant>
        <vt:i4>5</vt:i4>
      </vt:variant>
      <vt:variant>
        <vt:lpwstr>http://www.uradni-list.si/1/objava.jsp?sop=2014-01-3949</vt:lpwstr>
      </vt:variant>
      <vt:variant>
        <vt:lpwstr/>
      </vt:variant>
      <vt:variant>
        <vt:i4>7536684</vt:i4>
      </vt:variant>
      <vt:variant>
        <vt:i4>30</vt:i4>
      </vt:variant>
      <vt:variant>
        <vt:i4>0</vt:i4>
      </vt:variant>
      <vt:variant>
        <vt:i4>5</vt:i4>
      </vt:variant>
      <vt:variant>
        <vt:lpwstr>http://www.uradni-list.si/1/objava.jsp?sop=2014-01-2074</vt:lpwstr>
      </vt:variant>
      <vt:variant>
        <vt:lpwstr/>
      </vt:variant>
      <vt:variant>
        <vt:i4>7340069</vt:i4>
      </vt:variant>
      <vt:variant>
        <vt:i4>27</vt:i4>
      </vt:variant>
      <vt:variant>
        <vt:i4>0</vt:i4>
      </vt:variant>
      <vt:variant>
        <vt:i4>5</vt:i4>
      </vt:variant>
      <vt:variant>
        <vt:lpwstr>http://www.uradni-list.si/1/objava.jsp?sop=2014-01-0961</vt:lpwstr>
      </vt:variant>
      <vt:variant>
        <vt:lpwstr/>
      </vt:variant>
      <vt:variant>
        <vt:i4>7471148</vt:i4>
      </vt:variant>
      <vt:variant>
        <vt:i4>24</vt:i4>
      </vt:variant>
      <vt:variant>
        <vt:i4>0</vt:i4>
      </vt:variant>
      <vt:variant>
        <vt:i4>5</vt:i4>
      </vt:variant>
      <vt:variant>
        <vt:lpwstr>http://www.uradni-list.si/1/objava.jsp?sop=2013-01-1753</vt:lpwstr>
      </vt:variant>
      <vt:variant>
        <vt:lpwstr/>
      </vt:variant>
      <vt:variant>
        <vt:i4>7798829</vt:i4>
      </vt:variant>
      <vt:variant>
        <vt:i4>21</vt:i4>
      </vt:variant>
      <vt:variant>
        <vt:i4>0</vt:i4>
      </vt:variant>
      <vt:variant>
        <vt:i4>5</vt:i4>
      </vt:variant>
      <vt:variant>
        <vt:lpwstr>http://www.uradni-list.si/1/objava.jsp?sop=2012-01-1700</vt:lpwstr>
      </vt:variant>
      <vt:variant>
        <vt:lpwstr/>
      </vt:variant>
      <vt:variant>
        <vt:i4>7667755</vt:i4>
      </vt:variant>
      <vt:variant>
        <vt:i4>18</vt:i4>
      </vt:variant>
      <vt:variant>
        <vt:i4>0</vt:i4>
      </vt:variant>
      <vt:variant>
        <vt:i4>5</vt:i4>
      </vt:variant>
      <vt:variant>
        <vt:lpwstr>http://www.uradni-list.si/1/objava.jsp?sop=2012-01-1121</vt:lpwstr>
      </vt:variant>
      <vt:variant>
        <vt:lpwstr/>
      </vt:variant>
      <vt:variant>
        <vt:i4>7536686</vt:i4>
      </vt:variant>
      <vt:variant>
        <vt:i4>15</vt:i4>
      </vt:variant>
      <vt:variant>
        <vt:i4>0</vt:i4>
      </vt:variant>
      <vt:variant>
        <vt:i4>5</vt:i4>
      </vt:variant>
      <vt:variant>
        <vt:lpwstr>http://www.uradni-list.si/1/objava.jsp?sop=2011-01-1743</vt:lpwstr>
      </vt:variant>
      <vt:variant>
        <vt:lpwstr/>
      </vt:variant>
      <vt:variant>
        <vt:i4>8060973</vt:i4>
      </vt:variant>
      <vt:variant>
        <vt:i4>12</vt:i4>
      </vt:variant>
      <vt:variant>
        <vt:i4>0</vt:i4>
      </vt:variant>
      <vt:variant>
        <vt:i4>5</vt:i4>
      </vt:variant>
      <vt:variant>
        <vt:lpwstr>http://www.uradni-list.si/1/objava.jsp?sop=2010-01-5583</vt:lpwstr>
      </vt:variant>
      <vt:variant>
        <vt:lpwstr/>
      </vt:variant>
      <vt:variant>
        <vt:i4>7798829</vt:i4>
      </vt:variant>
      <vt:variant>
        <vt:i4>9</vt:i4>
      </vt:variant>
      <vt:variant>
        <vt:i4>0</vt:i4>
      </vt:variant>
      <vt:variant>
        <vt:i4>5</vt:i4>
      </vt:variant>
      <vt:variant>
        <vt:lpwstr>http://www.uradni-list.si/1/objava.jsp?sop=2010-01-4554</vt:lpwstr>
      </vt:variant>
      <vt:variant>
        <vt:lpwstr/>
      </vt:variant>
      <vt:variant>
        <vt:i4>7471146</vt:i4>
      </vt:variant>
      <vt:variant>
        <vt:i4>6</vt:i4>
      </vt:variant>
      <vt:variant>
        <vt:i4>0</vt:i4>
      </vt:variant>
      <vt:variant>
        <vt:i4>5</vt:i4>
      </vt:variant>
      <vt:variant>
        <vt:lpwstr>http://www.uradni-list.si/1/objava.jsp?sop=2010-01-3273</vt:lpwstr>
      </vt:variant>
      <vt:variant>
        <vt:lpwstr/>
      </vt:variant>
      <vt:variant>
        <vt:i4>7602221</vt:i4>
      </vt:variant>
      <vt:variant>
        <vt:i4>3</vt:i4>
      </vt:variant>
      <vt:variant>
        <vt:i4>0</vt:i4>
      </vt:variant>
      <vt:variant>
        <vt:i4>5</vt:i4>
      </vt:variant>
      <vt:variant>
        <vt:lpwstr>http://www.uradni-list.si/1/objava.jsp?sop=2010-01-0520</vt:lpwstr>
      </vt:variant>
      <vt:variant>
        <vt:lpwstr/>
      </vt:variant>
      <vt:variant>
        <vt:i4>7995433</vt:i4>
      </vt:variant>
      <vt:variant>
        <vt:i4>0</vt:i4>
      </vt:variant>
      <vt:variant>
        <vt:i4>0</vt:i4>
      </vt:variant>
      <vt:variant>
        <vt:i4>5</vt:i4>
      </vt:variant>
      <vt:variant>
        <vt:lpwstr>http://www.uradni-list.si/1/objava.jsp?sop=2009-01-4891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Izplačilo nadurnega dela, delovna uspešnost iz naslova povečanega obsega dela in koriščenje ur za direktorja občinske uprave (24. 4. 2018)</dc:title>
  <dc:subject/>
  <dc:creator>Melita Nikše</dc:creator>
  <cp:keywords/>
  <dc:description/>
  <cp:lastModifiedBy>Darja Centa</cp:lastModifiedBy>
  <cp:revision>2</cp:revision>
  <cp:lastPrinted>2017-06-12T07:36:00Z</cp:lastPrinted>
  <dcterms:created xsi:type="dcterms:W3CDTF">2020-11-04T11:15:00Z</dcterms:created>
  <dcterms:modified xsi:type="dcterms:W3CDTF">2020-11-04T11:15:00Z</dcterms:modified>
</cp:coreProperties>
</file>