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5ECBA" w14:textId="77777777" w:rsidR="001375A8" w:rsidRDefault="001375A8" w:rsidP="00683193">
      <w:pPr>
        <w:jc w:val="both"/>
        <w:rPr>
          <w:rFonts w:cs="Arial"/>
          <w:b/>
          <w:color w:val="000000"/>
          <w:szCs w:val="20"/>
        </w:rPr>
      </w:pPr>
    </w:p>
    <w:p w14:paraId="7E174693" w14:textId="77777777" w:rsidR="001375A8" w:rsidRPr="00D41247" w:rsidRDefault="001375A8" w:rsidP="00683193">
      <w:pPr>
        <w:jc w:val="both"/>
        <w:rPr>
          <w:rFonts w:cs="Arial"/>
          <w:b/>
          <w:color w:val="000000"/>
          <w:szCs w:val="20"/>
        </w:rPr>
      </w:pPr>
    </w:p>
    <w:p w14:paraId="5DFB7FA5" w14:textId="77777777" w:rsidR="001375A8" w:rsidRPr="00D41247" w:rsidRDefault="001375A8" w:rsidP="00683193">
      <w:pPr>
        <w:jc w:val="both"/>
        <w:rPr>
          <w:rFonts w:cs="Arial"/>
          <w:b/>
          <w:color w:val="000000"/>
          <w:szCs w:val="20"/>
        </w:rPr>
      </w:pPr>
      <w:r w:rsidRPr="00D41247">
        <w:rPr>
          <w:rFonts w:cs="Arial"/>
          <w:b/>
          <w:color w:val="000000"/>
          <w:szCs w:val="20"/>
        </w:rPr>
        <w:t>URAD PREDSEDNIKA REPUBLIKE</w:t>
      </w:r>
    </w:p>
    <w:p w14:paraId="145CD2A8" w14:textId="77777777" w:rsidR="001375A8" w:rsidRPr="00D41247" w:rsidRDefault="001375A8" w:rsidP="00683193">
      <w:pPr>
        <w:jc w:val="both"/>
        <w:rPr>
          <w:rFonts w:cs="Arial"/>
          <w:b/>
          <w:color w:val="000000"/>
          <w:szCs w:val="20"/>
        </w:rPr>
      </w:pPr>
      <w:r w:rsidRPr="00D41247">
        <w:rPr>
          <w:rFonts w:cs="Arial"/>
          <w:b/>
          <w:color w:val="000000"/>
          <w:szCs w:val="20"/>
        </w:rPr>
        <w:t>DRŽAVNI ZBOR REPUBLIKE SLOVENIJE</w:t>
      </w:r>
    </w:p>
    <w:p w14:paraId="480A3838" w14:textId="77777777" w:rsidR="001375A8" w:rsidRPr="00D41247" w:rsidRDefault="001375A8" w:rsidP="00683193">
      <w:pPr>
        <w:jc w:val="both"/>
        <w:rPr>
          <w:rFonts w:cs="Arial"/>
          <w:b/>
          <w:color w:val="000000"/>
          <w:szCs w:val="20"/>
        </w:rPr>
      </w:pPr>
      <w:r w:rsidRPr="00D41247">
        <w:rPr>
          <w:rFonts w:cs="Arial"/>
          <w:b/>
          <w:color w:val="000000"/>
          <w:szCs w:val="20"/>
        </w:rPr>
        <w:t>DRŽAVNI SVET REPUBLIKE SLOVENIJE</w:t>
      </w:r>
    </w:p>
    <w:p w14:paraId="4B1B973B" w14:textId="77777777" w:rsidR="001375A8" w:rsidRPr="00D41247" w:rsidRDefault="001375A8" w:rsidP="00683193">
      <w:pPr>
        <w:jc w:val="both"/>
        <w:rPr>
          <w:rFonts w:cs="Arial"/>
          <w:b/>
          <w:color w:val="000000"/>
          <w:szCs w:val="20"/>
        </w:rPr>
      </w:pPr>
      <w:r w:rsidRPr="00D41247">
        <w:rPr>
          <w:rFonts w:cs="Arial"/>
          <w:b/>
          <w:color w:val="000000"/>
          <w:szCs w:val="20"/>
        </w:rPr>
        <w:t>USTAVNO SODIŠČE REPUBLIKE SLOVENIJE</w:t>
      </w:r>
    </w:p>
    <w:p w14:paraId="7C8598EF" w14:textId="77777777" w:rsidR="001375A8" w:rsidRPr="00D41247" w:rsidRDefault="001375A8" w:rsidP="00683193">
      <w:pPr>
        <w:jc w:val="both"/>
        <w:rPr>
          <w:rFonts w:cs="Arial"/>
          <w:b/>
          <w:color w:val="000000"/>
          <w:szCs w:val="20"/>
        </w:rPr>
      </w:pPr>
      <w:r w:rsidRPr="00D41247">
        <w:rPr>
          <w:rFonts w:cs="Arial"/>
          <w:b/>
          <w:color w:val="000000"/>
          <w:szCs w:val="20"/>
        </w:rPr>
        <w:t>RAČUNSKO SODIŠČE REPUBLIKE SLOVENIJE</w:t>
      </w:r>
    </w:p>
    <w:p w14:paraId="2C48F53F" w14:textId="77777777" w:rsidR="001375A8" w:rsidRPr="00D41247" w:rsidRDefault="001375A8" w:rsidP="00683193">
      <w:pPr>
        <w:jc w:val="both"/>
        <w:rPr>
          <w:rFonts w:cs="Arial"/>
          <w:b/>
          <w:color w:val="000000"/>
          <w:szCs w:val="20"/>
        </w:rPr>
      </w:pPr>
      <w:r w:rsidRPr="00D41247">
        <w:rPr>
          <w:rFonts w:cs="Arial"/>
          <w:b/>
          <w:color w:val="000000"/>
          <w:szCs w:val="20"/>
        </w:rPr>
        <w:t>VARUH ČLOVEKOVIH PRAVIC REPUBLIKE SLOVENIJE</w:t>
      </w:r>
    </w:p>
    <w:p w14:paraId="05F54570" w14:textId="77777777" w:rsidR="001375A8" w:rsidRPr="00D41247" w:rsidRDefault="001375A8" w:rsidP="00683193">
      <w:pPr>
        <w:jc w:val="both"/>
        <w:rPr>
          <w:rFonts w:cs="Arial"/>
          <w:b/>
          <w:color w:val="000000"/>
          <w:szCs w:val="20"/>
        </w:rPr>
      </w:pPr>
      <w:r w:rsidRPr="00D41247">
        <w:rPr>
          <w:rFonts w:cs="Arial"/>
          <w:b/>
          <w:color w:val="000000"/>
          <w:szCs w:val="20"/>
        </w:rPr>
        <w:t>DRŽAVNA REVIZIJSKA KOMISIJA REPUBLIKE SLOVENIJE</w:t>
      </w:r>
    </w:p>
    <w:p w14:paraId="2D757B1B" w14:textId="77777777" w:rsidR="001375A8" w:rsidRPr="00D41247" w:rsidRDefault="001375A8" w:rsidP="00683193">
      <w:pPr>
        <w:jc w:val="both"/>
        <w:rPr>
          <w:rFonts w:cs="Arial"/>
          <w:b/>
          <w:color w:val="000000"/>
          <w:szCs w:val="20"/>
        </w:rPr>
      </w:pPr>
      <w:r w:rsidRPr="00D41247">
        <w:rPr>
          <w:rFonts w:cs="Arial"/>
          <w:b/>
          <w:color w:val="000000"/>
          <w:szCs w:val="20"/>
        </w:rPr>
        <w:t>INFORMACIJSKI POOBLAŠČENEC REPUBLIKE SLOVENIJE</w:t>
      </w:r>
    </w:p>
    <w:p w14:paraId="0F00951A" w14:textId="77777777" w:rsidR="001375A8" w:rsidRPr="00D41247" w:rsidRDefault="001375A8" w:rsidP="00683193">
      <w:pPr>
        <w:jc w:val="both"/>
        <w:rPr>
          <w:rFonts w:cs="Arial"/>
          <w:b/>
          <w:szCs w:val="20"/>
        </w:rPr>
      </w:pPr>
      <w:r w:rsidRPr="00D41247">
        <w:rPr>
          <w:rFonts w:cs="Arial"/>
          <w:b/>
          <w:szCs w:val="20"/>
        </w:rPr>
        <w:t>KOMISIJA ZA PREPREČEVANJE KORUPCIJE REPUBLIKE SLOVENIJE</w:t>
      </w:r>
    </w:p>
    <w:p w14:paraId="2464B534" w14:textId="77777777" w:rsidR="001375A8" w:rsidRPr="00D41247" w:rsidRDefault="001375A8" w:rsidP="00683193">
      <w:pPr>
        <w:jc w:val="both"/>
        <w:rPr>
          <w:rFonts w:cs="Arial"/>
          <w:b/>
          <w:szCs w:val="20"/>
        </w:rPr>
      </w:pPr>
      <w:r w:rsidRPr="00D41247">
        <w:rPr>
          <w:rFonts w:cs="Arial"/>
          <w:b/>
          <w:szCs w:val="20"/>
        </w:rPr>
        <w:t>DRŽAVNA VOLILNA KOMISIJA</w:t>
      </w:r>
    </w:p>
    <w:p w14:paraId="46884C8E" w14:textId="77777777" w:rsidR="001375A8" w:rsidRPr="00D41247" w:rsidRDefault="001375A8" w:rsidP="00683193">
      <w:pPr>
        <w:jc w:val="both"/>
        <w:rPr>
          <w:rFonts w:cs="Arial"/>
          <w:b/>
          <w:szCs w:val="20"/>
        </w:rPr>
      </w:pPr>
      <w:r w:rsidRPr="00D41247">
        <w:rPr>
          <w:rFonts w:cs="Arial"/>
          <w:b/>
          <w:szCs w:val="20"/>
        </w:rPr>
        <w:t>FISKALNI SVET</w:t>
      </w:r>
    </w:p>
    <w:p w14:paraId="75EDB40E" w14:textId="77777777" w:rsidR="001375A8" w:rsidRPr="00D41247" w:rsidRDefault="001375A8" w:rsidP="00683193">
      <w:pPr>
        <w:jc w:val="both"/>
        <w:rPr>
          <w:rFonts w:cs="Arial"/>
          <w:b/>
          <w:szCs w:val="20"/>
        </w:rPr>
      </w:pPr>
      <w:r w:rsidRPr="00D41247">
        <w:rPr>
          <w:rFonts w:cs="Arial"/>
          <w:b/>
          <w:szCs w:val="20"/>
        </w:rPr>
        <w:t>SODNI SVET</w:t>
      </w:r>
    </w:p>
    <w:p w14:paraId="3B218070" w14:textId="77777777" w:rsidR="001375A8" w:rsidRPr="00D41247" w:rsidRDefault="001375A8" w:rsidP="00683193">
      <w:pPr>
        <w:jc w:val="both"/>
        <w:rPr>
          <w:rFonts w:cs="Arial"/>
          <w:b/>
          <w:szCs w:val="20"/>
        </w:rPr>
      </w:pPr>
      <w:r w:rsidRPr="00D41247">
        <w:rPr>
          <w:rFonts w:cs="Arial"/>
          <w:b/>
          <w:szCs w:val="20"/>
        </w:rPr>
        <w:t>ZAGOVORNIK NAČELA ENAKOSTI</w:t>
      </w:r>
    </w:p>
    <w:p w14:paraId="0F490C34" w14:textId="77777777" w:rsidR="001375A8" w:rsidRPr="00D41247" w:rsidRDefault="001375A8" w:rsidP="00683193">
      <w:pPr>
        <w:jc w:val="both"/>
        <w:rPr>
          <w:rFonts w:cs="Arial"/>
          <w:b/>
          <w:szCs w:val="20"/>
        </w:rPr>
      </w:pPr>
    </w:p>
    <w:p w14:paraId="0065CD42" w14:textId="77777777" w:rsidR="001375A8" w:rsidRPr="00D41247" w:rsidRDefault="001375A8" w:rsidP="00683193">
      <w:pPr>
        <w:jc w:val="both"/>
        <w:rPr>
          <w:rFonts w:cs="Arial"/>
          <w:b/>
          <w:szCs w:val="20"/>
        </w:rPr>
      </w:pPr>
      <w:r w:rsidRPr="00D41247">
        <w:rPr>
          <w:rFonts w:cs="Arial"/>
          <w:b/>
          <w:szCs w:val="20"/>
        </w:rPr>
        <w:t>VRHOVNO SODIŠČE REPUBLIKE SLOVENIJE</w:t>
      </w:r>
    </w:p>
    <w:p w14:paraId="5C801073" w14:textId="77777777" w:rsidR="001375A8" w:rsidRPr="00D41247" w:rsidRDefault="001375A8" w:rsidP="00683193">
      <w:pPr>
        <w:jc w:val="both"/>
        <w:rPr>
          <w:rFonts w:cs="Arial"/>
          <w:b/>
          <w:szCs w:val="20"/>
        </w:rPr>
      </w:pPr>
      <w:r w:rsidRPr="00D41247">
        <w:rPr>
          <w:rFonts w:cs="Arial"/>
          <w:b/>
          <w:szCs w:val="20"/>
        </w:rPr>
        <w:t>VRHOVNO DRŽAVNO TOŽILSTVO</w:t>
      </w:r>
    </w:p>
    <w:p w14:paraId="380403D1" w14:textId="77777777" w:rsidR="001375A8" w:rsidRPr="00D41247" w:rsidRDefault="001375A8" w:rsidP="00683193">
      <w:pPr>
        <w:jc w:val="both"/>
        <w:rPr>
          <w:rFonts w:cs="Arial"/>
          <w:b/>
          <w:szCs w:val="20"/>
        </w:rPr>
      </w:pPr>
      <w:r w:rsidRPr="00D41247">
        <w:rPr>
          <w:rFonts w:cs="Arial"/>
          <w:b/>
          <w:szCs w:val="20"/>
        </w:rPr>
        <w:t>DRŽAVNO ODVETNIŠTVO</w:t>
      </w:r>
    </w:p>
    <w:p w14:paraId="0D132A57" w14:textId="77777777" w:rsidR="001375A8" w:rsidRPr="00D41247" w:rsidRDefault="001375A8" w:rsidP="00683193">
      <w:pPr>
        <w:jc w:val="both"/>
        <w:rPr>
          <w:rFonts w:cs="Arial"/>
          <w:b/>
          <w:szCs w:val="20"/>
        </w:rPr>
      </w:pPr>
    </w:p>
    <w:p w14:paraId="334C1509" w14:textId="77777777" w:rsidR="001375A8" w:rsidRPr="00D41247" w:rsidRDefault="001375A8" w:rsidP="00683193">
      <w:pPr>
        <w:jc w:val="both"/>
        <w:rPr>
          <w:rFonts w:cs="Arial"/>
          <w:b/>
          <w:szCs w:val="20"/>
        </w:rPr>
      </w:pPr>
      <w:r w:rsidRPr="00D41247">
        <w:rPr>
          <w:rFonts w:cs="Arial"/>
          <w:b/>
          <w:szCs w:val="20"/>
        </w:rPr>
        <w:t>OBČINE</w:t>
      </w:r>
    </w:p>
    <w:p w14:paraId="08CFD469" w14:textId="77777777" w:rsidR="001375A8" w:rsidRPr="00D41247" w:rsidRDefault="001375A8" w:rsidP="00683193">
      <w:pPr>
        <w:jc w:val="both"/>
        <w:rPr>
          <w:rFonts w:cs="Arial"/>
          <w:b/>
          <w:szCs w:val="20"/>
        </w:rPr>
      </w:pPr>
      <w:r w:rsidRPr="00D41247">
        <w:rPr>
          <w:rFonts w:cs="Arial"/>
          <w:b/>
          <w:szCs w:val="20"/>
        </w:rPr>
        <w:t>ZDRUŽENJE OBČIN SLOVENIJE</w:t>
      </w:r>
    </w:p>
    <w:p w14:paraId="28148754" w14:textId="77777777" w:rsidR="001375A8" w:rsidRPr="00D41247" w:rsidRDefault="001375A8" w:rsidP="00683193">
      <w:pPr>
        <w:jc w:val="both"/>
        <w:rPr>
          <w:rFonts w:cs="Arial"/>
          <w:b/>
          <w:szCs w:val="20"/>
        </w:rPr>
      </w:pPr>
      <w:r w:rsidRPr="00D41247">
        <w:rPr>
          <w:rFonts w:cs="Arial"/>
          <w:b/>
          <w:szCs w:val="20"/>
        </w:rPr>
        <w:t>SKUPNOST OBČIN SLOVENIJE</w:t>
      </w:r>
    </w:p>
    <w:p w14:paraId="36986A6C" w14:textId="77777777" w:rsidR="001375A8" w:rsidRPr="00D41247" w:rsidRDefault="001375A8" w:rsidP="00683193">
      <w:pPr>
        <w:jc w:val="both"/>
        <w:rPr>
          <w:rFonts w:cs="Arial"/>
          <w:b/>
          <w:szCs w:val="20"/>
        </w:rPr>
      </w:pPr>
      <w:r w:rsidRPr="00D41247">
        <w:rPr>
          <w:rFonts w:cs="Arial"/>
          <w:b/>
          <w:szCs w:val="20"/>
        </w:rPr>
        <w:t>ZDRUŽENJE MESTNIH OBČIN SLOVENIJE</w:t>
      </w:r>
    </w:p>
    <w:p w14:paraId="103780F6" w14:textId="77777777" w:rsidR="001375A8" w:rsidRPr="00D41247" w:rsidRDefault="001375A8" w:rsidP="00683193">
      <w:pPr>
        <w:jc w:val="both"/>
        <w:rPr>
          <w:rFonts w:cs="Arial"/>
          <w:b/>
          <w:szCs w:val="20"/>
        </w:rPr>
      </w:pPr>
    </w:p>
    <w:p w14:paraId="3C5B1B09" w14:textId="77777777" w:rsidR="001375A8" w:rsidRPr="00D41247" w:rsidRDefault="001375A8" w:rsidP="00683193">
      <w:pPr>
        <w:jc w:val="both"/>
        <w:rPr>
          <w:rFonts w:cs="Arial"/>
          <w:b/>
          <w:szCs w:val="20"/>
        </w:rPr>
      </w:pPr>
      <w:r w:rsidRPr="00D41247">
        <w:rPr>
          <w:rFonts w:cs="Arial"/>
          <w:b/>
          <w:szCs w:val="20"/>
        </w:rPr>
        <w:t>MINISTRSTVA</w:t>
      </w:r>
    </w:p>
    <w:p w14:paraId="0E28EE8E" w14:textId="77777777" w:rsidR="001375A8" w:rsidRPr="00D41247" w:rsidRDefault="001375A8" w:rsidP="00683193">
      <w:pPr>
        <w:jc w:val="both"/>
        <w:rPr>
          <w:rFonts w:cs="Arial"/>
          <w:b/>
          <w:szCs w:val="20"/>
        </w:rPr>
      </w:pPr>
      <w:r w:rsidRPr="00D41247">
        <w:rPr>
          <w:rFonts w:cs="Arial"/>
          <w:b/>
          <w:szCs w:val="20"/>
        </w:rPr>
        <w:t>ORGANI V SESTAVI MINISTRSTEV</w:t>
      </w:r>
    </w:p>
    <w:p w14:paraId="53547F99" w14:textId="77777777" w:rsidR="001375A8" w:rsidRPr="00D41247" w:rsidRDefault="001375A8" w:rsidP="00683193">
      <w:pPr>
        <w:jc w:val="both"/>
        <w:rPr>
          <w:rFonts w:cs="Arial"/>
          <w:b/>
          <w:szCs w:val="20"/>
        </w:rPr>
      </w:pPr>
      <w:r w:rsidRPr="00D41247">
        <w:rPr>
          <w:rFonts w:cs="Arial"/>
          <w:b/>
          <w:szCs w:val="20"/>
        </w:rPr>
        <w:t>VLADNE SLUŽBE</w:t>
      </w:r>
    </w:p>
    <w:p w14:paraId="6BAFEB65" w14:textId="77777777" w:rsidR="001375A8" w:rsidRPr="00D41247" w:rsidRDefault="001375A8" w:rsidP="00683193">
      <w:pPr>
        <w:jc w:val="both"/>
        <w:rPr>
          <w:rFonts w:cs="Arial"/>
          <w:b/>
          <w:szCs w:val="20"/>
        </w:rPr>
      </w:pPr>
      <w:r w:rsidRPr="00D41247">
        <w:rPr>
          <w:rFonts w:cs="Arial"/>
          <w:b/>
          <w:szCs w:val="20"/>
        </w:rPr>
        <w:t>UPRAVNE ENOTE</w:t>
      </w:r>
    </w:p>
    <w:p w14:paraId="56E66139" w14:textId="77777777" w:rsidR="001375A8" w:rsidRPr="00D41247" w:rsidRDefault="001375A8" w:rsidP="00683193">
      <w:pPr>
        <w:jc w:val="both"/>
        <w:rPr>
          <w:rFonts w:cs="Arial"/>
          <w:color w:val="000000"/>
          <w:szCs w:val="20"/>
          <w:lang w:eastAsia="sl-SI"/>
        </w:rPr>
      </w:pPr>
    </w:p>
    <w:p w14:paraId="5F2CB853" w14:textId="77777777" w:rsidR="001375A8" w:rsidRPr="00D41247" w:rsidRDefault="001375A8" w:rsidP="00683193">
      <w:pPr>
        <w:pStyle w:val="datumtevilka"/>
        <w:jc w:val="both"/>
        <w:rPr>
          <w:rFonts w:cs="Arial"/>
        </w:rPr>
      </w:pPr>
    </w:p>
    <w:p w14:paraId="51A82237" w14:textId="4E1AC1A8" w:rsidR="001375A8" w:rsidRPr="001B3423" w:rsidRDefault="001375A8" w:rsidP="00683193">
      <w:pPr>
        <w:pStyle w:val="datumtevilka"/>
        <w:jc w:val="both"/>
        <w:rPr>
          <w:rFonts w:cs="Arial"/>
        </w:rPr>
      </w:pPr>
      <w:r w:rsidRPr="001B3423">
        <w:rPr>
          <w:rFonts w:cs="Arial"/>
        </w:rPr>
        <w:t>Številka:</w:t>
      </w:r>
      <w:r w:rsidR="00306EF7">
        <w:rPr>
          <w:rFonts w:cs="Arial"/>
        </w:rPr>
        <w:t xml:space="preserve"> </w:t>
      </w:r>
      <w:r w:rsidR="001B3423" w:rsidRPr="001B3423">
        <w:rPr>
          <w:rFonts w:cs="Arial"/>
        </w:rPr>
        <w:t>0100-299/2021/1</w:t>
      </w:r>
    </w:p>
    <w:p w14:paraId="3A357E8F" w14:textId="6E360FED" w:rsidR="001375A8" w:rsidRPr="001B3423" w:rsidRDefault="001375A8" w:rsidP="00683193">
      <w:pPr>
        <w:pStyle w:val="datumtevilka"/>
        <w:jc w:val="both"/>
        <w:rPr>
          <w:rFonts w:cs="Arial"/>
        </w:rPr>
      </w:pPr>
      <w:r w:rsidRPr="001B3423">
        <w:rPr>
          <w:rFonts w:cs="Arial"/>
        </w:rPr>
        <w:t>Datum:</w:t>
      </w:r>
      <w:r w:rsidR="00306EF7">
        <w:rPr>
          <w:rFonts w:cs="Arial"/>
        </w:rPr>
        <w:t xml:space="preserve"> </w:t>
      </w:r>
      <w:r w:rsidR="00683193" w:rsidRPr="001B3423">
        <w:rPr>
          <w:rFonts w:cs="Arial"/>
        </w:rPr>
        <w:t>4</w:t>
      </w:r>
      <w:r w:rsidRPr="001B3423">
        <w:rPr>
          <w:rFonts w:cs="Arial"/>
        </w:rPr>
        <w:t xml:space="preserve">. </w:t>
      </w:r>
      <w:r w:rsidR="00683193" w:rsidRPr="001B3423">
        <w:rPr>
          <w:rFonts w:cs="Arial"/>
        </w:rPr>
        <w:t>6</w:t>
      </w:r>
      <w:r w:rsidRPr="001B3423">
        <w:rPr>
          <w:rFonts w:cs="Arial"/>
        </w:rPr>
        <w:t>. 2021</w:t>
      </w:r>
    </w:p>
    <w:p w14:paraId="314500FA" w14:textId="77777777" w:rsidR="001375A8" w:rsidRDefault="001375A8" w:rsidP="00683193">
      <w:pPr>
        <w:jc w:val="both"/>
        <w:rPr>
          <w:rFonts w:cs="Arial"/>
          <w:szCs w:val="20"/>
        </w:rPr>
      </w:pPr>
    </w:p>
    <w:p w14:paraId="3F43462B" w14:textId="77777777" w:rsidR="001375A8" w:rsidRPr="00D41247" w:rsidRDefault="001375A8" w:rsidP="00683193">
      <w:pPr>
        <w:jc w:val="both"/>
        <w:rPr>
          <w:rFonts w:cs="Arial"/>
          <w:szCs w:val="20"/>
        </w:rPr>
      </w:pPr>
    </w:p>
    <w:p w14:paraId="12E7C72D" w14:textId="101E8D11" w:rsidR="001375A8" w:rsidRPr="00ED4A4E" w:rsidRDefault="001375A8" w:rsidP="00ED4A4E">
      <w:pPr>
        <w:pStyle w:val="Naslov1"/>
        <w:rPr>
          <w:rFonts w:ascii="Arial" w:hAnsi="Arial" w:cs="Arial"/>
          <w:b/>
          <w:bCs/>
          <w:color w:val="auto"/>
          <w:sz w:val="20"/>
          <w:szCs w:val="20"/>
          <w:lang w:eastAsia="sl-SI"/>
        </w:rPr>
      </w:pPr>
      <w:r w:rsidRPr="00ED4A4E">
        <w:rPr>
          <w:rFonts w:ascii="Arial" w:hAnsi="Arial" w:cs="Arial"/>
          <w:b/>
          <w:bCs/>
          <w:color w:val="auto"/>
          <w:sz w:val="20"/>
          <w:szCs w:val="20"/>
        </w:rPr>
        <w:t xml:space="preserve">Zadeva: </w:t>
      </w:r>
      <w:bookmarkStart w:id="0" w:name="_Hlk66690369"/>
      <w:bookmarkStart w:id="1" w:name="_Hlk55539377"/>
      <w:bookmarkStart w:id="2" w:name="_Hlk66872368"/>
      <w:bookmarkStart w:id="3" w:name="_Hlk60740389"/>
      <w:r w:rsidRPr="00ED4A4E">
        <w:rPr>
          <w:rFonts w:ascii="Arial" w:hAnsi="Arial" w:cs="Arial"/>
          <w:b/>
          <w:bCs/>
          <w:color w:val="auto"/>
          <w:sz w:val="20"/>
          <w:szCs w:val="20"/>
        </w:rPr>
        <w:t xml:space="preserve">Pojasnilo v zvezi z uveljavitvijo </w:t>
      </w:r>
      <w:bookmarkEnd w:id="0"/>
      <w:r w:rsidRPr="00ED4A4E">
        <w:rPr>
          <w:rFonts w:ascii="Arial" w:hAnsi="Arial" w:cs="Arial"/>
          <w:b/>
          <w:bCs/>
          <w:color w:val="auto"/>
          <w:sz w:val="20"/>
          <w:szCs w:val="20"/>
        </w:rPr>
        <w:t xml:space="preserve">aneksov h kolektivnim pogodbam dejavnosti in poklicev o odpravi varčevalnih ukrepov v zvezi s povračili stroškov in drugimi prejemki javnih uslužbencev, zamiku izplačilnega dneva plače pri proračunskih uporabnikih ter regresu za letni dopust za leto 2021  </w:t>
      </w:r>
      <w:bookmarkEnd w:id="1"/>
    </w:p>
    <w:bookmarkEnd w:id="2"/>
    <w:p w14:paraId="60D0BDDF" w14:textId="77777777" w:rsidR="001375A8" w:rsidRPr="00D41247" w:rsidRDefault="001375A8" w:rsidP="00683193">
      <w:pPr>
        <w:jc w:val="both"/>
        <w:rPr>
          <w:rFonts w:cs="Arial"/>
          <w:b/>
          <w:bCs/>
          <w:szCs w:val="20"/>
          <w:lang w:eastAsia="sl-SI"/>
        </w:rPr>
      </w:pPr>
    </w:p>
    <w:p w14:paraId="4310FA84" w14:textId="77777777" w:rsidR="001375A8" w:rsidRPr="00D41247" w:rsidRDefault="001375A8" w:rsidP="00683193">
      <w:pPr>
        <w:jc w:val="both"/>
        <w:rPr>
          <w:rFonts w:cs="Arial"/>
          <w:szCs w:val="20"/>
          <w:lang w:eastAsia="sl-SI"/>
        </w:rPr>
      </w:pPr>
    </w:p>
    <w:bookmarkEnd w:id="3"/>
    <w:p w14:paraId="7D676002" w14:textId="77777777" w:rsidR="001375A8" w:rsidRPr="00D41247" w:rsidRDefault="001375A8" w:rsidP="00683193">
      <w:pPr>
        <w:jc w:val="both"/>
        <w:rPr>
          <w:rFonts w:cs="Arial"/>
          <w:szCs w:val="20"/>
        </w:rPr>
      </w:pPr>
      <w:r w:rsidRPr="00D41247">
        <w:rPr>
          <w:rFonts w:cs="Arial"/>
          <w:szCs w:val="20"/>
        </w:rPr>
        <w:t>Spoštovani,</w:t>
      </w:r>
    </w:p>
    <w:p w14:paraId="01DB2690" w14:textId="77777777" w:rsidR="001375A8" w:rsidRPr="00D41247" w:rsidRDefault="001375A8" w:rsidP="00683193">
      <w:pPr>
        <w:jc w:val="both"/>
        <w:rPr>
          <w:rFonts w:cs="Arial"/>
          <w:szCs w:val="20"/>
        </w:rPr>
      </w:pPr>
    </w:p>
    <w:p w14:paraId="4F632346" w14:textId="2A35040C" w:rsidR="001375A8" w:rsidRPr="00D41247" w:rsidRDefault="001375A8" w:rsidP="00683193">
      <w:pPr>
        <w:spacing w:line="240" w:lineRule="auto"/>
        <w:jc w:val="both"/>
        <w:rPr>
          <w:rFonts w:cs="Arial"/>
          <w:szCs w:val="20"/>
        </w:rPr>
      </w:pPr>
      <w:bookmarkStart w:id="4" w:name="_Hlk53991304"/>
      <w:r w:rsidRPr="00D41247">
        <w:rPr>
          <w:rFonts w:cs="Arial"/>
          <w:szCs w:val="20"/>
        </w:rPr>
        <w:t xml:space="preserve">v Uradnem listu RS, št. </w:t>
      </w:r>
      <w:r>
        <w:rPr>
          <w:rFonts w:cs="Arial"/>
          <w:szCs w:val="20"/>
        </w:rPr>
        <w:t>88</w:t>
      </w:r>
      <w:r w:rsidRPr="00D41247">
        <w:rPr>
          <w:rFonts w:cs="Arial"/>
          <w:szCs w:val="20"/>
        </w:rPr>
        <w:t>/2021</w:t>
      </w:r>
      <w:r w:rsidR="003B2303">
        <w:rPr>
          <w:rFonts w:cs="Arial"/>
          <w:szCs w:val="20"/>
        </w:rPr>
        <w:t xml:space="preserve">, </w:t>
      </w:r>
      <w:r>
        <w:rPr>
          <w:rFonts w:cs="Arial"/>
          <w:szCs w:val="20"/>
        </w:rPr>
        <w:t>so</w:t>
      </w:r>
      <w:r w:rsidRPr="00D41247">
        <w:rPr>
          <w:rFonts w:cs="Arial"/>
          <w:szCs w:val="20"/>
        </w:rPr>
        <w:t xml:space="preserve"> bil</w:t>
      </w:r>
      <w:r>
        <w:rPr>
          <w:rFonts w:cs="Arial"/>
          <w:szCs w:val="20"/>
        </w:rPr>
        <w:t>i</w:t>
      </w:r>
      <w:r w:rsidRPr="00D41247">
        <w:rPr>
          <w:rFonts w:cs="Arial"/>
          <w:szCs w:val="20"/>
        </w:rPr>
        <w:t xml:space="preserve"> dne </w:t>
      </w:r>
      <w:r>
        <w:rPr>
          <w:rFonts w:cs="Arial"/>
          <w:szCs w:val="20"/>
        </w:rPr>
        <w:t>3</w:t>
      </w:r>
      <w:r w:rsidRPr="00D41247">
        <w:rPr>
          <w:rFonts w:cs="Arial"/>
          <w:szCs w:val="20"/>
        </w:rPr>
        <w:t xml:space="preserve">. </w:t>
      </w:r>
      <w:r>
        <w:rPr>
          <w:rFonts w:cs="Arial"/>
          <w:szCs w:val="20"/>
        </w:rPr>
        <w:t>6</w:t>
      </w:r>
      <w:r w:rsidRPr="00D41247">
        <w:rPr>
          <w:rFonts w:cs="Arial"/>
          <w:szCs w:val="20"/>
        </w:rPr>
        <w:t>. 2021 objavljen</w:t>
      </w:r>
      <w:r>
        <w:rPr>
          <w:rFonts w:cs="Arial"/>
          <w:szCs w:val="20"/>
        </w:rPr>
        <w:t>i</w:t>
      </w:r>
      <w:r w:rsidRPr="00D41247">
        <w:rPr>
          <w:rFonts w:cs="Arial"/>
          <w:szCs w:val="20"/>
        </w:rPr>
        <w:t xml:space="preserve"> </w:t>
      </w:r>
      <w:bookmarkEnd w:id="4"/>
      <w:r>
        <w:rPr>
          <w:rFonts w:cs="Arial"/>
          <w:szCs w:val="20"/>
        </w:rPr>
        <w:t>naslednji aneksi h kolektivnim pogodbam dejavnosti in poklicev</w:t>
      </w:r>
      <w:r w:rsidR="003B2303">
        <w:rPr>
          <w:rFonts w:cs="Arial"/>
          <w:szCs w:val="20"/>
        </w:rPr>
        <w:t xml:space="preserve">, </w:t>
      </w:r>
      <w:r>
        <w:rPr>
          <w:rFonts w:cs="Arial"/>
          <w:szCs w:val="20"/>
        </w:rPr>
        <w:t xml:space="preserve">ki so bili sklenjeni za realizacijo </w:t>
      </w:r>
      <w:hyperlink r:id="rId8" w:tgtFrame="_blank" w:history="1">
        <w:r w:rsidRPr="001375A8">
          <w:rPr>
            <w:rFonts w:cs="Arial"/>
            <w:szCs w:val="20"/>
          </w:rPr>
          <w:t xml:space="preserve">Dogovora o odpravi varčevalnih ukrepov v zvezi s povračili stroškov in drugimi prejemki javnih uslužbencev, zamiku izplačilnega </w:t>
        </w:r>
        <w:r w:rsidRPr="001375A8">
          <w:rPr>
            <w:rFonts w:cs="Arial"/>
            <w:szCs w:val="20"/>
          </w:rPr>
          <w:lastRenderedPageBreak/>
          <w:t>dneva plače pri proračunskih uporabnikih ter regresu za letni dopust za leto 2021</w:t>
        </w:r>
      </w:hyperlink>
      <w:r w:rsidR="008C10B3">
        <w:rPr>
          <w:rFonts w:cs="Arial"/>
          <w:szCs w:val="20"/>
        </w:rPr>
        <w:t xml:space="preserve"> (v nadaljevanju: Dogovor)</w:t>
      </w:r>
      <w:r>
        <w:rPr>
          <w:rFonts w:cs="Arial"/>
          <w:szCs w:val="20"/>
        </w:rPr>
        <w:t>:</w:t>
      </w:r>
    </w:p>
    <w:p w14:paraId="294D20C8" w14:textId="5D849131" w:rsidR="001375A8" w:rsidRPr="001375A8" w:rsidRDefault="00AC4ABB" w:rsidP="00683193">
      <w:pPr>
        <w:pStyle w:val="Odstavekseznama"/>
        <w:numPr>
          <w:ilvl w:val="0"/>
          <w:numId w:val="4"/>
        </w:numPr>
        <w:jc w:val="both"/>
        <w:rPr>
          <w:rFonts w:cs="Arial"/>
          <w:szCs w:val="20"/>
        </w:rPr>
      </w:pPr>
      <w:hyperlink r:id="rId9" w:tgtFrame="_blank" w:history="1">
        <w:r w:rsidR="001375A8" w:rsidRPr="001375A8">
          <w:rPr>
            <w:rFonts w:cs="Arial"/>
            <w:szCs w:val="20"/>
          </w:rPr>
          <w:t>Aneks h Kolektivni pogodbi za negospodarske dejavnosti v Republiki Sloveniji</w:t>
        </w:r>
      </w:hyperlink>
      <w:r w:rsidR="00656B65">
        <w:rPr>
          <w:rFonts w:cs="Arial"/>
          <w:szCs w:val="20"/>
        </w:rPr>
        <w:t>,</w:t>
      </w:r>
    </w:p>
    <w:p w14:paraId="761D4B75" w14:textId="41C2EE13" w:rsidR="001375A8" w:rsidRPr="001375A8" w:rsidRDefault="00AC4ABB" w:rsidP="00683193">
      <w:pPr>
        <w:pStyle w:val="Odstavekseznama"/>
        <w:numPr>
          <w:ilvl w:val="0"/>
          <w:numId w:val="4"/>
        </w:numPr>
        <w:jc w:val="both"/>
        <w:rPr>
          <w:rFonts w:cs="Arial"/>
          <w:szCs w:val="20"/>
        </w:rPr>
      </w:pPr>
      <w:hyperlink r:id="rId10" w:tgtFrame="_blank" w:history="1">
        <w:r w:rsidR="001375A8" w:rsidRPr="001375A8">
          <w:rPr>
            <w:rFonts w:cs="Arial"/>
            <w:szCs w:val="20"/>
          </w:rPr>
          <w:t>Aneks h Kolektivni pogodbi za dejavnost vzgoje in izobraževanja v Republiki Sloveniji</w:t>
        </w:r>
      </w:hyperlink>
      <w:r w:rsidR="00656B65">
        <w:rPr>
          <w:rFonts w:cs="Arial"/>
          <w:szCs w:val="20"/>
        </w:rPr>
        <w:t>,</w:t>
      </w:r>
    </w:p>
    <w:p w14:paraId="1BBDB1AB" w14:textId="6E34309B" w:rsidR="001375A8" w:rsidRPr="001375A8" w:rsidRDefault="00AC4ABB" w:rsidP="00683193">
      <w:pPr>
        <w:pStyle w:val="Odstavekseznama"/>
        <w:numPr>
          <w:ilvl w:val="0"/>
          <w:numId w:val="4"/>
        </w:numPr>
        <w:jc w:val="both"/>
        <w:rPr>
          <w:rFonts w:cs="Arial"/>
          <w:szCs w:val="20"/>
        </w:rPr>
      </w:pPr>
      <w:hyperlink r:id="rId11" w:tgtFrame="_blank" w:history="1">
        <w:r w:rsidR="001375A8" w:rsidRPr="001375A8">
          <w:rPr>
            <w:rFonts w:cs="Arial"/>
            <w:szCs w:val="20"/>
          </w:rPr>
          <w:t>Aneks h Kolektivni pogodbi za raziskovalno dejavnost</w:t>
        </w:r>
      </w:hyperlink>
      <w:r w:rsidR="00656B65">
        <w:rPr>
          <w:rFonts w:cs="Arial"/>
          <w:szCs w:val="20"/>
        </w:rPr>
        <w:t>,</w:t>
      </w:r>
    </w:p>
    <w:p w14:paraId="27986C72" w14:textId="6339A51D" w:rsidR="001375A8" w:rsidRPr="001375A8" w:rsidRDefault="00AC4ABB" w:rsidP="00683193">
      <w:pPr>
        <w:pStyle w:val="Odstavekseznama"/>
        <w:numPr>
          <w:ilvl w:val="0"/>
          <w:numId w:val="4"/>
        </w:numPr>
        <w:jc w:val="both"/>
        <w:rPr>
          <w:rFonts w:cs="Arial"/>
          <w:szCs w:val="20"/>
        </w:rPr>
      </w:pPr>
      <w:hyperlink r:id="rId12" w:tgtFrame="_blank" w:history="1">
        <w:r w:rsidR="001375A8" w:rsidRPr="001375A8">
          <w:rPr>
            <w:rFonts w:cs="Arial"/>
            <w:szCs w:val="20"/>
          </w:rPr>
          <w:t>Aneks h Kolektivni pogodbi za zdravnike in zobozdravnike v Republiki Sloveniji</w:t>
        </w:r>
      </w:hyperlink>
      <w:r w:rsidR="00656B65">
        <w:rPr>
          <w:rFonts w:cs="Arial"/>
          <w:szCs w:val="20"/>
        </w:rPr>
        <w:t>,</w:t>
      </w:r>
    </w:p>
    <w:p w14:paraId="5B3D8120" w14:textId="35803EA6" w:rsidR="001375A8" w:rsidRPr="001375A8" w:rsidRDefault="00AC4ABB" w:rsidP="00683193">
      <w:pPr>
        <w:pStyle w:val="Odstavekseznama"/>
        <w:numPr>
          <w:ilvl w:val="0"/>
          <w:numId w:val="4"/>
        </w:numPr>
        <w:jc w:val="both"/>
        <w:rPr>
          <w:rFonts w:cs="Arial"/>
          <w:szCs w:val="20"/>
        </w:rPr>
      </w:pPr>
      <w:hyperlink r:id="rId13" w:tgtFrame="_blank" w:history="1">
        <w:r w:rsidR="001375A8" w:rsidRPr="001375A8">
          <w:rPr>
            <w:rFonts w:cs="Arial"/>
            <w:szCs w:val="20"/>
          </w:rPr>
          <w:t>Aneks h Kolektivni pogodbi za dejavnost zdravstva in socialnega varstva Slovenije</w:t>
        </w:r>
      </w:hyperlink>
      <w:r w:rsidR="00656B65">
        <w:rPr>
          <w:rFonts w:cs="Arial"/>
          <w:szCs w:val="20"/>
        </w:rPr>
        <w:t>,</w:t>
      </w:r>
    </w:p>
    <w:p w14:paraId="2C694125" w14:textId="13F03C7A" w:rsidR="001375A8" w:rsidRPr="001375A8" w:rsidRDefault="00AC4ABB" w:rsidP="00683193">
      <w:pPr>
        <w:pStyle w:val="Odstavekseznama"/>
        <w:numPr>
          <w:ilvl w:val="0"/>
          <w:numId w:val="4"/>
        </w:numPr>
        <w:jc w:val="both"/>
        <w:rPr>
          <w:rFonts w:cs="Arial"/>
          <w:szCs w:val="20"/>
        </w:rPr>
      </w:pPr>
      <w:hyperlink r:id="rId14" w:tgtFrame="_blank" w:history="1">
        <w:r w:rsidR="001375A8" w:rsidRPr="001375A8">
          <w:rPr>
            <w:rFonts w:cs="Arial"/>
            <w:szCs w:val="20"/>
          </w:rPr>
          <w:t>Aneks h Kolektivni pogodbi za zaposlene v zdravstveni negi</w:t>
        </w:r>
      </w:hyperlink>
      <w:r w:rsidR="00656B65">
        <w:rPr>
          <w:rFonts w:cs="Arial"/>
          <w:szCs w:val="20"/>
        </w:rPr>
        <w:t>,</w:t>
      </w:r>
    </w:p>
    <w:p w14:paraId="3E7FC9D5" w14:textId="024CC374" w:rsidR="001375A8" w:rsidRPr="001375A8" w:rsidRDefault="00AC4ABB" w:rsidP="00683193">
      <w:pPr>
        <w:pStyle w:val="Odstavekseznama"/>
        <w:numPr>
          <w:ilvl w:val="0"/>
          <w:numId w:val="4"/>
        </w:numPr>
        <w:jc w:val="both"/>
        <w:rPr>
          <w:rFonts w:cs="Arial"/>
          <w:szCs w:val="20"/>
        </w:rPr>
      </w:pPr>
      <w:hyperlink r:id="rId15" w:tgtFrame="_blank" w:history="1">
        <w:r w:rsidR="001375A8" w:rsidRPr="001375A8">
          <w:rPr>
            <w:rFonts w:cs="Arial"/>
            <w:szCs w:val="20"/>
          </w:rPr>
          <w:t>Aneks h Kolektivni pogodbi za kulturne dejavnosti v Republiki Sloveniji</w:t>
        </w:r>
      </w:hyperlink>
      <w:r w:rsidR="00656B65">
        <w:rPr>
          <w:rFonts w:cs="Arial"/>
          <w:szCs w:val="20"/>
        </w:rPr>
        <w:t>.</w:t>
      </w:r>
    </w:p>
    <w:p w14:paraId="24B2F590" w14:textId="77777777" w:rsidR="00ED4A4E" w:rsidRDefault="00ED4A4E" w:rsidP="00683193">
      <w:pPr>
        <w:jc w:val="both"/>
        <w:rPr>
          <w:rFonts w:cs="Arial"/>
          <w:szCs w:val="20"/>
        </w:rPr>
      </w:pPr>
    </w:p>
    <w:p w14:paraId="49148A15" w14:textId="43D02F4A" w:rsidR="001375A8" w:rsidRPr="001375A8" w:rsidRDefault="00ED4A4E" w:rsidP="00683193">
      <w:pPr>
        <w:jc w:val="both"/>
        <w:rPr>
          <w:rFonts w:cs="Arial"/>
          <w:szCs w:val="20"/>
          <w:lang w:eastAsia="sl-SI"/>
        </w:rPr>
      </w:pPr>
      <w:r>
        <w:rPr>
          <w:rFonts w:cs="Arial"/>
          <w:szCs w:val="20"/>
        </w:rPr>
        <w:t xml:space="preserve">V </w:t>
      </w:r>
      <w:r w:rsidR="001375A8" w:rsidRPr="001375A8">
        <w:rPr>
          <w:rFonts w:cs="Arial"/>
          <w:szCs w:val="20"/>
        </w:rPr>
        <w:t xml:space="preserve">nadaljevanju vam posredujemo pojasnila v zvezi z ureditvijo </w:t>
      </w:r>
      <w:r w:rsidR="001375A8" w:rsidRPr="001375A8">
        <w:t xml:space="preserve">povračil stroškov in drugih prejemkov javnih uslužbencev, zamiku izplačilnega dneva plače pri proračunskih uporabnikih ter regresu za letni dopust za leto 2021 v </w:t>
      </w:r>
      <w:r w:rsidR="003B2303">
        <w:t xml:space="preserve">navedenih </w:t>
      </w:r>
      <w:r w:rsidR="001375A8" w:rsidRPr="001375A8">
        <w:t>aneksih:</w:t>
      </w:r>
      <w:r w:rsidR="001375A8" w:rsidRPr="001375A8">
        <w:rPr>
          <w:rFonts w:cs="Arial"/>
          <w:szCs w:val="20"/>
        </w:rPr>
        <w:t xml:space="preserve"> </w:t>
      </w:r>
    </w:p>
    <w:p w14:paraId="0EBB5558" w14:textId="77777777" w:rsidR="001375A8" w:rsidRDefault="001375A8" w:rsidP="00683193">
      <w:pPr>
        <w:jc w:val="both"/>
        <w:rPr>
          <w:rFonts w:cs="Arial"/>
          <w:szCs w:val="20"/>
        </w:rPr>
      </w:pPr>
    </w:p>
    <w:p w14:paraId="43C5C977" w14:textId="09DFDE13" w:rsidR="001375A8" w:rsidRPr="008C10B3" w:rsidRDefault="008C10B3" w:rsidP="00683193">
      <w:pPr>
        <w:pStyle w:val="Odstavekseznama"/>
        <w:numPr>
          <w:ilvl w:val="0"/>
          <w:numId w:val="5"/>
        </w:numPr>
        <w:jc w:val="both"/>
        <w:rPr>
          <w:rFonts w:cs="Arial"/>
          <w:b/>
          <w:bCs/>
          <w:szCs w:val="20"/>
        </w:rPr>
      </w:pPr>
      <w:r w:rsidRPr="008C10B3">
        <w:rPr>
          <w:rFonts w:cs="Arial"/>
          <w:b/>
          <w:bCs/>
          <w:szCs w:val="20"/>
        </w:rPr>
        <w:t>Izplačilni dan</w:t>
      </w:r>
    </w:p>
    <w:p w14:paraId="6C573752" w14:textId="4D072DDC" w:rsidR="008C10B3" w:rsidRDefault="008C10B3" w:rsidP="00683193">
      <w:pPr>
        <w:jc w:val="both"/>
        <w:rPr>
          <w:rFonts w:cs="Arial"/>
          <w:szCs w:val="20"/>
        </w:rPr>
      </w:pPr>
    </w:p>
    <w:p w14:paraId="1FA2442E" w14:textId="3CD0C179" w:rsidR="008C10B3" w:rsidRPr="00DC32D3" w:rsidRDefault="008C10B3" w:rsidP="00683193">
      <w:pPr>
        <w:autoSpaceDE w:val="0"/>
        <w:autoSpaceDN w:val="0"/>
        <w:adjustRightInd w:val="0"/>
        <w:spacing w:line="240" w:lineRule="auto"/>
        <w:contextualSpacing/>
        <w:jc w:val="both"/>
        <w:rPr>
          <w:rFonts w:cs="Arial"/>
          <w:szCs w:val="20"/>
        </w:rPr>
      </w:pPr>
      <w:r w:rsidRPr="00DC32D3">
        <w:t>Dogovor v 10. točki določa zamik izplačila plače</w:t>
      </w:r>
      <w:r>
        <w:t xml:space="preserve">, in sicer </w:t>
      </w:r>
      <w:r w:rsidRPr="00DC32D3">
        <w:t xml:space="preserve">se </w:t>
      </w:r>
      <w:r w:rsidRPr="00DC32D3">
        <w:rPr>
          <w:rFonts w:cs="Arial"/>
          <w:szCs w:val="20"/>
        </w:rPr>
        <w:t xml:space="preserve">dan izplačila plače pri proračunskih uporabnikih, ki imajo izplačilni dan v kolektivni pogodbi dejavnosti ali poklicev določen pred 10. dnem v mesecu za pretekli mesec, ter pri proračunskih uporabnikih, ki sedaj v kolektivni pogodbi nimajo določenega izplačilnega dneva plače, zamakne na </w:t>
      </w:r>
      <w:r w:rsidRPr="006F2656">
        <w:rPr>
          <w:rFonts w:cs="Arial"/>
          <w:b/>
          <w:bCs/>
          <w:szCs w:val="20"/>
        </w:rPr>
        <w:t xml:space="preserve">najpozneje </w:t>
      </w:r>
      <w:r w:rsidRPr="00DC32D3">
        <w:rPr>
          <w:rFonts w:cs="Arial"/>
          <w:szCs w:val="20"/>
        </w:rPr>
        <w:t>10. dan v mesecu</w:t>
      </w:r>
      <w:r>
        <w:rPr>
          <w:rFonts w:cs="Arial"/>
          <w:szCs w:val="20"/>
        </w:rPr>
        <w:t>.</w:t>
      </w:r>
      <w:r w:rsidRPr="00DC32D3">
        <w:rPr>
          <w:rFonts w:cs="Arial"/>
          <w:szCs w:val="20"/>
        </w:rPr>
        <w:t xml:space="preserve"> </w:t>
      </w:r>
      <w:r>
        <w:rPr>
          <w:rFonts w:cs="Arial"/>
          <w:szCs w:val="20"/>
        </w:rPr>
        <w:t>P</w:t>
      </w:r>
      <w:r w:rsidRPr="00DC32D3">
        <w:rPr>
          <w:rFonts w:cs="Arial"/>
          <w:szCs w:val="20"/>
        </w:rPr>
        <w:t xml:space="preserve">ri proračunskih uporabnikih, ki za obračun in izplačilo plač uporabljajo </w:t>
      </w:r>
      <w:proofErr w:type="spellStart"/>
      <w:r w:rsidRPr="00DC32D3">
        <w:rPr>
          <w:rFonts w:cs="Arial"/>
          <w:szCs w:val="20"/>
        </w:rPr>
        <w:t>MFeRAC</w:t>
      </w:r>
      <w:proofErr w:type="spellEnd"/>
      <w:r>
        <w:rPr>
          <w:rFonts w:cs="Arial"/>
          <w:szCs w:val="20"/>
        </w:rPr>
        <w:t xml:space="preserve"> (praviloma so to državni organi, kot jih opredeljuje 6. člen Zakona o javnih uslužbencih)</w:t>
      </w:r>
      <w:r w:rsidRPr="00DC32D3">
        <w:rPr>
          <w:rFonts w:cs="Arial"/>
          <w:szCs w:val="20"/>
        </w:rPr>
        <w:t xml:space="preserve">, se izplačilni dan zamakne na najpozneje 10. </w:t>
      </w:r>
      <w:r w:rsidRPr="006F2656">
        <w:rPr>
          <w:rFonts w:cs="Arial"/>
          <w:b/>
          <w:bCs/>
          <w:szCs w:val="20"/>
        </w:rPr>
        <w:t xml:space="preserve">delovni </w:t>
      </w:r>
      <w:r w:rsidRPr="00DC32D3">
        <w:rPr>
          <w:rFonts w:cs="Arial"/>
          <w:szCs w:val="20"/>
        </w:rPr>
        <w:t xml:space="preserve">dan, vendar ne pozneje kot na 15. koledarski dan v mesecu. </w:t>
      </w:r>
      <w:r>
        <w:rPr>
          <w:rFonts w:cs="Arial"/>
          <w:szCs w:val="20"/>
        </w:rPr>
        <w:t>Vsebinsko identično določilo glede izplačilnega dneva plače vsebuje tudi Aneks h Kolektivni pogodbi za negospodarske dejavnosti v Republiki Sloveniji.</w:t>
      </w:r>
    </w:p>
    <w:p w14:paraId="2F1E64FD" w14:textId="77777777" w:rsidR="008C10B3" w:rsidRPr="00DC32D3" w:rsidRDefault="008C10B3" w:rsidP="00683193">
      <w:pPr>
        <w:autoSpaceDE w:val="0"/>
        <w:autoSpaceDN w:val="0"/>
        <w:adjustRightInd w:val="0"/>
        <w:spacing w:line="240" w:lineRule="auto"/>
        <w:contextualSpacing/>
        <w:jc w:val="both"/>
        <w:rPr>
          <w:rFonts w:cs="Arial"/>
          <w:szCs w:val="20"/>
        </w:rPr>
      </w:pPr>
    </w:p>
    <w:p w14:paraId="3C15144E" w14:textId="2DED0C32" w:rsidR="008C10B3" w:rsidRPr="00D6543C" w:rsidRDefault="008C10B3" w:rsidP="00683193">
      <w:pPr>
        <w:jc w:val="both"/>
      </w:pPr>
      <w:r w:rsidRPr="00DC32D3">
        <w:t xml:space="preserve">Aneks h Kolektivni pogodbi za kulturne dejavnosti v Republiki Sloveniji določa izplačilni dan do </w:t>
      </w:r>
      <w:r w:rsidRPr="00DC32D3">
        <w:rPr>
          <w:rFonts w:cs="Arial"/>
          <w:szCs w:val="20"/>
          <w:lang w:eastAsia="sl-SI"/>
        </w:rPr>
        <w:t>10. dne</w:t>
      </w:r>
      <w:r w:rsidRPr="00DC32D3">
        <w:t xml:space="preserve"> v mesecu za pretekli mesec</w:t>
      </w:r>
      <w:r>
        <w:t xml:space="preserve">, </w:t>
      </w:r>
      <w:r w:rsidRPr="00DC32D3">
        <w:rPr>
          <w:rFonts w:cs="Arial"/>
          <w:szCs w:val="20"/>
          <w:lang w:eastAsia="sl-SI"/>
        </w:rPr>
        <w:t xml:space="preserve">Aneks h </w:t>
      </w:r>
      <w:r w:rsidRPr="00DC32D3">
        <w:t xml:space="preserve">Kolektivni pogodbi za dejavnost vzgoje in izobraževanja v Republiki Sloveniji </w:t>
      </w:r>
      <w:r>
        <w:t xml:space="preserve">pa </w:t>
      </w:r>
      <w:r w:rsidRPr="00DC32D3">
        <w:t xml:space="preserve">določa </w:t>
      </w:r>
      <w:r w:rsidRPr="00DC32D3">
        <w:rPr>
          <w:rFonts w:cs="Arial"/>
          <w:szCs w:val="20"/>
        </w:rPr>
        <w:t xml:space="preserve">dan izplačila plače, nadomestil plač, povračil stroškov in drugih prejemkov </w:t>
      </w:r>
      <w:r>
        <w:rPr>
          <w:rFonts w:cs="Arial"/>
          <w:szCs w:val="20"/>
        </w:rPr>
        <w:t>najpozneje</w:t>
      </w:r>
      <w:r w:rsidRPr="00DC32D3">
        <w:rPr>
          <w:rFonts w:cs="Arial"/>
          <w:szCs w:val="20"/>
        </w:rPr>
        <w:t xml:space="preserve"> 10. dan v mesecu.</w:t>
      </w:r>
    </w:p>
    <w:p w14:paraId="0FB8B860" w14:textId="77777777" w:rsidR="008C10B3" w:rsidRDefault="008C10B3" w:rsidP="00683193">
      <w:pPr>
        <w:jc w:val="both"/>
        <w:rPr>
          <w:rFonts w:cs="Arial"/>
          <w:szCs w:val="20"/>
          <w:lang w:eastAsia="sl-SI"/>
        </w:rPr>
      </w:pPr>
    </w:p>
    <w:p w14:paraId="3C85EBA7" w14:textId="77777777" w:rsidR="008C10B3" w:rsidRPr="00DC32D3" w:rsidRDefault="008C10B3" w:rsidP="00683193">
      <w:pPr>
        <w:jc w:val="both"/>
        <w:rPr>
          <w:rFonts w:cs="Arial"/>
          <w:szCs w:val="20"/>
          <w:lang w:eastAsia="sl-SI"/>
        </w:rPr>
      </w:pPr>
      <w:r w:rsidRPr="00DC32D3">
        <w:rPr>
          <w:rFonts w:cs="Arial"/>
          <w:szCs w:val="20"/>
          <w:lang w:eastAsia="sl-SI"/>
        </w:rPr>
        <w:t>Sprememba izplačilnega dne</w:t>
      </w:r>
      <w:r>
        <w:rPr>
          <w:rFonts w:cs="Arial"/>
          <w:szCs w:val="20"/>
          <w:lang w:eastAsia="sl-SI"/>
        </w:rPr>
        <w:t xml:space="preserve">, ki je določena v Aneksu h </w:t>
      </w:r>
      <w:r w:rsidRPr="00DC32D3">
        <w:rPr>
          <w:rFonts w:cs="Arial"/>
          <w:szCs w:val="20"/>
        </w:rPr>
        <w:t>Kolektivni pogodbi za negospodarske dejavnosti v Republiki Sloveniji</w:t>
      </w:r>
      <w:r>
        <w:rPr>
          <w:rFonts w:cs="Arial"/>
          <w:szCs w:val="20"/>
        </w:rPr>
        <w:t xml:space="preserve">, </w:t>
      </w:r>
      <w:r w:rsidRPr="00DC32D3">
        <w:t>Aneks</w:t>
      </w:r>
      <w:r>
        <w:t>u</w:t>
      </w:r>
      <w:r w:rsidRPr="00DC32D3">
        <w:t xml:space="preserve"> h Kolektivni pogodbi za kulturne dejavnosti v Republiki Sloveniji</w:t>
      </w:r>
      <w:r>
        <w:t xml:space="preserve"> in </w:t>
      </w:r>
      <w:r w:rsidRPr="00DC32D3">
        <w:rPr>
          <w:rFonts w:cs="Arial"/>
          <w:szCs w:val="20"/>
          <w:lang w:eastAsia="sl-SI"/>
        </w:rPr>
        <w:t>Aneks</w:t>
      </w:r>
      <w:r>
        <w:rPr>
          <w:rFonts w:cs="Arial"/>
          <w:szCs w:val="20"/>
          <w:lang w:eastAsia="sl-SI"/>
        </w:rPr>
        <w:t>u</w:t>
      </w:r>
      <w:r w:rsidRPr="00DC32D3">
        <w:rPr>
          <w:rFonts w:cs="Arial"/>
          <w:szCs w:val="20"/>
          <w:lang w:eastAsia="sl-SI"/>
        </w:rPr>
        <w:t xml:space="preserve"> h </w:t>
      </w:r>
      <w:r w:rsidRPr="00DC32D3">
        <w:t xml:space="preserve">Kolektivni pogodbi za dejavnost vzgoje in izobraževanja v Republiki Sloveniji </w:t>
      </w:r>
      <w:r w:rsidRPr="00DF1DC4">
        <w:rPr>
          <w:rFonts w:cs="Arial"/>
          <w:b/>
          <w:bCs/>
          <w:szCs w:val="20"/>
          <w:u w:val="single"/>
          <w:lang w:eastAsia="sl-SI"/>
        </w:rPr>
        <w:t>se prvič uporabi pri izplačilu plače za mesec maj 2021 v mesecu juniju 2021.</w:t>
      </w:r>
    </w:p>
    <w:p w14:paraId="78AE4905" w14:textId="77777777" w:rsidR="008C10B3" w:rsidRDefault="008C10B3" w:rsidP="00683193">
      <w:pPr>
        <w:jc w:val="both"/>
        <w:rPr>
          <w:rFonts w:cs="Arial"/>
          <w:bCs/>
          <w:color w:val="000000" w:themeColor="text1"/>
          <w:szCs w:val="20"/>
          <w:lang w:eastAsia="sl-SI"/>
        </w:rPr>
      </w:pPr>
    </w:p>
    <w:p w14:paraId="51343F79" w14:textId="77777777" w:rsidR="008C10B3" w:rsidRDefault="008C10B3" w:rsidP="00683193">
      <w:pPr>
        <w:jc w:val="both"/>
        <w:rPr>
          <w:rFonts w:cs="Arial"/>
          <w:szCs w:val="20"/>
        </w:rPr>
      </w:pPr>
      <w:r w:rsidRPr="00DC32D3">
        <w:rPr>
          <w:rFonts w:cs="Arial"/>
          <w:bCs/>
          <w:color w:val="000000" w:themeColor="text1"/>
          <w:szCs w:val="20"/>
          <w:lang w:eastAsia="sl-SI"/>
        </w:rPr>
        <w:t>V kolektivnih pogodbah, ki imajo</w:t>
      </w:r>
      <w:r w:rsidRPr="00DC32D3">
        <w:rPr>
          <w:rFonts w:cs="Arial"/>
          <w:b/>
          <w:bCs/>
          <w:szCs w:val="20"/>
          <w:lang w:eastAsia="sl-SI"/>
        </w:rPr>
        <w:t xml:space="preserve"> </w:t>
      </w:r>
      <w:r w:rsidRPr="00DC32D3">
        <w:rPr>
          <w:rFonts w:cs="Arial"/>
          <w:szCs w:val="20"/>
          <w:lang w:eastAsia="sl-SI"/>
        </w:rPr>
        <w:t>določen</w:t>
      </w:r>
      <w:r w:rsidRPr="00DC32D3">
        <w:rPr>
          <w:rFonts w:cs="Arial"/>
          <w:b/>
          <w:bCs/>
          <w:szCs w:val="20"/>
          <w:lang w:eastAsia="sl-SI"/>
        </w:rPr>
        <w:t xml:space="preserve"> </w:t>
      </w:r>
      <w:r w:rsidRPr="00DC32D3">
        <w:rPr>
          <w:rFonts w:cs="Arial"/>
          <w:szCs w:val="20"/>
        </w:rPr>
        <w:t>dan izplačila plače do 10. ali do 15. dne v mesecu za pretekli mesec</w:t>
      </w:r>
      <w:r w:rsidRPr="00DC32D3">
        <w:rPr>
          <w:rFonts w:cs="Arial"/>
          <w:bCs/>
          <w:color w:val="000000" w:themeColor="text1"/>
          <w:szCs w:val="20"/>
          <w:lang w:eastAsia="sl-SI"/>
        </w:rPr>
        <w:t xml:space="preserve"> (Kolektivna pogodba za </w:t>
      </w:r>
      <w:r w:rsidRPr="00DC32D3">
        <w:rPr>
          <w:rFonts w:cs="Arial"/>
          <w:bCs/>
          <w:color w:val="000000" w:themeColor="text1"/>
          <w:szCs w:val="20"/>
        </w:rPr>
        <w:t>zdravnike in zobozdravnike</w:t>
      </w:r>
      <w:r w:rsidRPr="00DC32D3">
        <w:rPr>
          <w:rFonts w:cs="Arial"/>
          <w:bCs/>
          <w:color w:val="000000" w:themeColor="text1"/>
          <w:szCs w:val="20"/>
          <w:lang w:eastAsia="sl-SI"/>
        </w:rPr>
        <w:t xml:space="preserve"> v Republiki Sloveniji, </w:t>
      </w:r>
      <w:r w:rsidRPr="00DC32D3">
        <w:rPr>
          <w:rFonts w:cs="Arial"/>
          <w:bCs/>
          <w:szCs w:val="20"/>
          <w:lang w:eastAsia="sl-SI"/>
        </w:rPr>
        <w:t xml:space="preserve">Kolektivna pogodba za raziskovalno dejavnost, </w:t>
      </w:r>
      <w:r w:rsidRPr="00DC32D3">
        <w:rPr>
          <w:rFonts w:cs="Arial"/>
          <w:bCs/>
          <w:szCs w:val="20"/>
        </w:rPr>
        <w:t xml:space="preserve">Kolektivna pogodba za dejavnost zdravstva in socialnega varstva Sloveniji in </w:t>
      </w:r>
      <w:r w:rsidRPr="00DC32D3">
        <w:rPr>
          <w:rFonts w:cs="Arial"/>
          <w:bCs/>
          <w:szCs w:val="20"/>
          <w:lang w:eastAsia="sl-SI"/>
        </w:rPr>
        <w:t>Kolektivna pogodba za zaposlene v zdravstveni negi</w:t>
      </w:r>
      <w:r w:rsidRPr="006F2656">
        <w:rPr>
          <w:rFonts w:cs="Arial"/>
          <w:szCs w:val="20"/>
          <w:lang w:eastAsia="sl-SI"/>
        </w:rPr>
        <w:t>)</w:t>
      </w:r>
      <w:r>
        <w:rPr>
          <w:rFonts w:cs="Arial"/>
          <w:b/>
          <w:bCs/>
          <w:szCs w:val="20"/>
          <w:lang w:eastAsia="sl-SI"/>
        </w:rPr>
        <w:t>,</w:t>
      </w:r>
      <w:r w:rsidRPr="00DC32D3">
        <w:rPr>
          <w:rFonts w:cs="Arial"/>
          <w:szCs w:val="20"/>
        </w:rPr>
        <w:t xml:space="preserve"> </w:t>
      </w:r>
      <w:r w:rsidRPr="006F2656">
        <w:rPr>
          <w:rFonts w:cs="Arial"/>
          <w:b/>
          <w:bCs/>
          <w:szCs w:val="20"/>
        </w:rPr>
        <w:t>izplačilni dan ostaja nespremenjen</w:t>
      </w:r>
      <w:r w:rsidRPr="00DC32D3">
        <w:rPr>
          <w:rFonts w:cs="Arial"/>
          <w:szCs w:val="20"/>
        </w:rPr>
        <w:t>.</w:t>
      </w:r>
    </w:p>
    <w:p w14:paraId="5C73EC22" w14:textId="77777777" w:rsidR="008C10B3" w:rsidRPr="00DC32D3" w:rsidRDefault="008C10B3" w:rsidP="00683193">
      <w:pPr>
        <w:jc w:val="both"/>
        <w:rPr>
          <w:rFonts w:cs="Arial"/>
          <w:b/>
          <w:bCs/>
          <w:szCs w:val="20"/>
          <w:lang w:eastAsia="sl-SI"/>
        </w:rPr>
      </w:pPr>
    </w:p>
    <w:p w14:paraId="6636B2C2" w14:textId="77777777" w:rsidR="008C10B3" w:rsidRPr="00DC32D3" w:rsidRDefault="008C10B3" w:rsidP="00683193">
      <w:pPr>
        <w:autoSpaceDE w:val="0"/>
        <w:autoSpaceDN w:val="0"/>
        <w:adjustRightInd w:val="0"/>
        <w:spacing w:line="240" w:lineRule="auto"/>
        <w:contextualSpacing/>
        <w:jc w:val="both"/>
        <w:rPr>
          <w:rFonts w:cs="Arial"/>
          <w:szCs w:val="20"/>
        </w:rPr>
      </w:pPr>
      <w:r w:rsidRPr="00DC32D3">
        <w:rPr>
          <w:szCs w:val="20"/>
        </w:rPr>
        <w:t xml:space="preserve">Z zamikom izplačilnega dneva se je pri proračunskih uporabnikih želelo </w:t>
      </w:r>
      <w:r w:rsidRPr="00DC32D3">
        <w:rPr>
          <w:rFonts w:cs="Arial"/>
          <w:szCs w:val="20"/>
          <w:lang w:eastAsia="sl-SI"/>
        </w:rPr>
        <w:t xml:space="preserve">odpraviti administrativne ovire, povezane z obračunom plač in nadomestil plač </w:t>
      </w:r>
      <w:r w:rsidRPr="00DC32D3">
        <w:rPr>
          <w:rFonts w:cs="Arial"/>
          <w:color w:val="000000" w:themeColor="text1"/>
          <w:szCs w:val="20"/>
        </w:rPr>
        <w:t xml:space="preserve">ter </w:t>
      </w:r>
      <w:r w:rsidRPr="00DC32D3">
        <w:rPr>
          <w:rFonts w:cs="Arial"/>
          <w:szCs w:val="20"/>
          <w:lang w:eastAsia="sl-SI"/>
        </w:rPr>
        <w:t xml:space="preserve">razbremeniti službe za obračun plač v dneh neposredno pred izplačilnim dnem. Prav tako je bil namen zagotoviti, da se plače obračunavajo tekoče in da odražajo dejansko prisotnost oziroma odsotnost javnega uslužbenca v preteklem mesecu brez kasnejših poračunov plače. </w:t>
      </w:r>
      <w:r w:rsidRPr="00CE4F59">
        <w:rPr>
          <w:rFonts w:cs="Arial"/>
          <w:szCs w:val="20"/>
          <w:lang w:eastAsia="sl-SI"/>
        </w:rPr>
        <w:t xml:space="preserve">Če lahko proračunski uporabnik zagotovi </w:t>
      </w:r>
      <w:r w:rsidRPr="006F2656">
        <w:rPr>
          <w:rFonts w:cs="Arial"/>
          <w:b/>
          <w:bCs/>
          <w:szCs w:val="20"/>
          <w:lang w:eastAsia="sl-SI"/>
        </w:rPr>
        <w:t>tekoče izplačilo plače za pretekli mesec brez kasnejših poračunov plače</w:t>
      </w:r>
      <w:r w:rsidRPr="00CE4F59">
        <w:rPr>
          <w:rFonts w:cs="Arial"/>
          <w:szCs w:val="20"/>
          <w:lang w:eastAsia="sl-SI"/>
        </w:rPr>
        <w:t xml:space="preserve"> tudi prej</w:t>
      </w:r>
      <w:r w:rsidRPr="00DC32D3">
        <w:rPr>
          <w:rFonts w:cs="Arial"/>
          <w:szCs w:val="20"/>
          <w:lang w:eastAsia="sl-SI"/>
        </w:rPr>
        <w:t xml:space="preserve">, lahko plačo izplača tudi </w:t>
      </w:r>
      <w:r>
        <w:rPr>
          <w:rFonts w:cs="Arial"/>
          <w:szCs w:val="20"/>
          <w:lang w:eastAsia="sl-SI"/>
        </w:rPr>
        <w:t>prej</w:t>
      </w:r>
      <w:r w:rsidRPr="00DC32D3">
        <w:rPr>
          <w:rFonts w:cs="Arial"/>
          <w:szCs w:val="20"/>
          <w:lang w:eastAsia="sl-SI"/>
        </w:rPr>
        <w:t>, saj vse kolektivne pogodbe dejavnosti in poklicev določajo datum izplačila plače</w:t>
      </w:r>
      <w:r>
        <w:rPr>
          <w:rFonts w:cs="Arial"/>
          <w:szCs w:val="20"/>
          <w:lang w:eastAsia="sl-SI"/>
        </w:rPr>
        <w:t>, kot najkasnejši datum izplačila plače, kar pomeni, da je plačo dopustno izplačati tudi pred tem datumom.</w:t>
      </w:r>
    </w:p>
    <w:p w14:paraId="5B74B795" w14:textId="77777777" w:rsidR="008C10B3" w:rsidRPr="00DC32D3" w:rsidRDefault="008C10B3" w:rsidP="00683193">
      <w:pPr>
        <w:jc w:val="both"/>
      </w:pPr>
    </w:p>
    <w:p w14:paraId="27B3B9AE" w14:textId="77777777" w:rsidR="008C10B3" w:rsidRPr="00DC32D3" w:rsidRDefault="008C10B3" w:rsidP="00683193">
      <w:pPr>
        <w:jc w:val="both"/>
      </w:pPr>
      <w:r w:rsidRPr="00DC32D3">
        <w:t xml:space="preserve">Pri tem pa želimo opozoriti, da se ne glede na datum izplačila plače, ki je določen v posamezni kolektivni pogodbi dejavnosti ali poklicev, </w:t>
      </w:r>
      <w:r w:rsidRPr="006F2656">
        <w:rPr>
          <w:b/>
          <w:bCs/>
        </w:rPr>
        <w:t>regres za letni dopust za leto 2021 izplača 4. junija 2021</w:t>
      </w:r>
      <w:r w:rsidRPr="00DC32D3">
        <w:t xml:space="preserve">. </w:t>
      </w:r>
    </w:p>
    <w:p w14:paraId="27771D0D" w14:textId="77777777" w:rsidR="008C10B3" w:rsidRPr="008C10B3" w:rsidRDefault="008C10B3" w:rsidP="00683193">
      <w:pPr>
        <w:jc w:val="both"/>
        <w:rPr>
          <w:rFonts w:cs="Arial"/>
          <w:szCs w:val="20"/>
        </w:rPr>
      </w:pPr>
    </w:p>
    <w:p w14:paraId="7AF25825" w14:textId="77777777" w:rsidR="001375A8" w:rsidRDefault="001375A8" w:rsidP="00683193">
      <w:pPr>
        <w:jc w:val="both"/>
      </w:pPr>
    </w:p>
    <w:p w14:paraId="3E2C8B70" w14:textId="77777777" w:rsidR="001375A8"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Regres za prehrano med delom</w:t>
      </w:r>
    </w:p>
    <w:p w14:paraId="4DEE153D" w14:textId="77777777" w:rsidR="001375A8" w:rsidRDefault="001375A8" w:rsidP="00683193">
      <w:pPr>
        <w:jc w:val="both"/>
        <w:rPr>
          <w:rFonts w:cs="Arial"/>
          <w:b/>
          <w:bCs/>
          <w:szCs w:val="20"/>
          <w:lang w:eastAsia="sl-SI"/>
        </w:rPr>
      </w:pPr>
    </w:p>
    <w:p w14:paraId="562AB4CD" w14:textId="20A04DE4" w:rsidR="001375A8" w:rsidRDefault="001375A8" w:rsidP="00683193">
      <w:pPr>
        <w:jc w:val="both"/>
        <w:rPr>
          <w:rFonts w:cs="Arial"/>
          <w:szCs w:val="20"/>
          <w:lang w:eastAsia="sl-SI"/>
        </w:rPr>
      </w:pPr>
      <w:r w:rsidRPr="004F0FA2">
        <w:rPr>
          <w:rFonts w:cs="Arial"/>
          <w:szCs w:val="20"/>
          <w:lang w:eastAsia="sl-SI"/>
        </w:rPr>
        <w:t>Aneksi določajo novo višino regresa za prehrano med delom, in sicer znaša regres za prehrano</w:t>
      </w:r>
      <w:r>
        <w:rPr>
          <w:rFonts w:cs="Arial"/>
          <w:szCs w:val="20"/>
          <w:lang w:eastAsia="sl-SI"/>
        </w:rPr>
        <w:t xml:space="preserve"> kot povračilo stroškov prehrane med delom</w:t>
      </w:r>
      <w:r w:rsidRPr="004F0FA2">
        <w:rPr>
          <w:rFonts w:cs="Arial"/>
          <w:szCs w:val="20"/>
          <w:lang w:eastAsia="sl-SI"/>
        </w:rPr>
        <w:t xml:space="preserve"> </w:t>
      </w:r>
      <w:r w:rsidRPr="00444479">
        <w:rPr>
          <w:rFonts w:cs="Arial"/>
          <w:szCs w:val="20"/>
          <w:u w:val="single"/>
          <w:lang w:eastAsia="sl-SI"/>
        </w:rPr>
        <w:t>že za mesec junij</w:t>
      </w:r>
      <w:r w:rsidR="007A34F8">
        <w:rPr>
          <w:rFonts w:cs="Arial"/>
          <w:szCs w:val="20"/>
          <w:u w:val="single"/>
          <w:lang w:eastAsia="sl-SI"/>
        </w:rPr>
        <w:t xml:space="preserve"> 2021 (izplačilo v mesecu juliju</w:t>
      </w:r>
      <w:r w:rsidRPr="00444479">
        <w:rPr>
          <w:rFonts w:cs="Arial"/>
          <w:szCs w:val="20"/>
          <w:u w:val="single"/>
          <w:lang w:eastAsia="sl-SI"/>
        </w:rPr>
        <w:t xml:space="preserve"> </w:t>
      </w:r>
      <w:r w:rsidR="007A34F8">
        <w:rPr>
          <w:rFonts w:cs="Arial"/>
          <w:szCs w:val="20"/>
          <w:u w:val="single"/>
          <w:lang w:eastAsia="sl-SI"/>
        </w:rPr>
        <w:t xml:space="preserve">2021) </w:t>
      </w:r>
      <w:r w:rsidRPr="00444479">
        <w:rPr>
          <w:rFonts w:cs="Arial"/>
          <w:szCs w:val="20"/>
          <w:u w:val="single"/>
          <w:lang w:eastAsia="sl-SI"/>
        </w:rPr>
        <w:t>4,30 evra</w:t>
      </w:r>
      <w:r>
        <w:rPr>
          <w:rFonts w:cs="Arial"/>
          <w:szCs w:val="20"/>
          <w:lang w:eastAsia="sl-SI"/>
        </w:rPr>
        <w:t xml:space="preserve">, javnemu uslužbencu pa pripada za dan </w:t>
      </w:r>
      <w:r w:rsidRPr="00734F09">
        <w:rPr>
          <w:rFonts w:cs="Arial"/>
          <w:szCs w:val="20"/>
          <w:lang w:eastAsia="sl-SI"/>
        </w:rPr>
        <w:t>prisotnosti na delu.</w:t>
      </w:r>
    </w:p>
    <w:p w14:paraId="3F66F9FC" w14:textId="77777777" w:rsidR="001375A8" w:rsidRDefault="001375A8" w:rsidP="00683193">
      <w:pPr>
        <w:jc w:val="both"/>
        <w:rPr>
          <w:rFonts w:cs="Arial"/>
          <w:szCs w:val="20"/>
          <w:lang w:eastAsia="sl-SI"/>
        </w:rPr>
      </w:pPr>
    </w:p>
    <w:p w14:paraId="6C910665" w14:textId="5CA18B91" w:rsidR="001375A8" w:rsidRDefault="001375A8" w:rsidP="00683193">
      <w:pPr>
        <w:jc w:val="both"/>
        <w:rPr>
          <w:rFonts w:cs="Arial"/>
          <w:szCs w:val="20"/>
          <w:lang w:eastAsia="sl-SI"/>
        </w:rPr>
      </w:pPr>
      <w:r>
        <w:rPr>
          <w:rFonts w:cs="Arial"/>
          <w:szCs w:val="20"/>
          <w:lang w:eastAsia="sl-SI"/>
        </w:rPr>
        <w:t xml:space="preserve">V zvezi z opredelitvijo dneva </w:t>
      </w:r>
      <w:r w:rsidRPr="00734F09">
        <w:rPr>
          <w:rFonts w:cs="Arial"/>
          <w:szCs w:val="20"/>
          <w:lang w:eastAsia="sl-SI"/>
        </w:rPr>
        <w:t xml:space="preserve">prisotnosti na delu </w:t>
      </w:r>
      <w:r>
        <w:rPr>
          <w:rFonts w:cs="Arial"/>
          <w:szCs w:val="20"/>
          <w:lang w:eastAsia="sl-SI"/>
        </w:rPr>
        <w:t xml:space="preserve">je v aneksih sprememba, in sicer se kot dan prisotnosti na delu </w:t>
      </w:r>
      <w:r w:rsidRPr="00734F09">
        <w:rPr>
          <w:rFonts w:cs="Arial"/>
          <w:szCs w:val="20"/>
          <w:lang w:eastAsia="sl-SI"/>
        </w:rPr>
        <w:t xml:space="preserve"> šteje, če javni uslužbenec dela najmanj s polovičnim delovnim časom dnevno</w:t>
      </w:r>
      <w:r>
        <w:rPr>
          <w:rFonts w:cs="Arial"/>
          <w:szCs w:val="20"/>
          <w:lang w:eastAsia="sl-SI"/>
        </w:rPr>
        <w:t xml:space="preserve"> (če je na primer dnevni delovni čas 8 ur, potem mora javni uslužbenec delati najmanj 4 ure, da mu pripada regres za prehrano)</w:t>
      </w:r>
      <w:r w:rsidRPr="00734F09">
        <w:rPr>
          <w:rFonts w:cs="Arial"/>
          <w:szCs w:val="20"/>
          <w:lang w:eastAsia="sl-SI"/>
        </w:rPr>
        <w:t xml:space="preserve">. </w:t>
      </w:r>
    </w:p>
    <w:p w14:paraId="12AF4655" w14:textId="77777777" w:rsidR="001375A8" w:rsidRDefault="001375A8" w:rsidP="00683193">
      <w:pPr>
        <w:jc w:val="both"/>
        <w:rPr>
          <w:rFonts w:cs="Arial"/>
          <w:szCs w:val="20"/>
          <w:lang w:eastAsia="sl-SI"/>
        </w:rPr>
      </w:pPr>
    </w:p>
    <w:p w14:paraId="6929E53F" w14:textId="50DD69EB" w:rsidR="001375A8" w:rsidRPr="00717CBE" w:rsidRDefault="001375A8" w:rsidP="00683193">
      <w:pPr>
        <w:jc w:val="both"/>
        <w:rPr>
          <w:rFonts w:cs="Arial"/>
          <w:szCs w:val="20"/>
          <w:lang w:eastAsia="sl-SI"/>
        </w:rPr>
      </w:pPr>
      <w:r>
        <w:rPr>
          <w:rFonts w:cs="Arial"/>
          <w:szCs w:val="20"/>
          <w:lang w:eastAsia="sl-SI"/>
        </w:rPr>
        <w:t>Ureditev glede neenakomern</w:t>
      </w:r>
      <w:r w:rsidR="006E365D">
        <w:rPr>
          <w:rFonts w:cs="Arial"/>
          <w:szCs w:val="20"/>
          <w:lang w:eastAsia="sl-SI"/>
        </w:rPr>
        <w:t>e</w:t>
      </w:r>
      <w:r>
        <w:rPr>
          <w:rFonts w:cs="Arial"/>
          <w:szCs w:val="20"/>
          <w:lang w:eastAsia="sl-SI"/>
        </w:rPr>
        <w:t xml:space="preserve"> razporeditve delovnega časa ostaja nespremenjena. </w:t>
      </w:r>
      <w:r w:rsidRPr="00717CBE">
        <w:rPr>
          <w:rFonts w:cs="Arial"/>
          <w:szCs w:val="20"/>
          <w:lang w:eastAsia="sl-SI"/>
        </w:rPr>
        <w:t>Če je delovni čas razporejen neenakomerno tako, da javni uslužbenec dnevno opravi več kot 8 ur delovne obveznosti, se število regresov za prehrano za dneve, ko je delal več kot 8 ur, določi na način, da se število ur mesečne delovne obveznosti deli z osem.</w:t>
      </w:r>
    </w:p>
    <w:p w14:paraId="074C8ED6" w14:textId="77777777" w:rsidR="001375A8" w:rsidRPr="00734F09" w:rsidRDefault="001375A8" w:rsidP="00683193">
      <w:pPr>
        <w:pStyle w:val="Odstavekseznama"/>
        <w:jc w:val="both"/>
        <w:rPr>
          <w:rFonts w:cs="Arial"/>
          <w:szCs w:val="20"/>
          <w:lang w:eastAsia="sl-SI"/>
        </w:rPr>
      </w:pPr>
    </w:p>
    <w:p w14:paraId="1F105F44" w14:textId="59354B44" w:rsidR="001375A8" w:rsidRPr="00AF48FD" w:rsidRDefault="001375A8" w:rsidP="00683193">
      <w:pPr>
        <w:jc w:val="both"/>
        <w:rPr>
          <w:rFonts w:cs="Arial"/>
          <w:szCs w:val="20"/>
          <w:lang w:eastAsia="sl-SI"/>
        </w:rPr>
      </w:pPr>
      <w:r w:rsidRPr="00AF48FD">
        <w:rPr>
          <w:rFonts w:cs="Arial"/>
          <w:szCs w:val="20"/>
          <w:lang w:eastAsia="sl-SI"/>
        </w:rPr>
        <w:t>Pri delu preko polnega delovnega časa pa je določba zapisano bolj jasno. Aneks določa, da če javni uslužbenec dela preko polnega delovnega časa</w:t>
      </w:r>
      <w:r>
        <w:rPr>
          <w:rFonts w:cs="Arial"/>
          <w:szCs w:val="20"/>
          <w:lang w:eastAsia="sl-SI"/>
        </w:rPr>
        <w:t xml:space="preserve"> in je delo preko polnega delovnega časa možno šteti kot dan prisotnosti</w:t>
      </w:r>
      <w:r w:rsidRPr="00AF48FD">
        <w:rPr>
          <w:rFonts w:cs="Arial"/>
          <w:szCs w:val="20"/>
          <w:lang w:eastAsia="sl-SI"/>
        </w:rPr>
        <w:t xml:space="preserve">, </w:t>
      </w:r>
      <w:r>
        <w:rPr>
          <w:rFonts w:cs="Arial"/>
          <w:szCs w:val="20"/>
          <w:lang w:eastAsia="sl-SI"/>
        </w:rPr>
        <w:t xml:space="preserve">torej, da je delal najmanj polovico delovnega časa (na primer najmanj 4 ure na dan), </w:t>
      </w:r>
      <w:r w:rsidRPr="00AF48FD">
        <w:rPr>
          <w:rFonts w:cs="Arial"/>
          <w:szCs w:val="20"/>
          <w:lang w:eastAsia="sl-SI"/>
        </w:rPr>
        <w:t>mu pripada regres za prehrano v višini 4,3</w:t>
      </w:r>
      <w:r>
        <w:rPr>
          <w:rFonts w:cs="Arial"/>
          <w:szCs w:val="20"/>
          <w:lang w:eastAsia="sl-SI"/>
        </w:rPr>
        <w:t>0</w:t>
      </w:r>
      <w:r w:rsidRPr="00AF48FD">
        <w:rPr>
          <w:rFonts w:cs="Arial"/>
          <w:szCs w:val="20"/>
          <w:lang w:eastAsia="sl-SI"/>
        </w:rPr>
        <w:t xml:space="preserve"> evra</w:t>
      </w:r>
      <w:r>
        <w:rPr>
          <w:rFonts w:cs="Arial"/>
          <w:szCs w:val="20"/>
          <w:lang w:eastAsia="sl-SI"/>
        </w:rPr>
        <w:t>. V</w:t>
      </w:r>
      <w:r w:rsidRPr="00AF48FD">
        <w:rPr>
          <w:rFonts w:cs="Arial"/>
          <w:szCs w:val="20"/>
          <w:lang w:eastAsia="sl-SI"/>
        </w:rPr>
        <w:t xml:space="preserve"> primeru, da javni uslužbenec delo preko polnega delovnega</w:t>
      </w:r>
      <w:r>
        <w:rPr>
          <w:rFonts w:cs="Arial"/>
          <w:szCs w:val="20"/>
          <w:lang w:eastAsia="sl-SI"/>
        </w:rPr>
        <w:t xml:space="preserve"> </w:t>
      </w:r>
      <w:r w:rsidRPr="00AF48FD">
        <w:rPr>
          <w:rFonts w:cs="Arial"/>
          <w:szCs w:val="20"/>
          <w:lang w:eastAsia="sl-SI"/>
        </w:rPr>
        <w:t xml:space="preserve">časa opravi v istem dnevu po opravljeni redni delovni obveznosti, mu pripada dodatno povračilo stroškov za prehrano, ki se določi tako, da se število opravljenih nadur, opravljenih na te dneve v posameznem mesecu, deli z osem in mu za vsakih tako izpolnjenih osem ur dela preko polnega delovnega časa pripada znesek </w:t>
      </w:r>
      <w:r>
        <w:rPr>
          <w:rFonts w:cs="Arial"/>
          <w:szCs w:val="20"/>
          <w:lang w:eastAsia="sl-SI"/>
        </w:rPr>
        <w:t>regresa.</w:t>
      </w:r>
      <w:r w:rsidRPr="00AF48FD">
        <w:rPr>
          <w:rFonts w:cs="Arial"/>
          <w:szCs w:val="20"/>
          <w:lang w:eastAsia="sl-SI"/>
        </w:rPr>
        <w:t xml:space="preserve"> </w:t>
      </w:r>
    </w:p>
    <w:p w14:paraId="52237E08" w14:textId="77777777" w:rsidR="001375A8" w:rsidRPr="00734F09" w:rsidRDefault="001375A8" w:rsidP="00683193">
      <w:pPr>
        <w:pStyle w:val="Odstavekseznama"/>
        <w:ind w:left="3"/>
        <w:jc w:val="both"/>
        <w:rPr>
          <w:rFonts w:cs="Arial"/>
          <w:szCs w:val="20"/>
          <w:lang w:eastAsia="sl-SI"/>
        </w:rPr>
      </w:pPr>
    </w:p>
    <w:p w14:paraId="36A6D9F0" w14:textId="77777777" w:rsidR="001375A8" w:rsidRDefault="001375A8" w:rsidP="00683193">
      <w:pPr>
        <w:jc w:val="both"/>
        <w:rPr>
          <w:rFonts w:cs="Arial"/>
          <w:szCs w:val="20"/>
          <w:lang w:eastAsia="sl-SI"/>
        </w:rPr>
      </w:pPr>
      <w:r>
        <w:rPr>
          <w:rFonts w:cs="Arial"/>
          <w:szCs w:val="20"/>
          <w:lang w:eastAsia="sl-SI"/>
        </w:rPr>
        <w:t>Določba glede zagotovljene brezplačne prehrane ostaja nespremenjena in določa, da ima v</w:t>
      </w:r>
      <w:r w:rsidRPr="00AF48FD">
        <w:rPr>
          <w:rFonts w:cs="Arial"/>
          <w:szCs w:val="20"/>
          <w:lang w:eastAsia="sl-SI"/>
        </w:rPr>
        <w:t xml:space="preserve"> primeru zagotovljene brezplačne prehrane med delom javni uslužbenec možnost izbire med izplačilom regresa za prehrano ali koriščenjem brezplačne prehrane. Koriščenje brezplačne prehrane med delom in izplačilo regresa za prehrano se izključujeta. Če je cena zagotovljene prehrane nižja od zneska regresa za prehrano, je javni uslužbenec upravičen do plačila razlike do višine zneska</w:t>
      </w:r>
      <w:r>
        <w:rPr>
          <w:rFonts w:cs="Arial"/>
          <w:szCs w:val="20"/>
          <w:lang w:eastAsia="sl-SI"/>
        </w:rPr>
        <w:t xml:space="preserve"> regresa za prehrano.</w:t>
      </w:r>
    </w:p>
    <w:p w14:paraId="3A03AEA5" w14:textId="77777777" w:rsidR="001375A8" w:rsidRDefault="001375A8" w:rsidP="00683193">
      <w:pPr>
        <w:jc w:val="both"/>
        <w:rPr>
          <w:rFonts w:cs="Arial"/>
          <w:szCs w:val="20"/>
          <w:lang w:eastAsia="sl-SI"/>
        </w:rPr>
      </w:pPr>
    </w:p>
    <w:p w14:paraId="3A4FBD58" w14:textId="6C9542F2" w:rsidR="001375A8" w:rsidRDefault="001375A8" w:rsidP="00683193">
      <w:pPr>
        <w:jc w:val="both"/>
        <w:rPr>
          <w:rFonts w:cs="Arial"/>
          <w:szCs w:val="20"/>
          <w:lang w:eastAsia="sl-SI"/>
        </w:rPr>
      </w:pPr>
      <w:r>
        <w:rPr>
          <w:rFonts w:cs="Arial"/>
          <w:szCs w:val="20"/>
          <w:lang w:eastAsia="sl-SI"/>
        </w:rPr>
        <w:t xml:space="preserve">Usklajevanje višine regresa za prehrano med delom ostaja enako, kar pomeni, da se znesek usklajuje z rastjo cen </w:t>
      </w:r>
      <w:proofErr w:type="spellStart"/>
      <w:r>
        <w:rPr>
          <w:rFonts w:cs="Arial"/>
          <w:szCs w:val="20"/>
          <w:lang w:eastAsia="sl-SI"/>
        </w:rPr>
        <w:t>prehrambenih</w:t>
      </w:r>
      <w:proofErr w:type="spellEnd"/>
      <w:r>
        <w:rPr>
          <w:rFonts w:cs="Arial"/>
          <w:szCs w:val="20"/>
          <w:lang w:eastAsia="sl-SI"/>
        </w:rPr>
        <w:t xml:space="preserve"> izdelkov vsakih šest mesecev, sprememba pa je pri objavi usklajenega zneska regres</w:t>
      </w:r>
      <w:r w:rsidR="006E365D">
        <w:rPr>
          <w:rFonts w:cs="Arial"/>
          <w:szCs w:val="20"/>
          <w:lang w:eastAsia="sl-SI"/>
        </w:rPr>
        <w:t>a</w:t>
      </w:r>
      <w:r>
        <w:rPr>
          <w:rFonts w:cs="Arial"/>
          <w:szCs w:val="20"/>
          <w:lang w:eastAsia="sl-SI"/>
        </w:rPr>
        <w:t xml:space="preserve"> za prehrano med delom, ki bo po novem objavljen na spletni strani ministrstva, pristojnega za upravo.</w:t>
      </w:r>
    </w:p>
    <w:p w14:paraId="1CF2029D" w14:textId="0B5AF21E" w:rsidR="008C10B3" w:rsidRDefault="008C10B3" w:rsidP="00683193">
      <w:pPr>
        <w:jc w:val="both"/>
        <w:rPr>
          <w:rFonts w:cs="Arial"/>
          <w:szCs w:val="20"/>
          <w:lang w:eastAsia="sl-SI"/>
        </w:rPr>
      </w:pPr>
    </w:p>
    <w:p w14:paraId="3B071B67" w14:textId="3E54952A" w:rsidR="008C10B3" w:rsidRPr="008C10B3" w:rsidRDefault="008C10B3" w:rsidP="00683193">
      <w:pPr>
        <w:pStyle w:val="Odstavekseznama"/>
        <w:numPr>
          <w:ilvl w:val="0"/>
          <w:numId w:val="5"/>
        </w:numPr>
        <w:jc w:val="both"/>
        <w:rPr>
          <w:rFonts w:cs="Arial"/>
          <w:b/>
          <w:bCs/>
          <w:szCs w:val="20"/>
          <w:lang w:eastAsia="sl-SI"/>
        </w:rPr>
      </w:pPr>
      <w:r w:rsidRPr="008C10B3">
        <w:rPr>
          <w:rFonts w:cs="Arial"/>
          <w:b/>
          <w:bCs/>
          <w:szCs w:val="20"/>
          <w:lang w:eastAsia="sl-SI"/>
        </w:rPr>
        <w:t>Povračilo stroškov prevoza na delo in z dela</w:t>
      </w:r>
    </w:p>
    <w:p w14:paraId="4DEB4EA3" w14:textId="16FBC24D" w:rsidR="008C10B3" w:rsidRDefault="008C10B3" w:rsidP="00683193">
      <w:pPr>
        <w:jc w:val="both"/>
        <w:rPr>
          <w:rFonts w:cs="Arial"/>
          <w:szCs w:val="20"/>
          <w:lang w:eastAsia="sl-SI"/>
        </w:rPr>
      </w:pPr>
    </w:p>
    <w:p w14:paraId="2176597F" w14:textId="77777777" w:rsidR="008C10B3" w:rsidRPr="00C8293C" w:rsidRDefault="008C10B3" w:rsidP="00683193">
      <w:pPr>
        <w:jc w:val="both"/>
        <w:rPr>
          <w:rFonts w:cs="Arial"/>
          <w:b/>
          <w:bCs/>
          <w:szCs w:val="20"/>
          <w:lang w:eastAsia="sl-SI"/>
        </w:rPr>
      </w:pPr>
    </w:p>
    <w:p w14:paraId="54541F26" w14:textId="32371BEA" w:rsidR="008C10B3" w:rsidRPr="00C247C5" w:rsidRDefault="008C10B3" w:rsidP="00C247C5">
      <w:pPr>
        <w:pStyle w:val="Odstavekseznama"/>
        <w:numPr>
          <w:ilvl w:val="0"/>
          <w:numId w:val="14"/>
        </w:numPr>
        <w:jc w:val="both"/>
        <w:rPr>
          <w:rFonts w:cs="Arial"/>
          <w:b/>
          <w:bCs/>
          <w:szCs w:val="20"/>
        </w:rPr>
      </w:pPr>
      <w:r w:rsidRPr="00C247C5">
        <w:rPr>
          <w:rFonts w:cs="Arial"/>
          <w:b/>
          <w:bCs/>
          <w:szCs w:val="20"/>
        </w:rPr>
        <w:t xml:space="preserve">Upravičenost do povrnitve stroškov prevoza </w:t>
      </w:r>
    </w:p>
    <w:p w14:paraId="3A3BCF9E" w14:textId="77777777" w:rsidR="008C10B3" w:rsidRPr="00C8293C" w:rsidRDefault="008C10B3" w:rsidP="00683193">
      <w:pPr>
        <w:jc w:val="both"/>
        <w:rPr>
          <w:rFonts w:cs="Arial"/>
          <w:szCs w:val="20"/>
        </w:rPr>
      </w:pPr>
    </w:p>
    <w:p w14:paraId="2398BFEF" w14:textId="17657918" w:rsidR="008C10B3" w:rsidRDefault="00FE5B2A" w:rsidP="00683193">
      <w:pPr>
        <w:jc w:val="both"/>
        <w:rPr>
          <w:rFonts w:cs="Arial"/>
          <w:szCs w:val="20"/>
        </w:rPr>
      </w:pPr>
      <w:r>
        <w:rPr>
          <w:rFonts w:cs="Arial"/>
          <w:szCs w:val="20"/>
        </w:rPr>
        <w:t>P</w:t>
      </w:r>
      <w:r w:rsidR="008C10B3" w:rsidRPr="00C8293C">
        <w:rPr>
          <w:rFonts w:cs="Arial"/>
          <w:szCs w:val="20"/>
        </w:rPr>
        <w:t xml:space="preserve">ovračilo stroškov prevoza na delo in z dela </w:t>
      </w:r>
      <w:r w:rsidRPr="00D2334A">
        <w:rPr>
          <w:rFonts w:cs="Arial"/>
          <w:szCs w:val="20"/>
        </w:rPr>
        <w:t xml:space="preserve">pripada </w:t>
      </w:r>
      <w:r w:rsidR="008C10B3" w:rsidRPr="00C247C5">
        <w:rPr>
          <w:rFonts w:cs="Arial"/>
          <w:szCs w:val="20"/>
        </w:rPr>
        <w:t>javnemu</w:t>
      </w:r>
      <w:r w:rsidR="008C10B3" w:rsidRPr="00C8293C">
        <w:rPr>
          <w:rFonts w:cs="Arial"/>
          <w:szCs w:val="20"/>
        </w:rPr>
        <w:t xml:space="preserve"> uslužbencu glede na razdaljo od naslova stalnega ali začasnega bivališča oziroma naslova, s katerega se javni uslužbenec dejansko vozi na delo, do naslova, kjer javni uslužbenec opravlja delo, po najkrajši varni poti, če ta razdalja, upoštevaje tudi pešpoti, znaša več kot 2 kilometra. </w:t>
      </w:r>
    </w:p>
    <w:p w14:paraId="3607FE01" w14:textId="77777777" w:rsidR="008C10B3" w:rsidRDefault="008C10B3" w:rsidP="00683193">
      <w:pPr>
        <w:jc w:val="both"/>
        <w:rPr>
          <w:rFonts w:cs="Arial"/>
          <w:szCs w:val="20"/>
        </w:rPr>
      </w:pPr>
    </w:p>
    <w:p w14:paraId="6BA83F75" w14:textId="77777777" w:rsidR="008C10B3" w:rsidRPr="00C8293C" w:rsidRDefault="008C10B3" w:rsidP="00683193">
      <w:pPr>
        <w:jc w:val="both"/>
        <w:rPr>
          <w:rFonts w:cs="Arial"/>
          <w:szCs w:val="20"/>
        </w:rPr>
      </w:pPr>
      <w:r>
        <w:rPr>
          <w:rFonts w:cs="Arial"/>
          <w:szCs w:val="20"/>
        </w:rPr>
        <w:t xml:space="preserve">Navedeno pomeni, da se javnemu uslužbencu povrne povračilo stroškov prevoza na delo in z dela iz </w:t>
      </w:r>
      <w:r w:rsidRPr="00D61054">
        <w:rPr>
          <w:rFonts w:cs="Arial"/>
          <w:szCs w:val="20"/>
        </w:rPr>
        <w:t>naslova stalnega ali začasnega bivališča oziroma naslova, s katerega se javni uslužbenec dejansko vozi na delo</w:t>
      </w:r>
      <w:r>
        <w:rPr>
          <w:rFonts w:cs="Arial"/>
          <w:szCs w:val="20"/>
        </w:rPr>
        <w:t>, s katerega javni uslužbenec pride na delo in odide z dela. Izjema je naslov službenega stanovanja (več v nadaljevanju).</w:t>
      </w:r>
    </w:p>
    <w:p w14:paraId="30975634" w14:textId="77777777" w:rsidR="008C10B3" w:rsidRPr="00C8293C" w:rsidRDefault="008C10B3" w:rsidP="00683193">
      <w:pPr>
        <w:tabs>
          <w:tab w:val="left" w:pos="709"/>
        </w:tabs>
        <w:autoSpaceDE w:val="0"/>
        <w:autoSpaceDN w:val="0"/>
        <w:adjustRightInd w:val="0"/>
        <w:ind w:left="-1080"/>
        <w:jc w:val="both"/>
        <w:rPr>
          <w:rFonts w:cs="Arial"/>
          <w:szCs w:val="20"/>
        </w:rPr>
      </w:pPr>
    </w:p>
    <w:p w14:paraId="38D2D58B" w14:textId="336669DF" w:rsidR="008C10B3" w:rsidRPr="00C247C5" w:rsidRDefault="008C10B3" w:rsidP="00C247C5">
      <w:pPr>
        <w:pStyle w:val="Odstavekseznama"/>
        <w:numPr>
          <w:ilvl w:val="0"/>
          <w:numId w:val="14"/>
        </w:numPr>
        <w:jc w:val="both"/>
        <w:rPr>
          <w:rFonts w:cs="Arial"/>
          <w:b/>
          <w:bCs/>
          <w:szCs w:val="20"/>
        </w:rPr>
      </w:pPr>
      <w:r w:rsidRPr="00C247C5">
        <w:rPr>
          <w:rFonts w:cs="Arial"/>
          <w:b/>
          <w:bCs/>
          <w:szCs w:val="20"/>
        </w:rPr>
        <w:t>Kilometrina v višini 10 % cene neosvinčenega motornega bencina - 95 oktanov za vsak polni kilometer razdalje glede na število prihodov na delo in odhodov z dela</w:t>
      </w:r>
    </w:p>
    <w:p w14:paraId="0B57085F" w14:textId="77777777" w:rsidR="008C10B3" w:rsidRPr="00C8293C" w:rsidRDefault="008C10B3" w:rsidP="00683193">
      <w:pPr>
        <w:tabs>
          <w:tab w:val="left" w:pos="709"/>
        </w:tabs>
        <w:autoSpaceDE w:val="0"/>
        <w:autoSpaceDN w:val="0"/>
        <w:adjustRightInd w:val="0"/>
        <w:jc w:val="both"/>
        <w:rPr>
          <w:rFonts w:cs="Arial"/>
          <w:szCs w:val="20"/>
        </w:rPr>
      </w:pPr>
    </w:p>
    <w:p w14:paraId="24E8D3F1" w14:textId="77777777" w:rsidR="008C10B3" w:rsidRDefault="008C10B3" w:rsidP="00683193">
      <w:pPr>
        <w:jc w:val="both"/>
        <w:rPr>
          <w:rFonts w:cs="Arial"/>
          <w:szCs w:val="20"/>
        </w:rPr>
      </w:pPr>
      <w:r w:rsidRPr="00C8293C">
        <w:rPr>
          <w:rFonts w:cs="Arial"/>
          <w:szCs w:val="20"/>
        </w:rPr>
        <w:t xml:space="preserve">Za povračilo stroškov prevoza na delo in z dela se za razdaljo od naslova stalnega ali začasnega bivališča oziroma naslova v kraju, iz katerega se javni uslužbenec dejansko vozi na delo in z dela, do naslova v kraju opravljanja dela javnemu uslužbencu po najkrajši varni poti prizna kilometrina v višini 10 % cene neosvinčenega motornega bencina - 95 oktanov za vsak polni kilometer razdalje, vendar ne manj kot 30 evrov. Povračilo stroškov prevoza na delo in z dela se javnemu uslužbencu povrne glede na število prihodov na delo in odhodov z dela. </w:t>
      </w:r>
    </w:p>
    <w:p w14:paraId="13179D92" w14:textId="77777777" w:rsidR="008C10B3" w:rsidRDefault="008C10B3" w:rsidP="00683193">
      <w:pPr>
        <w:jc w:val="both"/>
        <w:rPr>
          <w:rFonts w:cs="Arial"/>
          <w:szCs w:val="20"/>
        </w:rPr>
      </w:pPr>
    </w:p>
    <w:p w14:paraId="0C04956D" w14:textId="3868EAFC" w:rsidR="008C10B3" w:rsidRPr="00C8293C" w:rsidRDefault="008C10B3" w:rsidP="00683193">
      <w:pPr>
        <w:jc w:val="both"/>
        <w:rPr>
          <w:rFonts w:cs="Arial"/>
          <w:szCs w:val="20"/>
        </w:rPr>
      </w:pPr>
      <w:r>
        <w:rPr>
          <w:rFonts w:cs="Arial"/>
          <w:szCs w:val="20"/>
        </w:rPr>
        <w:t xml:space="preserve">Navedeno pomeni spremembo od dosedanjega načina povračila </w:t>
      </w:r>
      <w:bookmarkStart w:id="5" w:name="_Hlk73622374"/>
      <w:r>
        <w:rPr>
          <w:rFonts w:cs="Arial"/>
          <w:szCs w:val="20"/>
        </w:rPr>
        <w:t>stroškov prevoza na delo in z dela</w:t>
      </w:r>
      <w:bookmarkEnd w:id="5"/>
      <w:r>
        <w:rPr>
          <w:rFonts w:cs="Arial"/>
          <w:szCs w:val="20"/>
        </w:rPr>
        <w:t xml:space="preserve">, kjer je bil javni uslužbenec primarno upravičen do povračila  </w:t>
      </w:r>
      <w:r w:rsidRPr="00D61054">
        <w:rPr>
          <w:rFonts w:cs="Arial"/>
          <w:szCs w:val="20"/>
        </w:rPr>
        <w:t>stroškov prevoza na delo in z dela</w:t>
      </w:r>
      <w:r>
        <w:rPr>
          <w:rFonts w:cs="Arial"/>
          <w:szCs w:val="20"/>
        </w:rPr>
        <w:t xml:space="preserve"> v obliki </w:t>
      </w:r>
      <w:r w:rsidR="003B2303">
        <w:rPr>
          <w:rFonts w:cs="Arial"/>
          <w:szCs w:val="20"/>
        </w:rPr>
        <w:t xml:space="preserve">stroškov </w:t>
      </w:r>
      <w:r>
        <w:rPr>
          <w:rFonts w:cs="Arial"/>
          <w:szCs w:val="20"/>
        </w:rPr>
        <w:t xml:space="preserve">javnega prevoza. Aneks pa sedaj določa, da je javni uslužbenec primarno upravičen do </w:t>
      </w:r>
      <w:r w:rsidRPr="00D61054">
        <w:rPr>
          <w:rFonts w:cs="Arial"/>
          <w:szCs w:val="20"/>
        </w:rPr>
        <w:t>stroškov prevoza na delo in z dela</w:t>
      </w:r>
      <w:r>
        <w:rPr>
          <w:rFonts w:cs="Arial"/>
          <w:szCs w:val="20"/>
        </w:rPr>
        <w:t xml:space="preserve"> v obliki kilometrine.</w:t>
      </w:r>
    </w:p>
    <w:p w14:paraId="26E53098" w14:textId="77777777" w:rsidR="008C10B3" w:rsidRPr="00C8293C" w:rsidRDefault="008C10B3" w:rsidP="00683193">
      <w:pPr>
        <w:jc w:val="both"/>
        <w:rPr>
          <w:rFonts w:cs="Arial"/>
          <w:szCs w:val="20"/>
        </w:rPr>
      </w:pPr>
    </w:p>
    <w:p w14:paraId="41860153" w14:textId="34944382" w:rsidR="008C10B3" w:rsidRPr="00C8293C" w:rsidRDefault="008C10B3" w:rsidP="00683193">
      <w:pPr>
        <w:jc w:val="both"/>
        <w:rPr>
          <w:rFonts w:cs="Arial"/>
          <w:szCs w:val="20"/>
        </w:rPr>
      </w:pPr>
      <w:r>
        <w:rPr>
          <w:rFonts w:cs="Arial"/>
          <w:szCs w:val="20"/>
        </w:rPr>
        <w:t xml:space="preserve">Nadalje primeroma pojasnjujemo, da je javni uslužbenec, ki bi mu </w:t>
      </w:r>
      <w:r w:rsidR="000747B6">
        <w:rPr>
          <w:rFonts w:cs="Arial"/>
          <w:szCs w:val="20"/>
        </w:rPr>
        <w:t xml:space="preserve">za </w:t>
      </w:r>
      <w:r w:rsidRPr="00D61054">
        <w:rPr>
          <w:rFonts w:cs="Arial"/>
          <w:szCs w:val="20"/>
        </w:rPr>
        <w:t xml:space="preserve">polno </w:t>
      </w:r>
      <w:bookmarkStart w:id="6" w:name="_Hlk73622657"/>
      <w:r w:rsidRPr="00D61054">
        <w:rPr>
          <w:rFonts w:cs="Arial"/>
          <w:szCs w:val="20"/>
        </w:rPr>
        <w:t xml:space="preserve">mesečno prisotnost </w:t>
      </w:r>
      <w:r>
        <w:rPr>
          <w:rFonts w:cs="Arial"/>
          <w:szCs w:val="20"/>
        </w:rPr>
        <w:t xml:space="preserve">na delu </w:t>
      </w:r>
      <w:bookmarkEnd w:id="6"/>
      <w:r>
        <w:rPr>
          <w:rFonts w:cs="Arial"/>
          <w:szCs w:val="20"/>
        </w:rPr>
        <w:t xml:space="preserve">pripadalo povračilo </w:t>
      </w:r>
      <w:r w:rsidRPr="00D61054">
        <w:rPr>
          <w:rFonts w:cs="Arial"/>
          <w:szCs w:val="20"/>
        </w:rPr>
        <w:t xml:space="preserve">stroškov prevoza na delo in z dela </w:t>
      </w:r>
      <w:r>
        <w:rPr>
          <w:rFonts w:cs="Arial"/>
          <w:szCs w:val="20"/>
        </w:rPr>
        <w:t>v obliki kilometrine v znesku 20 evrov, v skladu z drugim odstavkom 5. člena Aneksa, dejansko upravičen do</w:t>
      </w:r>
      <w:r w:rsidRPr="00D61054">
        <w:t xml:space="preserve"> </w:t>
      </w:r>
      <w:r w:rsidRPr="00D61054">
        <w:rPr>
          <w:rFonts w:cs="Arial"/>
          <w:szCs w:val="20"/>
        </w:rPr>
        <w:t>povračil</w:t>
      </w:r>
      <w:r>
        <w:rPr>
          <w:rFonts w:cs="Arial"/>
          <w:szCs w:val="20"/>
        </w:rPr>
        <w:t>a</w:t>
      </w:r>
      <w:r w:rsidRPr="00D61054">
        <w:rPr>
          <w:rFonts w:cs="Arial"/>
          <w:szCs w:val="20"/>
        </w:rPr>
        <w:t xml:space="preserve"> stroškov prevoza na delo in z dela v obliki kilometrine v znesku</w:t>
      </w:r>
      <w:r>
        <w:rPr>
          <w:rFonts w:cs="Arial"/>
          <w:szCs w:val="20"/>
        </w:rPr>
        <w:t xml:space="preserve"> 30 evrov. Javni uslužbenec namreč manj kot 30 evrov za polno </w:t>
      </w:r>
      <w:r w:rsidRPr="00D61054">
        <w:rPr>
          <w:rFonts w:cs="Arial"/>
          <w:szCs w:val="20"/>
        </w:rPr>
        <w:t>mesečno prisotnost na delu</w:t>
      </w:r>
      <w:r>
        <w:rPr>
          <w:rFonts w:cs="Arial"/>
          <w:szCs w:val="20"/>
        </w:rPr>
        <w:t xml:space="preserve"> v skladu z Aneksom ne more prejeti. </w:t>
      </w:r>
      <w:r w:rsidRPr="00C8293C">
        <w:rPr>
          <w:rFonts w:cs="Arial"/>
          <w:szCs w:val="20"/>
        </w:rPr>
        <w:t xml:space="preserve">Če </w:t>
      </w:r>
      <w:r>
        <w:rPr>
          <w:rFonts w:cs="Arial"/>
          <w:szCs w:val="20"/>
        </w:rPr>
        <w:t xml:space="preserve">pa </w:t>
      </w:r>
      <w:r w:rsidRPr="00C8293C">
        <w:rPr>
          <w:rFonts w:cs="Arial"/>
          <w:szCs w:val="20"/>
        </w:rPr>
        <w:t xml:space="preserve">je javni uslužbenec v določenem mesecu prisoten na delu npr. </w:t>
      </w:r>
      <w:r>
        <w:rPr>
          <w:rFonts w:cs="Arial"/>
          <w:szCs w:val="20"/>
        </w:rPr>
        <w:t xml:space="preserve">zgolj </w:t>
      </w:r>
      <w:r w:rsidRPr="00C8293C">
        <w:rPr>
          <w:rFonts w:cs="Arial"/>
          <w:szCs w:val="20"/>
        </w:rPr>
        <w:t>1 dan (</w:t>
      </w:r>
      <w:r>
        <w:rPr>
          <w:rFonts w:cs="Arial"/>
          <w:szCs w:val="20"/>
        </w:rPr>
        <w:t xml:space="preserve">1 </w:t>
      </w:r>
      <w:r w:rsidRPr="00C8293C">
        <w:rPr>
          <w:rFonts w:cs="Arial"/>
          <w:szCs w:val="20"/>
        </w:rPr>
        <w:t xml:space="preserve">prihod na delo in odhod z dela), </w:t>
      </w:r>
      <w:r>
        <w:rPr>
          <w:rFonts w:cs="Arial"/>
          <w:szCs w:val="20"/>
        </w:rPr>
        <w:t xml:space="preserve">pa </w:t>
      </w:r>
      <w:r w:rsidRPr="00C8293C">
        <w:rPr>
          <w:rFonts w:cs="Arial"/>
          <w:szCs w:val="20"/>
        </w:rPr>
        <w:t xml:space="preserve">prejme </w:t>
      </w:r>
      <w:r>
        <w:rPr>
          <w:rFonts w:cs="Arial"/>
          <w:szCs w:val="20"/>
        </w:rPr>
        <w:t xml:space="preserve">le-ta </w:t>
      </w:r>
      <w:r w:rsidRPr="00C8293C">
        <w:rPr>
          <w:rFonts w:cs="Arial"/>
          <w:szCs w:val="20"/>
        </w:rPr>
        <w:t xml:space="preserve">povračilo </w:t>
      </w:r>
      <w:r>
        <w:rPr>
          <w:rFonts w:cs="Arial"/>
          <w:szCs w:val="20"/>
        </w:rPr>
        <w:t xml:space="preserve">stroškov prevoza na delo in z dela v obliki </w:t>
      </w:r>
      <w:r w:rsidRPr="00C8293C">
        <w:rPr>
          <w:rFonts w:cs="Arial"/>
          <w:szCs w:val="20"/>
        </w:rPr>
        <w:t xml:space="preserve">kilometrine </w:t>
      </w:r>
      <w:r>
        <w:rPr>
          <w:rFonts w:cs="Arial"/>
          <w:szCs w:val="20"/>
        </w:rPr>
        <w:t xml:space="preserve">le </w:t>
      </w:r>
      <w:r w:rsidRPr="00C8293C">
        <w:rPr>
          <w:rFonts w:cs="Arial"/>
          <w:szCs w:val="20"/>
        </w:rPr>
        <w:t>za ta dan (</w:t>
      </w:r>
      <w:r>
        <w:rPr>
          <w:rFonts w:cs="Arial"/>
          <w:szCs w:val="20"/>
        </w:rPr>
        <w:t xml:space="preserve">1 </w:t>
      </w:r>
      <w:r w:rsidRPr="00C8293C">
        <w:rPr>
          <w:rFonts w:cs="Arial"/>
          <w:szCs w:val="20"/>
        </w:rPr>
        <w:t>prihod na delo in odhod z dela).</w:t>
      </w:r>
    </w:p>
    <w:p w14:paraId="4CED9947" w14:textId="77777777" w:rsidR="008C10B3" w:rsidRPr="00C8293C" w:rsidRDefault="008C10B3" w:rsidP="00683193">
      <w:pPr>
        <w:jc w:val="both"/>
        <w:rPr>
          <w:rFonts w:cs="Arial"/>
          <w:szCs w:val="20"/>
        </w:rPr>
      </w:pPr>
    </w:p>
    <w:p w14:paraId="521E279C" w14:textId="6A226D7E" w:rsidR="008C10B3" w:rsidRPr="00C247C5" w:rsidRDefault="008C10B3" w:rsidP="00C247C5">
      <w:pPr>
        <w:pStyle w:val="Odstavekseznama"/>
        <w:numPr>
          <w:ilvl w:val="0"/>
          <w:numId w:val="14"/>
        </w:numPr>
        <w:jc w:val="both"/>
        <w:rPr>
          <w:rFonts w:cs="Arial"/>
          <w:b/>
          <w:bCs/>
          <w:szCs w:val="20"/>
        </w:rPr>
      </w:pPr>
      <w:r w:rsidRPr="00C247C5">
        <w:rPr>
          <w:rFonts w:cs="Arial"/>
          <w:b/>
          <w:bCs/>
          <w:szCs w:val="20"/>
        </w:rPr>
        <w:t>Imenska mesečna vozovnica za javni potniški promet</w:t>
      </w:r>
    </w:p>
    <w:p w14:paraId="69E27E4F" w14:textId="77777777" w:rsidR="008C10B3" w:rsidRPr="00C8293C" w:rsidRDefault="008C10B3" w:rsidP="00683193">
      <w:pPr>
        <w:jc w:val="both"/>
        <w:rPr>
          <w:rFonts w:cs="Arial"/>
          <w:szCs w:val="20"/>
        </w:rPr>
      </w:pPr>
    </w:p>
    <w:p w14:paraId="31149975" w14:textId="354C9824" w:rsidR="008C10B3" w:rsidRPr="00C8293C" w:rsidRDefault="008C10B3" w:rsidP="00683193">
      <w:pPr>
        <w:tabs>
          <w:tab w:val="left" w:pos="709"/>
        </w:tabs>
        <w:autoSpaceDE w:val="0"/>
        <w:autoSpaceDN w:val="0"/>
        <w:adjustRightInd w:val="0"/>
        <w:jc w:val="both"/>
        <w:rPr>
          <w:rFonts w:cs="Arial"/>
          <w:strike/>
          <w:color w:val="000000"/>
          <w:szCs w:val="20"/>
        </w:rPr>
      </w:pPr>
      <w:r>
        <w:rPr>
          <w:rFonts w:cs="Arial"/>
          <w:szCs w:val="20"/>
        </w:rPr>
        <w:t>Aneks</w:t>
      </w:r>
      <w:r w:rsidR="000747B6">
        <w:rPr>
          <w:rFonts w:cs="Arial"/>
          <w:szCs w:val="20"/>
        </w:rPr>
        <w:t>i</w:t>
      </w:r>
      <w:r>
        <w:rPr>
          <w:rFonts w:cs="Arial"/>
          <w:szCs w:val="20"/>
        </w:rPr>
        <w:t xml:space="preserve"> določa</w:t>
      </w:r>
      <w:r w:rsidR="000747B6">
        <w:rPr>
          <w:rFonts w:cs="Arial"/>
          <w:szCs w:val="20"/>
        </w:rPr>
        <w:t>jo tudi</w:t>
      </w:r>
      <w:r>
        <w:rPr>
          <w:rFonts w:cs="Arial"/>
          <w:szCs w:val="20"/>
        </w:rPr>
        <w:t xml:space="preserve"> izjemo od primarnega povračila stroškov prevoza na delo in z dela v obliki kilometrine. Določa</w:t>
      </w:r>
      <w:r w:rsidR="000747B6">
        <w:rPr>
          <w:rFonts w:cs="Arial"/>
          <w:szCs w:val="20"/>
        </w:rPr>
        <w:t>jo</w:t>
      </w:r>
      <w:r>
        <w:rPr>
          <w:rFonts w:cs="Arial"/>
          <w:szCs w:val="20"/>
        </w:rPr>
        <w:t xml:space="preserve">, da </w:t>
      </w:r>
      <w:r w:rsidRPr="00C8293C">
        <w:rPr>
          <w:rFonts w:cs="Arial"/>
          <w:szCs w:val="20"/>
        </w:rPr>
        <w:t>se j</w:t>
      </w:r>
      <w:r w:rsidRPr="00C8293C">
        <w:rPr>
          <w:rFonts w:cs="Arial"/>
          <w:color w:val="000000"/>
          <w:szCs w:val="20"/>
        </w:rPr>
        <w:t xml:space="preserve">avnemu uslužbencu, ki delodajalcu predloži potrdilo o nakupu imenske mesečne vozovnice za javni potniški promet, stroški prevoza na delo in z dela povrnejo v višini cene imenske mesečne vozovnice za javni potniški promet. </w:t>
      </w:r>
      <w:r>
        <w:rPr>
          <w:rFonts w:cs="Arial"/>
          <w:color w:val="000000"/>
          <w:szCs w:val="20"/>
        </w:rPr>
        <w:t xml:space="preserve">Predložitev </w:t>
      </w:r>
      <w:proofErr w:type="spellStart"/>
      <w:r>
        <w:rPr>
          <w:rFonts w:cs="Arial"/>
          <w:color w:val="000000"/>
          <w:szCs w:val="20"/>
        </w:rPr>
        <w:t>neimenske</w:t>
      </w:r>
      <w:proofErr w:type="spellEnd"/>
      <w:r>
        <w:rPr>
          <w:rFonts w:cs="Arial"/>
          <w:color w:val="000000"/>
          <w:szCs w:val="20"/>
        </w:rPr>
        <w:t xml:space="preserve"> mesečne vozovnice torej ne predstavlja izjeme od</w:t>
      </w:r>
      <w:r w:rsidRPr="00534EE7">
        <w:rPr>
          <w:rFonts w:cs="Arial"/>
          <w:color w:val="000000"/>
          <w:szCs w:val="20"/>
        </w:rPr>
        <w:t xml:space="preserve"> primarnega povračila stroškov prevoza na delo in z dela v obliki kilometrine</w:t>
      </w:r>
      <w:r>
        <w:rPr>
          <w:rFonts w:cs="Arial"/>
          <w:color w:val="000000"/>
          <w:szCs w:val="20"/>
        </w:rPr>
        <w:t>.</w:t>
      </w:r>
    </w:p>
    <w:p w14:paraId="7E4FE189" w14:textId="77777777" w:rsidR="008C10B3" w:rsidRPr="00C8293C" w:rsidRDefault="008C10B3" w:rsidP="00683193">
      <w:pPr>
        <w:jc w:val="both"/>
        <w:rPr>
          <w:rFonts w:cs="Arial"/>
          <w:szCs w:val="20"/>
        </w:rPr>
      </w:pPr>
    </w:p>
    <w:p w14:paraId="598C4246" w14:textId="32443819" w:rsidR="008C10B3" w:rsidRPr="00C247C5" w:rsidRDefault="008C10B3" w:rsidP="00C247C5">
      <w:pPr>
        <w:pStyle w:val="Odstavekseznama"/>
        <w:numPr>
          <w:ilvl w:val="0"/>
          <w:numId w:val="14"/>
        </w:numPr>
        <w:jc w:val="both"/>
        <w:rPr>
          <w:rFonts w:cs="Arial"/>
          <w:b/>
          <w:bCs/>
          <w:szCs w:val="20"/>
        </w:rPr>
      </w:pPr>
      <w:r w:rsidRPr="00C247C5">
        <w:rPr>
          <w:rFonts w:cs="Arial"/>
          <w:b/>
          <w:bCs/>
          <w:szCs w:val="20"/>
        </w:rPr>
        <w:t>Podatek o ceni neosvinčenega motornega bencina – 95 oktanov</w:t>
      </w:r>
    </w:p>
    <w:p w14:paraId="74D75ADB" w14:textId="77777777" w:rsidR="008C10B3" w:rsidRPr="00C8293C" w:rsidRDefault="008C10B3" w:rsidP="00683193">
      <w:pPr>
        <w:tabs>
          <w:tab w:val="left" w:pos="709"/>
        </w:tabs>
        <w:autoSpaceDE w:val="0"/>
        <w:autoSpaceDN w:val="0"/>
        <w:adjustRightInd w:val="0"/>
        <w:ind w:left="-1080"/>
        <w:jc w:val="both"/>
        <w:rPr>
          <w:rFonts w:cs="Arial"/>
          <w:color w:val="FF0000"/>
          <w:szCs w:val="20"/>
        </w:rPr>
      </w:pPr>
    </w:p>
    <w:p w14:paraId="04C58530" w14:textId="1DDB5B47" w:rsidR="008C10B3" w:rsidRPr="00C8293C" w:rsidRDefault="008C10B3" w:rsidP="00683193">
      <w:pPr>
        <w:jc w:val="both"/>
        <w:rPr>
          <w:rFonts w:cs="Arial"/>
          <w:szCs w:val="20"/>
        </w:rPr>
      </w:pPr>
      <w:r w:rsidRPr="00C8293C">
        <w:rPr>
          <w:rFonts w:cs="Arial"/>
          <w:szCs w:val="20"/>
        </w:rPr>
        <w:t xml:space="preserve">Za obračun kilometrine za povračilo stroškov prevoza na delo in z dela se za podatek o ceni neosvinčenega motornega bencina – 95 oktanov uporabi najvišjo ceno bencina, ki je bila poročana Evropski komisiji, za pretekli mesec, ki jo za vsak mesec posebej sporoči ministrstvo, pristojno za energijo, ministrstvu, pristojnemu za javno upravo, ki jo objavi na svoji spletni strani. Ceno iz prejšnjega stavka se uporablja od prvega dne v mesecu, v katerem je bil podatek objavljen na spletni strani ministrstva, pristojnega za javno upravo. </w:t>
      </w:r>
    </w:p>
    <w:p w14:paraId="28933F35" w14:textId="77777777" w:rsidR="008C10B3" w:rsidRPr="00C8293C" w:rsidRDefault="008C10B3" w:rsidP="00683193">
      <w:pPr>
        <w:tabs>
          <w:tab w:val="left" w:pos="709"/>
        </w:tabs>
        <w:autoSpaceDE w:val="0"/>
        <w:autoSpaceDN w:val="0"/>
        <w:adjustRightInd w:val="0"/>
        <w:ind w:left="-1080"/>
        <w:jc w:val="both"/>
        <w:rPr>
          <w:rFonts w:cs="Arial"/>
          <w:szCs w:val="20"/>
        </w:rPr>
      </w:pPr>
    </w:p>
    <w:p w14:paraId="33EC93A5" w14:textId="7F5E171C" w:rsidR="008C10B3" w:rsidRPr="00C247C5" w:rsidRDefault="008C10B3" w:rsidP="00C247C5">
      <w:pPr>
        <w:pStyle w:val="Odstavekseznama"/>
        <w:numPr>
          <w:ilvl w:val="0"/>
          <w:numId w:val="14"/>
        </w:numPr>
        <w:tabs>
          <w:tab w:val="left" w:pos="709"/>
        </w:tabs>
        <w:autoSpaceDE w:val="0"/>
        <w:autoSpaceDN w:val="0"/>
        <w:adjustRightInd w:val="0"/>
        <w:jc w:val="both"/>
        <w:rPr>
          <w:rFonts w:cs="Arial"/>
          <w:b/>
          <w:bCs/>
          <w:szCs w:val="20"/>
        </w:rPr>
      </w:pPr>
      <w:r w:rsidRPr="00C247C5">
        <w:rPr>
          <w:rFonts w:cs="Arial"/>
          <w:b/>
          <w:bCs/>
          <w:szCs w:val="20"/>
        </w:rPr>
        <w:t>Razdalje za upravičenost do povračila stroškov prevoza na delo in z dela in za povračilo kilometrine</w:t>
      </w:r>
    </w:p>
    <w:p w14:paraId="15E8EE0C" w14:textId="77777777" w:rsidR="008C10B3" w:rsidRPr="00C8293C" w:rsidRDefault="008C10B3" w:rsidP="00683193">
      <w:pPr>
        <w:pStyle w:val="Odstavekseznama"/>
        <w:ind w:left="0"/>
        <w:jc w:val="both"/>
        <w:rPr>
          <w:rFonts w:cs="Arial"/>
          <w:color w:val="000000"/>
          <w:szCs w:val="20"/>
        </w:rPr>
      </w:pPr>
    </w:p>
    <w:p w14:paraId="535CCA7E" w14:textId="3A73987E" w:rsidR="008C10B3" w:rsidRDefault="008C10B3" w:rsidP="00683193">
      <w:pPr>
        <w:tabs>
          <w:tab w:val="left" w:pos="709"/>
        </w:tabs>
        <w:autoSpaceDE w:val="0"/>
        <w:autoSpaceDN w:val="0"/>
        <w:adjustRightInd w:val="0"/>
        <w:jc w:val="both"/>
        <w:rPr>
          <w:rFonts w:cs="Arial"/>
          <w:color w:val="000000"/>
          <w:szCs w:val="20"/>
        </w:rPr>
      </w:pPr>
      <w:r>
        <w:rPr>
          <w:rFonts w:cs="Arial"/>
          <w:color w:val="000000"/>
          <w:szCs w:val="20"/>
        </w:rPr>
        <w:t>Aneks</w:t>
      </w:r>
      <w:r w:rsidR="000747B6">
        <w:rPr>
          <w:rFonts w:cs="Arial"/>
          <w:color w:val="000000"/>
          <w:szCs w:val="20"/>
        </w:rPr>
        <w:t>i</w:t>
      </w:r>
      <w:r>
        <w:rPr>
          <w:rFonts w:cs="Arial"/>
          <w:color w:val="000000"/>
          <w:szCs w:val="20"/>
        </w:rPr>
        <w:t xml:space="preserve"> določa</w:t>
      </w:r>
      <w:r w:rsidR="000747B6">
        <w:rPr>
          <w:rFonts w:cs="Arial"/>
          <w:color w:val="000000"/>
          <w:szCs w:val="20"/>
        </w:rPr>
        <w:t>jo</w:t>
      </w:r>
      <w:r>
        <w:rPr>
          <w:rFonts w:cs="Arial"/>
          <w:color w:val="000000"/>
          <w:szCs w:val="20"/>
        </w:rPr>
        <w:t xml:space="preserve">, da se </w:t>
      </w:r>
      <w:r>
        <w:rPr>
          <w:rFonts w:cs="Arial"/>
          <w:strike/>
          <w:color w:val="000000"/>
          <w:szCs w:val="20"/>
        </w:rPr>
        <w:t>r</w:t>
      </w:r>
      <w:r w:rsidRPr="00C8293C">
        <w:rPr>
          <w:rFonts w:cs="Arial"/>
          <w:color w:val="000000"/>
          <w:szCs w:val="20"/>
        </w:rPr>
        <w:t>azdalje za upravičenost do povračila stroškov prevoza na delo in z dela in za</w:t>
      </w:r>
      <w:r>
        <w:rPr>
          <w:rFonts w:cs="Arial"/>
          <w:color w:val="000000"/>
          <w:szCs w:val="20"/>
        </w:rPr>
        <w:t xml:space="preserve"> </w:t>
      </w:r>
      <w:r w:rsidRPr="00C8293C">
        <w:rPr>
          <w:rFonts w:cs="Arial"/>
          <w:color w:val="000000"/>
          <w:szCs w:val="20"/>
        </w:rPr>
        <w:t xml:space="preserve">povračilo kilometrine določijo na podlagi daljinomera »Google Zemljevidi«. </w:t>
      </w:r>
    </w:p>
    <w:p w14:paraId="29D11F0A" w14:textId="77777777" w:rsidR="008C10B3" w:rsidRPr="00C8293C" w:rsidRDefault="008C10B3" w:rsidP="00683193">
      <w:pPr>
        <w:tabs>
          <w:tab w:val="left" w:pos="709"/>
        </w:tabs>
        <w:autoSpaceDE w:val="0"/>
        <w:autoSpaceDN w:val="0"/>
        <w:adjustRightInd w:val="0"/>
        <w:jc w:val="both"/>
        <w:rPr>
          <w:rFonts w:cs="Arial"/>
          <w:color w:val="000000"/>
          <w:szCs w:val="20"/>
        </w:rPr>
      </w:pPr>
    </w:p>
    <w:p w14:paraId="56A07F40" w14:textId="77777777" w:rsidR="008C10B3" w:rsidRDefault="008C10B3" w:rsidP="00683193">
      <w:pPr>
        <w:tabs>
          <w:tab w:val="left" w:pos="709"/>
        </w:tabs>
        <w:autoSpaceDE w:val="0"/>
        <w:autoSpaceDN w:val="0"/>
        <w:adjustRightInd w:val="0"/>
        <w:jc w:val="both"/>
        <w:rPr>
          <w:rFonts w:cs="Arial"/>
          <w:szCs w:val="20"/>
        </w:rPr>
      </w:pPr>
      <w:r w:rsidRPr="00C8293C">
        <w:rPr>
          <w:rFonts w:cs="Arial"/>
          <w:szCs w:val="20"/>
        </w:rPr>
        <w:t>Pri ugotavljanju upravičenosti do povračila stroškov prevoza na delo in z dela se</w:t>
      </w:r>
      <w:r>
        <w:rPr>
          <w:rFonts w:cs="Arial"/>
          <w:szCs w:val="20"/>
        </w:rPr>
        <w:t xml:space="preserve"> </w:t>
      </w:r>
      <w:r w:rsidRPr="00C8293C">
        <w:rPr>
          <w:rFonts w:cs="Arial"/>
          <w:szCs w:val="20"/>
        </w:rPr>
        <w:t>upoštevajo p</w:t>
      </w:r>
      <w:r>
        <w:rPr>
          <w:rFonts w:cs="Arial"/>
          <w:szCs w:val="20"/>
        </w:rPr>
        <w:t>e</w:t>
      </w:r>
      <w:r w:rsidRPr="00C8293C">
        <w:rPr>
          <w:rFonts w:cs="Arial"/>
          <w:szCs w:val="20"/>
        </w:rPr>
        <w:t>špoti</w:t>
      </w:r>
      <w:r>
        <w:rPr>
          <w:rFonts w:cs="Arial"/>
          <w:szCs w:val="20"/>
        </w:rPr>
        <w:t xml:space="preserve">. </w:t>
      </w:r>
    </w:p>
    <w:p w14:paraId="663E9210" w14:textId="77777777" w:rsidR="008C10B3" w:rsidRDefault="008C10B3" w:rsidP="00683193">
      <w:pPr>
        <w:tabs>
          <w:tab w:val="left" w:pos="709"/>
        </w:tabs>
        <w:autoSpaceDE w:val="0"/>
        <w:autoSpaceDN w:val="0"/>
        <w:adjustRightInd w:val="0"/>
        <w:jc w:val="both"/>
        <w:rPr>
          <w:rFonts w:cs="Arial"/>
          <w:szCs w:val="20"/>
        </w:rPr>
      </w:pPr>
    </w:p>
    <w:p w14:paraId="55E4E3D3" w14:textId="20ABBA20" w:rsidR="008C10B3" w:rsidRDefault="008C10B3" w:rsidP="006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r>
        <w:rPr>
          <w:rFonts w:cs="Arial"/>
          <w:szCs w:val="20"/>
          <w:lang w:eastAsia="sl-SI"/>
        </w:rPr>
        <w:lastRenderedPageBreak/>
        <w:t>Pri  ugotavljanju razdalje za povračilo kilometrine se upošteva varna pot</w:t>
      </w:r>
      <w:r w:rsidR="000747B6">
        <w:rPr>
          <w:rFonts w:cs="Arial"/>
          <w:szCs w:val="20"/>
          <w:lang w:eastAsia="sl-SI"/>
        </w:rPr>
        <w:t xml:space="preserve">. </w:t>
      </w:r>
      <w:r w:rsidR="000747B6">
        <w:t>Varna pot je tista pot, ki je urejena, redno vzdrževana in prevozna skozi vse leto. Med varne poti praviloma ne spadajo gozdne ceste, vinske ceste, makadamske ceste, poti, ki vodijo čez travnike in njive, pešpoti, neprevozne in druge neprimerne poti, ki so kot take določene v skladu s kriteriji pristojnega organa oziroma so kot takšne nedvoumno izkazane s strani delavca.</w:t>
      </w:r>
      <w:r>
        <w:rPr>
          <w:rFonts w:cs="Arial"/>
          <w:szCs w:val="20"/>
          <w:lang w:eastAsia="sl-SI"/>
        </w:rPr>
        <w:t xml:space="preserve"> Pri izračunu se ne upošteva poti, ki vodijo preko drugih držav, razen kadar gre za prevoz na delovno mesto v tujino, ali če javni uslužbenec to sam zahteva. Kadar ima javni uslužbenec možnost prevoza po avtocesti, lahko za izračun najkrajše varne poti v digitalnem merilniku</w:t>
      </w:r>
      <w:r w:rsidR="000747B6">
        <w:rPr>
          <w:rFonts w:cs="Arial"/>
          <w:szCs w:val="20"/>
          <w:lang w:eastAsia="sl-SI"/>
        </w:rPr>
        <w:t xml:space="preserve"> </w:t>
      </w:r>
      <w:r>
        <w:rPr>
          <w:rFonts w:cs="Arial"/>
          <w:szCs w:val="20"/>
          <w:lang w:eastAsia="sl-SI"/>
        </w:rPr>
        <w:t xml:space="preserve">razdalje »Google Zemljevidi« označi prevoz po avtocesti (brez »Izogni se avtoceste«). </w:t>
      </w:r>
    </w:p>
    <w:p w14:paraId="49050153" w14:textId="77777777" w:rsidR="008C10B3" w:rsidRDefault="008C10B3" w:rsidP="006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p>
    <w:p w14:paraId="79FD0EC7" w14:textId="6903E986" w:rsidR="008C10B3" w:rsidRDefault="008C10B3" w:rsidP="006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r>
        <w:rPr>
          <w:rFonts w:cs="Arial"/>
          <w:szCs w:val="20"/>
          <w:lang w:eastAsia="sl-SI"/>
        </w:rPr>
        <w:t xml:space="preserve">Navedeno pomeni, da se primarno upošteva najkrajša, varna pot, podredno, če najkrajša pot ni varna, tudi daljša pot, ki je varna. </w:t>
      </w:r>
    </w:p>
    <w:p w14:paraId="7C2CE951" w14:textId="77777777" w:rsidR="008C10B3" w:rsidRDefault="008C10B3" w:rsidP="00683193">
      <w:pPr>
        <w:tabs>
          <w:tab w:val="left" w:pos="709"/>
        </w:tabs>
        <w:autoSpaceDE w:val="0"/>
        <w:autoSpaceDN w:val="0"/>
        <w:adjustRightInd w:val="0"/>
        <w:jc w:val="both"/>
        <w:rPr>
          <w:rFonts w:cs="Arial"/>
          <w:szCs w:val="20"/>
        </w:rPr>
      </w:pPr>
    </w:p>
    <w:p w14:paraId="61FFC089" w14:textId="2F5E7CD7" w:rsidR="008C10B3" w:rsidRPr="00C247C5" w:rsidRDefault="008C10B3" w:rsidP="00C247C5">
      <w:pPr>
        <w:pStyle w:val="Odstavekseznama"/>
        <w:numPr>
          <w:ilvl w:val="0"/>
          <w:numId w:val="14"/>
        </w:numPr>
        <w:tabs>
          <w:tab w:val="left" w:pos="709"/>
        </w:tabs>
        <w:autoSpaceDE w:val="0"/>
        <w:autoSpaceDN w:val="0"/>
        <w:adjustRightInd w:val="0"/>
        <w:jc w:val="both"/>
        <w:rPr>
          <w:rFonts w:cs="Arial"/>
          <w:b/>
          <w:bCs/>
          <w:szCs w:val="20"/>
        </w:rPr>
      </w:pPr>
      <w:r w:rsidRPr="00C247C5">
        <w:rPr>
          <w:rFonts w:cs="Arial"/>
          <w:b/>
          <w:bCs/>
          <w:szCs w:val="20"/>
        </w:rPr>
        <w:t>Višina povračila stroškov prevoza na delo in z dela</w:t>
      </w:r>
    </w:p>
    <w:p w14:paraId="2B8A2834" w14:textId="77777777" w:rsidR="008C10B3" w:rsidRPr="00C8293C" w:rsidRDefault="008C10B3" w:rsidP="00683193">
      <w:pPr>
        <w:pStyle w:val="Odstavekseznama"/>
        <w:tabs>
          <w:tab w:val="left" w:pos="709"/>
        </w:tabs>
        <w:autoSpaceDE w:val="0"/>
        <w:autoSpaceDN w:val="0"/>
        <w:adjustRightInd w:val="0"/>
        <w:ind w:left="360"/>
        <w:jc w:val="both"/>
        <w:rPr>
          <w:rFonts w:cs="Arial"/>
          <w:szCs w:val="20"/>
        </w:rPr>
      </w:pPr>
    </w:p>
    <w:p w14:paraId="6E3523F6" w14:textId="77777777" w:rsidR="008C10B3" w:rsidRPr="00C8293C" w:rsidRDefault="008C10B3" w:rsidP="00683193">
      <w:pPr>
        <w:jc w:val="both"/>
        <w:rPr>
          <w:rFonts w:cs="Arial"/>
          <w:szCs w:val="20"/>
        </w:rPr>
      </w:pPr>
      <w:r w:rsidRPr="00C8293C">
        <w:rPr>
          <w:rFonts w:cs="Arial"/>
          <w:szCs w:val="20"/>
        </w:rPr>
        <w:t>Mesečna višina povračila stroškov prevoza na delo in z dela ne more znašati več,</w:t>
      </w:r>
      <w:r>
        <w:rPr>
          <w:rFonts w:cs="Arial"/>
          <w:szCs w:val="20"/>
        </w:rPr>
        <w:t xml:space="preserve"> </w:t>
      </w:r>
      <w:r w:rsidRPr="00C8293C">
        <w:rPr>
          <w:rFonts w:cs="Arial"/>
          <w:szCs w:val="20"/>
        </w:rPr>
        <w:t>kot znaša višina minimalne plače za mesečno delovno obveznost, razen če je bil javni uslužbenec premeščen, prevzet na podlagi zakona ali je po odločitvi oziroma volji delodajalca sklenil pogodbo o zaposlitvi v drugem kraju.</w:t>
      </w:r>
    </w:p>
    <w:p w14:paraId="07B182BE" w14:textId="77777777" w:rsidR="008C10B3" w:rsidRPr="00C8293C" w:rsidRDefault="008C10B3" w:rsidP="00683193">
      <w:pPr>
        <w:tabs>
          <w:tab w:val="left" w:pos="709"/>
        </w:tabs>
        <w:autoSpaceDE w:val="0"/>
        <w:autoSpaceDN w:val="0"/>
        <w:adjustRightInd w:val="0"/>
        <w:ind w:left="-1080"/>
        <w:jc w:val="both"/>
        <w:rPr>
          <w:rFonts w:cs="Arial"/>
          <w:szCs w:val="20"/>
        </w:rPr>
      </w:pPr>
    </w:p>
    <w:p w14:paraId="3FF15591" w14:textId="77777777" w:rsidR="008C10B3" w:rsidRPr="00C8293C" w:rsidRDefault="008C10B3" w:rsidP="00683193">
      <w:pPr>
        <w:jc w:val="both"/>
        <w:rPr>
          <w:rFonts w:cs="Arial"/>
          <w:szCs w:val="20"/>
        </w:rPr>
      </w:pPr>
      <w:r w:rsidRPr="00C8293C">
        <w:rPr>
          <w:rFonts w:cs="Arial"/>
          <w:szCs w:val="20"/>
        </w:rPr>
        <w:t xml:space="preserve">Če mora javni uslužbenec zaradi potreb delovnega procesa, izrednega dogodka oziroma zaradi dela zunaj redno predvidenega razporeda priti na delo večkrat, kot </w:t>
      </w:r>
      <w:r>
        <w:rPr>
          <w:rFonts w:cs="Arial"/>
          <w:szCs w:val="20"/>
        </w:rPr>
        <w:t xml:space="preserve"> </w:t>
      </w:r>
      <w:r w:rsidRPr="00C8293C">
        <w:rPr>
          <w:rFonts w:cs="Arial"/>
          <w:szCs w:val="20"/>
        </w:rPr>
        <w:t>je število delovnih dni, se mu za te prihode in odhode povrne stroške prevoza, ne glede na omejitev višine povračila stroškov prevoza na delo in z  dela</w:t>
      </w:r>
      <w:r w:rsidRPr="00BC77DF">
        <w:t xml:space="preserve"> </w:t>
      </w:r>
      <w:r>
        <w:t xml:space="preserve">z </w:t>
      </w:r>
      <w:r w:rsidRPr="00BC77DF">
        <w:rPr>
          <w:rFonts w:cs="Arial"/>
          <w:szCs w:val="20"/>
        </w:rPr>
        <w:t>minimaln</w:t>
      </w:r>
      <w:r>
        <w:rPr>
          <w:rFonts w:cs="Arial"/>
          <w:szCs w:val="20"/>
        </w:rPr>
        <w:t>o</w:t>
      </w:r>
      <w:r w:rsidRPr="00BC77DF">
        <w:rPr>
          <w:rFonts w:cs="Arial"/>
          <w:szCs w:val="20"/>
        </w:rPr>
        <w:t xml:space="preserve"> plač</w:t>
      </w:r>
      <w:r>
        <w:rPr>
          <w:rFonts w:cs="Arial"/>
          <w:szCs w:val="20"/>
        </w:rPr>
        <w:t>o</w:t>
      </w:r>
      <w:r w:rsidRPr="00BC77DF">
        <w:rPr>
          <w:rFonts w:cs="Arial"/>
          <w:szCs w:val="20"/>
        </w:rPr>
        <w:t xml:space="preserve"> za mesečno delovno obveznost</w:t>
      </w:r>
      <w:r w:rsidRPr="00C8293C">
        <w:rPr>
          <w:rFonts w:cs="Arial"/>
          <w:szCs w:val="20"/>
        </w:rPr>
        <w:t>.</w:t>
      </w:r>
    </w:p>
    <w:p w14:paraId="286C6B67" w14:textId="77777777" w:rsidR="008C10B3" w:rsidRPr="00C8293C" w:rsidRDefault="008C10B3" w:rsidP="00683193">
      <w:pPr>
        <w:tabs>
          <w:tab w:val="left" w:pos="709"/>
        </w:tabs>
        <w:autoSpaceDE w:val="0"/>
        <w:autoSpaceDN w:val="0"/>
        <w:adjustRightInd w:val="0"/>
        <w:ind w:left="-1080"/>
        <w:jc w:val="both"/>
        <w:rPr>
          <w:rFonts w:cs="Arial"/>
          <w:szCs w:val="20"/>
        </w:rPr>
      </w:pPr>
    </w:p>
    <w:p w14:paraId="62610C15" w14:textId="77777777" w:rsidR="008C10B3" w:rsidRPr="00C8293C" w:rsidRDefault="008C10B3" w:rsidP="00683193">
      <w:pPr>
        <w:jc w:val="both"/>
        <w:rPr>
          <w:rFonts w:cs="Arial"/>
          <w:szCs w:val="20"/>
        </w:rPr>
      </w:pPr>
      <w:r w:rsidRPr="00C8293C">
        <w:rPr>
          <w:rFonts w:cs="Arial"/>
          <w:szCs w:val="20"/>
        </w:rPr>
        <w:t>Če je organiziran ali zagotovljen brezplačni prevoz, oziroma če delodajalec zagotovi brezplačni prevoz na delo in z dela, javnemu uslužbencu povračilo stroškov prevoza na delo in z dela ne pripada.</w:t>
      </w:r>
    </w:p>
    <w:p w14:paraId="40196E46" w14:textId="77777777" w:rsidR="008C10B3" w:rsidRPr="00C8293C" w:rsidRDefault="008C10B3" w:rsidP="00683193">
      <w:pPr>
        <w:pStyle w:val="Odstavekseznama"/>
        <w:jc w:val="both"/>
        <w:rPr>
          <w:rFonts w:cs="Arial"/>
          <w:szCs w:val="20"/>
        </w:rPr>
      </w:pPr>
    </w:p>
    <w:p w14:paraId="2AA85BCE" w14:textId="77777777" w:rsidR="008C10B3" w:rsidRPr="00C8293C" w:rsidRDefault="008C10B3" w:rsidP="00683193">
      <w:pPr>
        <w:jc w:val="both"/>
        <w:rPr>
          <w:rFonts w:cs="Arial"/>
          <w:szCs w:val="20"/>
        </w:rPr>
      </w:pPr>
      <w:r w:rsidRPr="00C8293C">
        <w:rPr>
          <w:rFonts w:cs="Arial"/>
          <w:szCs w:val="20"/>
        </w:rPr>
        <w:t xml:space="preserve">Če javni uslužbenec opravlja delo v več krajih, se mu za razdaljo med temi kraji prizna kilometrino v višini 10% cene neosvinčenega motornega bencina - 95 oktanov. </w:t>
      </w:r>
    </w:p>
    <w:p w14:paraId="25DC67D7" w14:textId="77777777" w:rsidR="008C10B3" w:rsidRPr="00C8293C" w:rsidRDefault="008C10B3" w:rsidP="00683193">
      <w:pPr>
        <w:tabs>
          <w:tab w:val="left" w:pos="786"/>
        </w:tabs>
        <w:autoSpaceDE w:val="0"/>
        <w:autoSpaceDN w:val="0"/>
        <w:adjustRightInd w:val="0"/>
        <w:jc w:val="both"/>
        <w:rPr>
          <w:rFonts w:cs="Arial"/>
          <w:szCs w:val="20"/>
        </w:rPr>
      </w:pPr>
    </w:p>
    <w:p w14:paraId="13886D4A" w14:textId="4A75970F" w:rsidR="008C10B3" w:rsidRPr="00C8293C" w:rsidRDefault="008C10B3" w:rsidP="00C247C5">
      <w:pPr>
        <w:pStyle w:val="Naslovpredpisa"/>
        <w:numPr>
          <w:ilvl w:val="0"/>
          <w:numId w:val="14"/>
        </w:numPr>
        <w:spacing w:before="0" w:line="240" w:lineRule="atLeast"/>
        <w:jc w:val="both"/>
        <w:rPr>
          <w:rFonts w:cs="Arial"/>
          <w:sz w:val="20"/>
          <w:szCs w:val="20"/>
          <w:lang w:val="it-IT"/>
        </w:rPr>
      </w:pPr>
      <w:r w:rsidRPr="00C8293C">
        <w:rPr>
          <w:rFonts w:cs="Arial"/>
          <w:sz w:val="20"/>
          <w:szCs w:val="20"/>
          <w:lang w:val="sl-SI"/>
        </w:rPr>
        <w:t>Določitev višine povračila prevoza na delo in z dela glede na kraj</w:t>
      </w:r>
      <w:r w:rsidRPr="00C8293C">
        <w:rPr>
          <w:rFonts w:cs="Arial"/>
          <w:sz w:val="20"/>
          <w:szCs w:val="20"/>
          <w:lang w:val="it-IT"/>
        </w:rPr>
        <w:t xml:space="preserve"> </w:t>
      </w:r>
    </w:p>
    <w:p w14:paraId="73D55C9D" w14:textId="77777777" w:rsidR="008C10B3" w:rsidRPr="00C8293C" w:rsidRDefault="008C10B3" w:rsidP="00683193">
      <w:pPr>
        <w:pStyle w:val="Naslovpredpisa"/>
        <w:spacing w:before="0" w:line="240" w:lineRule="atLeast"/>
        <w:ind w:left="0" w:firstLine="0"/>
        <w:jc w:val="both"/>
        <w:rPr>
          <w:rFonts w:cs="Arial"/>
          <w:sz w:val="20"/>
          <w:szCs w:val="20"/>
          <w:lang w:val="it-IT"/>
        </w:rPr>
      </w:pPr>
    </w:p>
    <w:p w14:paraId="7B9D41F2" w14:textId="1FDE8C9D" w:rsidR="008C10B3" w:rsidRPr="00C8293C" w:rsidRDefault="008C10B3" w:rsidP="00683193">
      <w:pPr>
        <w:jc w:val="both"/>
        <w:rPr>
          <w:rFonts w:cs="Arial"/>
          <w:szCs w:val="20"/>
        </w:rPr>
      </w:pPr>
      <w:r w:rsidRPr="00C8293C">
        <w:rPr>
          <w:rFonts w:cs="Arial"/>
          <w:szCs w:val="20"/>
        </w:rPr>
        <w:t>Kraj, iz katerega se javnemu uslužbencu povrnejo stroški prevoza na delo in z dela, je naslov v kraju</w:t>
      </w:r>
      <w:r>
        <w:rPr>
          <w:rFonts w:cs="Arial"/>
          <w:szCs w:val="20"/>
        </w:rPr>
        <w:t xml:space="preserve"> </w:t>
      </w:r>
      <w:r w:rsidRPr="00C8293C">
        <w:rPr>
          <w:rFonts w:cs="Arial"/>
          <w:szCs w:val="20"/>
        </w:rPr>
        <w:t>stalnega ali začasnega bivališča oziroma naslov v kraju, iz katerega se javni uslužbenec dejansko vozi</w:t>
      </w:r>
      <w:r w:rsidR="006D3273">
        <w:rPr>
          <w:rFonts w:cs="Arial"/>
          <w:szCs w:val="20"/>
        </w:rPr>
        <w:t xml:space="preserve"> </w:t>
      </w:r>
      <w:r w:rsidRPr="00C8293C">
        <w:rPr>
          <w:rFonts w:cs="Arial"/>
          <w:szCs w:val="20"/>
        </w:rPr>
        <w:t>na delo in z dela, če je ta bližji delovnemu mestu.</w:t>
      </w:r>
    </w:p>
    <w:p w14:paraId="5AF7DA26" w14:textId="77777777" w:rsidR="008C10B3" w:rsidRPr="00012DA1" w:rsidRDefault="008C10B3" w:rsidP="00683193">
      <w:pPr>
        <w:jc w:val="both"/>
        <w:rPr>
          <w:rFonts w:cs="Arial"/>
          <w:szCs w:val="20"/>
        </w:rPr>
      </w:pPr>
    </w:p>
    <w:p w14:paraId="6271C242" w14:textId="60FDD3FD" w:rsidR="008C10B3" w:rsidRPr="00C8293C" w:rsidRDefault="008C10B3" w:rsidP="006D3273">
      <w:pPr>
        <w:jc w:val="both"/>
        <w:rPr>
          <w:rFonts w:cs="Arial"/>
          <w:szCs w:val="20"/>
        </w:rPr>
      </w:pPr>
      <w:r w:rsidRPr="00C8293C">
        <w:rPr>
          <w:rFonts w:cs="Arial"/>
          <w:szCs w:val="20"/>
        </w:rPr>
        <w:t xml:space="preserve">Če ima javni uslužbenec v uporabi službeno stanovanje, se povračilo stroškov prevoza obračuna od </w:t>
      </w:r>
      <w:r>
        <w:rPr>
          <w:rFonts w:cs="Arial"/>
          <w:szCs w:val="20"/>
        </w:rPr>
        <w:t xml:space="preserve"> </w:t>
      </w:r>
      <w:r w:rsidRPr="00C8293C">
        <w:rPr>
          <w:rFonts w:cs="Arial"/>
          <w:szCs w:val="20"/>
        </w:rPr>
        <w:t xml:space="preserve">naslova v kraju službenega stanovanja. </w:t>
      </w:r>
      <w:r w:rsidR="006D3273">
        <w:t xml:space="preserve">Če javni uslužbenec zavrne dodelitev službenega stanovanja, se mu ne glede na način obračuna stroškov prevoza iz tega člena obračunajo in povrnejo stroški prevoza od naslova dodeljenega službenega stanovanja oziroma naslova, s katerega se dejansko vozi na delo in z dela, če je ta bližji naslovu opravljanja dela. Za zavrnitev službenega stanovanja se ne šteje zavrnitev stanovanja, ki ga je delodajalec dodelil javnemu uslužbencu na podlagi njegove vloge ali prijave na razpis za dodelitev stanovanja, razen če je bil javni uslužbenec predhodno seznanjen s konkretnim stanovanjem, za katerega se prijavlja na razpis in ki mu je dodeljeno, ter je bil seznanjen s posledicami odklonitve dodeljenega stanovanja. Javnemu uslužbencu, ki je zavrnil dodelitev službenega stanovanja, se obračunavajo in povrnejo stroški prevoza od dodeljenega službenega stanovanja, dokler je to stanovanje primerno glede na določbe zakona, ki ureja stanovanjsko področje, in bi ga glede na osebne okoliščine (npr. zdravstveno stanje, invalidnost, število družinskih članov) ali objektivne okoliščine (npr. stanje stanovanja, njegova uporabnost) dejansko lahko uporabljal. Javnemu uslužbencu se stroški prevoza na delo in z dela povrnejo v skladu s prvim odstavkom tega člena z naslednjim dnem, ko </w:t>
      </w:r>
      <w:r w:rsidR="006D3273">
        <w:lastRenderedPageBreak/>
        <w:t xml:space="preserve">ta obvesti delodajalca, da so nastale navedene okoliščine, če delodajalec ugotovi, da so te okoliščine dejansko nastale. </w:t>
      </w:r>
    </w:p>
    <w:p w14:paraId="3261BC08" w14:textId="77777777" w:rsidR="008C10B3" w:rsidRPr="00C8293C" w:rsidRDefault="008C10B3" w:rsidP="00683193">
      <w:pPr>
        <w:tabs>
          <w:tab w:val="left" w:pos="786"/>
        </w:tabs>
        <w:autoSpaceDE w:val="0"/>
        <w:autoSpaceDN w:val="0"/>
        <w:adjustRightInd w:val="0"/>
        <w:jc w:val="both"/>
        <w:rPr>
          <w:rFonts w:cs="Arial"/>
          <w:bCs/>
          <w:szCs w:val="20"/>
        </w:rPr>
      </w:pPr>
    </w:p>
    <w:p w14:paraId="6A774410" w14:textId="4EBE4F42" w:rsidR="008C10B3" w:rsidRPr="00C247C5" w:rsidRDefault="008C10B3" w:rsidP="00C247C5">
      <w:pPr>
        <w:pStyle w:val="Odstavekseznama"/>
        <w:numPr>
          <w:ilvl w:val="0"/>
          <w:numId w:val="14"/>
        </w:numPr>
        <w:autoSpaceDE w:val="0"/>
        <w:autoSpaceDN w:val="0"/>
        <w:adjustRightInd w:val="0"/>
        <w:jc w:val="both"/>
        <w:rPr>
          <w:rFonts w:cs="Arial"/>
          <w:b/>
          <w:szCs w:val="20"/>
        </w:rPr>
      </w:pPr>
      <w:r w:rsidRPr="00C247C5">
        <w:rPr>
          <w:rFonts w:cs="Arial"/>
          <w:b/>
          <w:szCs w:val="20"/>
        </w:rPr>
        <w:t>Izjava za povračilo stroškov prevoza na delo in z dela</w:t>
      </w:r>
    </w:p>
    <w:p w14:paraId="7C7B0CC0" w14:textId="77777777" w:rsidR="008C10B3" w:rsidRPr="00C8293C" w:rsidRDefault="008C10B3" w:rsidP="00683193">
      <w:pPr>
        <w:autoSpaceDE w:val="0"/>
        <w:autoSpaceDN w:val="0"/>
        <w:adjustRightInd w:val="0"/>
        <w:jc w:val="both"/>
        <w:rPr>
          <w:rFonts w:cs="Arial"/>
          <w:b/>
          <w:szCs w:val="20"/>
        </w:rPr>
      </w:pPr>
    </w:p>
    <w:p w14:paraId="32FDB771" w14:textId="3063F3DF" w:rsidR="008C10B3" w:rsidRPr="00C8293C" w:rsidRDefault="008C10B3" w:rsidP="00683193">
      <w:pPr>
        <w:autoSpaceDE w:val="0"/>
        <w:autoSpaceDN w:val="0"/>
        <w:adjustRightInd w:val="0"/>
        <w:jc w:val="both"/>
        <w:rPr>
          <w:rFonts w:cs="Arial"/>
          <w:szCs w:val="20"/>
        </w:rPr>
      </w:pPr>
      <w:r w:rsidRPr="00C8293C">
        <w:rPr>
          <w:rFonts w:cs="Arial"/>
          <w:szCs w:val="20"/>
        </w:rPr>
        <w:t>Javni uslužbenec poda pisno izjavo za povračilo stroškov prevoza na delo in z dela glede na razdaljo,</w:t>
      </w:r>
      <w:r w:rsidR="006D3273">
        <w:rPr>
          <w:rFonts w:cs="Arial"/>
          <w:szCs w:val="20"/>
        </w:rPr>
        <w:t xml:space="preserve"> </w:t>
      </w:r>
      <w:r w:rsidRPr="00C8293C">
        <w:rPr>
          <w:rFonts w:cs="Arial"/>
          <w:szCs w:val="20"/>
        </w:rPr>
        <w:t xml:space="preserve">od koder se vozi na delo in z dela. Izjava vključuje naslednje podatke: </w:t>
      </w:r>
    </w:p>
    <w:p w14:paraId="4A7349A9" w14:textId="77777777" w:rsidR="008C10B3" w:rsidRPr="00C8293C" w:rsidRDefault="008C10B3" w:rsidP="00683193">
      <w:pPr>
        <w:autoSpaceDE w:val="0"/>
        <w:autoSpaceDN w:val="0"/>
        <w:adjustRightInd w:val="0"/>
        <w:ind w:left="360"/>
        <w:jc w:val="both"/>
        <w:rPr>
          <w:rFonts w:cs="Arial"/>
          <w:szCs w:val="20"/>
        </w:rPr>
      </w:pPr>
    </w:p>
    <w:p w14:paraId="43DDA98B"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 xml:space="preserve">naslov stalnega bivališča, </w:t>
      </w:r>
    </w:p>
    <w:p w14:paraId="29BE0879"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 xml:space="preserve">naslov začasnega bivališča, </w:t>
      </w:r>
    </w:p>
    <w:p w14:paraId="7A57CEAA"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kraj/i (naslov/i), od koder se javni uslužbenec dejansko vozi na delo,</w:t>
      </w:r>
    </w:p>
    <w:p w14:paraId="15A03F41"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razdalja od stalnega bivališča do delovnega mesta (v km),</w:t>
      </w:r>
    </w:p>
    <w:p w14:paraId="3FA75EE1"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razdalja od začasnega bivališča do delovnega mesta (v km),</w:t>
      </w:r>
    </w:p>
    <w:p w14:paraId="12EFB568"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razdalja od kraja/</w:t>
      </w:r>
      <w:proofErr w:type="spellStart"/>
      <w:r w:rsidRPr="00C8293C">
        <w:rPr>
          <w:rFonts w:cs="Arial"/>
          <w:color w:val="000000"/>
          <w:szCs w:val="20"/>
        </w:rPr>
        <w:t>ev</w:t>
      </w:r>
      <w:proofErr w:type="spellEnd"/>
      <w:r w:rsidRPr="00C8293C">
        <w:rPr>
          <w:rFonts w:cs="Arial"/>
          <w:color w:val="000000"/>
          <w:szCs w:val="20"/>
        </w:rPr>
        <w:t xml:space="preserve"> (naslov/i), iz katerega/katerih se javni uslužbenec dejansko vozi na delo do delovnega mesta (v km),</w:t>
      </w:r>
    </w:p>
    <w:p w14:paraId="110F1E31"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uveljavljanje imenske mesečne vozovnice za javni potniški promet: DA NE (označiti); v primeru DA – dokazilo o nakupu.</w:t>
      </w:r>
    </w:p>
    <w:p w14:paraId="0C05F540" w14:textId="77777777" w:rsidR="008C10B3" w:rsidRPr="00C8293C" w:rsidRDefault="008C10B3" w:rsidP="00683193">
      <w:pPr>
        <w:autoSpaceDE w:val="0"/>
        <w:autoSpaceDN w:val="0"/>
        <w:adjustRightInd w:val="0"/>
        <w:ind w:left="-360"/>
        <w:jc w:val="both"/>
        <w:rPr>
          <w:rFonts w:cs="Arial"/>
          <w:szCs w:val="20"/>
        </w:rPr>
      </w:pPr>
    </w:p>
    <w:p w14:paraId="652D54D3" w14:textId="6DB5EA38" w:rsidR="008C10B3" w:rsidRPr="00C8293C" w:rsidRDefault="008C10B3" w:rsidP="00683193">
      <w:pPr>
        <w:tabs>
          <w:tab w:val="left" w:pos="709"/>
        </w:tabs>
        <w:autoSpaceDE w:val="0"/>
        <w:autoSpaceDN w:val="0"/>
        <w:adjustRightInd w:val="0"/>
        <w:jc w:val="both"/>
        <w:rPr>
          <w:rFonts w:cs="Arial"/>
          <w:szCs w:val="20"/>
        </w:rPr>
      </w:pPr>
      <w:r w:rsidRPr="00C8293C">
        <w:rPr>
          <w:rFonts w:cs="Arial"/>
          <w:szCs w:val="20"/>
        </w:rPr>
        <w:t>Vsako spremembo podatkov iz 1., 2., 3. in 7. točke prejšnjega odstavka mora javni uslužbenec v osmih</w:t>
      </w:r>
      <w:r w:rsidR="006D3273">
        <w:rPr>
          <w:rFonts w:cs="Arial"/>
          <w:szCs w:val="20"/>
        </w:rPr>
        <w:t xml:space="preserve"> </w:t>
      </w:r>
      <w:r w:rsidRPr="00C8293C">
        <w:rPr>
          <w:rFonts w:cs="Arial"/>
          <w:szCs w:val="20"/>
        </w:rPr>
        <w:t>dneh sporočiti pristojni službi delodajalca.</w:t>
      </w:r>
    </w:p>
    <w:p w14:paraId="171C04BC" w14:textId="77777777" w:rsidR="008C10B3" w:rsidRPr="00C8293C" w:rsidRDefault="008C10B3" w:rsidP="00683193">
      <w:pPr>
        <w:pStyle w:val="Odstavekseznama"/>
        <w:tabs>
          <w:tab w:val="left" w:pos="709"/>
        </w:tabs>
        <w:autoSpaceDE w:val="0"/>
        <w:autoSpaceDN w:val="0"/>
        <w:adjustRightInd w:val="0"/>
        <w:ind w:left="360"/>
        <w:jc w:val="both"/>
        <w:rPr>
          <w:rFonts w:cs="Arial"/>
          <w:szCs w:val="20"/>
        </w:rPr>
      </w:pPr>
    </w:p>
    <w:p w14:paraId="28EE7139" w14:textId="5A6D9E9F" w:rsidR="008C10B3" w:rsidRPr="00C8293C" w:rsidRDefault="008C10B3" w:rsidP="00683193">
      <w:pPr>
        <w:autoSpaceDE w:val="0"/>
        <w:autoSpaceDN w:val="0"/>
        <w:adjustRightInd w:val="0"/>
        <w:jc w:val="both"/>
        <w:rPr>
          <w:rFonts w:cs="Arial"/>
          <w:szCs w:val="20"/>
        </w:rPr>
      </w:pPr>
      <w:r w:rsidRPr="00C8293C">
        <w:rPr>
          <w:rFonts w:cs="Arial"/>
          <w:szCs w:val="20"/>
        </w:rPr>
        <w:t xml:space="preserve">Obrazec izjave ni priloga </w:t>
      </w:r>
      <w:r w:rsidR="006D3273">
        <w:rPr>
          <w:rFonts w:cs="Arial"/>
          <w:szCs w:val="20"/>
        </w:rPr>
        <w:t>aneksov</w:t>
      </w:r>
      <w:r w:rsidRPr="00C8293C">
        <w:rPr>
          <w:rFonts w:cs="Arial"/>
          <w:szCs w:val="20"/>
        </w:rPr>
        <w:t xml:space="preserve">. Proračunski uporabniki sami izdelajo </w:t>
      </w:r>
      <w:r>
        <w:rPr>
          <w:rFonts w:cs="Arial"/>
          <w:szCs w:val="20"/>
        </w:rPr>
        <w:t xml:space="preserve">svoj </w:t>
      </w:r>
      <w:r w:rsidRPr="00C8293C">
        <w:rPr>
          <w:rFonts w:cs="Arial"/>
          <w:szCs w:val="20"/>
        </w:rPr>
        <w:t>obrazec izjave</w:t>
      </w:r>
      <w:r>
        <w:rPr>
          <w:rFonts w:cs="Arial"/>
          <w:szCs w:val="20"/>
        </w:rPr>
        <w:t>, ki pa mora vsebovati obvezne sestavine</w:t>
      </w:r>
      <w:r w:rsidRPr="00C8293C">
        <w:rPr>
          <w:rFonts w:cs="Arial"/>
          <w:szCs w:val="20"/>
        </w:rPr>
        <w:t xml:space="preserve">. Poleg navedenega </w:t>
      </w:r>
      <w:r>
        <w:rPr>
          <w:rFonts w:cs="Arial"/>
          <w:szCs w:val="20"/>
        </w:rPr>
        <w:t xml:space="preserve">pa </w:t>
      </w:r>
      <w:r w:rsidRPr="00C8293C">
        <w:rPr>
          <w:rFonts w:cs="Arial"/>
          <w:szCs w:val="20"/>
        </w:rPr>
        <w:t xml:space="preserve">se lahko v obrazec vključijo </w:t>
      </w:r>
      <w:r>
        <w:rPr>
          <w:rFonts w:cs="Arial"/>
          <w:szCs w:val="20"/>
        </w:rPr>
        <w:t xml:space="preserve">tudi </w:t>
      </w:r>
      <w:r w:rsidRPr="00C8293C">
        <w:rPr>
          <w:rFonts w:cs="Arial"/>
          <w:szCs w:val="20"/>
        </w:rPr>
        <w:t xml:space="preserve">dodatne obrazložitve ali navodila. </w:t>
      </w:r>
    </w:p>
    <w:p w14:paraId="5E7A51C6" w14:textId="77777777" w:rsidR="008C10B3" w:rsidRPr="00C8293C" w:rsidRDefault="008C10B3" w:rsidP="00683193">
      <w:pPr>
        <w:autoSpaceDE w:val="0"/>
        <w:autoSpaceDN w:val="0"/>
        <w:adjustRightInd w:val="0"/>
        <w:jc w:val="both"/>
        <w:rPr>
          <w:rFonts w:cs="Arial"/>
          <w:szCs w:val="20"/>
        </w:rPr>
      </w:pPr>
    </w:p>
    <w:p w14:paraId="15A0105E" w14:textId="28A5BF43" w:rsidR="008C10B3" w:rsidRPr="00C247C5" w:rsidRDefault="008C10B3" w:rsidP="00C247C5">
      <w:pPr>
        <w:pStyle w:val="Odstavekseznama"/>
        <w:numPr>
          <w:ilvl w:val="0"/>
          <w:numId w:val="14"/>
        </w:numPr>
        <w:autoSpaceDE w:val="0"/>
        <w:autoSpaceDN w:val="0"/>
        <w:adjustRightInd w:val="0"/>
        <w:jc w:val="both"/>
        <w:rPr>
          <w:rFonts w:cs="Arial"/>
          <w:b/>
          <w:bCs/>
          <w:szCs w:val="20"/>
        </w:rPr>
      </w:pPr>
      <w:r w:rsidRPr="00C247C5">
        <w:rPr>
          <w:rFonts w:cs="Arial"/>
          <w:b/>
          <w:bCs/>
          <w:szCs w:val="20"/>
        </w:rPr>
        <w:t xml:space="preserve">Preverjanje podatkov iz izjave </w:t>
      </w:r>
    </w:p>
    <w:p w14:paraId="38A0AE28" w14:textId="77777777" w:rsidR="008C10B3" w:rsidRPr="00C8293C" w:rsidRDefault="008C10B3" w:rsidP="00683193">
      <w:pPr>
        <w:autoSpaceDE w:val="0"/>
        <w:autoSpaceDN w:val="0"/>
        <w:adjustRightInd w:val="0"/>
        <w:jc w:val="both"/>
        <w:rPr>
          <w:rFonts w:cs="Arial"/>
          <w:szCs w:val="20"/>
        </w:rPr>
      </w:pPr>
    </w:p>
    <w:p w14:paraId="0745FD5E" w14:textId="3A6B18D9" w:rsidR="008C10B3" w:rsidRDefault="008C10B3" w:rsidP="00683193">
      <w:pPr>
        <w:autoSpaceDE w:val="0"/>
        <w:autoSpaceDN w:val="0"/>
        <w:adjustRightInd w:val="0"/>
        <w:jc w:val="both"/>
        <w:rPr>
          <w:rFonts w:cs="Arial"/>
          <w:szCs w:val="20"/>
        </w:rPr>
      </w:pPr>
      <w:r w:rsidRPr="00C8293C">
        <w:rPr>
          <w:rFonts w:cs="Arial"/>
          <w:szCs w:val="20"/>
        </w:rPr>
        <w:t xml:space="preserve">Uslužbenci so dolžni zagotoviti resnične navedbe v </w:t>
      </w:r>
      <w:r>
        <w:rPr>
          <w:rFonts w:cs="Arial"/>
          <w:szCs w:val="20"/>
        </w:rPr>
        <w:t>i</w:t>
      </w:r>
      <w:r w:rsidRPr="00C8293C">
        <w:rPr>
          <w:rFonts w:cs="Arial"/>
          <w:szCs w:val="20"/>
        </w:rPr>
        <w:t xml:space="preserve">zjavi, delodajalec pa je odgovoren za pravilno določitev </w:t>
      </w:r>
      <w:r>
        <w:rPr>
          <w:rFonts w:cs="Arial"/>
          <w:szCs w:val="20"/>
        </w:rPr>
        <w:t xml:space="preserve">upravičenosti do </w:t>
      </w:r>
      <w:r w:rsidRPr="00C8293C">
        <w:rPr>
          <w:rFonts w:cs="Arial"/>
          <w:szCs w:val="20"/>
        </w:rPr>
        <w:t>povračila stroškov prevoza na delo in z dela</w:t>
      </w:r>
      <w:r>
        <w:rPr>
          <w:rFonts w:cs="Arial"/>
          <w:szCs w:val="20"/>
        </w:rPr>
        <w:t xml:space="preserve">, pravilen obračun in izplačilo povračila stroškov prevoza na delo in z dela v skladu z </w:t>
      </w:r>
      <w:r w:rsidR="006D3273">
        <w:rPr>
          <w:rFonts w:cs="Arial"/>
          <w:szCs w:val="20"/>
        </w:rPr>
        <w:t>aneksi</w:t>
      </w:r>
      <w:r w:rsidRPr="00C8293C">
        <w:rPr>
          <w:rFonts w:cs="Arial"/>
          <w:szCs w:val="20"/>
        </w:rPr>
        <w:t xml:space="preserve">. </w:t>
      </w:r>
    </w:p>
    <w:p w14:paraId="201FA4CC" w14:textId="77777777" w:rsidR="001375A8" w:rsidRPr="008C10B3" w:rsidRDefault="001375A8" w:rsidP="00683193">
      <w:pPr>
        <w:jc w:val="both"/>
        <w:rPr>
          <w:rFonts w:cs="Arial"/>
          <w:szCs w:val="20"/>
          <w:lang w:eastAsia="sl-SI"/>
        </w:rPr>
      </w:pPr>
    </w:p>
    <w:p w14:paraId="7901F90D" w14:textId="77777777" w:rsidR="001375A8" w:rsidRPr="00734F09" w:rsidRDefault="001375A8" w:rsidP="00683193">
      <w:pPr>
        <w:jc w:val="both"/>
        <w:rPr>
          <w:rFonts w:cs="Arial"/>
          <w:szCs w:val="20"/>
          <w:lang w:eastAsia="sl-SI"/>
        </w:rPr>
      </w:pPr>
    </w:p>
    <w:p w14:paraId="5BBC6AD9" w14:textId="77777777" w:rsidR="001375A8" w:rsidRPr="00CB3358" w:rsidRDefault="001375A8" w:rsidP="00683193">
      <w:pPr>
        <w:pStyle w:val="Odstavekseznama"/>
        <w:numPr>
          <w:ilvl w:val="0"/>
          <w:numId w:val="5"/>
        </w:numPr>
        <w:spacing w:line="240" w:lineRule="atLeast"/>
        <w:jc w:val="both"/>
        <w:rPr>
          <w:rFonts w:cs="Arial"/>
          <w:b/>
          <w:bCs/>
          <w:szCs w:val="20"/>
          <w:lang w:eastAsia="sl-SI"/>
        </w:rPr>
      </w:pPr>
      <w:r w:rsidRPr="00CB3358">
        <w:rPr>
          <w:rFonts w:cs="Arial"/>
          <w:b/>
          <w:bCs/>
          <w:szCs w:val="20"/>
          <w:lang w:eastAsia="sl-SI"/>
        </w:rPr>
        <w:t>Povračilo stroškov na službenem potovanju v državi - dnevnica za službeno potovanje v državi</w:t>
      </w:r>
    </w:p>
    <w:p w14:paraId="665BDBE0" w14:textId="77777777" w:rsidR="001375A8" w:rsidRPr="00FC3E7A" w:rsidRDefault="001375A8" w:rsidP="00683193">
      <w:pPr>
        <w:jc w:val="both"/>
        <w:rPr>
          <w:rFonts w:cs="Arial"/>
          <w:b/>
          <w:bCs/>
          <w:szCs w:val="20"/>
          <w:lang w:eastAsia="sl-SI"/>
        </w:rPr>
      </w:pPr>
    </w:p>
    <w:p w14:paraId="739076EA" w14:textId="26688F9D" w:rsidR="001375A8" w:rsidRDefault="001375A8" w:rsidP="00683193">
      <w:pPr>
        <w:jc w:val="both"/>
        <w:rPr>
          <w:rFonts w:cs="Arial"/>
          <w:szCs w:val="20"/>
          <w:lang w:eastAsia="sl-SI"/>
        </w:rPr>
      </w:pPr>
      <w:r w:rsidRPr="00AF48FD">
        <w:rPr>
          <w:rFonts w:cs="Arial"/>
          <w:szCs w:val="20"/>
          <w:lang w:eastAsia="sl-SI"/>
        </w:rPr>
        <w:t xml:space="preserve">V zvezi s stroški službenega potovanja v državi aneks drugače ureja dnevnice za službena potovanja v Republiki Sloveniji in ponovno uvaja tri vrste dnevnic kot povračilo stroškov prehrane na </w:t>
      </w:r>
      <w:r>
        <w:rPr>
          <w:rFonts w:cs="Arial"/>
          <w:szCs w:val="20"/>
          <w:lang w:eastAsia="sl-SI"/>
        </w:rPr>
        <w:t xml:space="preserve">službenem potovanju v Republiki Sloveniji </w:t>
      </w:r>
      <w:r w:rsidRPr="00AF48FD">
        <w:rPr>
          <w:rFonts w:cs="Arial"/>
          <w:szCs w:val="20"/>
          <w:lang w:eastAsia="sl-SI"/>
        </w:rPr>
        <w:t>za tri obroke dnevno, in sicer:</w:t>
      </w:r>
    </w:p>
    <w:p w14:paraId="082EF210" w14:textId="77777777" w:rsidR="001375A8" w:rsidRPr="00734F09" w:rsidRDefault="001375A8" w:rsidP="00683193">
      <w:pPr>
        <w:pStyle w:val="Odstavekseznama"/>
        <w:ind w:left="0"/>
        <w:jc w:val="both"/>
        <w:rPr>
          <w:rFonts w:cs="Arial"/>
          <w:szCs w:val="20"/>
          <w:lang w:eastAsia="sl-SI"/>
        </w:rPr>
      </w:pPr>
    </w:p>
    <w:p w14:paraId="0C08F774" w14:textId="77777777" w:rsidR="001375A8" w:rsidRPr="00734F09" w:rsidRDefault="001375A8" w:rsidP="00683193">
      <w:pPr>
        <w:pStyle w:val="Odstavekseznama"/>
        <w:numPr>
          <w:ilvl w:val="0"/>
          <w:numId w:val="11"/>
        </w:numPr>
        <w:spacing w:line="240" w:lineRule="atLeast"/>
        <w:jc w:val="both"/>
        <w:rPr>
          <w:rFonts w:cs="Arial"/>
          <w:szCs w:val="20"/>
        </w:rPr>
      </w:pPr>
      <w:r w:rsidRPr="00734F09">
        <w:rPr>
          <w:rFonts w:cs="Arial"/>
          <w:szCs w:val="20"/>
          <w:lang w:eastAsia="sl-SI"/>
        </w:rPr>
        <w:t>nad 12 ur, v višini 21,39 eurov,</w:t>
      </w:r>
    </w:p>
    <w:p w14:paraId="4F09D3FD" w14:textId="77777777" w:rsidR="001375A8" w:rsidRPr="00734F09" w:rsidRDefault="001375A8" w:rsidP="00683193">
      <w:pPr>
        <w:pStyle w:val="Odstavekseznama"/>
        <w:numPr>
          <w:ilvl w:val="0"/>
          <w:numId w:val="11"/>
        </w:numPr>
        <w:spacing w:line="240" w:lineRule="atLeast"/>
        <w:jc w:val="both"/>
        <w:rPr>
          <w:rFonts w:cs="Arial"/>
          <w:szCs w:val="20"/>
        </w:rPr>
      </w:pPr>
      <w:r w:rsidRPr="00734F09">
        <w:rPr>
          <w:rFonts w:cs="Arial"/>
          <w:szCs w:val="20"/>
        </w:rPr>
        <w:t>nad 8 do vključno 12 ur, v višini 10,68 eurov,</w:t>
      </w:r>
    </w:p>
    <w:p w14:paraId="47166940" w14:textId="77777777" w:rsidR="001375A8" w:rsidRPr="00734F09" w:rsidRDefault="001375A8" w:rsidP="00683193">
      <w:pPr>
        <w:pStyle w:val="Odstavekseznama"/>
        <w:numPr>
          <w:ilvl w:val="0"/>
          <w:numId w:val="11"/>
        </w:numPr>
        <w:spacing w:line="240" w:lineRule="atLeast"/>
        <w:jc w:val="both"/>
        <w:rPr>
          <w:rFonts w:cs="Arial"/>
          <w:szCs w:val="20"/>
        </w:rPr>
      </w:pPr>
      <w:r w:rsidRPr="00734F09">
        <w:rPr>
          <w:rFonts w:cs="Arial"/>
          <w:szCs w:val="20"/>
        </w:rPr>
        <w:t>od 6 do vključno 8 ur, v višini 5,16 evra.</w:t>
      </w:r>
    </w:p>
    <w:p w14:paraId="41D09C02" w14:textId="77777777" w:rsidR="001375A8" w:rsidRPr="00734F09" w:rsidRDefault="001375A8" w:rsidP="00683193">
      <w:pPr>
        <w:pStyle w:val="Odstavekseznama"/>
        <w:ind w:left="0" w:firstLine="60"/>
        <w:jc w:val="both"/>
        <w:rPr>
          <w:rFonts w:cs="Arial"/>
          <w:szCs w:val="20"/>
          <w:lang w:eastAsia="sl-SI"/>
        </w:rPr>
      </w:pPr>
    </w:p>
    <w:p w14:paraId="7AFDD7CF" w14:textId="77777777" w:rsidR="001375A8" w:rsidRPr="00CB3358" w:rsidRDefault="001375A8" w:rsidP="00683193">
      <w:pPr>
        <w:spacing w:line="240" w:lineRule="auto"/>
        <w:jc w:val="both"/>
        <w:rPr>
          <w:rFonts w:cs="Arial"/>
          <w:szCs w:val="20"/>
          <w:lang w:eastAsia="sl-SI"/>
        </w:rPr>
      </w:pPr>
      <w:r>
        <w:rPr>
          <w:rFonts w:cs="Arial"/>
          <w:szCs w:val="20"/>
          <w:lang w:eastAsia="sl-SI"/>
        </w:rPr>
        <w:t>Aneks določa tudi, da se d</w:t>
      </w:r>
      <w:r w:rsidRPr="00CB3358">
        <w:rPr>
          <w:rFonts w:cs="Arial"/>
          <w:szCs w:val="20"/>
          <w:lang w:eastAsia="sl-SI"/>
        </w:rPr>
        <w:t>nevnica za službeno potovanje v državi nad 12 ur določi za vsak dan službene odsotnosti, v katerem je javni uslužbenec odsoten več kot 12 ur, pri čemer se dan razume kot čas med 00.00 in 24.00. Ne glede na prejšnji stavek javnemu uslužbencu pripada dnevnica tudi, kadar se službeno potovanje začne v prvem dnevu in se brez prekinitve konča v naslednjem dnevu ter traja skupaj več kot 12 ur, vendar v nobenem od obeh dni ne traja več kot 12 ur.</w:t>
      </w:r>
    </w:p>
    <w:p w14:paraId="774D0D4B" w14:textId="77777777" w:rsidR="001375A8" w:rsidRPr="00734F09" w:rsidRDefault="001375A8" w:rsidP="00683193">
      <w:pPr>
        <w:pStyle w:val="Odstavekseznama"/>
        <w:ind w:left="0"/>
        <w:jc w:val="both"/>
        <w:rPr>
          <w:rFonts w:cs="Arial"/>
          <w:szCs w:val="20"/>
          <w:lang w:eastAsia="sl-SI"/>
        </w:rPr>
      </w:pPr>
    </w:p>
    <w:p w14:paraId="6203E211" w14:textId="77777777" w:rsidR="001375A8" w:rsidRPr="00CB3358" w:rsidRDefault="001375A8" w:rsidP="00683193">
      <w:pPr>
        <w:jc w:val="both"/>
        <w:rPr>
          <w:rFonts w:cs="Arial"/>
          <w:szCs w:val="20"/>
          <w:lang w:eastAsia="sl-SI"/>
        </w:rPr>
      </w:pPr>
      <w:r>
        <w:rPr>
          <w:rFonts w:cs="Arial"/>
          <w:szCs w:val="20"/>
          <w:lang w:eastAsia="sl-SI"/>
        </w:rPr>
        <w:t>Nespremenjena ostaja ureditev za primere, ko ima j</w:t>
      </w:r>
      <w:r w:rsidRPr="00CB3358">
        <w:rPr>
          <w:rFonts w:cs="Arial"/>
          <w:szCs w:val="20"/>
          <w:lang w:eastAsia="sl-SI"/>
        </w:rPr>
        <w:t>avni uslužbenec na službenem potovanju poravnano celotno prehrano v ceni druge storitve ali pa mu prehrano poravna organizator</w:t>
      </w:r>
      <w:r>
        <w:rPr>
          <w:rFonts w:cs="Arial"/>
          <w:szCs w:val="20"/>
          <w:lang w:eastAsia="sl-SI"/>
        </w:rPr>
        <w:t xml:space="preserve">. V tem primeru </w:t>
      </w:r>
      <w:r w:rsidRPr="00CB3358">
        <w:rPr>
          <w:rFonts w:cs="Arial"/>
          <w:szCs w:val="20"/>
          <w:lang w:eastAsia="sl-SI"/>
        </w:rPr>
        <w:t xml:space="preserve">nima pravice do dnevnice. V primeru, da ima javni uslužbenec na službenem potovanju zagotovljene brezplačne obroke, se za zagotovljeni brezplačni zajtrk odšteje 20 odstotkov, za brezplačno kosilo oziroma večerjo pa za vsak obrok 40 odstotkov vrednosti dnevnice. </w:t>
      </w:r>
    </w:p>
    <w:p w14:paraId="4A048EB3" w14:textId="77777777" w:rsidR="001375A8" w:rsidRPr="00734F09" w:rsidRDefault="001375A8" w:rsidP="00683193">
      <w:pPr>
        <w:pStyle w:val="Odstavekseznama"/>
        <w:ind w:left="3"/>
        <w:jc w:val="both"/>
        <w:rPr>
          <w:rFonts w:cs="Arial"/>
          <w:szCs w:val="20"/>
          <w:lang w:eastAsia="sl-SI"/>
        </w:rPr>
      </w:pPr>
    </w:p>
    <w:p w14:paraId="2BE351C7" w14:textId="77777777" w:rsidR="001375A8" w:rsidRPr="00CB3358" w:rsidRDefault="001375A8" w:rsidP="00683193">
      <w:pPr>
        <w:jc w:val="both"/>
        <w:rPr>
          <w:rFonts w:cs="Arial"/>
          <w:szCs w:val="20"/>
          <w:lang w:eastAsia="sl-SI"/>
        </w:rPr>
      </w:pPr>
      <w:r>
        <w:rPr>
          <w:rFonts w:cs="Arial"/>
          <w:szCs w:val="20"/>
          <w:lang w:eastAsia="sl-SI"/>
        </w:rPr>
        <w:t>Prav tako ostaja nespremenjena določba, da se d</w:t>
      </w:r>
      <w:r w:rsidRPr="00CB3358">
        <w:rPr>
          <w:rFonts w:cs="Arial"/>
          <w:szCs w:val="20"/>
          <w:lang w:eastAsia="sl-SI"/>
        </w:rPr>
        <w:t xml:space="preserve">nevnica in regres za prehrano izključujeta. </w:t>
      </w:r>
    </w:p>
    <w:p w14:paraId="0600436D" w14:textId="77777777" w:rsidR="001375A8" w:rsidRPr="00AA122D" w:rsidRDefault="001375A8" w:rsidP="00AA122D">
      <w:pPr>
        <w:jc w:val="both"/>
        <w:rPr>
          <w:rFonts w:cs="Arial"/>
          <w:szCs w:val="20"/>
          <w:lang w:eastAsia="sl-SI"/>
        </w:rPr>
      </w:pPr>
    </w:p>
    <w:p w14:paraId="53275249" w14:textId="77777777" w:rsidR="001375A8" w:rsidRPr="00734F09"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Kilometrina za uporabo lastnega avtomobila za službene namene v državi</w:t>
      </w:r>
    </w:p>
    <w:p w14:paraId="7C3DE6E8" w14:textId="77777777" w:rsidR="001375A8" w:rsidRPr="00FC3E7A" w:rsidRDefault="001375A8" w:rsidP="00683193">
      <w:pPr>
        <w:jc w:val="both"/>
        <w:rPr>
          <w:rFonts w:cs="Arial"/>
          <w:b/>
          <w:bCs/>
          <w:szCs w:val="20"/>
          <w:lang w:eastAsia="sl-SI"/>
        </w:rPr>
      </w:pPr>
    </w:p>
    <w:p w14:paraId="6DD04EA9" w14:textId="77777777" w:rsidR="001375A8" w:rsidRPr="00CB3358" w:rsidRDefault="001375A8" w:rsidP="00683193">
      <w:pPr>
        <w:jc w:val="both"/>
        <w:rPr>
          <w:rFonts w:cs="Arial"/>
          <w:strike/>
          <w:szCs w:val="20"/>
          <w:lang w:eastAsia="sl-SI"/>
        </w:rPr>
      </w:pPr>
      <w:r>
        <w:rPr>
          <w:rFonts w:cs="Arial"/>
          <w:szCs w:val="20"/>
          <w:lang w:eastAsia="sl-SI"/>
        </w:rPr>
        <w:t xml:space="preserve">Bistvena sprememba pri uporabi lastnega avtomobila v službene namene je višina kilometrine, ki sedaj </w:t>
      </w:r>
      <w:r w:rsidRPr="00444479">
        <w:rPr>
          <w:rFonts w:cs="Arial"/>
          <w:szCs w:val="20"/>
          <w:u w:val="single"/>
          <w:lang w:eastAsia="sl-SI"/>
        </w:rPr>
        <w:t>znaša 30 odstotkov cene neosvinčenega motornega bencina – 95 oktanov za prevoženi kilometer</w:t>
      </w:r>
      <w:r w:rsidRPr="00CB3358">
        <w:rPr>
          <w:rFonts w:cs="Arial"/>
          <w:szCs w:val="20"/>
          <w:lang w:eastAsia="sl-SI"/>
        </w:rPr>
        <w:t xml:space="preserve">. </w:t>
      </w:r>
    </w:p>
    <w:p w14:paraId="6B669750" w14:textId="77777777" w:rsidR="001375A8" w:rsidRDefault="001375A8" w:rsidP="00683193">
      <w:pPr>
        <w:jc w:val="both"/>
        <w:rPr>
          <w:rFonts w:cs="Arial"/>
          <w:szCs w:val="20"/>
          <w:lang w:eastAsia="sl-SI"/>
        </w:rPr>
      </w:pPr>
    </w:p>
    <w:p w14:paraId="59C7C3E2" w14:textId="4FBBB3FA" w:rsidR="001375A8" w:rsidRPr="00CB3358" w:rsidRDefault="001375A8" w:rsidP="00683193">
      <w:pPr>
        <w:jc w:val="both"/>
        <w:rPr>
          <w:rFonts w:cs="Arial"/>
          <w:szCs w:val="20"/>
          <w:lang w:eastAsia="sl-SI"/>
        </w:rPr>
      </w:pPr>
      <w:r w:rsidRPr="00CB3358">
        <w:rPr>
          <w:rFonts w:cs="Arial"/>
          <w:szCs w:val="20"/>
          <w:lang w:eastAsia="sl-SI"/>
        </w:rPr>
        <w:t>Uporaba lastnega avtomobila v službene namene je izjemoma mogoča samo</w:t>
      </w:r>
      <w:r w:rsidR="00AA122D">
        <w:rPr>
          <w:rFonts w:cs="Arial"/>
          <w:szCs w:val="20"/>
          <w:lang w:eastAsia="sl-SI"/>
        </w:rPr>
        <w:t xml:space="preserve"> </w:t>
      </w:r>
      <w:r w:rsidRPr="00CB3358">
        <w:rPr>
          <w:rFonts w:cs="Arial"/>
          <w:szCs w:val="20"/>
          <w:lang w:eastAsia="sl-SI"/>
        </w:rPr>
        <w:t xml:space="preserve">na podlagi dogovora med delodajalcem in javnim uslužbencem ali na podlagi potnega naloga, če drugače ni možno opraviti službene poti oziroma rednega dela. </w:t>
      </w:r>
      <w:r>
        <w:rPr>
          <w:rFonts w:cs="Arial"/>
          <w:szCs w:val="20"/>
          <w:lang w:eastAsia="sl-SI"/>
        </w:rPr>
        <w:t>Če</w:t>
      </w:r>
      <w:r w:rsidRPr="00CB3358">
        <w:rPr>
          <w:rFonts w:cs="Arial"/>
          <w:szCs w:val="20"/>
          <w:lang w:eastAsia="sl-SI"/>
        </w:rPr>
        <w:t xml:space="preserve"> je javnemu uslužbencu v službene namene odobrena uporaba lastnega avtomobila, se mu povrnejo stroški za uporabo lastnega avtomobila v obliki kilometrine na podlagi dogovora ali potnega naloga. </w:t>
      </w:r>
    </w:p>
    <w:p w14:paraId="5FB29DA0" w14:textId="77777777" w:rsidR="001375A8" w:rsidRPr="00734F09" w:rsidRDefault="001375A8" w:rsidP="00683193">
      <w:pPr>
        <w:pStyle w:val="Odstavekseznama"/>
        <w:ind w:left="3"/>
        <w:jc w:val="both"/>
        <w:rPr>
          <w:rFonts w:cs="Arial"/>
          <w:szCs w:val="20"/>
          <w:lang w:eastAsia="sl-SI"/>
        </w:rPr>
      </w:pPr>
    </w:p>
    <w:p w14:paraId="6255EBDF" w14:textId="77777777" w:rsidR="001375A8" w:rsidRPr="002E26E6" w:rsidRDefault="001375A8" w:rsidP="00683193">
      <w:pPr>
        <w:spacing w:line="240" w:lineRule="auto"/>
        <w:jc w:val="both"/>
        <w:rPr>
          <w:rFonts w:cs="Arial"/>
          <w:szCs w:val="20"/>
          <w:lang w:eastAsia="sl-SI"/>
        </w:rPr>
      </w:pPr>
      <w:r w:rsidRPr="00CB3358">
        <w:rPr>
          <w:rFonts w:cs="Arial"/>
          <w:szCs w:val="20"/>
          <w:lang w:eastAsia="sl-SI"/>
        </w:rPr>
        <w:t>Za obračun kilometrine</w:t>
      </w:r>
      <w:r>
        <w:rPr>
          <w:rFonts w:cs="Arial"/>
          <w:szCs w:val="20"/>
          <w:lang w:eastAsia="sl-SI"/>
        </w:rPr>
        <w:t xml:space="preserve"> za uporabo lastnega avtomobila v službene namene </w:t>
      </w:r>
      <w:r w:rsidRPr="00CB3358">
        <w:rPr>
          <w:rFonts w:cs="Arial"/>
          <w:szCs w:val="20"/>
          <w:lang w:eastAsia="sl-SI"/>
        </w:rPr>
        <w:t xml:space="preserve">se za podatek o ceni neosvinčenega motornega bencina – 95 oktanov uporabi najvišja cena bencina, ki je bila poročana Evropski komisiji za pretekli mesec, ki jo za vsak mesec posebej sporoči ministrstvo, pristojno za energijo, ministrstvu, pristojnemu za javno upravo, ki jo objavi na svoji spletni strani. </w:t>
      </w:r>
      <w:r>
        <w:rPr>
          <w:rFonts w:cs="Arial"/>
          <w:szCs w:val="20"/>
          <w:lang w:eastAsia="sl-SI"/>
        </w:rPr>
        <w:t>Ta c</w:t>
      </w:r>
      <w:r w:rsidRPr="00CB3358">
        <w:rPr>
          <w:rFonts w:cs="Arial"/>
          <w:szCs w:val="20"/>
          <w:lang w:eastAsia="sl-SI"/>
        </w:rPr>
        <w:t xml:space="preserve">ena se uporablja od prvega dne v mesecu, v katerem je bil podatek objavljen na spletni strani ministrstva, pristojnega za javno upravo. </w:t>
      </w:r>
    </w:p>
    <w:p w14:paraId="1546C7AB" w14:textId="77777777" w:rsidR="001375A8" w:rsidRPr="00734F09" w:rsidRDefault="001375A8" w:rsidP="00683193">
      <w:pPr>
        <w:jc w:val="both"/>
        <w:rPr>
          <w:lang w:eastAsia="sl-SI"/>
        </w:rPr>
      </w:pPr>
    </w:p>
    <w:p w14:paraId="5766B60C" w14:textId="77777777" w:rsidR="001375A8"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Jubilejn</w:t>
      </w:r>
      <w:r>
        <w:rPr>
          <w:rFonts w:cs="Arial"/>
          <w:b/>
          <w:bCs/>
          <w:szCs w:val="20"/>
          <w:lang w:eastAsia="sl-SI"/>
        </w:rPr>
        <w:t>e</w:t>
      </w:r>
      <w:r w:rsidRPr="00734F09">
        <w:rPr>
          <w:rFonts w:cs="Arial"/>
          <w:b/>
          <w:bCs/>
          <w:szCs w:val="20"/>
          <w:lang w:eastAsia="sl-SI"/>
        </w:rPr>
        <w:t xml:space="preserve"> nagrad</w:t>
      </w:r>
      <w:r>
        <w:rPr>
          <w:rFonts w:cs="Arial"/>
          <w:b/>
          <w:bCs/>
          <w:szCs w:val="20"/>
          <w:lang w:eastAsia="sl-SI"/>
        </w:rPr>
        <w:t>e</w:t>
      </w:r>
    </w:p>
    <w:p w14:paraId="1A62DCC7" w14:textId="77777777" w:rsidR="001375A8" w:rsidRDefault="001375A8" w:rsidP="00683193">
      <w:pPr>
        <w:jc w:val="both"/>
        <w:rPr>
          <w:rFonts w:cs="Arial"/>
          <w:b/>
          <w:bCs/>
          <w:szCs w:val="20"/>
          <w:lang w:eastAsia="sl-SI"/>
        </w:rPr>
      </w:pPr>
    </w:p>
    <w:p w14:paraId="5DBC7FC7" w14:textId="77777777" w:rsidR="001375A8" w:rsidRPr="0012312B" w:rsidRDefault="001375A8" w:rsidP="00683193">
      <w:pPr>
        <w:spacing w:line="240" w:lineRule="auto"/>
        <w:jc w:val="both"/>
        <w:rPr>
          <w:rFonts w:cs="Arial"/>
          <w:szCs w:val="20"/>
          <w:lang w:eastAsia="sl-SI"/>
        </w:rPr>
      </w:pPr>
      <w:r w:rsidRPr="0012312B">
        <w:rPr>
          <w:rFonts w:cs="Arial"/>
          <w:szCs w:val="20"/>
          <w:lang w:eastAsia="sl-SI"/>
        </w:rPr>
        <w:t>V zvezi z jubilejnimi nagradami je novost ta, da se kot</w:t>
      </w:r>
      <w:r w:rsidRPr="0012312B">
        <w:rPr>
          <w:rFonts w:cs="Arial"/>
          <w:szCs w:val="20"/>
        </w:rPr>
        <w:t xml:space="preserve"> delovna doba, ki se upošteva za pridobitev pravice do jubilejne nagrade, šteje tudi delovna doba pri koncesionarjih, ki opravljajo dejavnost v mreži javne službe.</w:t>
      </w:r>
      <w:r>
        <w:rPr>
          <w:rFonts w:cs="Arial"/>
          <w:szCs w:val="20"/>
        </w:rPr>
        <w:t xml:space="preserve"> To delovno dobo bo treba upoštevati pri preverjanju pogojev za izplačilo jubilejne nagrade od meseca junija 2021 dalje, kar pomeni, da bo treba ugotoviti, ali je bil javni uslužbenec zaposlen pri koncesionarju, ki opravlja dejavnost v mreži javne službe.</w:t>
      </w:r>
    </w:p>
    <w:p w14:paraId="237EEC0E" w14:textId="77777777" w:rsidR="001375A8" w:rsidRPr="0012312B" w:rsidRDefault="001375A8" w:rsidP="00683193">
      <w:pPr>
        <w:pStyle w:val="Odstavekseznama"/>
        <w:ind w:left="360"/>
        <w:jc w:val="both"/>
        <w:rPr>
          <w:rFonts w:cs="Arial"/>
          <w:szCs w:val="20"/>
          <w:lang w:eastAsia="sl-SI"/>
        </w:rPr>
      </w:pPr>
    </w:p>
    <w:p w14:paraId="4DDAF25D" w14:textId="6EF45868" w:rsidR="001375A8" w:rsidRPr="00734F09" w:rsidRDefault="001375A8" w:rsidP="00683193">
      <w:pPr>
        <w:jc w:val="both"/>
        <w:rPr>
          <w:rFonts w:cs="Arial"/>
          <w:szCs w:val="20"/>
          <w:lang w:eastAsia="sl-SI"/>
        </w:rPr>
      </w:pPr>
      <w:r w:rsidRPr="0012312B">
        <w:rPr>
          <w:rFonts w:cs="Arial"/>
          <w:szCs w:val="20"/>
          <w:lang w:eastAsia="sl-SI"/>
        </w:rPr>
        <w:t xml:space="preserve">Ureditev jubilejnih nagrad pa ostaja nespremenjena, in sicer </w:t>
      </w:r>
      <w:r>
        <w:rPr>
          <w:rFonts w:cs="Arial"/>
          <w:szCs w:val="20"/>
          <w:lang w:eastAsia="sl-SI"/>
        </w:rPr>
        <w:t>j</w:t>
      </w:r>
      <w:r w:rsidRPr="00734F09">
        <w:rPr>
          <w:rFonts w:cs="Arial"/>
          <w:szCs w:val="20"/>
          <w:lang w:eastAsia="sl-SI"/>
        </w:rPr>
        <w:t xml:space="preserve">avnemu uslužbencu pripada jubilejna nagrada v višini: </w:t>
      </w:r>
    </w:p>
    <w:p w14:paraId="6390C588" w14:textId="77777777" w:rsidR="001375A8" w:rsidRPr="00734F09" w:rsidRDefault="001375A8" w:rsidP="00683193">
      <w:pPr>
        <w:pStyle w:val="Odstavekseznama"/>
        <w:spacing w:line="240" w:lineRule="auto"/>
        <w:ind w:left="360"/>
        <w:jc w:val="both"/>
        <w:rPr>
          <w:rFonts w:cs="Arial"/>
          <w:szCs w:val="20"/>
          <w:lang w:eastAsia="sl-SI"/>
        </w:rPr>
      </w:pPr>
    </w:p>
    <w:p w14:paraId="43F6D3E3" w14:textId="77777777" w:rsidR="001375A8" w:rsidRPr="00734F09" w:rsidRDefault="001375A8" w:rsidP="00683193">
      <w:pPr>
        <w:pStyle w:val="Odstavekseznama"/>
        <w:numPr>
          <w:ilvl w:val="0"/>
          <w:numId w:val="9"/>
        </w:numPr>
        <w:spacing w:line="240" w:lineRule="auto"/>
        <w:jc w:val="both"/>
        <w:rPr>
          <w:rFonts w:cs="Arial"/>
          <w:szCs w:val="20"/>
          <w:lang w:eastAsia="sl-SI"/>
        </w:rPr>
      </w:pPr>
      <w:r w:rsidRPr="00734F09">
        <w:rPr>
          <w:rFonts w:cs="Arial"/>
          <w:szCs w:val="20"/>
          <w:lang w:eastAsia="sl-SI"/>
        </w:rPr>
        <w:t xml:space="preserve">za 10 let delovne dobe 288,76 eura, </w:t>
      </w:r>
    </w:p>
    <w:p w14:paraId="6F2B915D" w14:textId="77777777" w:rsidR="001375A8" w:rsidRPr="00734F09" w:rsidRDefault="001375A8" w:rsidP="00683193">
      <w:pPr>
        <w:pStyle w:val="Odstavekseznama"/>
        <w:numPr>
          <w:ilvl w:val="0"/>
          <w:numId w:val="9"/>
        </w:numPr>
        <w:spacing w:line="240" w:lineRule="auto"/>
        <w:jc w:val="both"/>
        <w:rPr>
          <w:rFonts w:cs="Arial"/>
          <w:szCs w:val="20"/>
          <w:lang w:eastAsia="sl-SI"/>
        </w:rPr>
      </w:pPr>
      <w:r w:rsidRPr="00734F09">
        <w:rPr>
          <w:rFonts w:cs="Arial"/>
          <w:szCs w:val="20"/>
          <w:lang w:eastAsia="sl-SI"/>
        </w:rPr>
        <w:t xml:space="preserve">za 20 let delovne dobe 433,13 eura, </w:t>
      </w:r>
    </w:p>
    <w:p w14:paraId="75749E2F" w14:textId="77777777" w:rsidR="001375A8" w:rsidRPr="00734F09" w:rsidRDefault="001375A8" w:rsidP="00683193">
      <w:pPr>
        <w:pStyle w:val="Odstavekseznama"/>
        <w:numPr>
          <w:ilvl w:val="0"/>
          <w:numId w:val="9"/>
        </w:numPr>
        <w:spacing w:line="240" w:lineRule="auto"/>
        <w:jc w:val="both"/>
        <w:rPr>
          <w:rFonts w:cs="Arial"/>
          <w:szCs w:val="20"/>
          <w:lang w:eastAsia="sl-SI"/>
        </w:rPr>
      </w:pPr>
      <w:r w:rsidRPr="00734F09">
        <w:rPr>
          <w:rFonts w:cs="Arial"/>
          <w:szCs w:val="20"/>
          <w:lang w:eastAsia="sl-SI"/>
        </w:rPr>
        <w:t xml:space="preserve">za 30 let delovne dobe 577,51 eura, </w:t>
      </w:r>
    </w:p>
    <w:p w14:paraId="15E56597" w14:textId="77777777" w:rsidR="001375A8" w:rsidRPr="00734F09" w:rsidRDefault="001375A8" w:rsidP="00683193">
      <w:pPr>
        <w:pStyle w:val="Odstavekseznama"/>
        <w:numPr>
          <w:ilvl w:val="0"/>
          <w:numId w:val="9"/>
        </w:numPr>
        <w:spacing w:line="240" w:lineRule="auto"/>
        <w:jc w:val="both"/>
        <w:rPr>
          <w:rFonts w:cs="Arial"/>
          <w:szCs w:val="20"/>
          <w:lang w:eastAsia="sl-SI"/>
        </w:rPr>
      </w:pPr>
      <w:r w:rsidRPr="00734F09">
        <w:rPr>
          <w:rFonts w:cs="Arial"/>
          <w:szCs w:val="20"/>
          <w:lang w:eastAsia="sl-SI"/>
        </w:rPr>
        <w:t xml:space="preserve">za 40 let delovne dobe 577,51 eura. </w:t>
      </w:r>
    </w:p>
    <w:p w14:paraId="1C7716B8" w14:textId="77777777" w:rsidR="001375A8" w:rsidRPr="00734F09" w:rsidRDefault="001375A8" w:rsidP="00683193">
      <w:pPr>
        <w:pStyle w:val="Odstavekseznama"/>
        <w:spacing w:line="240" w:lineRule="auto"/>
        <w:ind w:left="360"/>
        <w:jc w:val="both"/>
        <w:rPr>
          <w:rFonts w:cs="Arial"/>
          <w:szCs w:val="20"/>
          <w:lang w:eastAsia="sl-SI"/>
        </w:rPr>
      </w:pPr>
    </w:p>
    <w:p w14:paraId="1FAF418D" w14:textId="77777777" w:rsidR="001375A8" w:rsidRDefault="001375A8" w:rsidP="00683193">
      <w:pPr>
        <w:spacing w:line="240" w:lineRule="auto"/>
        <w:jc w:val="both"/>
        <w:rPr>
          <w:rFonts w:cs="Arial"/>
          <w:szCs w:val="20"/>
        </w:rPr>
      </w:pPr>
      <w:r w:rsidRPr="0012312B">
        <w:rPr>
          <w:rFonts w:cs="Arial"/>
          <w:szCs w:val="20"/>
          <w:lang w:eastAsia="sl-SI"/>
        </w:rPr>
        <w:t>Jubilejna nagrada se izplača javnemu uslužbencu ob izplačilu plače v naslednjem mesecu po izpolnitvi pogojev. Delovna doba</w:t>
      </w:r>
      <w:r>
        <w:rPr>
          <w:rFonts w:cs="Arial"/>
          <w:szCs w:val="20"/>
          <w:lang w:eastAsia="sl-SI"/>
        </w:rPr>
        <w:t>, ki jo mora javni uslužbenec izpolniti,</w:t>
      </w:r>
      <w:r w:rsidRPr="0012312B">
        <w:rPr>
          <w:rFonts w:cs="Arial"/>
          <w:szCs w:val="20"/>
          <w:lang w:eastAsia="sl-SI"/>
        </w:rPr>
        <w:t xml:space="preserve"> je delovna doba, ki jo je javni uslužbenec izpolnil pri delodajalcih v javnem sektorju</w:t>
      </w:r>
      <w:r>
        <w:rPr>
          <w:rFonts w:cs="Arial"/>
          <w:szCs w:val="20"/>
          <w:lang w:eastAsia="sl-SI"/>
        </w:rPr>
        <w:t xml:space="preserve">, pri čemer se, kot je že navedeno, v to delovno dobo všteva tudi </w:t>
      </w:r>
      <w:r w:rsidRPr="0012312B">
        <w:rPr>
          <w:rFonts w:cs="Arial"/>
          <w:szCs w:val="20"/>
        </w:rPr>
        <w:t>delovna doba pri koncesionarjih, ki opravljajo dejavnost v mreži javne službe.</w:t>
      </w:r>
    </w:p>
    <w:p w14:paraId="21727440" w14:textId="77777777" w:rsidR="001375A8" w:rsidRDefault="001375A8" w:rsidP="00683193">
      <w:pPr>
        <w:spacing w:line="240" w:lineRule="auto"/>
        <w:jc w:val="both"/>
        <w:rPr>
          <w:rFonts w:cs="Arial"/>
          <w:szCs w:val="20"/>
        </w:rPr>
      </w:pPr>
    </w:p>
    <w:p w14:paraId="3EE26D4D" w14:textId="2EF07EC6" w:rsidR="001375A8" w:rsidRPr="0012312B" w:rsidRDefault="001375A8" w:rsidP="00683193">
      <w:pPr>
        <w:spacing w:line="240" w:lineRule="auto"/>
        <w:jc w:val="both"/>
        <w:rPr>
          <w:rFonts w:cs="Arial"/>
          <w:szCs w:val="20"/>
          <w:lang w:eastAsia="sl-SI"/>
        </w:rPr>
      </w:pPr>
      <w:r>
        <w:rPr>
          <w:rFonts w:cs="Arial"/>
          <w:szCs w:val="20"/>
        </w:rPr>
        <w:t xml:space="preserve">Opredelitev delodajalcev v javnem sektorju ostaja nespremenjena, torej se kot </w:t>
      </w:r>
      <w:r w:rsidRPr="0012312B">
        <w:rPr>
          <w:rFonts w:cs="Arial"/>
          <w:szCs w:val="20"/>
          <w:lang w:eastAsia="sl-SI"/>
        </w:rPr>
        <w:t>delodajalec v javnem sektorju se za potrebe ugotavljanja izpolnjevanja pogoja za pridobitev pravice do jubilejne nagrade</w:t>
      </w:r>
      <w:r>
        <w:rPr>
          <w:rFonts w:cs="Arial"/>
          <w:szCs w:val="20"/>
          <w:lang w:eastAsia="sl-SI"/>
        </w:rPr>
        <w:t xml:space="preserve"> </w:t>
      </w:r>
      <w:r w:rsidRPr="0012312B">
        <w:rPr>
          <w:rFonts w:cs="Arial"/>
          <w:szCs w:val="20"/>
          <w:lang w:eastAsia="sl-SI"/>
        </w:rPr>
        <w:t xml:space="preserve">šteje: </w:t>
      </w:r>
    </w:p>
    <w:p w14:paraId="0F8809B4" w14:textId="77777777" w:rsidR="001375A8" w:rsidRPr="00734F09" w:rsidRDefault="001375A8" w:rsidP="00683193">
      <w:pPr>
        <w:spacing w:line="240" w:lineRule="auto"/>
        <w:jc w:val="both"/>
        <w:rPr>
          <w:rFonts w:cs="Arial"/>
          <w:szCs w:val="20"/>
          <w:lang w:eastAsia="sl-SI"/>
        </w:rPr>
      </w:pPr>
    </w:p>
    <w:p w14:paraId="70E8F2FD" w14:textId="77777777" w:rsidR="001375A8" w:rsidRPr="00734F09" w:rsidRDefault="001375A8" w:rsidP="00683193">
      <w:pPr>
        <w:pStyle w:val="Odstavekseznama"/>
        <w:numPr>
          <w:ilvl w:val="0"/>
          <w:numId w:val="6"/>
        </w:numPr>
        <w:spacing w:line="240" w:lineRule="auto"/>
        <w:jc w:val="both"/>
        <w:rPr>
          <w:rFonts w:cs="Arial"/>
          <w:szCs w:val="20"/>
          <w:lang w:eastAsia="sl-SI"/>
        </w:rPr>
      </w:pPr>
      <w:r w:rsidRPr="00734F09">
        <w:rPr>
          <w:rFonts w:cs="Arial"/>
          <w:szCs w:val="20"/>
          <w:lang w:eastAsia="sl-SI"/>
        </w:rPr>
        <w:t xml:space="preserve">delodajalec v javnem sektorju, kot ga opredeljujeta zakon, ki ureja javne uslužbence, in zakon, ki ureja sistem plač v javnem sektorju, od 13. 7. 2002 dalje; </w:t>
      </w:r>
    </w:p>
    <w:p w14:paraId="33BEC162" w14:textId="77777777" w:rsidR="001375A8" w:rsidRPr="00734F09" w:rsidRDefault="001375A8" w:rsidP="00683193">
      <w:pPr>
        <w:pStyle w:val="Odstavekseznama"/>
        <w:numPr>
          <w:ilvl w:val="0"/>
          <w:numId w:val="6"/>
        </w:numPr>
        <w:spacing w:line="240" w:lineRule="auto"/>
        <w:jc w:val="both"/>
        <w:rPr>
          <w:rFonts w:cs="Arial"/>
          <w:szCs w:val="20"/>
          <w:lang w:eastAsia="sl-SI"/>
        </w:rPr>
      </w:pPr>
      <w:r w:rsidRPr="00734F09">
        <w:rPr>
          <w:rFonts w:cs="Arial"/>
          <w:szCs w:val="20"/>
          <w:lang w:eastAsia="sl-SI"/>
        </w:rPr>
        <w:t xml:space="preserve">delodajalec, ki po vsebini in statusu ustreza delodajalcu v javnem sektorju, kot ga opredeljujeta zakon, ki ureja javne uslužbence, in zakon, ki ureja sistem plač v javnem sektorju, in sicer: </w:t>
      </w:r>
    </w:p>
    <w:p w14:paraId="380D8E9D" w14:textId="77777777" w:rsidR="001375A8" w:rsidRPr="00734F09" w:rsidRDefault="001375A8" w:rsidP="00683193">
      <w:pPr>
        <w:pStyle w:val="Odstavekseznama"/>
        <w:spacing w:line="240" w:lineRule="auto"/>
        <w:ind w:left="360"/>
        <w:jc w:val="both"/>
        <w:rPr>
          <w:rFonts w:cs="Arial"/>
          <w:szCs w:val="20"/>
          <w:lang w:eastAsia="sl-SI"/>
        </w:rPr>
      </w:pPr>
    </w:p>
    <w:p w14:paraId="7B24F7D8" w14:textId="77777777" w:rsidR="001375A8" w:rsidRPr="00734F09" w:rsidRDefault="001375A8" w:rsidP="00683193">
      <w:pPr>
        <w:pStyle w:val="Odstavekseznama"/>
        <w:numPr>
          <w:ilvl w:val="0"/>
          <w:numId w:val="7"/>
        </w:numPr>
        <w:spacing w:line="240" w:lineRule="auto"/>
        <w:jc w:val="both"/>
        <w:rPr>
          <w:rFonts w:cs="Arial"/>
          <w:szCs w:val="20"/>
          <w:lang w:eastAsia="sl-SI"/>
        </w:rPr>
      </w:pPr>
      <w:r w:rsidRPr="00734F09">
        <w:rPr>
          <w:rFonts w:cs="Arial"/>
          <w:szCs w:val="20"/>
          <w:lang w:eastAsia="sl-SI"/>
        </w:rPr>
        <w:t xml:space="preserve">v celotni SFRJ do vključno 24. 6. 1991, </w:t>
      </w:r>
    </w:p>
    <w:p w14:paraId="54451F5D" w14:textId="77777777" w:rsidR="001375A8" w:rsidRPr="00734F09" w:rsidRDefault="001375A8" w:rsidP="00683193">
      <w:pPr>
        <w:pStyle w:val="Odstavekseznama"/>
        <w:numPr>
          <w:ilvl w:val="0"/>
          <w:numId w:val="7"/>
        </w:numPr>
        <w:spacing w:line="240" w:lineRule="auto"/>
        <w:jc w:val="both"/>
        <w:rPr>
          <w:rFonts w:cs="Arial"/>
          <w:szCs w:val="20"/>
          <w:lang w:eastAsia="sl-SI"/>
        </w:rPr>
      </w:pPr>
      <w:r w:rsidRPr="00734F09">
        <w:rPr>
          <w:rFonts w:cs="Arial"/>
          <w:szCs w:val="20"/>
          <w:lang w:eastAsia="sl-SI"/>
        </w:rPr>
        <w:t xml:space="preserve">v Republiki Sloveniji od 25. 6. 1991 dalje do vključno 12. 7. 2002, </w:t>
      </w:r>
    </w:p>
    <w:p w14:paraId="7AD12366" w14:textId="77777777" w:rsidR="001375A8" w:rsidRPr="00734F09" w:rsidRDefault="001375A8" w:rsidP="00683193">
      <w:pPr>
        <w:pStyle w:val="Odstavekseznama"/>
        <w:numPr>
          <w:ilvl w:val="0"/>
          <w:numId w:val="7"/>
        </w:numPr>
        <w:spacing w:line="240" w:lineRule="auto"/>
        <w:jc w:val="both"/>
        <w:rPr>
          <w:rFonts w:cs="Arial"/>
          <w:szCs w:val="20"/>
          <w:lang w:eastAsia="sl-SI"/>
        </w:rPr>
      </w:pPr>
      <w:r w:rsidRPr="00734F09">
        <w:rPr>
          <w:rFonts w:cs="Arial"/>
          <w:szCs w:val="20"/>
          <w:lang w:eastAsia="sl-SI"/>
        </w:rPr>
        <w:t xml:space="preserve">v državi članici EU v obdobju polnopravnega članstva Republike Slovenije v EU in </w:t>
      </w:r>
    </w:p>
    <w:p w14:paraId="4448007B" w14:textId="77777777" w:rsidR="001375A8" w:rsidRPr="00734F09" w:rsidRDefault="001375A8" w:rsidP="00683193">
      <w:pPr>
        <w:pStyle w:val="Odstavekseznama"/>
        <w:numPr>
          <w:ilvl w:val="0"/>
          <w:numId w:val="7"/>
        </w:numPr>
        <w:spacing w:line="240" w:lineRule="auto"/>
        <w:jc w:val="both"/>
        <w:rPr>
          <w:rFonts w:cs="Arial"/>
          <w:szCs w:val="20"/>
          <w:lang w:eastAsia="sl-SI"/>
        </w:rPr>
      </w:pPr>
      <w:r w:rsidRPr="00734F09">
        <w:rPr>
          <w:rFonts w:cs="Arial"/>
          <w:szCs w:val="20"/>
          <w:lang w:eastAsia="sl-SI"/>
        </w:rPr>
        <w:lastRenderedPageBreak/>
        <w:t xml:space="preserve">v državi, ki ni članica EU, če je javnega uslužbenca na delo v državo, ki ni članica EU, napotil delodajalec; </w:t>
      </w:r>
    </w:p>
    <w:p w14:paraId="1947556A" w14:textId="77777777" w:rsidR="001375A8" w:rsidRPr="00734F09" w:rsidRDefault="001375A8" w:rsidP="00683193">
      <w:pPr>
        <w:spacing w:line="240" w:lineRule="auto"/>
        <w:jc w:val="both"/>
        <w:rPr>
          <w:rFonts w:cs="Arial"/>
          <w:szCs w:val="20"/>
          <w:lang w:eastAsia="sl-SI"/>
        </w:rPr>
      </w:pPr>
    </w:p>
    <w:p w14:paraId="60A4781B" w14:textId="77777777" w:rsidR="001375A8" w:rsidRPr="00734F09" w:rsidRDefault="001375A8" w:rsidP="00683193">
      <w:pPr>
        <w:pStyle w:val="Odstavekseznama"/>
        <w:numPr>
          <w:ilvl w:val="0"/>
          <w:numId w:val="6"/>
        </w:numPr>
        <w:spacing w:line="240" w:lineRule="auto"/>
        <w:jc w:val="both"/>
        <w:rPr>
          <w:rFonts w:cs="Arial"/>
          <w:szCs w:val="20"/>
          <w:lang w:eastAsia="sl-SI"/>
        </w:rPr>
      </w:pPr>
      <w:r w:rsidRPr="00734F09">
        <w:rPr>
          <w:rFonts w:cs="Arial"/>
          <w:szCs w:val="20"/>
          <w:lang w:eastAsia="sl-SI"/>
        </w:rPr>
        <w:t xml:space="preserve">institucija EU v obdobju polnopravnega članstva Republike Slovenije v EU. </w:t>
      </w:r>
    </w:p>
    <w:p w14:paraId="20A09148" w14:textId="77777777" w:rsidR="001375A8" w:rsidRPr="00734F09" w:rsidRDefault="001375A8" w:rsidP="00683193">
      <w:pPr>
        <w:pStyle w:val="Odstavekseznama"/>
        <w:spacing w:line="240" w:lineRule="auto"/>
        <w:jc w:val="both"/>
        <w:rPr>
          <w:rFonts w:cs="Arial"/>
          <w:szCs w:val="20"/>
          <w:lang w:eastAsia="sl-SI"/>
        </w:rPr>
      </w:pPr>
    </w:p>
    <w:p w14:paraId="4AF23918" w14:textId="77777777" w:rsidR="001375A8" w:rsidRPr="00FD43C1" w:rsidRDefault="001375A8" w:rsidP="00683193">
      <w:pPr>
        <w:spacing w:line="240" w:lineRule="auto"/>
        <w:jc w:val="both"/>
        <w:rPr>
          <w:rFonts w:cs="Arial"/>
          <w:szCs w:val="20"/>
        </w:rPr>
      </w:pPr>
      <w:r w:rsidRPr="00FD43C1">
        <w:rPr>
          <w:rFonts w:cs="Arial"/>
          <w:szCs w:val="20"/>
          <w:lang w:eastAsia="sl-SI"/>
        </w:rPr>
        <w:t>Kot delovna doba p</w:t>
      </w:r>
      <w:r>
        <w:rPr>
          <w:rFonts w:cs="Arial"/>
          <w:szCs w:val="20"/>
          <w:lang w:eastAsia="sl-SI"/>
        </w:rPr>
        <w:t xml:space="preserve">ri delodajalcih v javnem sektorju se </w:t>
      </w:r>
      <w:r w:rsidRPr="00FD43C1">
        <w:rPr>
          <w:rFonts w:cs="Arial"/>
          <w:szCs w:val="20"/>
          <w:lang w:eastAsia="sl-SI"/>
        </w:rPr>
        <w:t xml:space="preserve">šteje tudi delovna doba, ki jo je javni uslužbenec izpolnil pri mednarodni organizaciji, v kateri se je zaposlil s podporo Republike Slovenije. </w:t>
      </w:r>
    </w:p>
    <w:p w14:paraId="49852190" w14:textId="77777777" w:rsidR="001375A8" w:rsidRPr="00734F09" w:rsidRDefault="001375A8" w:rsidP="00683193">
      <w:pPr>
        <w:pStyle w:val="Odstavekseznama"/>
        <w:spacing w:line="240" w:lineRule="auto"/>
        <w:ind w:left="-1077"/>
        <w:jc w:val="both"/>
        <w:rPr>
          <w:rFonts w:cs="Arial"/>
          <w:szCs w:val="20"/>
        </w:rPr>
      </w:pPr>
    </w:p>
    <w:p w14:paraId="136574F8" w14:textId="55EBB657" w:rsidR="001375A8" w:rsidRPr="0012312B" w:rsidRDefault="001375A8" w:rsidP="00683193">
      <w:pPr>
        <w:spacing w:line="240" w:lineRule="auto"/>
        <w:jc w:val="both"/>
        <w:rPr>
          <w:rFonts w:cs="Arial"/>
          <w:szCs w:val="20"/>
        </w:rPr>
      </w:pPr>
      <w:r>
        <w:rPr>
          <w:rFonts w:cs="Arial"/>
          <w:szCs w:val="20"/>
        </w:rPr>
        <w:t>Aneksi tudi določajo, da ureditev glede izplačila 20 odstotkov višje jubilejne nagrade javnim uslužbencem, članom reprezentativnega sindikata, ki je podpisal an</w:t>
      </w:r>
      <w:r w:rsidRPr="0012312B">
        <w:rPr>
          <w:rFonts w:cs="Arial"/>
          <w:szCs w:val="20"/>
        </w:rPr>
        <w:t>eks</w:t>
      </w:r>
      <w:r>
        <w:rPr>
          <w:rFonts w:cs="Arial"/>
          <w:szCs w:val="20"/>
        </w:rPr>
        <w:t xml:space="preserve"> h</w:t>
      </w:r>
      <w:r w:rsidRPr="0012312B">
        <w:rPr>
          <w:rFonts w:cs="Arial"/>
          <w:szCs w:val="20"/>
        </w:rPr>
        <w:t xml:space="preserve"> </w:t>
      </w:r>
      <w:r>
        <w:rPr>
          <w:rFonts w:cs="Arial"/>
          <w:szCs w:val="20"/>
        </w:rPr>
        <w:t>k</w:t>
      </w:r>
      <w:r w:rsidRPr="0012312B">
        <w:rPr>
          <w:rFonts w:cs="Arial"/>
          <w:szCs w:val="20"/>
        </w:rPr>
        <w:t xml:space="preserve">olektivni pogodbi dejavnosti </w:t>
      </w:r>
      <w:bookmarkStart w:id="7" w:name="_Hlk73089703"/>
      <w:r w:rsidRPr="0012312B">
        <w:rPr>
          <w:rFonts w:cs="Arial"/>
          <w:szCs w:val="20"/>
        </w:rPr>
        <w:t>(Uradni list RS, št. 46/13)</w:t>
      </w:r>
      <w:bookmarkEnd w:id="7"/>
      <w:r>
        <w:rPr>
          <w:rFonts w:cs="Arial"/>
          <w:szCs w:val="20"/>
        </w:rPr>
        <w:t>, ostaja v veljavi.</w:t>
      </w:r>
      <w:r w:rsidR="00C8700C">
        <w:rPr>
          <w:rFonts w:cs="Arial"/>
          <w:szCs w:val="20"/>
        </w:rPr>
        <w:t xml:space="preserve"> V veljavi ostaja tudi določba aneksov h kolektivnim pogodbam, da javnemu uslužbencu </w:t>
      </w:r>
      <w:r w:rsidR="00C8700C">
        <w:t>pripada jubilejna nagrada le v primeru, če je za posamezni jubilej še ni prejel v javnem sektorju.</w:t>
      </w:r>
    </w:p>
    <w:p w14:paraId="364517E6" w14:textId="77777777" w:rsidR="001375A8" w:rsidRDefault="001375A8" w:rsidP="00683193">
      <w:pPr>
        <w:pStyle w:val="Odstavekseznama"/>
        <w:spacing w:line="240" w:lineRule="auto"/>
        <w:ind w:left="360"/>
        <w:jc w:val="both"/>
        <w:rPr>
          <w:rFonts w:cs="Arial"/>
          <w:szCs w:val="20"/>
        </w:rPr>
      </w:pPr>
    </w:p>
    <w:p w14:paraId="13B2A92D" w14:textId="77777777" w:rsidR="001375A8" w:rsidRPr="00734F09" w:rsidRDefault="001375A8" w:rsidP="00683193">
      <w:pPr>
        <w:jc w:val="both"/>
        <w:rPr>
          <w:rFonts w:cs="Arial"/>
          <w:szCs w:val="20"/>
          <w:lang w:eastAsia="sl-SI"/>
        </w:rPr>
      </w:pPr>
    </w:p>
    <w:p w14:paraId="4810D5ED" w14:textId="77777777" w:rsidR="001375A8" w:rsidRPr="00734F09"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Solidarnostna pomoč</w:t>
      </w:r>
    </w:p>
    <w:p w14:paraId="48EBAFE0" w14:textId="77777777" w:rsidR="001375A8" w:rsidRPr="00734F09" w:rsidRDefault="001375A8" w:rsidP="00683193">
      <w:pPr>
        <w:jc w:val="both"/>
        <w:rPr>
          <w:rFonts w:cs="Arial"/>
          <w:b/>
          <w:bCs/>
          <w:szCs w:val="20"/>
          <w:lang w:eastAsia="sl-SI"/>
        </w:rPr>
      </w:pPr>
    </w:p>
    <w:p w14:paraId="14C708DB" w14:textId="6A7896B9" w:rsidR="001375A8" w:rsidRDefault="001375A8" w:rsidP="00683193">
      <w:pPr>
        <w:jc w:val="both"/>
        <w:rPr>
          <w:rFonts w:cs="Arial"/>
          <w:szCs w:val="20"/>
        </w:rPr>
      </w:pPr>
      <w:r>
        <w:rPr>
          <w:rFonts w:cs="Arial"/>
          <w:szCs w:val="20"/>
        </w:rPr>
        <w:t xml:space="preserve">V zvezi z izplačilom solidarnostne pomoči aneksi določajo, da javnemu uslužbencu, članu reprezentativnega sindikata, podpisnika aneksa h kolektivni pogodbi dejavnosti ali poklica </w:t>
      </w:r>
      <w:r w:rsidR="00492D99">
        <w:rPr>
          <w:rFonts w:cs="Arial"/>
          <w:szCs w:val="20"/>
        </w:rPr>
        <w:t>(</w:t>
      </w:r>
      <w:r>
        <w:rPr>
          <w:rFonts w:cs="Arial"/>
          <w:szCs w:val="20"/>
        </w:rPr>
        <w:t xml:space="preserve">Uradni list RS, št. 88/21), pripada višja </w:t>
      </w:r>
      <w:r w:rsidRPr="004C31C3">
        <w:rPr>
          <w:rFonts w:cs="Arial"/>
          <w:szCs w:val="20"/>
        </w:rPr>
        <w:t>solidarnostna pomoč</w:t>
      </w:r>
      <w:r>
        <w:rPr>
          <w:rFonts w:cs="Arial"/>
          <w:szCs w:val="20"/>
        </w:rPr>
        <w:t xml:space="preserve">, če </w:t>
      </w:r>
      <w:r w:rsidRPr="00734F09">
        <w:rPr>
          <w:rFonts w:cs="Arial"/>
          <w:szCs w:val="20"/>
        </w:rPr>
        <w:t>njegova osnovna plača v mesecu, ko se je zgodil primer</w:t>
      </w:r>
      <w:r>
        <w:rPr>
          <w:rFonts w:cs="Arial"/>
          <w:szCs w:val="20"/>
        </w:rPr>
        <w:t>, ki je razlog za izplačilo solidarnostne pomoči</w:t>
      </w:r>
      <w:r w:rsidR="00C247C5">
        <w:rPr>
          <w:rFonts w:cs="Arial"/>
          <w:szCs w:val="20"/>
        </w:rPr>
        <w:t>, določen v</w:t>
      </w:r>
      <w:r w:rsidR="00300AE3">
        <w:rPr>
          <w:rFonts w:cs="Arial"/>
          <w:szCs w:val="20"/>
        </w:rPr>
        <w:t xml:space="preserve"> </w:t>
      </w:r>
      <w:r w:rsidR="009C1F0E">
        <w:rPr>
          <w:rFonts w:cs="Arial"/>
          <w:szCs w:val="20"/>
        </w:rPr>
        <w:t>4. točk</w:t>
      </w:r>
      <w:r w:rsidR="00C247C5">
        <w:rPr>
          <w:rFonts w:cs="Arial"/>
          <w:szCs w:val="20"/>
        </w:rPr>
        <w:t>i</w:t>
      </w:r>
      <w:r w:rsidR="009C1F0E">
        <w:rPr>
          <w:rFonts w:cs="Arial"/>
          <w:szCs w:val="20"/>
        </w:rPr>
        <w:t xml:space="preserve"> 40. člena</w:t>
      </w:r>
      <w:r w:rsidR="00C247C5">
        <w:rPr>
          <w:rFonts w:cs="Arial"/>
          <w:szCs w:val="20"/>
        </w:rPr>
        <w:t xml:space="preserve"> Kolektivne pogodbe za negospodarske dejavnosti v Republiki Sloveniji</w:t>
      </w:r>
      <w:r w:rsidR="009C1F0E">
        <w:rPr>
          <w:rFonts w:cs="Arial"/>
          <w:szCs w:val="20"/>
        </w:rPr>
        <w:t xml:space="preserve"> </w:t>
      </w:r>
      <w:r w:rsidR="00C247C5">
        <w:rPr>
          <w:rFonts w:cs="Arial"/>
          <w:szCs w:val="20"/>
        </w:rPr>
        <w:t xml:space="preserve">oziroma v </w:t>
      </w:r>
      <w:r w:rsidR="00492D99">
        <w:rPr>
          <w:rFonts w:cs="Arial"/>
          <w:szCs w:val="20"/>
        </w:rPr>
        <w:t>posameznih kolektivni</w:t>
      </w:r>
      <w:r w:rsidR="00C247C5">
        <w:rPr>
          <w:rFonts w:cs="Arial"/>
          <w:szCs w:val="20"/>
        </w:rPr>
        <w:t>h</w:t>
      </w:r>
      <w:r w:rsidR="00492D99">
        <w:rPr>
          <w:rFonts w:cs="Arial"/>
          <w:szCs w:val="20"/>
        </w:rPr>
        <w:t xml:space="preserve"> pogodb</w:t>
      </w:r>
      <w:r w:rsidR="00C247C5">
        <w:rPr>
          <w:rFonts w:cs="Arial"/>
          <w:szCs w:val="20"/>
        </w:rPr>
        <w:t>ah</w:t>
      </w:r>
      <w:r>
        <w:rPr>
          <w:rFonts w:cs="Arial"/>
          <w:szCs w:val="20"/>
        </w:rPr>
        <w:t xml:space="preserve">, </w:t>
      </w:r>
      <w:r w:rsidRPr="00734F09">
        <w:rPr>
          <w:rFonts w:cs="Arial"/>
          <w:szCs w:val="20"/>
        </w:rPr>
        <w:t xml:space="preserve">ne presega oziroma ne bi </w:t>
      </w:r>
      <w:r w:rsidRPr="00444479">
        <w:rPr>
          <w:rFonts w:cs="Arial"/>
          <w:szCs w:val="20"/>
          <w:u w:val="single"/>
        </w:rPr>
        <w:t>presegala višine 140 odstotkov minimalne plače</w:t>
      </w:r>
      <w:r w:rsidRPr="00734F09">
        <w:rPr>
          <w:rFonts w:cs="Arial"/>
          <w:szCs w:val="20"/>
        </w:rPr>
        <w:t xml:space="preserve">. V primeru požara in naravne nesreče, kot jih določajo predpisi s področja varstva pred naravnimi in drugimi nesrečami, omejitve </w:t>
      </w:r>
      <w:r>
        <w:rPr>
          <w:rFonts w:cs="Arial"/>
          <w:szCs w:val="20"/>
        </w:rPr>
        <w:t>glede višine osnovne plače</w:t>
      </w:r>
      <w:r w:rsidRPr="00734F09">
        <w:rPr>
          <w:rFonts w:cs="Arial"/>
          <w:szCs w:val="20"/>
        </w:rPr>
        <w:t xml:space="preserve"> ne veljajo.</w:t>
      </w:r>
    </w:p>
    <w:p w14:paraId="32AB834A" w14:textId="77777777" w:rsidR="001375A8" w:rsidRDefault="001375A8" w:rsidP="00683193">
      <w:pPr>
        <w:jc w:val="both"/>
        <w:rPr>
          <w:rFonts w:cs="Arial"/>
          <w:szCs w:val="20"/>
        </w:rPr>
      </w:pPr>
    </w:p>
    <w:p w14:paraId="78D87D87" w14:textId="79933133" w:rsidR="001375A8" w:rsidRDefault="001375A8" w:rsidP="00683193">
      <w:pPr>
        <w:jc w:val="both"/>
        <w:rPr>
          <w:rFonts w:cs="Arial"/>
          <w:szCs w:val="20"/>
        </w:rPr>
      </w:pPr>
      <w:r>
        <w:rPr>
          <w:rFonts w:cs="Arial"/>
          <w:szCs w:val="20"/>
        </w:rPr>
        <w:t xml:space="preserve">Navedena določba torej pomeni, da javni uslužbenec, član reprezentativnega sindikata, ki je podpisal aneks (Uradni list RS, št. 88/21), ob izpolnitvi pogojev iz </w:t>
      </w:r>
      <w:r w:rsidR="00492D99">
        <w:rPr>
          <w:rFonts w:cs="Arial"/>
          <w:szCs w:val="20"/>
        </w:rPr>
        <w:t xml:space="preserve">posamezne </w:t>
      </w:r>
      <w:r>
        <w:rPr>
          <w:rFonts w:cs="Arial"/>
          <w:szCs w:val="20"/>
        </w:rPr>
        <w:t>kolektivne pogodbe</w:t>
      </w:r>
      <w:r w:rsidR="00C247C5">
        <w:rPr>
          <w:rFonts w:cs="Arial"/>
          <w:szCs w:val="20"/>
        </w:rPr>
        <w:t xml:space="preserve"> </w:t>
      </w:r>
      <w:r>
        <w:rPr>
          <w:rFonts w:cs="Arial"/>
          <w:szCs w:val="20"/>
        </w:rPr>
        <w:t xml:space="preserve">(smrt delavca ali ožjega družinskega člana, težja invalidnost, daljša bolezen), prejme 20 odstotkov višjo solidarnostno pomoč, če njegova osnovna plača v mesecu, ko se je zgodil primer, ne presega 140 odstotkov minimalne plače. Glede na trenutno vrednost plačnih razredov to pomeni, da lahko solidarnostno pomoč </w:t>
      </w:r>
      <w:r w:rsidR="003B2303">
        <w:rPr>
          <w:rFonts w:cs="Arial"/>
          <w:szCs w:val="20"/>
        </w:rPr>
        <w:t xml:space="preserve">ob izpolnjevanju pogojev </w:t>
      </w:r>
      <w:r>
        <w:rPr>
          <w:rFonts w:cs="Arial"/>
          <w:szCs w:val="20"/>
        </w:rPr>
        <w:t>prejmejo javni uslužbenci, ki so uvrščeni do vključno 31. plačnega razreda.</w:t>
      </w:r>
    </w:p>
    <w:p w14:paraId="2454A778" w14:textId="77777777" w:rsidR="001375A8" w:rsidRDefault="001375A8" w:rsidP="00683193">
      <w:pPr>
        <w:jc w:val="both"/>
        <w:rPr>
          <w:rFonts w:cs="Arial"/>
          <w:szCs w:val="20"/>
        </w:rPr>
      </w:pPr>
    </w:p>
    <w:p w14:paraId="5EA97125" w14:textId="77777777" w:rsidR="001375A8" w:rsidRDefault="001375A8" w:rsidP="00683193">
      <w:pPr>
        <w:jc w:val="both"/>
        <w:rPr>
          <w:rFonts w:cs="Arial"/>
          <w:szCs w:val="20"/>
        </w:rPr>
      </w:pPr>
      <w:r>
        <w:rPr>
          <w:rFonts w:cs="Arial"/>
          <w:szCs w:val="20"/>
        </w:rPr>
        <w:t>Opozoriti je treba tudi, da javnim uslužbencem, članom reprezentativnega sindikata, ki ni podpisal tega aneksa, je pa podpisnik aneksa iz leta 2013 (Uradni list RS, št. 46/13), prav tako pripada 20 odstotkov višja solidarnostna pomoč, vendar pa kriterij v teh primerih ostaja nespremenjen, torej, da osnovna plača v mesecu, ko se je zgodil primer, ne presega 130 odstotkov minimalne plače.</w:t>
      </w:r>
    </w:p>
    <w:p w14:paraId="0A808C68" w14:textId="77777777" w:rsidR="001375A8" w:rsidRPr="00734F09" w:rsidRDefault="001375A8" w:rsidP="00683193">
      <w:pPr>
        <w:jc w:val="both"/>
        <w:rPr>
          <w:rFonts w:cs="Arial"/>
          <w:szCs w:val="20"/>
          <w:lang w:eastAsia="sl-SI"/>
        </w:rPr>
      </w:pPr>
    </w:p>
    <w:p w14:paraId="0097330C" w14:textId="77777777" w:rsidR="001375A8" w:rsidRPr="00734F09"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Terenski dodatek</w:t>
      </w:r>
    </w:p>
    <w:p w14:paraId="438E0EDA" w14:textId="77777777" w:rsidR="001375A8" w:rsidRDefault="001375A8" w:rsidP="00683193">
      <w:pPr>
        <w:pStyle w:val="Odstavekseznama"/>
        <w:ind w:left="360"/>
        <w:jc w:val="both"/>
        <w:rPr>
          <w:rFonts w:cs="Arial"/>
          <w:szCs w:val="20"/>
          <w:lang w:eastAsia="sl-SI"/>
        </w:rPr>
      </w:pPr>
    </w:p>
    <w:p w14:paraId="3BDCA394" w14:textId="4B69E6A7" w:rsidR="001375A8" w:rsidRPr="00E95C69" w:rsidRDefault="00492D99" w:rsidP="00683193">
      <w:pPr>
        <w:jc w:val="both"/>
        <w:rPr>
          <w:rFonts w:cs="Arial"/>
          <w:szCs w:val="20"/>
          <w:lang w:eastAsia="sl-SI"/>
        </w:rPr>
      </w:pPr>
      <w:r>
        <w:rPr>
          <w:rFonts w:cs="Arial"/>
          <w:szCs w:val="20"/>
          <w:lang w:eastAsia="sl-SI"/>
        </w:rPr>
        <w:t>V</w:t>
      </w:r>
      <w:r w:rsidR="001375A8" w:rsidRPr="00E95C69">
        <w:rPr>
          <w:rFonts w:cs="Arial"/>
          <w:szCs w:val="20"/>
          <w:lang w:eastAsia="sl-SI"/>
        </w:rPr>
        <w:t>išina terenskega dodatka znaša dnevno 21 odstotkov dnevnice za službeno potovanje v  trajanju nad 12 ur</w:t>
      </w:r>
      <w:r w:rsidR="001375A8">
        <w:rPr>
          <w:rFonts w:cs="Arial"/>
          <w:szCs w:val="20"/>
          <w:lang w:eastAsia="sl-SI"/>
        </w:rPr>
        <w:t>, pri čemer pa je treba upoštevati novo ureditev glede dnevnic za službena potovanja v državi.</w:t>
      </w:r>
      <w:r w:rsidR="001375A8" w:rsidRPr="00E95C69">
        <w:rPr>
          <w:rFonts w:cs="Arial"/>
          <w:szCs w:val="20"/>
          <w:lang w:eastAsia="sl-SI"/>
        </w:rPr>
        <w:t xml:space="preserve"> </w:t>
      </w:r>
      <w:r w:rsidR="001375A8">
        <w:rPr>
          <w:rFonts w:cs="Arial"/>
          <w:szCs w:val="20"/>
          <w:lang w:eastAsia="sl-SI"/>
        </w:rPr>
        <w:t>Glede na to, da aneks</w:t>
      </w:r>
      <w:r>
        <w:rPr>
          <w:rFonts w:cs="Arial"/>
          <w:szCs w:val="20"/>
          <w:lang w:eastAsia="sl-SI"/>
        </w:rPr>
        <w:t>i</w:t>
      </w:r>
      <w:r w:rsidR="001375A8">
        <w:rPr>
          <w:rFonts w:cs="Arial"/>
          <w:szCs w:val="20"/>
          <w:lang w:eastAsia="sl-SI"/>
        </w:rPr>
        <w:t xml:space="preserve"> določa</w:t>
      </w:r>
      <w:r>
        <w:rPr>
          <w:rFonts w:cs="Arial"/>
          <w:szCs w:val="20"/>
          <w:lang w:eastAsia="sl-SI"/>
        </w:rPr>
        <w:t>jo</w:t>
      </w:r>
      <w:r w:rsidR="001375A8">
        <w:rPr>
          <w:rFonts w:cs="Arial"/>
          <w:szCs w:val="20"/>
          <w:lang w:eastAsia="sl-SI"/>
        </w:rPr>
        <w:t>, da znaša dnevnica za službeno potovanje nad 12 ur 21,39 evra, znaša terenski dodatek 21 odstotkov te dnevnice, to je 4.49 evra na dan.</w:t>
      </w:r>
    </w:p>
    <w:p w14:paraId="1A7C36AA" w14:textId="77777777" w:rsidR="001375A8" w:rsidRDefault="001375A8" w:rsidP="00683193">
      <w:pPr>
        <w:pStyle w:val="Odstavekseznama"/>
        <w:ind w:left="0"/>
        <w:jc w:val="both"/>
        <w:rPr>
          <w:rFonts w:cs="Arial"/>
          <w:szCs w:val="20"/>
          <w:lang w:eastAsia="sl-SI"/>
        </w:rPr>
      </w:pPr>
    </w:p>
    <w:p w14:paraId="2A49DFB1" w14:textId="4F1D5E5D" w:rsidR="001375A8" w:rsidRPr="00734F09" w:rsidRDefault="001375A8" w:rsidP="00683193">
      <w:pPr>
        <w:pStyle w:val="Odstavekseznama"/>
        <w:ind w:left="0"/>
        <w:jc w:val="both"/>
        <w:rPr>
          <w:lang w:eastAsia="sl-SI"/>
        </w:rPr>
      </w:pPr>
      <w:r>
        <w:rPr>
          <w:rFonts w:cs="Arial"/>
          <w:szCs w:val="20"/>
          <w:lang w:eastAsia="sl-SI"/>
        </w:rPr>
        <w:t>Sicer pa je v skladu z veljavno ureditvijo j</w:t>
      </w:r>
      <w:r w:rsidRPr="00734F09">
        <w:rPr>
          <w:lang w:eastAsia="sl-SI"/>
        </w:rPr>
        <w:t xml:space="preserve">avni uslužbenec upravičen do terenskega dodatka, </w:t>
      </w:r>
      <w:r>
        <w:rPr>
          <w:lang w:eastAsia="sl-SI"/>
        </w:rPr>
        <w:t xml:space="preserve">če je </w:t>
      </w:r>
      <w:r w:rsidRPr="00734F09">
        <w:rPr>
          <w:lang w:eastAsia="sl-SI"/>
        </w:rPr>
        <w:t xml:space="preserve">napoten na delo izven kraja sedeža delodajalca oziroma izven kraja, kjer v skladu s pogodbo o zaposlitvi opravlja delo, in sta </w:t>
      </w:r>
      <w:r>
        <w:rPr>
          <w:lang w:eastAsia="sl-SI"/>
        </w:rPr>
        <w:t xml:space="preserve">mu </w:t>
      </w:r>
      <w:r w:rsidRPr="00734F09">
        <w:rPr>
          <w:lang w:eastAsia="sl-SI"/>
        </w:rPr>
        <w:t xml:space="preserve">tam zagotovljena brezplačna prehrana in </w:t>
      </w:r>
      <w:r>
        <w:rPr>
          <w:lang w:eastAsia="sl-SI"/>
        </w:rPr>
        <w:t>p</w:t>
      </w:r>
      <w:r w:rsidRPr="00734F09">
        <w:rPr>
          <w:lang w:eastAsia="sl-SI"/>
        </w:rPr>
        <w:t>renočišče.</w:t>
      </w:r>
    </w:p>
    <w:p w14:paraId="6F174B29" w14:textId="77777777" w:rsidR="001375A8" w:rsidRPr="00734F09" w:rsidRDefault="001375A8" w:rsidP="00683193">
      <w:pPr>
        <w:pStyle w:val="Odstavekseznama"/>
        <w:ind w:left="0"/>
        <w:jc w:val="both"/>
        <w:rPr>
          <w:rFonts w:cs="Arial"/>
          <w:szCs w:val="20"/>
          <w:lang w:eastAsia="sl-SI"/>
        </w:rPr>
      </w:pPr>
    </w:p>
    <w:p w14:paraId="6BAB5722" w14:textId="77777777" w:rsidR="001375A8" w:rsidRPr="00E95C69" w:rsidRDefault="001375A8" w:rsidP="00683193">
      <w:pPr>
        <w:jc w:val="both"/>
        <w:rPr>
          <w:rFonts w:cs="Arial"/>
          <w:szCs w:val="20"/>
          <w:lang w:eastAsia="sl-SI"/>
        </w:rPr>
      </w:pPr>
      <w:r w:rsidRPr="00E95C69">
        <w:rPr>
          <w:rFonts w:cs="Arial"/>
          <w:szCs w:val="20"/>
          <w:lang w:eastAsia="sl-SI"/>
        </w:rPr>
        <w:t xml:space="preserve">Terenski dodatek in dnevnica se izključujeta. </w:t>
      </w:r>
    </w:p>
    <w:p w14:paraId="273A9B47" w14:textId="43BDDDDF" w:rsidR="001375A8" w:rsidRDefault="001375A8" w:rsidP="00683193">
      <w:pPr>
        <w:pStyle w:val="Odstavekseznama"/>
        <w:ind w:left="3"/>
        <w:jc w:val="both"/>
        <w:rPr>
          <w:rFonts w:cs="Arial"/>
          <w:szCs w:val="20"/>
          <w:lang w:eastAsia="sl-SI"/>
        </w:rPr>
      </w:pPr>
    </w:p>
    <w:p w14:paraId="65F59AE3" w14:textId="1A43DF5E" w:rsidR="00C84448" w:rsidRDefault="00C84448" w:rsidP="00683193">
      <w:pPr>
        <w:pStyle w:val="Odstavekseznama"/>
        <w:ind w:left="3"/>
        <w:jc w:val="both"/>
        <w:rPr>
          <w:rFonts w:cs="Arial"/>
          <w:szCs w:val="20"/>
          <w:lang w:eastAsia="sl-SI"/>
        </w:rPr>
      </w:pPr>
    </w:p>
    <w:p w14:paraId="38DCD804" w14:textId="0B57D425" w:rsidR="00C84448" w:rsidRDefault="00C84448" w:rsidP="00683193">
      <w:pPr>
        <w:pStyle w:val="Odstavekseznama"/>
        <w:ind w:left="3"/>
        <w:jc w:val="both"/>
        <w:rPr>
          <w:rFonts w:cs="Arial"/>
          <w:szCs w:val="20"/>
          <w:lang w:eastAsia="sl-SI"/>
        </w:rPr>
      </w:pPr>
    </w:p>
    <w:p w14:paraId="437235E1" w14:textId="0F89D98D" w:rsidR="00C84448" w:rsidRDefault="00C84448" w:rsidP="00683193">
      <w:pPr>
        <w:pStyle w:val="Odstavekseznama"/>
        <w:ind w:left="3"/>
        <w:jc w:val="both"/>
        <w:rPr>
          <w:rFonts w:cs="Arial"/>
          <w:szCs w:val="20"/>
          <w:lang w:eastAsia="sl-SI"/>
        </w:rPr>
      </w:pPr>
    </w:p>
    <w:p w14:paraId="366B9D69" w14:textId="77777777" w:rsidR="00C84448" w:rsidRPr="002E26E6" w:rsidRDefault="00C84448" w:rsidP="00683193">
      <w:pPr>
        <w:pStyle w:val="Odstavekseznama"/>
        <w:ind w:left="3"/>
        <w:jc w:val="both"/>
        <w:rPr>
          <w:rFonts w:cs="Arial"/>
          <w:szCs w:val="20"/>
          <w:lang w:eastAsia="sl-SI"/>
        </w:rPr>
      </w:pPr>
    </w:p>
    <w:p w14:paraId="255238AA" w14:textId="77777777" w:rsidR="001375A8" w:rsidRPr="00734F09" w:rsidRDefault="001375A8" w:rsidP="00683193">
      <w:pPr>
        <w:jc w:val="both"/>
        <w:rPr>
          <w:rFonts w:cs="Arial"/>
          <w:szCs w:val="20"/>
          <w:lang w:eastAsia="sl-SI"/>
        </w:rPr>
      </w:pPr>
    </w:p>
    <w:p w14:paraId="5E549591" w14:textId="77777777" w:rsidR="001375A8" w:rsidRPr="00734F09"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Nagrade dijakom in študentom za obvezno opravljanje prakse</w:t>
      </w:r>
    </w:p>
    <w:p w14:paraId="6DFAC446" w14:textId="77777777" w:rsidR="001375A8" w:rsidRPr="00734F09" w:rsidRDefault="001375A8" w:rsidP="00683193">
      <w:pPr>
        <w:jc w:val="both"/>
        <w:rPr>
          <w:rFonts w:cs="Arial"/>
          <w:b/>
          <w:bCs/>
          <w:szCs w:val="20"/>
          <w:lang w:eastAsia="sl-SI"/>
        </w:rPr>
      </w:pPr>
    </w:p>
    <w:p w14:paraId="255B020D" w14:textId="6B59C027" w:rsidR="001375A8" w:rsidRPr="00734F09" w:rsidRDefault="001375A8" w:rsidP="00683193">
      <w:pPr>
        <w:jc w:val="both"/>
        <w:rPr>
          <w:rFonts w:cs="Arial"/>
          <w:szCs w:val="20"/>
          <w:lang w:eastAsia="sl-SI"/>
        </w:rPr>
      </w:pPr>
      <w:r w:rsidRPr="00EC509B">
        <w:rPr>
          <w:rFonts w:cs="Arial"/>
          <w:szCs w:val="20"/>
          <w:lang w:eastAsia="sl-SI"/>
        </w:rPr>
        <w:t>Aneksi določajo tudi mesečno nagrado za obvezno prakso za dijake in študente</w:t>
      </w:r>
      <w:r>
        <w:rPr>
          <w:rFonts w:cs="Arial"/>
          <w:szCs w:val="20"/>
          <w:lang w:eastAsia="sl-SI"/>
        </w:rPr>
        <w:t>, pri čemer d</w:t>
      </w:r>
      <w:r w:rsidRPr="00734F09">
        <w:rPr>
          <w:rFonts w:cs="Arial"/>
          <w:szCs w:val="20"/>
          <w:lang w:eastAsia="sl-SI"/>
        </w:rPr>
        <w:t xml:space="preserve">ijakom in študentom za obvezno opravljanje prakse pripada nagrada, ki </w:t>
      </w:r>
      <w:r>
        <w:rPr>
          <w:rFonts w:cs="Arial"/>
          <w:szCs w:val="20"/>
          <w:lang w:eastAsia="sl-SI"/>
        </w:rPr>
        <w:t>j</w:t>
      </w:r>
      <w:r w:rsidRPr="00734F09">
        <w:rPr>
          <w:rFonts w:cs="Arial"/>
          <w:szCs w:val="20"/>
          <w:lang w:eastAsia="sl-SI"/>
        </w:rPr>
        <w:t>e določ</w:t>
      </w:r>
      <w:r>
        <w:rPr>
          <w:rFonts w:cs="Arial"/>
          <w:szCs w:val="20"/>
          <w:lang w:eastAsia="sl-SI"/>
        </w:rPr>
        <w:t xml:space="preserve">ena </w:t>
      </w:r>
      <w:r w:rsidRPr="00734F09">
        <w:rPr>
          <w:rFonts w:cs="Arial"/>
          <w:szCs w:val="20"/>
          <w:lang w:eastAsia="sl-SI"/>
        </w:rPr>
        <w:t>v mesečnem znesku, in sicer za:</w:t>
      </w:r>
    </w:p>
    <w:p w14:paraId="2F6A7EFF" w14:textId="77777777" w:rsidR="001375A8" w:rsidRPr="00734F09" w:rsidRDefault="001375A8" w:rsidP="00683193">
      <w:pPr>
        <w:ind w:left="-720"/>
        <w:jc w:val="both"/>
        <w:rPr>
          <w:rFonts w:cs="Arial"/>
          <w:szCs w:val="20"/>
          <w:lang w:eastAsia="sl-SI"/>
        </w:rPr>
      </w:pPr>
    </w:p>
    <w:p w14:paraId="2396C10C" w14:textId="77777777" w:rsidR="001375A8" w:rsidRPr="00734F09" w:rsidRDefault="001375A8" w:rsidP="00683193">
      <w:pPr>
        <w:pStyle w:val="Odstavekseznama"/>
        <w:numPr>
          <w:ilvl w:val="0"/>
          <w:numId w:val="8"/>
        </w:numPr>
        <w:spacing w:line="240" w:lineRule="atLeast"/>
        <w:jc w:val="both"/>
        <w:rPr>
          <w:rFonts w:cs="Arial"/>
          <w:szCs w:val="20"/>
          <w:lang w:eastAsia="sl-SI"/>
        </w:rPr>
      </w:pPr>
      <w:r w:rsidRPr="00734F09">
        <w:rPr>
          <w:rFonts w:cs="Arial"/>
          <w:szCs w:val="20"/>
          <w:lang w:eastAsia="sl-SI"/>
        </w:rPr>
        <w:t>dijake znaša mesečna nagrada 86,00 evrov,</w:t>
      </w:r>
    </w:p>
    <w:p w14:paraId="6978BCFA" w14:textId="77777777" w:rsidR="001375A8" w:rsidRPr="00734F09" w:rsidRDefault="001375A8" w:rsidP="00683193">
      <w:pPr>
        <w:pStyle w:val="Odstavekseznama"/>
        <w:numPr>
          <w:ilvl w:val="0"/>
          <w:numId w:val="8"/>
        </w:numPr>
        <w:spacing w:line="240" w:lineRule="atLeast"/>
        <w:jc w:val="both"/>
        <w:rPr>
          <w:rFonts w:cs="Arial"/>
          <w:szCs w:val="20"/>
          <w:lang w:eastAsia="sl-SI"/>
        </w:rPr>
      </w:pPr>
      <w:r w:rsidRPr="00734F09">
        <w:rPr>
          <w:rFonts w:cs="Arial"/>
          <w:szCs w:val="20"/>
          <w:lang w:eastAsia="sl-SI"/>
        </w:rPr>
        <w:t>študente znaša mesečna nagrada 172,00 evrov.</w:t>
      </w:r>
    </w:p>
    <w:p w14:paraId="57F6B7EF" w14:textId="77777777" w:rsidR="001375A8" w:rsidRPr="00734F09" w:rsidRDefault="001375A8" w:rsidP="00683193">
      <w:pPr>
        <w:ind w:left="-720"/>
        <w:jc w:val="both"/>
        <w:rPr>
          <w:rFonts w:cs="Arial"/>
          <w:szCs w:val="20"/>
          <w:lang w:eastAsia="sl-SI"/>
        </w:rPr>
      </w:pPr>
    </w:p>
    <w:p w14:paraId="2EFB21FE" w14:textId="77777777" w:rsidR="001375A8" w:rsidRDefault="001375A8" w:rsidP="00683193">
      <w:pPr>
        <w:jc w:val="both"/>
        <w:rPr>
          <w:rFonts w:cs="Arial"/>
          <w:szCs w:val="20"/>
          <w:lang w:eastAsia="sl-SI"/>
        </w:rPr>
      </w:pPr>
      <w:r w:rsidRPr="00EC509B">
        <w:rPr>
          <w:rFonts w:cs="Arial"/>
          <w:szCs w:val="20"/>
          <w:lang w:val="x-none" w:eastAsia="sl-SI"/>
        </w:rPr>
        <w:t>Nagrada se izplača v sorazmernem deležu glede na število dni prisotnosti</w:t>
      </w:r>
      <w:r w:rsidRPr="00EC509B">
        <w:rPr>
          <w:rFonts w:cs="Arial"/>
          <w:szCs w:val="20"/>
          <w:lang w:eastAsia="sl-SI"/>
        </w:rPr>
        <w:t>.</w:t>
      </w:r>
    </w:p>
    <w:p w14:paraId="7353E2C4" w14:textId="77777777" w:rsidR="001375A8" w:rsidRDefault="001375A8" w:rsidP="00683193">
      <w:pPr>
        <w:jc w:val="both"/>
        <w:rPr>
          <w:rFonts w:cs="Arial"/>
          <w:szCs w:val="20"/>
          <w:lang w:eastAsia="sl-SI"/>
        </w:rPr>
      </w:pPr>
    </w:p>
    <w:p w14:paraId="742F5CB4" w14:textId="77777777" w:rsidR="001375A8" w:rsidRDefault="001375A8" w:rsidP="00683193">
      <w:pPr>
        <w:jc w:val="both"/>
        <w:rPr>
          <w:rFonts w:cs="Arial"/>
          <w:szCs w:val="20"/>
          <w:lang w:eastAsia="sl-SI"/>
        </w:rPr>
      </w:pPr>
      <w:r>
        <w:rPr>
          <w:rFonts w:cs="Arial"/>
          <w:szCs w:val="20"/>
          <w:lang w:eastAsia="sl-SI"/>
        </w:rPr>
        <w:t>V zvezi s tem je treba opozoriti, da se od uveljavitve aneksov naprej upoštevajo višine nagrad za obvezno prakso dijakom in študentom, kot jih določajo aneksi, in ne več določbe ZUJF.</w:t>
      </w:r>
    </w:p>
    <w:p w14:paraId="58046DFC" w14:textId="77777777" w:rsidR="001375A8" w:rsidRDefault="001375A8" w:rsidP="00683193">
      <w:pPr>
        <w:jc w:val="both"/>
        <w:rPr>
          <w:rFonts w:cs="Arial"/>
          <w:szCs w:val="20"/>
          <w:lang w:eastAsia="sl-SI"/>
        </w:rPr>
      </w:pPr>
    </w:p>
    <w:p w14:paraId="3CFC3B7B" w14:textId="77777777" w:rsidR="001375A8" w:rsidRPr="00EC509B" w:rsidRDefault="001375A8" w:rsidP="00683193">
      <w:pPr>
        <w:jc w:val="both"/>
        <w:rPr>
          <w:rFonts w:cs="Arial"/>
          <w:szCs w:val="20"/>
          <w:lang w:eastAsia="sl-SI"/>
        </w:rPr>
      </w:pPr>
      <w:r>
        <w:rPr>
          <w:rFonts w:cs="Arial"/>
          <w:szCs w:val="20"/>
          <w:lang w:eastAsia="sl-SI"/>
        </w:rPr>
        <w:t>Prav tako je treba opozoriti, da ti aneksi ne urejajo morebitnih izplačil regresa za prehrano in stroškov prevoza na delo in z dela dijakom in študentom na obvezni praksi. Podlago za izplačilo regresa za prehrano in stroškov prevoza na delo in z dela dijakom in študentom na praksi je treba preveriti v posameznih kolektivnih pogodbah dejavnosti in poklicev.</w:t>
      </w:r>
    </w:p>
    <w:p w14:paraId="3382BCD8" w14:textId="77777777" w:rsidR="001375A8" w:rsidRPr="00734F09" w:rsidRDefault="001375A8" w:rsidP="00683193">
      <w:pPr>
        <w:pStyle w:val="Odstavekseznama"/>
        <w:ind w:left="360"/>
        <w:jc w:val="both"/>
        <w:rPr>
          <w:rFonts w:cs="Arial"/>
          <w:szCs w:val="20"/>
          <w:lang w:eastAsia="sl-SI"/>
        </w:rPr>
      </w:pPr>
    </w:p>
    <w:p w14:paraId="3993782C" w14:textId="77777777" w:rsidR="001375A8" w:rsidRPr="000B0FF5" w:rsidRDefault="001375A8" w:rsidP="00683193">
      <w:pPr>
        <w:jc w:val="both"/>
        <w:rPr>
          <w:rFonts w:cs="Arial"/>
          <w:b/>
          <w:bCs/>
          <w:szCs w:val="20"/>
          <w:lang w:eastAsia="sl-SI"/>
        </w:rPr>
      </w:pPr>
    </w:p>
    <w:p w14:paraId="6975F152" w14:textId="2072BA7D" w:rsidR="001375A8" w:rsidRPr="000B0FF5" w:rsidRDefault="001375A8" w:rsidP="000B0FF5">
      <w:pPr>
        <w:pStyle w:val="Odstavekseznama"/>
        <w:numPr>
          <w:ilvl w:val="0"/>
          <w:numId w:val="5"/>
        </w:numPr>
        <w:spacing w:line="240" w:lineRule="atLeast"/>
        <w:jc w:val="both"/>
        <w:rPr>
          <w:rFonts w:cs="Arial"/>
          <w:b/>
          <w:bCs/>
          <w:szCs w:val="20"/>
          <w:lang w:eastAsia="sl-SI"/>
        </w:rPr>
      </w:pPr>
      <w:r w:rsidRPr="000B0FF5">
        <w:rPr>
          <w:rFonts w:cs="Arial"/>
          <w:b/>
          <w:bCs/>
          <w:szCs w:val="20"/>
          <w:lang w:eastAsia="sl-SI"/>
        </w:rPr>
        <w:t>Usklajevanje zneskov</w:t>
      </w:r>
    </w:p>
    <w:p w14:paraId="6CB7BF9D" w14:textId="77777777" w:rsidR="001375A8" w:rsidRPr="000B0FF5" w:rsidRDefault="001375A8" w:rsidP="00683193">
      <w:pPr>
        <w:pStyle w:val="Odstavekseznama"/>
        <w:ind w:left="360"/>
        <w:jc w:val="both"/>
        <w:rPr>
          <w:rFonts w:cs="Arial"/>
          <w:b/>
          <w:bCs/>
          <w:szCs w:val="20"/>
          <w:lang w:eastAsia="sl-SI"/>
        </w:rPr>
      </w:pPr>
    </w:p>
    <w:p w14:paraId="603EC84B" w14:textId="16C31199" w:rsidR="001375A8" w:rsidRDefault="001375A8" w:rsidP="00683193">
      <w:pPr>
        <w:jc w:val="both"/>
        <w:rPr>
          <w:rFonts w:cs="Arial"/>
          <w:szCs w:val="20"/>
          <w:lang w:eastAsia="sl-SI"/>
        </w:rPr>
      </w:pPr>
      <w:r>
        <w:rPr>
          <w:rFonts w:cs="Arial"/>
          <w:szCs w:val="20"/>
          <w:lang w:eastAsia="sl-SI"/>
        </w:rPr>
        <w:t>Aneks</w:t>
      </w:r>
      <w:r w:rsidR="00C84448">
        <w:rPr>
          <w:rFonts w:cs="Arial"/>
          <w:szCs w:val="20"/>
          <w:lang w:eastAsia="sl-SI"/>
        </w:rPr>
        <w:t>i</w:t>
      </w:r>
      <w:r>
        <w:rPr>
          <w:rFonts w:cs="Arial"/>
          <w:szCs w:val="20"/>
          <w:lang w:eastAsia="sl-SI"/>
        </w:rPr>
        <w:t xml:space="preserve"> ureja</w:t>
      </w:r>
      <w:r w:rsidR="00C84448">
        <w:rPr>
          <w:rFonts w:cs="Arial"/>
          <w:szCs w:val="20"/>
          <w:lang w:eastAsia="sl-SI"/>
        </w:rPr>
        <w:t>jo</w:t>
      </w:r>
      <w:r>
        <w:rPr>
          <w:rFonts w:cs="Arial"/>
          <w:szCs w:val="20"/>
          <w:lang w:eastAsia="sl-SI"/>
        </w:rPr>
        <w:t xml:space="preserve"> tudi usklajevanje zneskov povračil stroškov in drugih prejemkov, in določa</w:t>
      </w:r>
      <w:r w:rsidR="005D370B">
        <w:rPr>
          <w:rFonts w:cs="Arial"/>
          <w:szCs w:val="20"/>
          <w:lang w:eastAsia="sl-SI"/>
        </w:rPr>
        <w:t>jo</w:t>
      </w:r>
      <w:r>
        <w:rPr>
          <w:rFonts w:cs="Arial"/>
          <w:szCs w:val="20"/>
          <w:lang w:eastAsia="sl-SI"/>
        </w:rPr>
        <w:t>:</w:t>
      </w:r>
    </w:p>
    <w:p w14:paraId="6396D291" w14:textId="77777777" w:rsidR="001375A8" w:rsidRDefault="001375A8" w:rsidP="00683193">
      <w:pPr>
        <w:jc w:val="both"/>
        <w:rPr>
          <w:rFonts w:cs="Arial"/>
          <w:szCs w:val="20"/>
          <w:lang w:eastAsia="sl-SI"/>
        </w:rPr>
      </w:pPr>
    </w:p>
    <w:p w14:paraId="2C18DF0A" w14:textId="77777777" w:rsidR="001375A8" w:rsidRPr="00A52B09" w:rsidRDefault="001375A8" w:rsidP="00683193">
      <w:pPr>
        <w:pStyle w:val="Odstavekseznama"/>
        <w:numPr>
          <w:ilvl w:val="0"/>
          <w:numId w:val="12"/>
        </w:numPr>
        <w:spacing w:line="240" w:lineRule="atLeast"/>
        <w:ind w:left="360"/>
        <w:jc w:val="both"/>
        <w:rPr>
          <w:rFonts w:cs="Arial"/>
          <w:szCs w:val="20"/>
          <w:lang w:eastAsia="sl-SI"/>
        </w:rPr>
      </w:pPr>
      <w:r w:rsidRPr="00A52B09">
        <w:rPr>
          <w:rFonts w:cs="Arial"/>
          <w:szCs w:val="20"/>
          <w:lang w:eastAsia="sl-SI"/>
        </w:rPr>
        <w:t xml:space="preserve">znesek regresa za prehrano med delom se usklajuje vsakih šest mesecev z rastjo cen </w:t>
      </w:r>
      <w:proofErr w:type="spellStart"/>
      <w:r w:rsidRPr="00A52B09">
        <w:rPr>
          <w:rFonts w:cs="Arial"/>
          <w:szCs w:val="20"/>
          <w:lang w:eastAsia="sl-SI"/>
        </w:rPr>
        <w:t>prehrambenih</w:t>
      </w:r>
      <w:proofErr w:type="spellEnd"/>
      <w:r w:rsidRPr="00A52B09">
        <w:rPr>
          <w:rFonts w:cs="Arial"/>
          <w:szCs w:val="20"/>
          <w:lang w:eastAsia="sl-SI"/>
        </w:rPr>
        <w:t xml:space="preserve"> izdelkov na podlagi podatkov Statističnega urada RS. Novo</w:t>
      </w:r>
      <w:r>
        <w:rPr>
          <w:rFonts w:cs="Arial"/>
          <w:szCs w:val="20"/>
          <w:lang w:eastAsia="sl-SI"/>
        </w:rPr>
        <w:t>st</w:t>
      </w:r>
      <w:r w:rsidRPr="00A52B09">
        <w:rPr>
          <w:rFonts w:cs="Arial"/>
          <w:szCs w:val="20"/>
          <w:lang w:eastAsia="sl-SI"/>
        </w:rPr>
        <w:t xml:space="preserve"> je, da se usklajen </w:t>
      </w:r>
      <w:r w:rsidRPr="008948F1">
        <w:rPr>
          <w:rFonts w:cs="Arial"/>
          <w:szCs w:val="20"/>
          <w:u w:val="single"/>
          <w:lang w:eastAsia="sl-SI"/>
        </w:rPr>
        <w:t>znesek  objavi na spletni strani ministrstva, pristojnega za upravo</w:t>
      </w:r>
      <w:r w:rsidRPr="00A52B09">
        <w:rPr>
          <w:rFonts w:cs="Arial"/>
          <w:szCs w:val="20"/>
          <w:lang w:eastAsia="sl-SI"/>
        </w:rPr>
        <w:t>, in ne več v Uradnem listu RS,</w:t>
      </w:r>
    </w:p>
    <w:p w14:paraId="51315EB8" w14:textId="77777777" w:rsidR="001375A8" w:rsidRPr="00734F09" w:rsidRDefault="001375A8" w:rsidP="00683193">
      <w:pPr>
        <w:jc w:val="both"/>
        <w:rPr>
          <w:rFonts w:cs="Arial"/>
          <w:szCs w:val="20"/>
          <w:lang w:eastAsia="sl-SI"/>
        </w:rPr>
      </w:pPr>
    </w:p>
    <w:p w14:paraId="6E0B9BBF" w14:textId="77777777" w:rsidR="001375A8" w:rsidRPr="00A52B09" w:rsidRDefault="001375A8" w:rsidP="00683193">
      <w:pPr>
        <w:pStyle w:val="Odstavekseznama"/>
        <w:numPr>
          <w:ilvl w:val="0"/>
          <w:numId w:val="12"/>
        </w:numPr>
        <w:spacing w:line="240" w:lineRule="atLeast"/>
        <w:ind w:left="360"/>
        <w:jc w:val="both"/>
        <w:rPr>
          <w:rFonts w:cs="Arial"/>
          <w:szCs w:val="20"/>
        </w:rPr>
      </w:pPr>
      <w:r w:rsidRPr="00A52B09">
        <w:rPr>
          <w:rFonts w:cs="Arial"/>
          <w:szCs w:val="20"/>
          <w:lang w:eastAsia="sl-SI"/>
        </w:rPr>
        <w:t xml:space="preserve">zneski nadomestila za ločeno življenje, dnevnic za službena potovanja v državi, jubilejnih nagrad in solidarnostnih pomoči se uskladijo </w:t>
      </w:r>
      <w:r w:rsidRPr="00A52B09">
        <w:rPr>
          <w:rFonts w:cs="Arial"/>
          <w:szCs w:val="20"/>
        </w:rPr>
        <w:t xml:space="preserve">enkrat letno z rastjo cen življenjskih potrebščin. Za uskladitev se uporabi uradni podatek Statističnega urada Republike Slovenije o medletni rasti cen življenjskih potrebščin decembra preteklega leta glede na december predpreteklega leta. Uskladitev zneskov se izvede januarja za tekoče koledarsko leto. Usklajeni zneski </w:t>
      </w:r>
      <w:r w:rsidRPr="008948F1">
        <w:rPr>
          <w:rFonts w:cs="Arial"/>
          <w:szCs w:val="20"/>
          <w:u w:val="single"/>
        </w:rPr>
        <w:t>se objavijo na spletni strani ministrstva, pristojnega za upravo</w:t>
      </w:r>
      <w:r w:rsidRPr="00A52B09">
        <w:rPr>
          <w:rFonts w:cs="Arial"/>
          <w:szCs w:val="20"/>
        </w:rPr>
        <w:t xml:space="preserve">.  </w:t>
      </w:r>
    </w:p>
    <w:p w14:paraId="4E62E599" w14:textId="77777777" w:rsidR="001375A8" w:rsidRDefault="001375A8" w:rsidP="00683193">
      <w:pPr>
        <w:jc w:val="both"/>
        <w:rPr>
          <w:rFonts w:cs="Arial"/>
          <w:szCs w:val="20"/>
          <w:highlight w:val="green"/>
        </w:rPr>
      </w:pPr>
    </w:p>
    <w:p w14:paraId="430EF81F" w14:textId="77777777" w:rsidR="001375A8" w:rsidRPr="00734F09" w:rsidRDefault="001375A8" w:rsidP="00683193">
      <w:pPr>
        <w:jc w:val="both"/>
        <w:rPr>
          <w:rFonts w:cs="Arial"/>
          <w:szCs w:val="20"/>
          <w:highlight w:val="green"/>
        </w:rPr>
      </w:pPr>
    </w:p>
    <w:p w14:paraId="3051996D" w14:textId="77777777" w:rsidR="001375A8" w:rsidRPr="00734F09" w:rsidRDefault="001375A8" w:rsidP="00683193">
      <w:pPr>
        <w:pStyle w:val="Odstavekseznama"/>
        <w:numPr>
          <w:ilvl w:val="0"/>
          <w:numId w:val="5"/>
        </w:numPr>
        <w:spacing w:line="240" w:lineRule="atLeast"/>
        <w:jc w:val="both"/>
        <w:rPr>
          <w:rFonts w:cs="Arial"/>
          <w:b/>
          <w:bCs/>
          <w:szCs w:val="20"/>
        </w:rPr>
      </w:pPr>
      <w:r w:rsidRPr="00734F09">
        <w:rPr>
          <w:rFonts w:cs="Arial"/>
          <w:b/>
          <w:bCs/>
          <w:szCs w:val="20"/>
        </w:rPr>
        <w:t>Regres za letni dopust za leto 2021</w:t>
      </w:r>
    </w:p>
    <w:p w14:paraId="4577AE1C" w14:textId="77777777" w:rsidR="001375A8" w:rsidRPr="00734F09" w:rsidRDefault="001375A8" w:rsidP="00683193">
      <w:pPr>
        <w:jc w:val="both"/>
        <w:rPr>
          <w:rFonts w:cs="Arial"/>
          <w:szCs w:val="20"/>
        </w:rPr>
      </w:pPr>
    </w:p>
    <w:p w14:paraId="2E7D3565" w14:textId="38C275ED" w:rsidR="001375A8" w:rsidRDefault="001375A8" w:rsidP="00683193">
      <w:pPr>
        <w:jc w:val="both"/>
        <w:rPr>
          <w:rFonts w:cs="Arial"/>
          <w:szCs w:val="20"/>
        </w:rPr>
      </w:pPr>
      <w:r w:rsidRPr="00A52B09">
        <w:rPr>
          <w:rFonts w:cs="Arial"/>
          <w:szCs w:val="20"/>
        </w:rPr>
        <w:t>Regres za letni dopust za leto 2021 znaša</w:t>
      </w:r>
      <w:r>
        <w:rPr>
          <w:rFonts w:cs="Arial"/>
          <w:szCs w:val="20"/>
        </w:rPr>
        <w:t xml:space="preserve"> za javne uslužbence</w:t>
      </w:r>
      <w:r w:rsidRPr="00A52B09">
        <w:rPr>
          <w:rFonts w:cs="Arial"/>
          <w:szCs w:val="20"/>
        </w:rPr>
        <w:t xml:space="preserve"> 1.050,00 evra</w:t>
      </w:r>
      <w:r w:rsidR="00DF1DC4">
        <w:rPr>
          <w:rFonts w:cs="Arial"/>
          <w:szCs w:val="20"/>
        </w:rPr>
        <w:t xml:space="preserve"> in se izplača 4. junija 2021.</w:t>
      </w:r>
    </w:p>
    <w:p w14:paraId="28C3BFF7" w14:textId="78A83DDE" w:rsidR="00DF1DC4" w:rsidRDefault="00DF1DC4" w:rsidP="00683193">
      <w:pPr>
        <w:jc w:val="both"/>
        <w:rPr>
          <w:rFonts w:cs="Arial"/>
          <w:szCs w:val="20"/>
        </w:rPr>
      </w:pPr>
    </w:p>
    <w:p w14:paraId="0DE00C97" w14:textId="77777777" w:rsidR="008C10B3" w:rsidRPr="00734F09" w:rsidRDefault="008C10B3" w:rsidP="00683193">
      <w:pPr>
        <w:jc w:val="both"/>
        <w:rPr>
          <w:rFonts w:cs="Arial"/>
          <w:szCs w:val="20"/>
          <w:highlight w:val="green"/>
        </w:rPr>
      </w:pPr>
    </w:p>
    <w:p w14:paraId="1AF390F2" w14:textId="77777777" w:rsidR="001375A8" w:rsidRPr="008948F1" w:rsidRDefault="001375A8" w:rsidP="00683193">
      <w:pPr>
        <w:pStyle w:val="Odstavekseznama"/>
        <w:numPr>
          <w:ilvl w:val="0"/>
          <w:numId w:val="5"/>
        </w:numPr>
        <w:spacing w:line="240" w:lineRule="atLeast"/>
        <w:jc w:val="both"/>
        <w:rPr>
          <w:rFonts w:cs="Arial"/>
          <w:b/>
          <w:bCs/>
          <w:szCs w:val="20"/>
        </w:rPr>
      </w:pPr>
      <w:r w:rsidRPr="008948F1">
        <w:rPr>
          <w:rFonts w:cs="Arial"/>
          <w:b/>
          <w:bCs/>
          <w:szCs w:val="20"/>
        </w:rPr>
        <w:t>Razveljavitev</w:t>
      </w:r>
    </w:p>
    <w:p w14:paraId="0D0C5EFF" w14:textId="77777777" w:rsidR="001375A8" w:rsidRPr="00734F09" w:rsidRDefault="001375A8" w:rsidP="00683193">
      <w:pPr>
        <w:jc w:val="both"/>
        <w:rPr>
          <w:rFonts w:cs="Arial"/>
          <w:szCs w:val="20"/>
        </w:rPr>
      </w:pPr>
    </w:p>
    <w:p w14:paraId="2E29DF71" w14:textId="5CAA78A2" w:rsidR="00DF1DC4" w:rsidRDefault="001375A8" w:rsidP="00DF1DC4">
      <w:pPr>
        <w:spacing w:line="240" w:lineRule="atLeast"/>
        <w:jc w:val="both"/>
        <w:rPr>
          <w:rFonts w:cs="Arial"/>
          <w:szCs w:val="20"/>
        </w:rPr>
      </w:pPr>
      <w:r w:rsidRPr="00734F09">
        <w:rPr>
          <w:rFonts w:cs="Arial"/>
          <w:szCs w:val="20"/>
        </w:rPr>
        <w:t>Z dnem uveljavitve</w:t>
      </w:r>
      <w:r>
        <w:rPr>
          <w:rFonts w:cs="Arial"/>
          <w:szCs w:val="20"/>
        </w:rPr>
        <w:t xml:space="preserve"> </w:t>
      </w:r>
      <w:r w:rsidRPr="00734F09">
        <w:rPr>
          <w:rFonts w:cs="Arial"/>
          <w:szCs w:val="20"/>
        </w:rPr>
        <w:t>aneksa</w:t>
      </w:r>
      <w:r>
        <w:rPr>
          <w:rFonts w:cs="Arial"/>
          <w:szCs w:val="20"/>
        </w:rPr>
        <w:t xml:space="preserve"> h </w:t>
      </w:r>
      <w:r w:rsidR="00DF1DC4">
        <w:rPr>
          <w:rFonts w:cs="Arial"/>
          <w:szCs w:val="20"/>
        </w:rPr>
        <w:t>Kolektivni pogodbi za negospodarske dejavnosti v RS</w:t>
      </w:r>
      <w:r w:rsidRPr="00734F09">
        <w:rPr>
          <w:rFonts w:cs="Arial"/>
          <w:szCs w:val="20"/>
        </w:rPr>
        <w:t xml:space="preserve"> preneha</w:t>
      </w:r>
      <w:r w:rsidR="00DF1DC4">
        <w:rPr>
          <w:rFonts w:cs="Arial"/>
          <w:szCs w:val="20"/>
        </w:rPr>
        <w:t>ta</w:t>
      </w:r>
      <w:r w:rsidRPr="00734F09">
        <w:rPr>
          <w:rFonts w:cs="Arial"/>
          <w:szCs w:val="20"/>
        </w:rPr>
        <w:t xml:space="preserve"> veljati</w:t>
      </w:r>
      <w:r w:rsidR="00DF1DC4">
        <w:rPr>
          <w:rFonts w:cs="Arial"/>
          <w:szCs w:val="20"/>
        </w:rPr>
        <w:t xml:space="preserve"> določbi</w:t>
      </w:r>
      <w:r w:rsidR="00D2334A">
        <w:rPr>
          <w:rFonts w:cs="Arial"/>
          <w:szCs w:val="20"/>
        </w:rPr>
        <w:t xml:space="preserve"> </w:t>
      </w:r>
      <w:r w:rsidR="00DF1DC4" w:rsidRPr="00DF1DC4">
        <w:rPr>
          <w:rFonts w:cs="Arial"/>
          <w:szCs w:val="20"/>
        </w:rPr>
        <w:t>36. člen</w:t>
      </w:r>
      <w:r w:rsidR="00DF1DC4">
        <w:rPr>
          <w:rFonts w:cs="Arial"/>
          <w:szCs w:val="20"/>
        </w:rPr>
        <w:t>a</w:t>
      </w:r>
      <w:r w:rsidR="00DF1DC4" w:rsidRPr="00DF1DC4">
        <w:rPr>
          <w:rFonts w:cs="Arial"/>
          <w:szCs w:val="20"/>
        </w:rPr>
        <w:t xml:space="preserve"> Kolektivne pogodbe za negospodarske dejavnosti v RS</w:t>
      </w:r>
      <w:r w:rsidR="00D2334A">
        <w:rPr>
          <w:rFonts w:cs="Arial"/>
          <w:szCs w:val="20"/>
        </w:rPr>
        <w:t xml:space="preserve"> (</w:t>
      </w:r>
      <w:r w:rsidR="00D2334A">
        <w:t>(Uradni list RS, št</w:t>
      </w:r>
      <w:r w:rsidR="00D2334A" w:rsidRPr="00D2334A">
        <w:rPr>
          <w:rFonts w:cs="Arial"/>
          <w:szCs w:val="20"/>
        </w:rPr>
        <w:t xml:space="preserve">. </w:t>
      </w:r>
      <w:hyperlink r:id="rId16" w:tgtFrame="_blank" w:tooltip="Kolektivna pogodba za negospodarske dejavnosti v Republiki Sloveniji" w:history="1">
        <w:r w:rsidR="00D2334A" w:rsidRPr="00D2334A">
          <w:rPr>
            <w:rFonts w:cs="Arial"/>
            <w:szCs w:val="20"/>
          </w:rPr>
          <w:t>18/91-I</w:t>
        </w:r>
      </w:hyperlink>
      <w:r w:rsidR="00D2334A" w:rsidRPr="00D2334A">
        <w:rPr>
          <w:rFonts w:cs="Arial"/>
          <w:szCs w:val="20"/>
        </w:rPr>
        <w:t xml:space="preserve">, </w:t>
      </w:r>
      <w:hyperlink r:id="rId17" w:tgtFrame="_blank" w:tooltip="Kolektivna pogodba za negospodarske dejavnosti v Republiki Sloveniji" w:history="1">
        <w:r w:rsidR="00D2334A" w:rsidRPr="00D2334A">
          <w:rPr>
            <w:rFonts w:cs="Arial"/>
            <w:szCs w:val="20"/>
          </w:rPr>
          <w:t>53/92</w:t>
        </w:r>
      </w:hyperlink>
      <w:r w:rsidR="00D2334A" w:rsidRPr="00D2334A">
        <w:rPr>
          <w:rFonts w:cs="Arial"/>
          <w:szCs w:val="20"/>
        </w:rPr>
        <w:t xml:space="preserve">, </w:t>
      </w:r>
      <w:hyperlink r:id="rId18" w:tgtFrame="_blank" w:tooltip="Zakon o načinu obračunavanja in izplačevanja plač" w:history="1">
        <w:r w:rsidR="00D2334A" w:rsidRPr="00D2334A">
          <w:rPr>
            <w:rFonts w:cs="Arial"/>
            <w:szCs w:val="20"/>
          </w:rPr>
          <w:t>13/93</w:t>
        </w:r>
      </w:hyperlink>
      <w:r w:rsidR="00D2334A" w:rsidRPr="00D2334A">
        <w:rPr>
          <w:rFonts w:cs="Arial"/>
          <w:szCs w:val="20"/>
        </w:rPr>
        <w:t xml:space="preserve"> – ZNOIP, </w:t>
      </w:r>
      <w:hyperlink r:id="rId19" w:tgtFrame="_blank" w:tooltip="Kolektivna pogodba za negospodarske dejavnosti" w:history="1">
        <w:r w:rsidR="00D2334A" w:rsidRPr="00D2334A">
          <w:rPr>
            <w:rFonts w:cs="Arial"/>
            <w:szCs w:val="20"/>
          </w:rPr>
          <w:t>34/93</w:t>
        </w:r>
      </w:hyperlink>
      <w:r w:rsidR="00D2334A" w:rsidRPr="00D2334A">
        <w:rPr>
          <w:rFonts w:cs="Arial"/>
          <w:szCs w:val="20"/>
        </w:rPr>
        <w:t xml:space="preserve">, </w:t>
      </w:r>
      <w:hyperlink r:id="rId20" w:tgtFrame="_blank" w:tooltip="Aneks h kolektivni pogodbi za negospodarske dejavnosti (Uradni list RS, št. 34/93)" w:history="1">
        <w:r w:rsidR="00D2334A" w:rsidRPr="00D2334A">
          <w:rPr>
            <w:rFonts w:cs="Arial"/>
            <w:szCs w:val="20"/>
          </w:rPr>
          <w:t>12/94</w:t>
        </w:r>
      </w:hyperlink>
      <w:r w:rsidR="00D2334A" w:rsidRPr="00D2334A">
        <w:rPr>
          <w:rFonts w:cs="Arial"/>
          <w:szCs w:val="20"/>
        </w:rPr>
        <w:t xml:space="preserve">, </w:t>
      </w:r>
      <w:hyperlink r:id="rId21" w:tgtFrame="_blank" w:tooltip="Zakon o razmerjih plač v javnih zavodih, državnih organih in v organih lokalnih skupnosti" w:history="1">
        <w:r w:rsidR="00D2334A" w:rsidRPr="00D2334A">
          <w:rPr>
            <w:rFonts w:cs="Arial"/>
            <w:szCs w:val="20"/>
          </w:rPr>
          <w:t>18/94</w:t>
        </w:r>
      </w:hyperlink>
      <w:r w:rsidR="00D2334A" w:rsidRPr="00D2334A">
        <w:rPr>
          <w:rFonts w:cs="Arial"/>
          <w:szCs w:val="20"/>
        </w:rPr>
        <w:t xml:space="preserve"> – ZRPJZ, </w:t>
      </w:r>
      <w:hyperlink r:id="rId22" w:tgtFrame="_blank" w:tooltip="Aneks h kolektivni pogodbi za negospodarske dejavnosti (Uradni list RS, št. 34/93)" w:history="1">
        <w:r w:rsidR="00D2334A" w:rsidRPr="00D2334A">
          <w:rPr>
            <w:rFonts w:cs="Arial"/>
            <w:szCs w:val="20"/>
          </w:rPr>
          <w:t>27/94</w:t>
        </w:r>
      </w:hyperlink>
      <w:r w:rsidR="00D2334A" w:rsidRPr="00D2334A">
        <w:rPr>
          <w:rFonts w:cs="Arial"/>
          <w:szCs w:val="20"/>
        </w:rPr>
        <w:t xml:space="preserve">, </w:t>
      </w:r>
      <w:hyperlink r:id="rId23" w:tgtFrame="_blank" w:tooltip="Aneks h kolektivni pogodbi za negospodarske dejavnosti" w:history="1">
        <w:r w:rsidR="00D2334A" w:rsidRPr="00D2334A">
          <w:rPr>
            <w:rFonts w:cs="Arial"/>
            <w:szCs w:val="20"/>
          </w:rPr>
          <w:t>59/94</w:t>
        </w:r>
      </w:hyperlink>
      <w:r w:rsidR="00D2334A" w:rsidRPr="00D2334A">
        <w:rPr>
          <w:rFonts w:cs="Arial"/>
          <w:szCs w:val="20"/>
        </w:rPr>
        <w:t xml:space="preserve">, </w:t>
      </w:r>
      <w:hyperlink r:id="rId24" w:tgtFrame="_blank" w:tooltip="Aneks h kolektivni pogodbi za negospodarske dejavnosti" w:history="1">
        <w:r w:rsidR="00D2334A" w:rsidRPr="00D2334A">
          <w:rPr>
            <w:rFonts w:cs="Arial"/>
            <w:szCs w:val="20"/>
          </w:rPr>
          <w:t>80/94</w:t>
        </w:r>
      </w:hyperlink>
      <w:r w:rsidR="00D2334A" w:rsidRPr="00D2334A">
        <w:rPr>
          <w:rFonts w:cs="Arial"/>
          <w:szCs w:val="20"/>
        </w:rPr>
        <w:t xml:space="preserve">, </w:t>
      </w:r>
      <w:hyperlink r:id="rId25" w:tgtFrame="_blank" w:tooltip="Aneks h kolektivni pogodbi za negospodarske dejavnosti (Uradni list RS, št. 34/93)" w:history="1">
        <w:r w:rsidR="00D2334A" w:rsidRPr="00D2334A">
          <w:rPr>
            <w:rFonts w:cs="Arial"/>
            <w:szCs w:val="20"/>
          </w:rPr>
          <w:t>64/95</w:t>
        </w:r>
      </w:hyperlink>
      <w:r w:rsidR="00D2334A" w:rsidRPr="00D2334A">
        <w:rPr>
          <w:rFonts w:cs="Arial"/>
          <w:szCs w:val="20"/>
        </w:rPr>
        <w:t xml:space="preserve">, </w:t>
      </w:r>
      <w:hyperlink r:id="rId26" w:tgtFrame="_blank" w:tooltip="Ugotovitveni sklep izhodiščne plače za prvi tarifni razred" w:history="1">
        <w:r w:rsidR="00D2334A" w:rsidRPr="00D2334A">
          <w:rPr>
            <w:rFonts w:cs="Arial"/>
            <w:szCs w:val="20"/>
          </w:rPr>
          <w:t>19/97</w:t>
        </w:r>
      </w:hyperlink>
      <w:r w:rsidR="00D2334A" w:rsidRPr="00D2334A">
        <w:rPr>
          <w:rFonts w:cs="Arial"/>
          <w:szCs w:val="20"/>
        </w:rPr>
        <w:t xml:space="preserve">, </w:t>
      </w:r>
      <w:hyperlink r:id="rId27" w:tgtFrame="_blank" w:tooltip="Aneks h kolektivni pogodbi za negospodarske dejavnosti" w:history="1">
        <w:r w:rsidR="00D2334A" w:rsidRPr="00D2334A">
          <w:rPr>
            <w:rFonts w:cs="Arial"/>
            <w:szCs w:val="20"/>
          </w:rPr>
          <w:t>37/97</w:t>
        </w:r>
      </w:hyperlink>
      <w:r w:rsidR="00D2334A" w:rsidRPr="00D2334A">
        <w:rPr>
          <w:rFonts w:cs="Arial"/>
          <w:szCs w:val="20"/>
        </w:rPr>
        <w:t xml:space="preserve">, </w:t>
      </w:r>
      <w:hyperlink r:id="rId28" w:tgtFrame="_blank" w:tooltip="Zakon o višini povračil stroškov v zvezi z delom in nekaterih drugih prejemkov" w:history="1">
        <w:r w:rsidR="00D2334A" w:rsidRPr="00D2334A">
          <w:rPr>
            <w:rFonts w:cs="Arial"/>
            <w:szCs w:val="20"/>
          </w:rPr>
          <w:t>87/97</w:t>
        </w:r>
      </w:hyperlink>
      <w:r w:rsidR="00D2334A" w:rsidRPr="00D2334A">
        <w:rPr>
          <w:rFonts w:cs="Arial"/>
          <w:szCs w:val="20"/>
        </w:rPr>
        <w:t xml:space="preserve"> – ZPSDP, </w:t>
      </w:r>
      <w:hyperlink r:id="rId29" w:tgtFrame="_blank" w:tooltip="Spremembe in dopolnitve kolektivne pogodbe za negospodarske dejavnosti v Republiki Sloveniji" w:history="1">
        <w:r w:rsidR="00D2334A" w:rsidRPr="00D2334A">
          <w:rPr>
            <w:rFonts w:cs="Arial"/>
            <w:szCs w:val="20"/>
          </w:rPr>
          <w:t>3/98</w:t>
        </w:r>
      </w:hyperlink>
      <w:r w:rsidR="00D2334A" w:rsidRPr="00D2334A">
        <w:rPr>
          <w:rFonts w:cs="Arial"/>
          <w:szCs w:val="20"/>
        </w:rPr>
        <w:t xml:space="preserve">, </w:t>
      </w:r>
      <w:hyperlink r:id="rId30" w:tgtFrame="_blank" w:tooltip="Aneks h kolektivni pogodbi za negospodarske dejavnosti" w:history="1">
        <w:r w:rsidR="00D2334A" w:rsidRPr="00D2334A">
          <w:rPr>
            <w:rFonts w:cs="Arial"/>
            <w:szCs w:val="20"/>
          </w:rPr>
          <w:t>3/98</w:t>
        </w:r>
      </w:hyperlink>
      <w:r w:rsidR="00D2334A" w:rsidRPr="00D2334A">
        <w:rPr>
          <w:rFonts w:cs="Arial"/>
          <w:szCs w:val="20"/>
        </w:rPr>
        <w:t xml:space="preserve">, </w:t>
      </w:r>
      <w:hyperlink r:id="rId31" w:tgtFrame="_blank" w:tooltip="Zakon o minimalni plači, o načinu usklajevanja plač in o regresu za letni dopust v obdobju 1999-2001" w:history="1">
        <w:r w:rsidR="00D2334A" w:rsidRPr="00D2334A">
          <w:rPr>
            <w:rFonts w:cs="Arial"/>
            <w:szCs w:val="20"/>
          </w:rPr>
          <w:t>39/99</w:t>
        </w:r>
      </w:hyperlink>
      <w:r w:rsidR="00D2334A" w:rsidRPr="00D2334A">
        <w:rPr>
          <w:rFonts w:cs="Arial"/>
          <w:szCs w:val="20"/>
        </w:rPr>
        <w:t xml:space="preserve"> – ZMPUPR, </w:t>
      </w:r>
      <w:hyperlink r:id="rId32" w:tgtFrame="_blank" w:tooltip="Aneks h kolektivni pogodbi za negospodarske dejavnosti v Republiki Sloveniji" w:history="1">
        <w:r w:rsidR="00D2334A" w:rsidRPr="00D2334A">
          <w:rPr>
            <w:rFonts w:cs="Arial"/>
            <w:szCs w:val="20"/>
          </w:rPr>
          <w:t>39/99</w:t>
        </w:r>
      </w:hyperlink>
      <w:r w:rsidR="00D2334A" w:rsidRPr="00D2334A">
        <w:rPr>
          <w:rFonts w:cs="Arial"/>
          <w:szCs w:val="20"/>
        </w:rPr>
        <w:t xml:space="preserve">, </w:t>
      </w:r>
      <w:hyperlink r:id="rId33" w:tgtFrame="_blank" w:tooltip="Popravek v aneksu h kolektivni pogodbi za negospodarske dejavnosti v Republiki Sloveniji" w:history="1">
        <w:r w:rsidR="00D2334A" w:rsidRPr="00D2334A">
          <w:rPr>
            <w:rFonts w:cs="Arial"/>
            <w:szCs w:val="20"/>
          </w:rPr>
          <w:t xml:space="preserve">40/99 – </w:t>
        </w:r>
        <w:proofErr w:type="spellStart"/>
        <w:r w:rsidR="00D2334A" w:rsidRPr="00D2334A">
          <w:rPr>
            <w:rFonts w:cs="Arial"/>
            <w:szCs w:val="20"/>
          </w:rPr>
          <w:t>popr</w:t>
        </w:r>
        <w:proofErr w:type="spellEnd"/>
        <w:r w:rsidR="00D2334A" w:rsidRPr="00D2334A">
          <w:rPr>
            <w:rFonts w:cs="Arial"/>
            <w:szCs w:val="20"/>
          </w:rPr>
          <w:t>.</w:t>
        </w:r>
      </w:hyperlink>
      <w:r w:rsidR="00D2334A" w:rsidRPr="00D2334A">
        <w:rPr>
          <w:rFonts w:cs="Arial"/>
          <w:szCs w:val="20"/>
        </w:rPr>
        <w:t xml:space="preserve">, </w:t>
      </w:r>
      <w:hyperlink r:id="rId34" w:tgtFrame="_blank" w:tooltip="Aneks h kolektivni pogodbi za negospodarske dejavnosti v Republiki Sloveniji" w:history="1">
        <w:r w:rsidR="00D2334A" w:rsidRPr="00D2334A">
          <w:rPr>
            <w:rFonts w:cs="Arial"/>
            <w:szCs w:val="20"/>
          </w:rPr>
          <w:t>99/01</w:t>
        </w:r>
      </w:hyperlink>
      <w:r w:rsidR="00D2334A" w:rsidRPr="00D2334A">
        <w:rPr>
          <w:rFonts w:cs="Arial"/>
          <w:szCs w:val="20"/>
        </w:rPr>
        <w:t xml:space="preserve">, </w:t>
      </w:r>
      <w:hyperlink r:id="rId35" w:tgtFrame="_blank" w:tooltip="Aneks h kolektivni pogodbi za negospodarske dejavnosti v Republiki Sloveniji" w:history="1">
        <w:r w:rsidR="00D2334A" w:rsidRPr="00D2334A">
          <w:rPr>
            <w:rFonts w:cs="Arial"/>
            <w:szCs w:val="20"/>
          </w:rPr>
          <w:t>73/03</w:t>
        </w:r>
      </w:hyperlink>
      <w:r w:rsidR="00D2334A" w:rsidRPr="00D2334A">
        <w:rPr>
          <w:rFonts w:cs="Arial"/>
          <w:szCs w:val="20"/>
        </w:rPr>
        <w:t xml:space="preserve">, </w:t>
      </w:r>
      <w:hyperlink r:id="rId36" w:tgtFrame="_blank" w:tooltip="Sklep o uskladitvi zneska minimalne premije kolektivnega dodatnega pokojninskega zavarovanja za javne uslužbence" w:history="1">
        <w:r w:rsidR="00D2334A" w:rsidRPr="00D2334A">
          <w:rPr>
            <w:rFonts w:cs="Arial"/>
            <w:szCs w:val="20"/>
          </w:rPr>
          <w:t>77/04</w:t>
        </w:r>
      </w:hyperlink>
      <w:r w:rsidR="00D2334A" w:rsidRPr="00D2334A">
        <w:rPr>
          <w:rFonts w:cs="Arial"/>
          <w:szCs w:val="20"/>
        </w:rPr>
        <w:t xml:space="preserve">, </w:t>
      </w:r>
      <w:hyperlink r:id="rId37" w:tgtFrame="_blank" w:tooltip="Aneks h Kolektivni pogodbi za negospodarske dejavnosti v Republiki Sloveniji" w:history="1">
        <w:r w:rsidR="00D2334A" w:rsidRPr="00D2334A">
          <w:rPr>
            <w:rFonts w:cs="Arial"/>
            <w:szCs w:val="20"/>
          </w:rPr>
          <w:t>115/05</w:t>
        </w:r>
      </w:hyperlink>
      <w:r w:rsidR="00D2334A" w:rsidRPr="00D2334A">
        <w:rPr>
          <w:rFonts w:cs="Arial"/>
          <w:szCs w:val="20"/>
        </w:rPr>
        <w:t xml:space="preserve">, </w:t>
      </w:r>
      <w:hyperlink r:id="rId38" w:tgtFrame="_blank" w:tooltip="Zakon o kolektivnih pogodbah" w:history="1">
        <w:r w:rsidR="00D2334A" w:rsidRPr="00D2334A">
          <w:rPr>
            <w:rFonts w:cs="Arial"/>
            <w:szCs w:val="20"/>
          </w:rPr>
          <w:t>43/06</w:t>
        </w:r>
      </w:hyperlink>
      <w:r w:rsidR="00D2334A" w:rsidRPr="00D2334A">
        <w:rPr>
          <w:rFonts w:cs="Arial"/>
          <w:szCs w:val="20"/>
        </w:rPr>
        <w:t xml:space="preserve"> – ZKolP, </w:t>
      </w:r>
      <w:hyperlink r:id="rId39" w:tgtFrame="_blank" w:tooltip="Sklep o uskladitvi dodatnih premij kolektivnega dodatnega pokojninskega zavarovanja za javne uslužbence" w:history="1">
        <w:r w:rsidR="00D2334A" w:rsidRPr="00D2334A">
          <w:rPr>
            <w:rFonts w:cs="Arial"/>
            <w:szCs w:val="20"/>
          </w:rPr>
          <w:t>71/06</w:t>
        </w:r>
      </w:hyperlink>
      <w:r w:rsidR="00D2334A" w:rsidRPr="00D2334A">
        <w:rPr>
          <w:rFonts w:cs="Arial"/>
          <w:szCs w:val="20"/>
        </w:rPr>
        <w:t xml:space="preserve">, </w:t>
      </w:r>
      <w:hyperlink r:id="rId40" w:tgtFrame="_blank" w:tooltip="Znesek minimalne premije kolektivnega dodatnega pokojninskega zavarovanja za javne uslužbence za leto 2007" w:history="1">
        <w:r w:rsidR="00D2334A" w:rsidRPr="00D2334A">
          <w:rPr>
            <w:rFonts w:cs="Arial"/>
            <w:szCs w:val="20"/>
          </w:rPr>
          <w:t>138/06</w:t>
        </w:r>
      </w:hyperlink>
      <w:r w:rsidR="00D2334A" w:rsidRPr="00D2334A">
        <w:rPr>
          <w:rFonts w:cs="Arial"/>
          <w:szCs w:val="20"/>
        </w:rPr>
        <w:t xml:space="preserve">, </w:t>
      </w:r>
      <w:hyperlink r:id="rId41" w:tgtFrame="_blank" w:tooltip="Aneks h Kolektivni pogodbi za negospodarske dejavnosti v Republiki Sloveniji" w:history="1">
        <w:r w:rsidR="00D2334A" w:rsidRPr="00D2334A">
          <w:rPr>
            <w:rFonts w:cs="Arial"/>
            <w:szCs w:val="20"/>
          </w:rPr>
          <w:t>65/07</w:t>
        </w:r>
      </w:hyperlink>
      <w:r w:rsidR="00D2334A" w:rsidRPr="00D2334A">
        <w:rPr>
          <w:rFonts w:cs="Arial"/>
          <w:szCs w:val="20"/>
        </w:rPr>
        <w:t xml:space="preserve">, </w:t>
      </w:r>
      <w:hyperlink r:id="rId42" w:tgtFrame="_blank" w:tooltip="Sklep o uskladitvi dodatnih premij kolektivnega dodatnega pokojninskega zavarovanja za javne uslužbence" w:history="1">
        <w:r w:rsidR="00D2334A" w:rsidRPr="00D2334A">
          <w:rPr>
            <w:rFonts w:cs="Arial"/>
            <w:szCs w:val="20"/>
          </w:rPr>
          <w:t>67/07</w:t>
        </w:r>
      </w:hyperlink>
      <w:r w:rsidR="00D2334A" w:rsidRPr="00D2334A">
        <w:rPr>
          <w:rFonts w:cs="Arial"/>
          <w:szCs w:val="20"/>
        </w:rPr>
        <w:t xml:space="preserve">, </w:t>
      </w:r>
      <w:hyperlink r:id="rId43" w:tgtFrame="_blank" w:tooltip="Kolektivna pogodba za javni sektor" w:history="1">
        <w:r w:rsidR="00D2334A" w:rsidRPr="00D2334A">
          <w:rPr>
            <w:rFonts w:cs="Arial"/>
            <w:szCs w:val="20"/>
          </w:rPr>
          <w:t>57/08</w:t>
        </w:r>
      </w:hyperlink>
      <w:r w:rsidR="00D2334A" w:rsidRPr="00D2334A">
        <w:rPr>
          <w:rFonts w:cs="Arial"/>
          <w:szCs w:val="20"/>
        </w:rPr>
        <w:t xml:space="preserve"> – KPJS, </w:t>
      </w:r>
      <w:hyperlink r:id="rId44" w:tgtFrame="_blank" w:tooltip="Sklep o uskladitvi dodatnih premij kolektivnega dodatnega pokojninskega zavarovanja za javne uslužbence" w:history="1">
        <w:r w:rsidR="00D2334A" w:rsidRPr="00D2334A">
          <w:rPr>
            <w:rFonts w:cs="Arial"/>
            <w:szCs w:val="20"/>
          </w:rPr>
          <w:t>67/08</w:t>
        </w:r>
      </w:hyperlink>
      <w:r w:rsidR="00D2334A" w:rsidRPr="00D2334A">
        <w:rPr>
          <w:rFonts w:cs="Arial"/>
          <w:szCs w:val="20"/>
        </w:rPr>
        <w:t xml:space="preserve">, </w:t>
      </w:r>
      <w:hyperlink r:id="rId45" w:tgtFrame="_blank" w:tooltip="Sklep o uskladitvi minimalne premije kolektivnega dodatnega pokojninskega zavarovanja za javne uslužbence" w:history="1">
        <w:r w:rsidR="00D2334A" w:rsidRPr="00D2334A">
          <w:rPr>
            <w:rFonts w:cs="Arial"/>
            <w:szCs w:val="20"/>
          </w:rPr>
          <w:t>1/09</w:t>
        </w:r>
      </w:hyperlink>
      <w:r w:rsidR="00D2334A" w:rsidRPr="00D2334A">
        <w:rPr>
          <w:rFonts w:cs="Arial"/>
          <w:szCs w:val="20"/>
        </w:rPr>
        <w:t xml:space="preserve">, </w:t>
      </w:r>
      <w:hyperlink r:id="rId46" w:tgtFrame="_blank" w:tooltip="Sklep o uskladitvi minimalnih in dodatnih premij kolektivnega dodatnega pokojninskega zavarovanja za javne uslužbence" w:history="1">
        <w:r w:rsidR="00D2334A" w:rsidRPr="00D2334A">
          <w:rPr>
            <w:rFonts w:cs="Arial"/>
            <w:szCs w:val="20"/>
          </w:rPr>
          <w:t>2/10</w:t>
        </w:r>
      </w:hyperlink>
      <w:r w:rsidR="00D2334A" w:rsidRPr="00D2334A">
        <w:rPr>
          <w:rFonts w:cs="Arial"/>
          <w:szCs w:val="20"/>
        </w:rPr>
        <w:t xml:space="preserve">, </w:t>
      </w:r>
      <w:hyperlink r:id="rId47" w:tgtFrame="_blank" w:tooltip="Sklep o uskladitvi dodatnih premij kolektivnega dodatnega pokojninskega zavarovanja za javne uslužbence" w:history="1">
        <w:r w:rsidR="00D2334A" w:rsidRPr="00D2334A">
          <w:rPr>
            <w:rFonts w:cs="Arial"/>
            <w:szCs w:val="20"/>
          </w:rPr>
          <w:t>52/10</w:t>
        </w:r>
      </w:hyperlink>
      <w:r w:rsidR="00D2334A" w:rsidRPr="00D2334A">
        <w:rPr>
          <w:rFonts w:cs="Arial"/>
          <w:szCs w:val="20"/>
        </w:rPr>
        <w:t xml:space="preserve">, </w:t>
      </w:r>
      <w:hyperlink r:id="rId48" w:tgtFrame="_blank" w:tooltip="Sklep o uskladitvi minimalne premije kolektivnega dodatnega pokojninskega zavarovanja za javne uslužbence" w:history="1">
        <w:r w:rsidR="00D2334A" w:rsidRPr="00D2334A">
          <w:rPr>
            <w:rFonts w:cs="Arial"/>
            <w:szCs w:val="20"/>
          </w:rPr>
          <w:t>2/11</w:t>
        </w:r>
      </w:hyperlink>
      <w:r w:rsidR="00D2334A" w:rsidRPr="00D2334A">
        <w:rPr>
          <w:rFonts w:cs="Arial"/>
          <w:szCs w:val="20"/>
        </w:rPr>
        <w:t xml:space="preserve">, </w:t>
      </w:r>
      <w:hyperlink r:id="rId49" w:tgtFrame="_blank" w:tooltip="Sklep o uskladitvi minimalne premije kolektivnega dodatnega pokojninskega zavarovanja za javne uslužbence" w:history="1">
        <w:r w:rsidR="00D2334A" w:rsidRPr="00D2334A">
          <w:rPr>
            <w:rFonts w:cs="Arial"/>
            <w:szCs w:val="20"/>
          </w:rPr>
          <w:t>3/12</w:t>
        </w:r>
      </w:hyperlink>
      <w:r w:rsidR="00D2334A" w:rsidRPr="00D2334A">
        <w:rPr>
          <w:rFonts w:cs="Arial"/>
          <w:szCs w:val="20"/>
        </w:rPr>
        <w:t xml:space="preserve">, </w:t>
      </w:r>
      <w:hyperlink r:id="rId50" w:tgtFrame="_blank" w:tooltip="Aneks h Kolektivni pogodbi za negospodarske dejavnosti v Republiki Sloveniji" w:history="1">
        <w:r w:rsidR="00D2334A" w:rsidRPr="00D2334A">
          <w:rPr>
            <w:rFonts w:cs="Arial"/>
            <w:szCs w:val="20"/>
          </w:rPr>
          <w:t>40/12</w:t>
        </w:r>
      </w:hyperlink>
      <w:r w:rsidR="00D2334A" w:rsidRPr="00D2334A">
        <w:rPr>
          <w:rFonts w:cs="Arial"/>
          <w:szCs w:val="20"/>
        </w:rPr>
        <w:t xml:space="preserve">, </w:t>
      </w:r>
      <w:hyperlink r:id="rId51" w:tgtFrame="_blank" w:tooltip="Sklep o uskladitvi minimalne premije kolektivnega dodatnega pokojninskega zavarovanja za javne uslužbence" w:history="1">
        <w:r w:rsidR="00D2334A" w:rsidRPr="00D2334A">
          <w:rPr>
            <w:rFonts w:cs="Arial"/>
            <w:szCs w:val="20"/>
          </w:rPr>
          <w:t>1/13</w:t>
        </w:r>
      </w:hyperlink>
      <w:r w:rsidR="00D2334A" w:rsidRPr="00D2334A">
        <w:rPr>
          <w:rFonts w:cs="Arial"/>
          <w:szCs w:val="20"/>
        </w:rPr>
        <w:t xml:space="preserve">, </w:t>
      </w:r>
      <w:hyperlink r:id="rId52" w:tgtFrame="_blank" w:tooltip="Aneks h Kolektivni pogodbi za negospodarske dejavnosti v Republiki Sloveniji" w:history="1">
        <w:r w:rsidR="00D2334A" w:rsidRPr="00D2334A">
          <w:rPr>
            <w:rFonts w:cs="Arial"/>
            <w:szCs w:val="20"/>
          </w:rPr>
          <w:t>46/13</w:t>
        </w:r>
      </w:hyperlink>
      <w:r w:rsidR="00D2334A" w:rsidRPr="00D2334A">
        <w:rPr>
          <w:rFonts w:cs="Arial"/>
          <w:szCs w:val="20"/>
        </w:rPr>
        <w:t xml:space="preserve">, </w:t>
      </w:r>
      <w:hyperlink r:id="rId53" w:tgtFrame="_blank" w:tooltip="Aneks h Kolektivni pogodbi za negospodarske dejavnosti v Republiki Sloveniji" w:history="1">
        <w:r w:rsidR="00D2334A" w:rsidRPr="00D2334A">
          <w:rPr>
            <w:rFonts w:cs="Arial"/>
            <w:szCs w:val="20"/>
          </w:rPr>
          <w:t>95/14</w:t>
        </w:r>
      </w:hyperlink>
      <w:r w:rsidR="00D2334A" w:rsidRPr="00D2334A">
        <w:rPr>
          <w:rFonts w:cs="Arial"/>
          <w:szCs w:val="20"/>
        </w:rPr>
        <w:t xml:space="preserve">, </w:t>
      </w:r>
      <w:hyperlink r:id="rId54" w:tgtFrame="_blank" w:tooltip="Aneks h Kolektivni pogodbi za negospodarske dejavnosti v Republiki Sloveniji" w:history="1">
        <w:r w:rsidR="00D2334A" w:rsidRPr="00D2334A">
          <w:rPr>
            <w:rFonts w:cs="Arial"/>
            <w:szCs w:val="20"/>
          </w:rPr>
          <w:t>91/15</w:t>
        </w:r>
      </w:hyperlink>
      <w:r w:rsidR="00D2334A" w:rsidRPr="00D2334A">
        <w:rPr>
          <w:rFonts w:cs="Arial"/>
          <w:szCs w:val="20"/>
        </w:rPr>
        <w:t xml:space="preserve">, </w:t>
      </w:r>
      <w:hyperlink r:id="rId55" w:tgtFrame="_blank" w:tooltip="Aneks h Kolektivni pogodbi za negospodarske dejavnosti v Republiki Sloveniji" w:history="1">
        <w:r w:rsidR="00D2334A" w:rsidRPr="00D2334A">
          <w:rPr>
            <w:rFonts w:cs="Arial"/>
            <w:szCs w:val="20"/>
          </w:rPr>
          <w:t>88/16</w:t>
        </w:r>
      </w:hyperlink>
      <w:r w:rsidR="00D2334A" w:rsidRPr="00D2334A">
        <w:rPr>
          <w:rFonts w:cs="Arial"/>
          <w:szCs w:val="20"/>
        </w:rPr>
        <w:t xml:space="preserve">, </w:t>
      </w:r>
      <w:hyperlink r:id="rId56" w:tgtFrame="_blank" w:tooltip="Aneks h Kolektivni pogodbi za negospodarske dejavnosti v Republiki Sloveniji" w:history="1">
        <w:r w:rsidR="00D2334A" w:rsidRPr="00D2334A">
          <w:rPr>
            <w:rFonts w:cs="Arial"/>
            <w:szCs w:val="20"/>
          </w:rPr>
          <w:t>80/18</w:t>
        </w:r>
      </w:hyperlink>
      <w:r w:rsidR="00D2334A" w:rsidRPr="00D2334A">
        <w:rPr>
          <w:rFonts w:cs="Arial"/>
          <w:szCs w:val="20"/>
        </w:rPr>
        <w:t xml:space="preserve">, </w:t>
      </w:r>
      <w:hyperlink r:id="rId57" w:tgtFrame="_blank" w:tooltip="Aneks h Kolektivni pogodbi za negospodarske dejavnosti v Republiki Sloveniji" w:history="1">
        <w:r w:rsidR="00D2334A" w:rsidRPr="00D2334A">
          <w:rPr>
            <w:rFonts w:cs="Arial"/>
            <w:szCs w:val="20"/>
          </w:rPr>
          <w:t>31/19</w:t>
        </w:r>
      </w:hyperlink>
      <w:r w:rsidR="00D2334A" w:rsidRPr="00D2334A">
        <w:rPr>
          <w:rFonts w:cs="Arial"/>
          <w:szCs w:val="20"/>
        </w:rPr>
        <w:t xml:space="preserve">, </w:t>
      </w:r>
      <w:hyperlink r:id="rId58" w:tgtFrame="_blank" w:tooltip="Sklep o uskladitvi minimalne premije kolektivnega dodatnega pokojninskega zavarovanja za javne uslužbence" w:history="1">
        <w:r w:rsidR="00D2334A" w:rsidRPr="00D2334A">
          <w:rPr>
            <w:rFonts w:cs="Arial"/>
            <w:szCs w:val="20"/>
          </w:rPr>
          <w:t>80/19</w:t>
        </w:r>
      </w:hyperlink>
      <w:r w:rsidR="00D2334A" w:rsidRPr="00D2334A">
        <w:rPr>
          <w:rFonts w:cs="Arial"/>
          <w:szCs w:val="20"/>
        </w:rPr>
        <w:t xml:space="preserve">, </w:t>
      </w:r>
      <w:hyperlink r:id="rId59" w:tgtFrame="_blank" w:tooltip="Aneks h Kolektivni pogodbi za negospodarske dejavnosti v Republiki Sloveniji" w:history="1">
        <w:r w:rsidR="00D2334A" w:rsidRPr="00D2334A">
          <w:rPr>
            <w:rFonts w:cs="Arial"/>
            <w:szCs w:val="20"/>
          </w:rPr>
          <w:t>97/20</w:t>
        </w:r>
      </w:hyperlink>
      <w:r w:rsidR="00D2334A" w:rsidRPr="00D2334A">
        <w:rPr>
          <w:rFonts w:cs="Arial"/>
          <w:szCs w:val="20"/>
        </w:rPr>
        <w:t xml:space="preserve"> in </w:t>
      </w:r>
      <w:hyperlink r:id="rId60" w:tgtFrame="_blank" w:tooltip="Aneks h Kolektivni pogodbi za negospodarske dejavnosti v Republiki Sloveniji" w:history="1">
        <w:r w:rsidR="00D2334A" w:rsidRPr="00D2334A">
          <w:rPr>
            <w:rFonts w:cs="Arial"/>
            <w:szCs w:val="20"/>
          </w:rPr>
          <w:t>160/20</w:t>
        </w:r>
      </w:hyperlink>
      <w:r w:rsidR="00D2334A" w:rsidRPr="00D2334A">
        <w:rPr>
          <w:rFonts w:cs="Arial"/>
          <w:szCs w:val="20"/>
        </w:rPr>
        <w:t>)</w:t>
      </w:r>
      <w:r w:rsidR="00D2334A">
        <w:t xml:space="preserve"> </w:t>
      </w:r>
      <w:r w:rsidR="00DF1DC4">
        <w:rPr>
          <w:rFonts w:cs="Arial"/>
          <w:szCs w:val="20"/>
          <w:lang w:eastAsia="sl-SI"/>
        </w:rPr>
        <w:lastRenderedPageBreak/>
        <w:t xml:space="preserve">in </w:t>
      </w:r>
      <w:r w:rsidR="00DF1DC4" w:rsidRPr="00DF1DC4">
        <w:rPr>
          <w:rFonts w:cs="Arial"/>
          <w:szCs w:val="20"/>
          <w:lang w:eastAsia="sl-SI"/>
        </w:rPr>
        <w:t>2. člen</w:t>
      </w:r>
      <w:r w:rsidR="00DF1DC4">
        <w:rPr>
          <w:rFonts w:cs="Arial"/>
          <w:szCs w:val="20"/>
          <w:lang w:eastAsia="sl-SI"/>
        </w:rPr>
        <w:t>a</w:t>
      </w:r>
      <w:r w:rsidR="00DF1DC4" w:rsidRPr="00DF1DC4">
        <w:rPr>
          <w:rFonts w:cs="Arial"/>
          <w:szCs w:val="20"/>
          <w:lang w:eastAsia="sl-SI"/>
        </w:rPr>
        <w:t xml:space="preserve"> Aneksa </w:t>
      </w:r>
      <w:r w:rsidR="00DF1DC4" w:rsidRPr="00DF1DC4">
        <w:rPr>
          <w:rFonts w:cs="Arial"/>
          <w:szCs w:val="20"/>
        </w:rPr>
        <w:t>h kolektivni pogodbi za negospodarske dejavnosti (Uradni list RS, št. 12/94)</w:t>
      </w:r>
      <w:r w:rsidR="00DF1DC4">
        <w:rPr>
          <w:rFonts w:cs="Arial"/>
          <w:szCs w:val="20"/>
        </w:rPr>
        <w:t xml:space="preserve"> glede izplačilnega dne</w:t>
      </w:r>
      <w:r w:rsidR="00D2334A">
        <w:rPr>
          <w:rFonts w:cs="Arial"/>
          <w:szCs w:val="20"/>
        </w:rPr>
        <w:t>.</w:t>
      </w:r>
    </w:p>
    <w:p w14:paraId="162E0EEF" w14:textId="15EE2AF6" w:rsidR="00DF1DC4" w:rsidRDefault="00DF1DC4" w:rsidP="00DF1DC4">
      <w:pPr>
        <w:spacing w:line="240" w:lineRule="atLeast"/>
        <w:jc w:val="both"/>
        <w:rPr>
          <w:rFonts w:cs="Arial"/>
          <w:szCs w:val="20"/>
        </w:rPr>
      </w:pPr>
    </w:p>
    <w:p w14:paraId="6CF2CBDF" w14:textId="77F1D81F" w:rsidR="00C415CE" w:rsidRPr="00DF1DC4" w:rsidRDefault="00C415CE" w:rsidP="00C247C5">
      <w:pPr>
        <w:spacing w:line="240" w:lineRule="atLeast"/>
        <w:jc w:val="both"/>
        <w:rPr>
          <w:rFonts w:cs="Arial"/>
          <w:szCs w:val="20"/>
        </w:rPr>
      </w:pPr>
      <w:r>
        <w:rPr>
          <w:rFonts w:cs="Arial"/>
          <w:szCs w:val="20"/>
        </w:rPr>
        <w:t xml:space="preserve">V vseh kolektivnih pogodbah pa prenehajo veljati določbe aneksov, ki so bile objavljene v Uradnem listu RS, št. 40/12 glede regresa za prehrano, povračil stroškov prevoza na delo in z dela, določitve višine povračila stroškov prevoza na delo in z dela glede na kraj, izjave za povračilo stroškov prevoza na delo in z dela, dnevnic za službeno potovanje v državi, kilometrine za uporabo lastnega avtomobila v državi, </w:t>
      </w:r>
      <w:r w:rsidR="008244DB">
        <w:rPr>
          <w:rFonts w:cs="Arial"/>
          <w:szCs w:val="20"/>
        </w:rPr>
        <w:t>usklajevanj višin zneskov, v Aneks</w:t>
      </w:r>
      <w:r w:rsidR="00FE5B2A">
        <w:rPr>
          <w:rFonts w:cs="Arial"/>
          <w:szCs w:val="20"/>
        </w:rPr>
        <w:t>u h Kolektivni pogodbi za negospodarske dejavnosti RS (Uradni list RS, št. 40/12) pa tudi določbe glede terenskega dodatka. Prav tako preneha</w:t>
      </w:r>
      <w:r w:rsidR="00006BC5">
        <w:rPr>
          <w:rFonts w:cs="Arial"/>
          <w:szCs w:val="20"/>
        </w:rPr>
        <w:t>jo</w:t>
      </w:r>
      <w:r w:rsidR="00FE5B2A">
        <w:rPr>
          <w:rFonts w:cs="Arial"/>
          <w:szCs w:val="20"/>
        </w:rPr>
        <w:t xml:space="preserve"> veljati določbe aneksov h kolektivnim pogodbam (Uradni list RS, št. 80/18) glede jubilejnih nagrad in aneks</w:t>
      </w:r>
      <w:r w:rsidR="00D2334A">
        <w:rPr>
          <w:rFonts w:cs="Arial"/>
          <w:szCs w:val="20"/>
        </w:rPr>
        <w:t>i</w:t>
      </w:r>
      <w:r w:rsidR="00FE5B2A">
        <w:rPr>
          <w:rFonts w:cs="Arial"/>
          <w:szCs w:val="20"/>
        </w:rPr>
        <w:t xml:space="preserve">, ki so bili objavljeni v Uradnem listu RS, št. 160/20. </w:t>
      </w:r>
    </w:p>
    <w:p w14:paraId="57412A42" w14:textId="77777777" w:rsidR="001375A8" w:rsidRPr="00FC3E7A" w:rsidRDefault="001375A8" w:rsidP="00683193">
      <w:pPr>
        <w:jc w:val="both"/>
        <w:rPr>
          <w:rFonts w:cs="Arial"/>
          <w:b/>
          <w:bCs/>
          <w:szCs w:val="20"/>
          <w:lang w:eastAsia="sl-SI"/>
        </w:rPr>
      </w:pPr>
    </w:p>
    <w:p w14:paraId="79FF03C9" w14:textId="77777777" w:rsidR="001375A8" w:rsidRPr="008948F1" w:rsidRDefault="001375A8" w:rsidP="00683193">
      <w:pPr>
        <w:pStyle w:val="Odstavekseznama"/>
        <w:numPr>
          <w:ilvl w:val="0"/>
          <w:numId w:val="5"/>
        </w:numPr>
        <w:spacing w:line="240" w:lineRule="atLeast"/>
        <w:jc w:val="both"/>
        <w:rPr>
          <w:rFonts w:cs="Arial"/>
          <w:b/>
          <w:bCs/>
          <w:szCs w:val="20"/>
          <w:lang w:eastAsia="sl-SI"/>
        </w:rPr>
      </w:pPr>
      <w:r>
        <w:rPr>
          <w:rFonts w:cs="Arial"/>
          <w:b/>
          <w:bCs/>
          <w:szCs w:val="20"/>
          <w:lang w:eastAsia="sl-SI"/>
        </w:rPr>
        <w:t>V</w:t>
      </w:r>
      <w:r w:rsidRPr="008948F1">
        <w:rPr>
          <w:rFonts w:cs="Arial"/>
          <w:b/>
          <w:bCs/>
          <w:szCs w:val="20"/>
          <w:lang w:eastAsia="sl-SI"/>
        </w:rPr>
        <w:t>eljavnost aneks</w:t>
      </w:r>
      <w:r>
        <w:rPr>
          <w:rFonts w:cs="Arial"/>
          <w:b/>
          <w:bCs/>
          <w:szCs w:val="20"/>
          <w:lang w:eastAsia="sl-SI"/>
        </w:rPr>
        <w:t>ov</w:t>
      </w:r>
    </w:p>
    <w:p w14:paraId="47411FBE" w14:textId="77777777" w:rsidR="001375A8" w:rsidRPr="00FC3E7A" w:rsidRDefault="001375A8" w:rsidP="00683193">
      <w:pPr>
        <w:jc w:val="both"/>
        <w:rPr>
          <w:rFonts w:cs="Arial"/>
          <w:b/>
          <w:bCs/>
          <w:szCs w:val="20"/>
          <w:lang w:eastAsia="sl-SI"/>
        </w:rPr>
      </w:pPr>
    </w:p>
    <w:p w14:paraId="286BA141" w14:textId="36779A57" w:rsidR="001375A8" w:rsidRPr="00734F09" w:rsidRDefault="001375A8" w:rsidP="00683193">
      <w:pPr>
        <w:jc w:val="both"/>
        <w:rPr>
          <w:rFonts w:cs="Arial"/>
          <w:szCs w:val="20"/>
          <w:lang w:eastAsia="sl-SI"/>
        </w:rPr>
      </w:pPr>
      <w:r>
        <w:rPr>
          <w:rFonts w:cs="Arial"/>
          <w:szCs w:val="20"/>
          <w:lang w:eastAsia="sl-SI"/>
        </w:rPr>
        <w:t xml:space="preserve">Vsi </w:t>
      </w:r>
      <w:r w:rsidRPr="00734F09">
        <w:rPr>
          <w:rFonts w:cs="Arial"/>
          <w:szCs w:val="20"/>
          <w:lang w:eastAsia="sl-SI"/>
        </w:rPr>
        <w:t>aneks</w:t>
      </w:r>
      <w:r>
        <w:rPr>
          <w:rFonts w:cs="Arial"/>
          <w:szCs w:val="20"/>
          <w:lang w:eastAsia="sl-SI"/>
        </w:rPr>
        <w:t>i</w:t>
      </w:r>
      <w:r w:rsidRPr="00734F09">
        <w:rPr>
          <w:rFonts w:cs="Arial"/>
          <w:szCs w:val="20"/>
          <w:lang w:eastAsia="sl-SI"/>
        </w:rPr>
        <w:t xml:space="preserve"> začne</w:t>
      </w:r>
      <w:r>
        <w:rPr>
          <w:rFonts w:cs="Arial"/>
          <w:szCs w:val="20"/>
          <w:lang w:eastAsia="sl-SI"/>
        </w:rPr>
        <w:t>jo</w:t>
      </w:r>
      <w:r w:rsidRPr="00734F09">
        <w:rPr>
          <w:rFonts w:cs="Arial"/>
          <w:szCs w:val="20"/>
          <w:lang w:eastAsia="sl-SI"/>
        </w:rPr>
        <w:t xml:space="preserve"> veljati naslednji dan po objavi v Uradnem listu Republike Slovenije, </w:t>
      </w:r>
      <w:r>
        <w:rPr>
          <w:rFonts w:cs="Arial"/>
          <w:szCs w:val="20"/>
          <w:lang w:eastAsia="sl-SI"/>
        </w:rPr>
        <w:t xml:space="preserve">torej 4. junija 2021, </w:t>
      </w:r>
      <w:r w:rsidRPr="00734F09">
        <w:rPr>
          <w:rFonts w:cs="Arial"/>
          <w:szCs w:val="20"/>
          <w:lang w:eastAsia="sl-SI"/>
        </w:rPr>
        <w:t>uporablja</w:t>
      </w:r>
      <w:r>
        <w:rPr>
          <w:rFonts w:cs="Arial"/>
          <w:szCs w:val="20"/>
          <w:lang w:eastAsia="sl-SI"/>
        </w:rPr>
        <w:t xml:space="preserve">jo </w:t>
      </w:r>
      <w:r w:rsidRPr="00734F09">
        <w:rPr>
          <w:rFonts w:cs="Arial"/>
          <w:szCs w:val="20"/>
          <w:lang w:eastAsia="sl-SI"/>
        </w:rPr>
        <w:t xml:space="preserve">pa </w:t>
      </w:r>
      <w:r>
        <w:rPr>
          <w:rFonts w:cs="Arial"/>
          <w:szCs w:val="20"/>
          <w:lang w:eastAsia="sl-SI"/>
        </w:rPr>
        <w:t xml:space="preserve">se za </w:t>
      </w:r>
      <w:r w:rsidRPr="008E3C7C">
        <w:rPr>
          <w:rFonts w:cs="Arial"/>
          <w:szCs w:val="20"/>
          <w:lang w:eastAsia="sl-SI"/>
        </w:rPr>
        <w:t xml:space="preserve">obračun stroškov v zvezi z delom in drugih prejemkov </w:t>
      </w:r>
      <w:r>
        <w:rPr>
          <w:rFonts w:cs="Arial"/>
          <w:szCs w:val="20"/>
          <w:lang w:eastAsia="sl-SI"/>
        </w:rPr>
        <w:t>iz teh  aneksov za mesec junij</w:t>
      </w:r>
      <w:r w:rsidRPr="00734F09">
        <w:rPr>
          <w:rFonts w:cs="Arial"/>
          <w:szCs w:val="20"/>
          <w:lang w:eastAsia="sl-SI"/>
        </w:rPr>
        <w:t xml:space="preserve"> 2021</w:t>
      </w:r>
      <w:r w:rsidR="00FE5B2A">
        <w:rPr>
          <w:rFonts w:cs="Arial"/>
          <w:szCs w:val="20"/>
          <w:lang w:eastAsia="sl-SI"/>
        </w:rPr>
        <w:t xml:space="preserve"> (izplačilo v mesecu juliju 2021)</w:t>
      </w:r>
      <w:r w:rsidRPr="00734F09">
        <w:rPr>
          <w:rFonts w:cs="Arial"/>
          <w:szCs w:val="20"/>
          <w:lang w:eastAsia="sl-SI"/>
        </w:rPr>
        <w:t xml:space="preserve">. </w:t>
      </w:r>
    </w:p>
    <w:p w14:paraId="4415FD4D" w14:textId="77777777" w:rsidR="001375A8" w:rsidRPr="00734F09" w:rsidRDefault="001375A8" w:rsidP="00683193">
      <w:pPr>
        <w:jc w:val="both"/>
        <w:rPr>
          <w:rFonts w:cs="Arial"/>
          <w:szCs w:val="20"/>
          <w:lang w:eastAsia="sl-SI"/>
        </w:rPr>
      </w:pPr>
    </w:p>
    <w:p w14:paraId="24EDFBB4" w14:textId="77777777" w:rsidR="0047510D" w:rsidRDefault="0047510D" w:rsidP="00683193">
      <w:pPr>
        <w:jc w:val="both"/>
      </w:pPr>
    </w:p>
    <w:p w14:paraId="03D26FBE" w14:textId="1E2C4F61" w:rsidR="001375A8" w:rsidRDefault="001375A8" w:rsidP="00683193">
      <w:pPr>
        <w:jc w:val="both"/>
      </w:pPr>
      <w:r>
        <w:t>V zvezi s povračili stroškov in drugimi prejemki je treba posebej opozoriti, da spremenjene določbe aneksov in s tem drugačna ureditev oziroma tudi višji zneski veljajo za javne uslužbence, za funkcionarje ostaja ureditev v ZUJF nespremenjena, kar na primer pomeni, da znaša regres za prehrano še vedno 3,52 evra, regres za letni dopust za leto 2021 znaša 1.024,24 evra,  za službeno potovanje v državi je možno funkcionarju ob izpolnjenih pogojih izplačati le dnevnico za službeno potovanje nad 12 ur.</w:t>
      </w:r>
    </w:p>
    <w:p w14:paraId="6BB29D69" w14:textId="77777777" w:rsidR="001375A8" w:rsidRDefault="001375A8" w:rsidP="00683193">
      <w:pPr>
        <w:jc w:val="both"/>
        <w:rPr>
          <w:rFonts w:cs="Arial"/>
          <w:szCs w:val="20"/>
        </w:rPr>
      </w:pPr>
    </w:p>
    <w:p w14:paraId="47008B71" w14:textId="77777777" w:rsidR="001375A8" w:rsidRDefault="001375A8" w:rsidP="00683193">
      <w:pPr>
        <w:jc w:val="both"/>
        <w:rPr>
          <w:rFonts w:cs="Arial"/>
          <w:szCs w:val="20"/>
        </w:rPr>
      </w:pPr>
    </w:p>
    <w:p w14:paraId="0FF3CE92" w14:textId="3E4DBAB5" w:rsidR="001375A8" w:rsidRPr="00D41247" w:rsidRDefault="001375A8" w:rsidP="00683193">
      <w:pPr>
        <w:jc w:val="both"/>
        <w:rPr>
          <w:rFonts w:cs="Arial"/>
          <w:szCs w:val="20"/>
        </w:rPr>
      </w:pPr>
      <w:r w:rsidRPr="00D41247">
        <w:rPr>
          <w:rFonts w:cs="Arial"/>
          <w:szCs w:val="20"/>
        </w:rPr>
        <w:t>Ministrstva prosimo, da s tem dopisom seznanite proračunske uporabnike iz vaše pristojnosti.</w:t>
      </w:r>
    </w:p>
    <w:p w14:paraId="17485DB4" w14:textId="77777777" w:rsidR="001375A8" w:rsidRPr="00D41247" w:rsidRDefault="001375A8" w:rsidP="00683193">
      <w:pPr>
        <w:jc w:val="both"/>
        <w:rPr>
          <w:rFonts w:cs="Arial"/>
          <w:szCs w:val="20"/>
        </w:rPr>
      </w:pPr>
    </w:p>
    <w:p w14:paraId="4E3F91BD" w14:textId="77777777" w:rsidR="001375A8" w:rsidRPr="00D41247" w:rsidRDefault="001375A8" w:rsidP="00683193">
      <w:pPr>
        <w:jc w:val="both"/>
        <w:rPr>
          <w:rFonts w:cs="Arial"/>
          <w:szCs w:val="20"/>
        </w:rPr>
      </w:pPr>
    </w:p>
    <w:p w14:paraId="77C6E735" w14:textId="77777777" w:rsidR="001375A8" w:rsidRPr="00D41247" w:rsidRDefault="001375A8" w:rsidP="00683193">
      <w:pPr>
        <w:jc w:val="both"/>
        <w:rPr>
          <w:rFonts w:cs="Arial"/>
          <w:szCs w:val="20"/>
        </w:rPr>
      </w:pPr>
      <w:r w:rsidRPr="00D41247">
        <w:rPr>
          <w:rFonts w:cs="Arial"/>
          <w:szCs w:val="20"/>
        </w:rPr>
        <w:t>Prijazen pozdrav,</w:t>
      </w:r>
    </w:p>
    <w:p w14:paraId="24A0DD82" w14:textId="77777777" w:rsidR="001375A8" w:rsidRPr="00D41247" w:rsidRDefault="001375A8" w:rsidP="00683193">
      <w:pPr>
        <w:spacing w:line="260" w:lineRule="exact"/>
        <w:jc w:val="both"/>
        <w:rPr>
          <w:rFonts w:cs="Arial"/>
          <w:szCs w:val="20"/>
        </w:rPr>
      </w:pPr>
    </w:p>
    <w:p w14:paraId="4A5E8471" w14:textId="77777777" w:rsidR="001375A8" w:rsidRPr="00D41247" w:rsidRDefault="001375A8" w:rsidP="00683193">
      <w:pPr>
        <w:pStyle w:val="Telobesedila2"/>
        <w:spacing w:after="0" w:line="260" w:lineRule="exact"/>
        <w:jc w:val="both"/>
        <w:rPr>
          <w:rFonts w:ascii="Arial" w:hAnsi="Arial" w:cs="Arial"/>
          <w:sz w:val="20"/>
          <w:szCs w:val="20"/>
        </w:rPr>
      </w:pPr>
      <w:r w:rsidRPr="00D41247">
        <w:rPr>
          <w:rFonts w:ascii="Arial" w:hAnsi="Arial" w:cs="Arial"/>
          <w:b/>
          <w:sz w:val="20"/>
          <w:szCs w:val="20"/>
        </w:rPr>
        <w:t xml:space="preserve">                                                                                      </w:t>
      </w:r>
      <w:r w:rsidRPr="00D41247">
        <w:rPr>
          <w:rFonts w:ascii="Arial" w:hAnsi="Arial" w:cs="Arial"/>
          <w:sz w:val="20"/>
          <w:szCs w:val="20"/>
        </w:rPr>
        <w:t>Boštjan Koritnik</w:t>
      </w:r>
    </w:p>
    <w:p w14:paraId="270BB014" w14:textId="4D5BC7B2" w:rsidR="001375A8" w:rsidRPr="00D41247" w:rsidRDefault="001375A8" w:rsidP="00683193">
      <w:pPr>
        <w:spacing w:line="260" w:lineRule="exact"/>
        <w:jc w:val="both"/>
        <w:rPr>
          <w:rFonts w:cs="Arial"/>
          <w:szCs w:val="20"/>
        </w:rPr>
      </w:pPr>
      <w:r w:rsidRPr="00D41247">
        <w:rPr>
          <w:rFonts w:cs="Arial"/>
          <w:szCs w:val="20"/>
        </w:rPr>
        <w:t xml:space="preserve">                                                                                      </w:t>
      </w:r>
      <w:r w:rsidR="0027796E">
        <w:rPr>
          <w:rFonts w:cs="Arial"/>
          <w:szCs w:val="20"/>
        </w:rPr>
        <w:t xml:space="preserve">      </w:t>
      </w:r>
      <w:r w:rsidRPr="00D41247">
        <w:rPr>
          <w:rFonts w:cs="Arial"/>
          <w:szCs w:val="20"/>
        </w:rPr>
        <w:t>minister</w:t>
      </w:r>
    </w:p>
    <w:p w14:paraId="066EBE9E" w14:textId="77777777" w:rsidR="001375A8" w:rsidRPr="00D41247" w:rsidRDefault="001375A8" w:rsidP="00683193">
      <w:pPr>
        <w:pStyle w:val="podpisi"/>
        <w:spacing w:line="260" w:lineRule="exact"/>
        <w:jc w:val="both"/>
        <w:rPr>
          <w:rFonts w:cs="Arial"/>
          <w:szCs w:val="20"/>
          <w:lang w:val="sl-SI"/>
        </w:rPr>
      </w:pPr>
    </w:p>
    <w:p w14:paraId="61937496" w14:textId="77777777" w:rsidR="001375A8" w:rsidRDefault="001375A8" w:rsidP="00683193">
      <w:pPr>
        <w:pStyle w:val="podpisi"/>
        <w:spacing w:line="260" w:lineRule="exact"/>
        <w:jc w:val="both"/>
        <w:rPr>
          <w:rFonts w:cs="Arial"/>
          <w:szCs w:val="20"/>
          <w:lang w:val="sl-SI"/>
        </w:rPr>
      </w:pPr>
    </w:p>
    <w:p w14:paraId="70EC7961" w14:textId="77777777" w:rsidR="001375A8" w:rsidRPr="00D41247" w:rsidRDefault="001375A8" w:rsidP="00683193">
      <w:pPr>
        <w:pStyle w:val="podpisi"/>
        <w:spacing w:line="260" w:lineRule="exact"/>
        <w:jc w:val="both"/>
        <w:rPr>
          <w:rFonts w:cs="Arial"/>
          <w:szCs w:val="20"/>
          <w:lang w:val="sl-SI"/>
        </w:rPr>
      </w:pPr>
      <w:r w:rsidRPr="00D41247">
        <w:rPr>
          <w:rFonts w:cs="Arial"/>
          <w:szCs w:val="20"/>
          <w:lang w:val="sl-SI"/>
        </w:rPr>
        <w:t xml:space="preserve">Poslano: </w:t>
      </w:r>
    </w:p>
    <w:p w14:paraId="3AF964BE" w14:textId="77777777" w:rsidR="001375A8" w:rsidRPr="00D41247" w:rsidRDefault="001375A8" w:rsidP="00683193">
      <w:pPr>
        <w:pStyle w:val="podpisi"/>
        <w:numPr>
          <w:ilvl w:val="0"/>
          <w:numId w:val="1"/>
        </w:numPr>
        <w:spacing w:line="260" w:lineRule="exact"/>
        <w:jc w:val="both"/>
        <w:rPr>
          <w:rFonts w:cs="Arial"/>
          <w:szCs w:val="20"/>
          <w:lang w:val="sl-SI"/>
        </w:rPr>
      </w:pPr>
      <w:r w:rsidRPr="00D41247">
        <w:rPr>
          <w:rFonts w:cs="Arial"/>
          <w:szCs w:val="20"/>
          <w:lang w:val="sl-SI"/>
        </w:rPr>
        <w:t>naslovnikom po elektronski pošti</w:t>
      </w:r>
    </w:p>
    <w:p w14:paraId="0C9A9316" w14:textId="77777777" w:rsidR="001375A8" w:rsidRPr="00D41247" w:rsidRDefault="001375A8" w:rsidP="00683193">
      <w:pPr>
        <w:jc w:val="both"/>
        <w:rPr>
          <w:rFonts w:cs="Arial"/>
          <w:szCs w:val="20"/>
        </w:rPr>
      </w:pPr>
    </w:p>
    <w:p w14:paraId="2109601A" w14:textId="77777777" w:rsidR="001375A8" w:rsidRPr="00D41247" w:rsidRDefault="001375A8" w:rsidP="00683193">
      <w:pPr>
        <w:jc w:val="both"/>
        <w:rPr>
          <w:rFonts w:cs="Arial"/>
          <w:szCs w:val="20"/>
        </w:rPr>
      </w:pPr>
    </w:p>
    <w:p w14:paraId="562E100A" w14:textId="77777777" w:rsidR="00DF1DC4" w:rsidRDefault="00DF1DC4" w:rsidP="00683193">
      <w:pPr>
        <w:jc w:val="both"/>
      </w:pPr>
    </w:p>
    <w:sectPr w:rsidR="00DF1DC4" w:rsidSect="00DF1DC4">
      <w:headerReference w:type="default" r:id="rId61"/>
      <w:footerReference w:type="default" r:id="rId62"/>
      <w:headerReference w:type="first" r:id="rId6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68237" w14:textId="77777777" w:rsidR="004D711B" w:rsidRDefault="00A40F39">
      <w:pPr>
        <w:spacing w:line="240" w:lineRule="auto"/>
      </w:pPr>
      <w:r>
        <w:separator/>
      </w:r>
    </w:p>
  </w:endnote>
  <w:endnote w:type="continuationSeparator" w:id="0">
    <w:p w14:paraId="4C025879" w14:textId="77777777" w:rsidR="004D711B" w:rsidRDefault="00A40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345283"/>
      <w:docPartObj>
        <w:docPartGallery w:val="Page Numbers (Bottom of Page)"/>
        <w:docPartUnique/>
      </w:docPartObj>
    </w:sdtPr>
    <w:sdtEndPr/>
    <w:sdtContent>
      <w:p w14:paraId="4FFB5AB5" w14:textId="77777777" w:rsidR="00DF1DC4" w:rsidRDefault="00DF1DC4">
        <w:pPr>
          <w:pStyle w:val="Noga"/>
          <w:jc w:val="right"/>
        </w:pPr>
        <w:r>
          <w:fldChar w:fldCharType="begin"/>
        </w:r>
        <w:r>
          <w:instrText>PAGE   \* MERGEFORMAT</w:instrText>
        </w:r>
        <w:r>
          <w:fldChar w:fldCharType="separate"/>
        </w:r>
        <w:r>
          <w:rPr>
            <w:noProof/>
          </w:rPr>
          <w:t>3</w:t>
        </w:r>
        <w:r>
          <w:rPr>
            <w:noProof/>
          </w:rPr>
          <w:fldChar w:fldCharType="end"/>
        </w:r>
      </w:p>
    </w:sdtContent>
  </w:sdt>
  <w:p w14:paraId="78D3BC4C" w14:textId="77777777" w:rsidR="00DF1DC4" w:rsidRDefault="00DF1D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EB13F" w14:textId="77777777" w:rsidR="004D711B" w:rsidRDefault="00A40F39">
      <w:pPr>
        <w:spacing w:line="240" w:lineRule="auto"/>
      </w:pPr>
      <w:r>
        <w:separator/>
      </w:r>
    </w:p>
  </w:footnote>
  <w:footnote w:type="continuationSeparator" w:id="0">
    <w:p w14:paraId="34CA3947" w14:textId="77777777" w:rsidR="004D711B" w:rsidRDefault="00A40F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88641" w14:textId="77777777" w:rsidR="00DF1DC4" w:rsidRPr="00110CBD" w:rsidRDefault="00DF1DC4" w:rsidP="00DF1DC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DF1DC4" w:rsidRPr="00B8505D" w14:paraId="6AEFE500" w14:textId="77777777" w:rsidTr="00DF1DC4">
      <w:trPr>
        <w:trHeight w:val="709"/>
      </w:trPr>
      <w:tc>
        <w:tcPr>
          <w:tcW w:w="657" w:type="dxa"/>
        </w:tcPr>
        <w:p w14:paraId="0773BCEA" w14:textId="77777777" w:rsidR="00DF1DC4" w:rsidRDefault="00DF1DC4" w:rsidP="00DF1DC4">
          <w:pPr>
            <w:autoSpaceDE w:val="0"/>
            <w:autoSpaceDN w:val="0"/>
            <w:adjustRightInd w:val="0"/>
            <w:spacing w:line="240" w:lineRule="auto"/>
            <w:rPr>
              <w:rFonts w:ascii="Republika" w:hAnsi="Republika"/>
              <w:color w:val="529DBA"/>
              <w:szCs w:val="20"/>
            </w:rPr>
          </w:pPr>
          <w:r>
            <w:rPr>
              <w:noProof/>
            </w:rPr>
            <w:drawing>
              <wp:inline distT="0" distB="0" distL="0" distR="0" wp14:anchorId="2767B3DB" wp14:editId="506BA270">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7E2312BA" w14:textId="77777777" w:rsidR="00DF1DC4" w:rsidRDefault="00DF1DC4" w:rsidP="00DF1DC4">
          <w:pPr>
            <w:autoSpaceDE w:val="0"/>
            <w:autoSpaceDN w:val="0"/>
            <w:adjustRightInd w:val="0"/>
            <w:spacing w:line="240" w:lineRule="auto"/>
            <w:rPr>
              <w:rFonts w:ascii="Republika" w:hAnsi="Republika"/>
              <w:color w:val="529DBA"/>
              <w:szCs w:val="20"/>
            </w:rPr>
          </w:pPr>
        </w:p>
      </w:tc>
      <w:tc>
        <w:tcPr>
          <w:tcW w:w="4644" w:type="dxa"/>
        </w:tcPr>
        <w:p w14:paraId="229272D7" w14:textId="77777777" w:rsidR="00DF1DC4" w:rsidRPr="008820DC" w:rsidRDefault="00DF1DC4" w:rsidP="00DF1DC4">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674C72F3" w14:textId="77777777" w:rsidR="00DF1DC4" w:rsidRPr="000B427F" w:rsidRDefault="00DF1DC4" w:rsidP="00DF1DC4">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7AE2D41A" w14:textId="77777777" w:rsidR="00DF1DC4" w:rsidRPr="00B8505D" w:rsidRDefault="00DF1DC4" w:rsidP="00DF1DC4">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10311F13" w14:textId="77777777" w:rsidR="00DF1DC4" w:rsidRPr="008F3500" w:rsidRDefault="00DF1DC4" w:rsidP="00DF1DC4">
    <w:pPr>
      <w:pStyle w:val="Glava"/>
      <w:tabs>
        <w:tab w:val="clear" w:pos="4320"/>
        <w:tab w:val="clear" w:pos="8640"/>
        <w:tab w:val="left" w:pos="5112"/>
      </w:tabs>
      <w:spacing w:before="240" w:line="240" w:lineRule="exact"/>
      <w:ind w:left="142" w:hanging="142"/>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4781C8E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59065908"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3926A6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030A1F10" w14:textId="77777777" w:rsidR="00DF1DC4" w:rsidRDefault="00DF1DC4" w:rsidP="00DF1DC4">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4F1A"/>
    <w:multiLevelType w:val="hybridMultilevel"/>
    <w:tmpl w:val="AB2A1E8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7365A66"/>
    <w:multiLevelType w:val="hybridMultilevel"/>
    <w:tmpl w:val="2814FB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E5BA5"/>
    <w:multiLevelType w:val="hybridMultilevel"/>
    <w:tmpl w:val="3FAE6D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C787C45"/>
    <w:multiLevelType w:val="hybridMultilevel"/>
    <w:tmpl w:val="61E6315A"/>
    <w:lvl w:ilvl="0" w:tplc="CA0CBAA6">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D801B9"/>
    <w:multiLevelType w:val="hybridMultilevel"/>
    <w:tmpl w:val="63CCED38"/>
    <w:lvl w:ilvl="0" w:tplc="FC3E9828">
      <w:start w:val="5"/>
      <w:numFmt w:val="bullet"/>
      <w:lvlText w:val="–"/>
      <w:lvlJc w:val="left"/>
      <w:pPr>
        <w:ind w:left="1068" w:hanging="360"/>
      </w:pPr>
      <w:rPr>
        <w:rFonts w:ascii="Arial" w:eastAsia="Times New Roman" w:hAnsi="Arial" w:cs="Arial" w:hint="default"/>
      </w:rPr>
    </w:lvl>
    <w:lvl w:ilvl="1" w:tplc="8D047564">
      <w:start w:val="5"/>
      <w:numFmt w:val="bullet"/>
      <w:lvlText w:val="–"/>
      <w:lvlJc w:val="left"/>
      <w:pPr>
        <w:ind w:left="1788" w:hanging="360"/>
      </w:pPr>
      <w:rPr>
        <w:rFonts w:ascii="Arial" w:eastAsia="Times New Roman" w:hAnsi="Arial" w:cs="Aria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4CCC0202"/>
    <w:multiLevelType w:val="hybridMultilevel"/>
    <w:tmpl w:val="99062A9A"/>
    <w:lvl w:ilvl="0" w:tplc="0424000F">
      <w:start w:val="1"/>
      <w:numFmt w:val="decimal"/>
      <w:lvlText w:val="%1."/>
      <w:lvlJc w:val="left"/>
      <w:pPr>
        <w:ind w:left="720" w:hanging="360"/>
      </w:pPr>
      <w:rPr>
        <w:rFonts w:hint="default"/>
      </w:rPr>
    </w:lvl>
    <w:lvl w:ilvl="1" w:tplc="8D047564">
      <w:start w:val="5"/>
      <w:numFmt w:val="bullet"/>
      <w:lvlText w:val="–"/>
      <w:lvlJc w:val="left"/>
      <w:pPr>
        <w:ind w:left="1440" w:hanging="360"/>
      </w:pPr>
      <w:rPr>
        <w:rFonts w:ascii="Arial" w:eastAsia="Times New Roman" w:hAnsi="Arial" w:cs="Arial" w:hint="default"/>
      </w:rPr>
    </w:lvl>
    <w:lvl w:ilvl="2" w:tplc="D4426B56">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CF46E26"/>
    <w:multiLevelType w:val="hybridMultilevel"/>
    <w:tmpl w:val="EC0AF8E6"/>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EF02151"/>
    <w:multiLevelType w:val="hybridMultilevel"/>
    <w:tmpl w:val="ACFE2796"/>
    <w:lvl w:ilvl="0" w:tplc="FB66FF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FC917FB"/>
    <w:multiLevelType w:val="hybridMultilevel"/>
    <w:tmpl w:val="79D2D77E"/>
    <w:lvl w:ilvl="0" w:tplc="CA0CBAA6">
      <w:start w:val="14"/>
      <w:numFmt w:val="bullet"/>
      <w:lvlText w:val="-"/>
      <w:lvlJc w:val="left"/>
      <w:pPr>
        <w:ind w:left="360" w:hanging="360"/>
      </w:pPr>
      <w:rPr>
        <w:rFonts w:ascii="Arial" w:eastAsiaTheme="minorHAnsi"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54D82716"/>
    <w:multiLevelType w:val="hybridMultilevel"/>
    <w:tmpl w:val="5544A3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3634C"/>
    <w:multiLevelType w:val="hybridMultilevel"/>
    <w:tmpl w:val="B3F41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3E61A09"/>
    <w:multiLevelType w:val="hybridMultilevel"/>
    <w:tmpl w:val="1BBEA5C8"/>
    <w:lvl w:ilvl="0" w:tplc="CA0CBAA6">
      <w:start w:val="14"/>
      <w:numFmt w:val="bullet"/>
      <w:lvlText w:val="-"/>
      <w:lvlJc w:val="left"/>
      <w:pPr>
        <w:ind w:left="720" w:hanging="360"/>
      </w:pPr>
      <w:rPr>
        <w:rFonts w:ascii="Arial" w:eastAsiaTheme="minorHAns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D96ED4"/>
    <w:multiLevelType w:val="hybridMultilevel"/>
    <w:tmpl w:val="21E6C690"/>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1"/>
  </w:num>
  <w:num w:numId="4">
    <w:abstractNumId w:val="3"/>
  </w:num>
  <w:num w:numId="5">
    <w:abstractNumId w:val="0"/>
  </w:num>
  <w:num w:numId="6">
    <w:abstractNumId w:val="6"/>
  </w:num>
  <w:num w:numId="7">
    <w:abstractNumId w:val="5"/>
  </w:num>
  <w:num w:numId="8">
    <w:abstractNumId w:val="12"/>
  </w:num>
  <w:num w:numId="9">
    <w:abstractNumId w:val="9"/>
  </w:num>
  <w:num w:numId="10">
    <w:abstractNumId w:val="13"/>
  </w:num>
  <w:num w:numId="11">
    <w:abstractNumId w:val="7"/>
  </w:num>
  <w:num w:numId="12">
    <w:abstractNumId w:val="4"/>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A8"/>
    <w:rsid w:val="00006A12"/>
    <w:rsid w:val="00006BC5"/>
    <w:rsid w:val="000747B6"/>
    <w:rsid w:val="00087090"/>
    <w:rsid w:val="000B0FF5"/>
    <w:rsid w:val="000C6F58"/>
    <w:rsid w:val="000F63B2"/>
    <w:rsid w:val="001375A8"/>
    <w:rsid w:val="001B3423"/>
    <w:rsid w:val="0027796E"/>
    <w:rsid w:val="00300AE3"/>
    <w:rsid w:val="00306EF7"/>
    <w:rsid w:val="003B2303"/>
    <w:rsid w:val="0047510D"/>
    <w:rsid w:val="00492D99"/>
    <w:rsid w:val="004D711B"/>
    <w:rsid w:val="005D370B"/>
    <w:rsid w:val="00656B65"/>
    <w:rsid w:val="00683193"/>
    <w:rsid w:val="006D3273"/>
    <w:rsid w:val="006E365D"/>
    <w:rsid w:val="007A34F8"/>
    <w:rsid w:val="008244DB"/>
    <w:rsid w:val="00892716"/>
    <w:rsid w:val="008C10B3"/>
    <w:rsid w:val="008C2BCB"/>
    <w:rsid w:val="00962C1F"/>
    <w:rsid w:val="009C1F0E"/>
    <w:rsid w:val="00A40F39"/>
    <w:rsid w:val="00AA122D"/>
    <w:rsid w:val="00C07C98"/>
    <w:rsid w:val="00C247C5"/>
    <w:rsid w:val="00C415CE"/>
    <w:rsid w:val="00C84448"/>
    <w:rsid w:val="00C8700C"/>
    <w:rsid w:val="00D2334A"/>
    <w:rsid w:val="00DF1DC4"/>
    <w:rsid w:val="00E76AEE"/>
    <w:rsid w:val="00ED4A4E"/>
    <w:rsid w:val="00FE5B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9C91"/>
  <w15:chartTrackingRefBased/>
  <w15:docId w15:val="{777B3DA0-27A9-4DD6-B4AB-A6AF2C97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375A8"/>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ED4A4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375A8"/>
    <w:pPr>
      <w:tabs>
        <w:tab w:val="center" w:pos="4320"/>
        <w:tab w:val="right" w:pos="8640"/>
      </w:tabs>
    </w:pPr>
  </w:style>
  <w:style w:type="character" w:customStyle="1" w:styleId="GlavaZnak">
    <w:name w:val="Glava Znak"/>
    <w:basedOn w:val="Privzetapisavaodstavka"/>
    <w:link w:val="Glava"/>
    <w:rsid w:val="001375A8"/>
    <w:rPr>
      <w:rFonts w:ascii="Arial" w:eastAsia="Times New Roman" w:hAnsi="Arial" w:cs="Times New Roman"/>
      <w:sz w:val="20"/>
      <w:szCs w:val="24"/>
    </w:rPr>
  </w:style>
  <w:style w:type="paragraph" w:customStyle="1" w:styleId="datumtevilka">
    <w:name w:val="datum številka"/>
    <w:basedOn w:val="Navaden"/>
    <w:qFormat/>
    <w:rsid w:val="001375A8"/>
    <w:pPr>
      <w:tabs>
        <w:tab w:val="left" w:pos="1701"/>
      </w:tabs>
    </w:pPr>
    <w:rPr>
      <w:szCs w:val="20"/>
      <w:lang w:eastAsia="sl-SI"/>
    </w:rPr>
  </w:style>
  <w:style w:type="paragraph" w:customStyle="1" w:styleId="podpisi">
    <w:name w:val="podpisi"/>
    <w:basedOn w:val="Navaden"/>
    <w:qFormat/>
    <w:rsid w:val="001375A8"/>
    <w:pPr>
      <w:tabs>
        <w:tab w:val="left" w:pos="3402"/>
      </w:tabs>
    </w:pPr>
    <w:rPr>
      <w:lang w:val="it-IT"/>
    </w:rPr>
  </w:style>
  <w:style w:type="paragraph" w:styleId="Telobesedila2">
    <w:name w:val="Body Text 2"/>
    <w:basedOn w:val="Navaden"/>
    <w:link w:val="Telobesedila2Znak"/>
    <w:rsid w:val="001375A8"/>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1375A8"/>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1375A8"/>
    <w:pPr>
      <w:tabs>
        <w:tab w:val="center" w:pos="4536"/>
        <w:tab w:val="right" w:pos="9072"/>
      </w:tabs>
      <w:spacing w:line="240" w:lineRule="auto"/>
    </w:pPr>
  </w:style>
  <w:style w:type="character" w:customStyle="1" w:styleId="NogaZnak">
    <w:name w:val="Noga Znak"/>
    <w:basedOn w:val="Privzetapisavaodstavka"/>
    <w:link w:val="Noga"/>
    <w:uiPriority w:val="99"/>
    <w:rsid w:val="001375A8"/>
    <w:rPr>
      <w:rFonts w:ascii="Arial" w:eastAsia="Times New Roman" w:hAnsi="Arial" w:cs="Times New Roman"/>
      <w:sz w:val="20"/>
      <w:szCs w:val="24"/>
    </w:rPr>
  </w:style>
  <w:style w:type="table" w:styleId="Tabelamrea">
    <w:name w:val="Table Grid"/>
    <w:basedOn w:val="Navadnatabela"/>
    <w:uiPriority w:val="59"/>
    <w:rsid w:val="0013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umbered list"/>
    <w:basedOn w:val="Navaden"/>
    <w:link w:val="OdstavekseznamaZnak"/>
    <w:uiPriority w:val="34"/>
    <w:qFormat/>
    <w:rsid w:val="001375A8"/>
    <w:pPr>
      <w:ind w:left="720"/>
      <w:contextualSpacing/>
    </w:pPr>
  </w:style>
  <w:style w:type="character" w:styleId="Hiperpovezava">
    <w:name w:val="Hyperlink"/>
    <w:basedOn w:val="Privzetapisavaodstavka"/>
    <w:uiPriority w:val="99"/>
    <w:semiHidden/>
    <w:unhideWhenUsed/>
    <w:rsid w:val="001375A8"/>
    <w:rPr>
      <w:color w:val="0000FF"/>
      <w:u w:val="single"/>
    </w:rPr>
  </w:style>
  <w:style w:type="character" w:customStyle="1" w:styleId="OdstavekseznamaZnak">
    <w:name w:val="Odstavek seznama Znak"/>
    <w:aliases w:val="numbered list Znak"/>
    <w:link w:val="Odstavekseznama"/>
    <w:uiPriority w:val="34"/>
    <w:locked/>
    <w:rsid w:val="001375A8"/>
    <w:rPr>
      <w:rFonts w:ascii="Arial" w:eastAsia="Times New Roman" w:hAnsi="Arial" w:cs="Times New Roman"/>
      <w:sz w:val="20"/>
      <w:szCs w:val="24"/>
    </w:rPr>
  </w:style>
  <w:style w:type="paragraph" w:customStyle="1" w:styleId="Naslovpredpisa">
    <w:name w:val="Naslov_predpisa"/>
    <w:basedOn w:val="Navaden"/>
    <w:link w:val="NaslovpredpisaZnak"/>
    <w:qFormat/>
    <w:rsid w:val="008C10B3"/>
    <w:pPr>
      <w:suppressAutoHyphens/>
      <w:overflowPunct w:val="0"/>
      <w:autoSpaceDE w:val="0"/>
      <w:autoSpaceDN w:val="0"/>
      <w:adjustRightInd w:val="0"/>
      <w:spacing w:before="120" w:line="200" w:lineRule="exact"/>
      <w:ind w:left="357" w:hanging="357"/>
      <w:jc w:val="center"/>
      <w:textAlignment w:val="baseline"/>
    </w:pPr>
    <w:rPr>
      <w:b/>
      <w:sz w:val="22"/>
      <w:szCs w:val="22"/>
      <w:lang w:val="en-US"/>
    </w:rPr>
  </w:style>
  <w:style w:type="character" w:customStyle="1" w:styleId="NaslovpredpisaZnak">
    <w:name w:val="Naslov_predpisa Znak"/>
    <w:link w:val="Naslovpredpisa"/>
    <w:rsid w:val="008C10B3"/>
    <w:rPr>
      <w:rFonts w:ascii="Arial" w:eastAsia="Times New Roman" w:hAnsi="Arial" w:cs="Times New Roman"/>
      <w:b/>
      <w:lang w:val="en-US"/>
    </w:rPr>
  </w:style>
  <w:style w:type="paragraph" w:styleId="Besedilooblaka">
    <w:name w:val="Balloon Text"/>
    <w:basedOn w:val="Navaden"/>
    <w:link w:val="BesedilooblakaZnak"/>
    <w:uiPriority w:val="99"/>
    <w:semiHidden/>
    <w:unhideWhenUsed/>
    <w:rsid w:val="00DF1DC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F1DC4"/>
    <w:rPr>
      <w:rFonts w:ascii="Segoe UI" w:eastAsia="Times New Roman" w:hAnsi="Segoe UI" w:cs="Segoe UI"/>
      <w:sz w:val="18"/>
      <w:szCs w:val="18"/>
    </w:rPr>
  </w:style>
  <w:style w:type="character" w:styleId="Pripombasklic">
    <w:name w:val="annotation reference"/>
    <w:basedOn w:val="Privzetapisavaodstavka"/>
    <w:uiPriority w:val="99"/>
    <w:semiHidden/>
    <w:unhideWhenUsed/>
    <w:rsid w:val="006D3273"/>
    <w:rPr>
      <w:sz w:val="16"/>
      <w:szCs w:val="16"/>
    </w:rPr>
  </w:style>
  <w:style w:type="paragraph" w:styleId="Pripombabesedilo">
    <w:name w:val="annotation text"/>
    <w:basedOn w:val="Navaden"/>
    <w:link w:val="PripombabesediloZnak"/>
    <w:uiPriority w:val="99"/>
    <w:semiHidden/>
    <w:unhideWhenUsed/>
    <w:rsid w:val="006D3273"/>
    <w:pPr>
      <w:spacing w:line="240" w:lineRule="auto"/>
    </w:pPr>
    <w:rPr>
      <w:szCs w:val="20"/>
    </w:rPr>
  </w:style>
  <w:style w:type="character" w:customStyle="1" w:styleId="PripombabesediloZnak">
    <w:name w:val="Pripomba – besedilo Znak"/>
    <w:basedOn w:val="Privzetapisavaodstavka"/>
    <w:link w:val="Pripombabesedilo"/>
    <w:uiPriority w:val="99"/>
    <w:semiHidden/>
    <w:rsid w:val="006D327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6D3273"/>
    <w:rPr>
      <w:b/>
      <w:bCs/>
    </w:rPr>
  </w:style>
  <w:style w:type="character" w:customStyle="1" w:styleId="ZadevapripombeZnak">
    <w:name w:val="Zadeva pripombe Znak"/>
    <w:basedOn w:val="PripombabesediloZnak"/>
    <w:link w:val="Zadevapripombe"/>
    <w:uiPriority w:val="99"/>
    <w:semiHidden/>
    <w:rsid w:val="006D3273"/>
    <w:rPr>
      <w:rFonts w:ascii="Arial" w:eastAsia="Times New Roman" w:hAnsi="Arial" w:cs="Times New Roman"/>
      <w:b/>
      <w:bCs/>
      <w:sz w:val="20"/>
      <w:szCs w:val="20"/>
    </w:rPr>
  </w:style>
  <w:style w:type="character" w:customStyle="1" w:styleId="Naslov1Znak">
    <w:name w:val="Naslov 1 Znak"/>
    <w:basedOn w:val="Privzetapisavaodstavka"/>
    <w:link w:val="Naslov1"/>
    <w:uiPriority w:val="9"/>
    <w:rsid w:val="00ED4A4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050356">
      <w:bodyDiv w:val="1"/>
      <w:marLeft w:val="0"/>
      <w:marRight w:val="0"/>
      <w:marTop w:val="0"/>
      <w:marBottom w:val="0"/>
      <w:divBdr>
        <w:top w:val="none" w:sz="0" w:space="0" w:color="auto"/>
        <w:left w:val="none" w:sz="0" w:space="0" w:color="auto"/>
        <w:bottom w:val="none" w:sz="0" w:space="0" w:color="auto"/>
        <w:right w:val="none" w:sz="0" w:space="0" w:color="auto"/>
      </w:divBdr>
    </w:div>
    <w:div w:id="627588553">
      <w:bodyDiv w:val="1"/>
      <w:marLeft w:val="0"/>
      <w:marRight w:val="0"/>
      <w:marTop w:val="0"/>
      <w:marBottom w:val="0"/>
      <w:divBdr>
        <w:top w:val="none" w:sz="0" w:space="0" w:color="auto"/>
        <w:left w:val="none" w:sz="0" w:space="0" w:color="auto"/>
        <w:bottom w:val="none" w:sz="0" w:space="0" w:color="auto"/>
        <w:right w:val="none" w:sz="0" w:space="0" w:color="auto"/>
      </w:divBdr>
    </w:div>
    <w:div w:id="16382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21-01-1846/aneks-h-kolektivni-pogodbi-za-dejavnost-zdravstva-in-socialnega-varstva-slovenije" TargetMode="External"/><Relationship Id="rId18" Type="http://schemas.openxmlformats.org/officeDocument/2006/relationships/hyperlink" Target="http://www.uradni-list.si/1/objava.jsp?sop=1993-01-0590" TargetMode="External"/><Relationship Id="rId26" Type="http://schemas.openxmlformats.org/officeDocument/2006/relationships/hyperlink" Target="http://www.uradni-list.si/1/objava.jsp?sop=1997-01-1135" TargetMode="External"/><Relationship Id="rId39" Type="http://schemas.openxmlformats.org/officeDocument/2006/relationships/hyperlink" Target="http://www.uradni-list.si/1/objava.jsp?sop=2006-01-3062" TargetMode="External"/><Relationship Id="rId21" Type="http://schemas.openxmlformats.org/officeDocument/2006/relationships/hyperlink" Target="http://www.uradni-list.si/1/objava.jsp?sop=1994-01-0727" TargetMode="External"/><Relationship Id="rId34" Type="http://schemas.openxmlformats.org/officeDocument/2006/relationships/hyperlink" Target="http://www.uradni-list.si/1/objava.jsp?sop=2001-01-4874" TargetMode="External"/><Relationship Id="rId42" Type="http://schemas.openxmlformats.org/officeDocument/2006/relationships/hyperlink" Target="http://www.uradni-list.si/1/objava.jsp?sop=2007-01-3713" TargetMode="External"/><Relationship Id="rId47" Type="http://schemas.openxmlformats.org/officeDocument/2006/relationships/hyperlink" Target="http://www.uradni-list.si/1/objava.jsp?sop=2010-01-2837" TargetMode="External"/><Relationship Id="rId50" Type="http://schemas.openxmlformats.org/officeDocument/2006/relationships/hyperlink" Target="http://www.uradni-list.si/1/objava.jsp?sop=2012-01-1703" TargetMode="External"/><Relationship Id="rId55" Type="http://schemas.openxmlformats.org/officeDocument/2006/relationships/hyperlink" Target="http://www.uradni-list.si/1/objava.jsp?sop=2016-01-3937"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1991-01-0682" TargetMode="External"/><Relationship Id="rId20" Type="http://schemas.openxmlformats.org/officeDocument/2006/relationships/hyperlink" Target="http://www.uradni-list.si/1/objava.jsp?sop=1994-01-0472" TargetMode="External"/><Relationship Id="rId29" Type="http://schemas.openxmlformats.org/officeDocument/2006/relationships/hyperlink" Target="http://www.uradni-list.si/1/objava.jsp?sop=1998-01-0150" TargetMode="External"/><Relationship Id="rId41" Type="http://schemas.openxmlformats.org/officeDocument/2006/relationships/hyperlink" Target="http://www.uradni-list.si/1/objava.jsp?sop=2007-01-3625" TargetMode="External"/><Relationship Id="rId54" Type="http://schemas.openxmlformats.org/officeDocument/2006/relationships/hyperlink" Target="http://www.uradni-list.si/1/objava.jsp?sop=2015-01-3608"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1-01-1848/aneks-h-kolektivni-pogodbi-za-raziskovalno-dejavnost" TargetMode="External"/><Relationship Id="rId24" Type="http://schemas.openxmlformats.org/officeDocument/2006/relationships/hyperlink" Target="http://www.uradni-list.si/1/objava.jsp?sop=1994-01-2910" TargetMode="External"/><Relationship Id="rId32" Type="http://schemas.openxmlformats.org/officeDocument/2006/relationships/hyperlink" Target="http://www.uradni-list.si/1/objava.jsp?sop=1999-01-1976" TargetMode="External"/><Relationship Id="rId37" Type="http://schemas.openxmlformats.org/officeDocument/2006/relationships/hyperlink" Target="http://www.uradni-list.si/1/objava.jsp?sop=2005-01-5096" TargetMode="External"/><Relationship Id="rId40" Type="http://schemas.openxmlformats.org/officeDocument/2006/relationships/hyperlink" Target="http://www.uradni-list.si/1/objava.jsp?sop=2006-01-5940" TargetMode="External"/><Relationship Id="rId45" Type="http://schemas.openxmlformats.org/officeDocument/2006/relationships/hyperlink" Target="http://www.uradni-list.si/1/objava.jsp?sop=2009-01-0018" TargetMode="External"/><Relationship Id="rId53" Type="http://schemas.openxmlformats.org/officeDocument/2006/relationships/hyperlink" Target="http://www.uradni-list.si/1/objava.jsp?sop=2014-01-3964" TargetMode="External"/><Relationship Id="rId58" Type="http://schemas.openxmlformats.org/officeDocument/2006/relationships/hyperlink" Target="http://www.uradni-list.si/1/objava.jsp?sop=2019-01-3668"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21-01-1844/aneks-h-kolektivni-pogodbi-za-kulturne-dejavnosti-v-republiki-sloveniji" TargetMode="External"/><Relationship Id="rId23" Type="http://schemas.openxmlformats.org/officeDocument/2006/relationships/hyperlink" Target="http://www.uradni-list.si/1/objava.jsp?sop=1994-01-2075" TargetMode="External"/><Relationship Id="rId28" Type="http://schemas.openxmlformats.org/officeDocument/2006/relationships/hyperlink" Target="http://www.uradni-list.si/1/objava.jsp?sop=1997-01-4007" TargetMode="External"/><Relationship Id="rId36" Type="http://schemas.openxmlformats.org/officeDocument/2006/relationships/hyperlink" Target="http://www.uradni-list.si/1/objava.jsp?sop=2004-01-3415" TargetMode="External"/><Relationship Id="rId49" Type="http://schemas.openxmlformats.org/officeDocument/2006/relationships/hyperlink" Target="http://www.uradni-list.si/1/objava.jsp?sop=2012-01-0088" TargetMode="External"/><Relationship Id="rId57" Type="http://schemas.openxmlformats.org/officeDocument/2006/relationships/hyperlink" Target="http://www.uradni-list.si/1/objava.jsp?sop=2019-01-1435" TargetMode="External"/><Relationship Id="rId61" Type="http://schemas.openxmlformats.org/officeDocument/2006/relationships/header" Target="header1.xml"/><Relationship Id="rId10" Type="http://schemas.openxmlformats.org/officeDocument/2006/relationships/hyperlink" Target="https://www.uradni-list.si/glasilo-uradni-list-rs/vsebina/2021-01-1849/aneks-h-kolektivni-pogodbi-za-dejavnost-vzgoje-in-izobrazevanja-v-republiki-sloveniji" TargetMode="External"/><Relationship Id="rId19" Type="http://schemas.openxmlformats.org/officeDocument/2006/relationships/hyperlink" Target="http://www.uradni-list.si/1/objava.jsp?sop=1993-01-1437" TargetMode="External"/><Relationship Id="rId31" Type="http://schemas.openxmlformats.org/officeDocument/2006/relationships/hyperlink" Target="http://www.uradni-list.si/1/objava.jsp?sop=1999-01-1963" TargetMode="External"/><Relationship Id="rId44" Type="http://schemas.openxmlformats.org/officeDocument/2006/relationships/hyperlink" Target="http://www.uradni-list.si/1/objava.jsp?sop=2008-01-2953" TargetMode="External"/><Relationship Id="rId52" Type="http://schemas.openxmlformats.org/officeDocument/2006/relationships/hyperlink" Target="http://www.uradni-list.si/1/objava.jsp?sop=2013-01-1766" TargetMode="External"/><Relationship Id="rId60" Type="http://schemas.openxmlformats.org/officeDocument/2006/relationships/hyperlink" Target="http://www.uradni-list.si/1/objava.jsp?sop=2020-01-2799"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radni-list.si/glasilo-uradni-list-rs/vsebina/2021-01-1850/aneks-h-kolektivni-pogodbi-za-negospodarske-dejavnosti-v-republiki-sloveniji" TargetMode="External"/><Relationship Id="rId14" Type="http://schemas.openxmlformats.org/officeDocument/2006/relationships/hyperlink" Target="https://www.uradni-list.si/glasilo-uradni-list-rs/vsebina/2021-01-1845/aneks-h-kolektivni-pogodbi-za-zaposlene-v-zdravstveni-negi" TargetMode="External"/><Relationship Id="rId22" Type="http://schemas.openxmlformats.org/officeDocument/2006/relationships/hyperlink" Target="http://www.uradni-list.si/1/objava.jsp?sop=1994-01-1139" TargetMode="External"/><Relationship Id="rId27" Type="http://schemas.openxmlformats.org/officeDocument/2006/relationships/hyperlink" Target="http://www.uradni-list.si/1/objava.jsp?sop=1997-01-2116" TargetMode="External"/><Relationship Id="rId30" Type="http://schemas.openxmlformats.org/officeDocument/2006/relationships/hyperlink" Target="http://www.uradni-list.si/1/objava.jsp?sop=1998-01-0151" TargetMode="External"/><Relationship Id="rId35" Type="http://schemas.openxmlformats.org/officeDocument/2006/relationships/hyperlink" Target="http://www.uradni-list.si/1/objava.jsp?sop=2003-01-3577" TargetMode="External"/><Relationship Id="rId43" Type="http://schemas.openxmlformats.org/officeDocument/2006/relationships/hyperlink" Target="http://www.uradni-list.si/1/objava.jsp?sop=2008-01-2429" TargetMode="External"/><Relationship Id="rId48" Type="http://schemas.openxmlformats.org/officeDocument/2006/relationships/hyperlink" Target="http://www.uradni-list.si/1/objava.jsp?sop=2011-01-0036" TargetMode="External"/><Relationship Id="rId56" Type="http://schemas.openxmlformats.org/officeDocument/2006/relationships/hyperlink" Target="http://www.uradni-list.si/1/objava.jsp?sop=2018-01-3867" TargetMode="External"/><Relationship Id="rId64" Type="http://schemas.openxmlformats.org/officeDocument/2006/relationships/fontTable" Target="fontTable.xml"/><Relationship Id="rId8" Type="http://schemas.openxmlformats.org/officeDocument/2006/relationships/hyperlink" Target="https://www.uradni-list.si/glasilo-uradni-list-rs/vsebina/2021-01-1843/dogovor-o-odpravi-varcevalnih-ukrepov-v-zvezi-s-povracili-stroskov-in-drugimi-prejemki-javnih-usluzbencev-zamiku-izplacilnega-dneva-place-pri-proracunskih-uporabnikih-ter-regresu-za-letni-dopust-za-leto-2021" TargetMode="External"/><Relationship Id="rId51" Type="http://schemas.openxmlformats.org/officeDocument/2006/relationships/hyperlink" Target="http://www.uradni-list.si/1/objava.jsp?sop=2013-01-0007" TargetMode="External"/><Relationship Id="rId3" Type="http://schemas.openxmlformats.org/officeDocument/2006/relationships/styles" Target="styles.xml"/><Relationship Id="rId12" Type="http://schemas.openxmlformats.org/officeDocument/2006/relationships/hyperlink" Target="https://www.uradni-list.si/glasilo-uradni-list-rs/vsebina/2021-01-1847/aneks-h-kolektivni-pogodbi-za-zdravnike-in-zobozdravnike-v-republiki-sloveniji" TargetMode="External"/><Relationship Id="rId17" Type="http://schemas.openxmlformats.org/officeDocument/2006/relationships/hyperlink" Target="http://www.uradni-list.si/1/objava.jsp?sop=1992-01-2452" TargetMode="External"/><Relationship Id="rId25" Type="http://schemas.openxmlformats.org/officeDocument/2006/relationships/hyperlink" Target="http://www.uradni-list.si/1/objava.jsp?sop=1995-01-2960" TargetMode="External"/><Relationship Id="rId33" Type="http://schemas.openxmlformats.org/officeDocument/2006/relationships/hyperlink" Target="http://www.uradni-list.si/1/objava.jsp?sop=1999-21-0054" TargetMode="External"/><Relationship Id="rId38" Type="http://schemas.openxmlformats.org/officeDocument/2006/relationships/hyperlink" Target="http://www.uradni-list.si/1/objava.jsp?sop=2006-01-1835" TargetMode="External"/><Relationship Id="rId46" Type="http://schemas.openxmlformats.org/officeDocument/2006/relationships/hyperlink" Target="http://www.uradni-list.si/1/objava.jsp?sop=2010-01-0062" TargetMode="External"/><Relationship Id="rId59" Type="http://schemas.openxmlformats.org/officeDocument/2006/relationships/hyperlink" Target="http://www.uradni-list.si/1/objava.jsp?sop=2020-01-18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C9E528-0632-47A8-BF0B-E849DCA2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5770</Words>
  <Characters>32889</Characters>
  <Application>Microsoft Office Word</Application>
  <DocSecurity>0</DocSecurity>
  <Lines>274</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Pojasnilo v zvezi s povračili stroškov in drugih prejemkov javnih uslužbencev, zamikom izplačilnega dneva plače in regresom za letni dopust za leto 2021 (4. 6. 2021)</dc:title>
  <dc:subject/>
  <dc:creator>Katja Knez</dc:creator>
  <cp:keywords/>
  <dc:description/>
  <cp:lastModifiedBy>Darja Centa</cp:lastModifiedBy>
  <cp:revision>3</cp:revision>
  <dcterms:created xsi:type="dcterms:W3CDTF">2021-06-04T12:29:00Z</dcterms:created>
  <dcterms:modified xsi:type="dcterms:W3CDTF">2021-06-04T12:30:00Z</dcterms:modified>
</cp:coreProperties>
</file>