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F036" w14:textId="77777777" w:rsidR="00E5750A" w:rsidRPr="00E5750A" w:rsidRDefault="00E5750A" w:rsidP="00E5750A">
      <w:pPr>
        <w:pStyle w:val="Naslov1"/>
        <w:ind w:left="4248"/>
        <w:rPr>
          <w:rStyle w:val="Naslovknjige"/>
          <w:i w:val="0"/>
        </w:rPr>
      </w:pPr>
      <w:r w:rsidRPr="00E5750A">
        <w:rPr>
          <w:b/>
          <w:noProof/>
          <w:spacing w:val="5"/>
        </w:rPr>
        <w:drawing>
          <wp:inline distT="0" distB="0" distL="0" distR="0" wp14:anchorId="53FC9EA5" wp14:editId="1D5EFF2D">
            <wp:extent cx="276225" cy="352425"/>
            <wp:effectExtent l="0" t="0" r="9525" b="9525"/>
            <wp:docPr id="2" name="Slika 2"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Sloveni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14:paraId="73AF0A60" w14:textId="77777777" w:rsidR="00E5750A" w:rsidRPr="00E5750A" w:rsidRDefault="00E5750A" w:rsidP="00E5750A">
      <w:pPr>
        <w:rPr>
          <w:rFonts w:eastAsiaTheme="majorEastAsia"/>
        </w:rPr>
      </w:pPr>
    </w:p>
    <w:p w14:paraId="1D2DFF03" w14:textId="77777777" w:rsidR="00E5750A" w:rsidRDefault="00E5750A" w:rsidP="00E5750A">
      <w:pPr>
        <w:pStyle w:val="Naslov1"/>
        <w:spacing w:before="0"/>
        <w:ind w:left="2832" w:firstLine="708"/>
        <w:rPr>
          <w:rStyle w:val="Naslovknjige"/>
          <w:rFonts w:ascii="Arial" w:hAnsi="Arial" w:cs="Arial"/>
          <w:i w:val="0"/>
          <w:color w:val="auto"/>
          <w:sz w:val="20"/>
          <w:szCs w:val="20"/>
        </w:rPr>
      </w:pPr>
      <w:r w:rsidRPr="00E5750A">
        <w:rPr>
          <w:rStyle w:val="Naslovknjige"/>
          <w:rFonts w:ascii="Arial" w:hAnsi="Arial" w:cs="Arial"/>
          <w:i w:val="0"/>
          <w:color w:val="auto"/>
          <w:sz w:val="20"/>
          <w:szCs w:val="20"/>
        </w:rPr>
        <w:t xml:space="preserve"> URADNIŠKI SVET</w:t>
      </w:r>
      <w:r>
        <w:rPr>
          <w:rStyle w:val="Naslovknjige"/>
          <w:rFonts w:ascii="Arial" w:hAnsi="Arial" w:cs="Arial"/>
          <w:color w:val="auto"/>
          <w:sz w:val="20"/>
          <w:szCs w:val="20"/>
        </w:rPr>
        <w:tab/>
      </w:r>
    </w:p>
    <w:p w14:paraId="089CCC91" w14:textId="77777777" w:rsidR="004738D4" w:rsidRDefault="00E5750A" w:rsidP="00E5750A">
      <w:pPr>
        <w:pStyle w:val="Naslov1"/>
        <w:spacing w:before="0"/>
        <w:ind w:left="2832" w:firstLine="708"/>
        <w:rPr>
          <w:rStyle w:val="Naslovknjige"/>
          <w:rFonts w:ascii="Arial" w:hAnsi="Arial" w:cs="Arial"/>
          <w:b w:val="0"/>
          <w:i w:val="0"/>
          <w:color w:val="auto"/>
          <w:sz w:val="20"/>
          <w:szCs w:val="20"/>
        </w:rPr>
      </w:pPr>
      <w:r w:rsidRPr="00E5750A">
        <w:rPr>
          <w:rStyle w:val="Naslovknjige"/>
          <w:rFonts w:ascii="Arial" w:hAnsi="Arial" w:cs="Arial"/>
          <w:b w:val="0"/>
          <w:i w:val="0"/>
          <w:color w:val="auto"/>
          <w:sz w:val="20"/>
          <w:szCs w:val="20"/>
        </w:rPr>
        <w:t>Ljubljana, Tržaška 21</w:t>
      </w:r>
    </w:p>
    <w:p w14:paraId="02608C2E" w14:textId="77777777" w:rsidR="00E5750A" w:rsidRDefault="00E5750A" w:rsidP="00E5750A"/>
    <w:p w14:paraId="4CEE6859" w14:textId="77777777" w:rsidR="00E5750A" w:rsidRPr="00E5750A" w:rsidRDefault="00E5750A" w:rsidP="00E5750A"/>
    <w:p w14:paraId="7125FB8B" w14:textId="0C16C2AB" w:rsidR="004738D4" w:rsidRPr="000872CA" w:rsidRDefault="001959C1" w:rsidP="000872CA">
      <w:pPr>
        <w:spacing w:line="276" w:lineRule="auto"/>
        <w:jc w:val="both"/>
        <w:rPr>
          <w:rFonts w:ascii="Arial" w:hAnsi="Arial" w:cs="Arial"/>
          <w:sz w:val="20"/>
          <w:szCs w:val="20"/>
        </w:rPr>
      </w:pPr>
      <w:r w:rsidRPr="000872CA">
        <w:rPr>
          <w:rFonts w:ascii="Arial" w:hAnsi="Arial" w:cs="Arial"/>
          <w:sz w:val="20"/>
          <w:szCs w:val="20"/>
        </w:rPr>
        <w:t xml:space="preserve">Uradniški svet je na svoji </w:t>
      </w:r>
      <w:r w:rsidR="00BC5E4C">
        <w:rPr>
          <w:rFonts w:ascii="Arial" w:hAnsi="Arial" w:cs="Arial"/>
          <w:sz w:val="20"/>
          <w:szCs w:val="20"/>
        </w:rPr>
        <w:t>51</w:t>
      </w:r>
      <w:r w:rsidRPr="000872CA">
        <w:rPr>
          <w:rFonts w:ascii="Arial" w:hAnsi="Arial" w:cs="Arial"/>
          <w:sz w:val="20"/>
          <w:szCs w:val="20"/>
        </w:rPr>
        <w:t xml:space="preserve">. seji dne </w:t>
      </w:r>
      <w:r w:rsidR="00BC5E4C">
        <w:rPr>
          <w:rFonts w:ascii="Arial" w:hAnsi="Arial" w:cs="Arial"/>
          <w:sz w:val="20"/>
          <w:szCs w:val="20"/>
        </w:rPr>
        <w:t>21</w:t>
      </w:r>
      <w:r w:rsidRPr="000872CA">
        <w:rPr>
          <w:rFonts w:ascii="Arial" w:hAnsi="Arial" w:cs="Arial"/>
          <w:sz w:val="20"/>
          <w:szCs w:val="20"/>
        </w:rPr>
        <w:t xml:space="preserve">. </w:t>
      </w:r>
      <w:r w:rsidR="00BC5E4C">
        <w:rPr>
          <w:rFonts w:ascii="Arial" w:hAnsi="Arial" w:cs="Arial"/>
          <w:sz w:val="20"/>
          <w:szCs w:val="20"/>
        </w:rPr>
        <w:t>6</w:t>
      </w:r>
      <w:r w:rsidRPr="000872CA">
        <w:rPr>
          <w:rFonts w:ascii="Arial" w:hAnsi="Arial" w:cs="Arial"/>
          <w:sz w:val="20"/>
          <w:szCs w:val="20"/>
        </w:rPr>
        <w:t>. 202</w:t>
      </w:r>
      <w:r w:rsidR="00BC5E4C">
        <w:rPr>
          <w:rFonts w:ascii="Arial" w:hAnsi="Arial" w:cs="Arial"/>
          <w:sz w:val="20"/>
          <w:szCs w:val="20"/>
        </w:rPr>
        <w:t>1</w:t>
      </w:r>
      <w:r w:rsidRPr="000872CA">
        <w:rPr>
          <w:rFonts w:ascii="Arial" w:hAnsi="Arial" w:cs="Arial"/>
          <w:sz w:val="20"/>
          <w:szCs w:val="20"/>
        </w:rPr>
        <w:t xml:space="preserve"> potrdil uradno prečiščen</w:t>
      </w:r>
      <w:r w:rsidR="007375FD">
        <w:rPr>
          <w:rFonts w:ascii="Arial" w:hAnsi="Arial" w:cs="Arial"/>
          <w:sz w:val="20"/>
          <w:szCs w:val="20"/>
        </w:rPr>
        <w:t>o</w:t>
      </w:r>
      <w:r w:rsidRPr="000872CA">
        <w:rPr>
          <w:rFonts w:ascii="Arial" w:hAnsi="Arial" w:cs="Arial"/>
          <w:sz w:val="20"/>
          <w:szCs w:val="20"/>
        </w:rPr>
        <w:t xml:space="preserve"> besedilo Poslovnika Uradniškega sveta, ki obsega:</w:t>
      </w:r>
    </w:p>
    <w:p w14:paraId="592FF2D7" w14:textId="6FDD576F" w:rsidR="001959C1" w:rsidRPr="000872CA" w:rsidRDefault="001959C1" w:rsidP="00AE33BC">
      <w:pPr>
        <w:spacing w:line="276" w:lineRule="auto"/>
        <w:jc w:val="both"/>
        <w:rPr>
          <w:rFonts w:ascii="Arial" w:hAnsi="Arial" w:cs="Arial"/>
          <w:sz w:val="20"/>
          <w:szCs w:val="20"/>
        </w:rPr>
      </w:pPr>
      <w:r w:rsidRPr="000872CA">
        <w:rPr>
          <w:rFonts w:ascii="Arial" w:hAnsi="Arial" w:cs="Arial"/>
          <w:sz w:val="20"/>
          <w:szCs w:val="20"/>
        </w:rPr>
        <w:t>Poslovnik Uradniškega sveta, št. 0131-</w:t>
      </w:r>
      <w:r w:rsidR="00BC5E4C">
        <w:rPr>
          <w:rFonts w:ascii="Arial" w:hAnsi="Arial" w:cs="Arial"/>
          <w:sz w:val="20"/>
          <w:szCs w:val="20"/>
        </w:rPr>
        <w:t>18</w:t>
      </w:r>
      <w:r w:rsidRPr="000872CA">
        <w:rPr>
          <w:rFonts w:ascii="Arial" w:hAnsi="Arial" w:cs="Arial"/>
          <w:sz w:val="20"/>
          <w:szCs w:val="20"/>
        </w:rPr>
        <w:t>/</w:t>
      </w:r>
      <w:r w:rsidR="00BC5E4C">
        <w:rPr>
          <w:rFonts w:ascii="Arial" w:hAnsi="Arial" w:cs="Arial"/>
          <w:sz w:val="20"/>
          <w:szCs w:val="20"/>
        </w:rPr>
        <w:t>2020</w:t>
      </w:r>
      <w:r w:rsidRPr="000872CA">
        <w:rPr>
          <w:rFonts w:ascii="Arial" w:hAnsi="Arial" w:cs="Arial"/>
          <w:sz w:val="20"/>
          <w:szCs w:val="20"/>
        </w:rPr>
        <w:t xml:space="preserve">/3 z dne </w:t>
      </w:r>
      <w:r w:rsidR="00BC5E4C">
        <w:rPr>
          <w:rFonts w:ascii="Arial" w:hAnsi="Arial" w:cs="Arial"/>
          <w:sz w:val="20"/>
          <w:szCs w:val="20"/>
        </w:rPr>
        <w:t>9</w:t>
      </w:r>
      <w:r w:rsidRPr="000872CA">
        <w:rPr>
          <w:rFonts w:ascii="Arial" w:hAnsi="Arial" w:cs="Arial"/>
          <w:sz w:val="20"/>
          <w:szCs w:val="20"/>
        </w:rPr>
        <w:t xml:space="preserve">. </w:t>
      </w:r>
      <w:r w:rsidR="00BC5E4C">
        <w:rPr>
          <w:rFonts w:ascii="Arial" w:hAnsi="Arial" w:cs="Arial"/>
          <w:sz w:val="20"/>
          <w:szCs w:val="20"/>
        </w:rPr>
        <w:t>11</w:t>
      </w:r>
      <w:r w:rsidRPr="000872CA">
        <w:rPr>
          <w:rFonts w:ascii="Arial" w:hAnsi="Arial" w:cs="Arial"/>
          <w:sz w:val="20"/>
          <w:szCs w:val="20"/>
        </w:rPr>
        <w:t>. 20</w:t>
      </w:r>
      <w:r w:rsidR="00BC5E4C">
        <w:rPr>
          <w:rFonts w:ascii="Arial" w:hAnsi="Arial" w:cs="Arial"/>
          <w:sz w:val="20"/>
          <w:szCs w:val="20"/>
        </w:rPr>
        <w:t>20</w:t>
      </w:r>
      <w:r w:rsidRPr="000872CA">
        <w:rPr>
          <w:rFonts w:ascii="Arial" w:hAnsi="Arial" w:cs="Arial"/>
          <w:sz w:val="20"/>
          <w:szCs w:val="20"/>
        </w:rPr>
        <w:t xml:space="preserve"> – uradno prečiščeno besedilo</w:t>
      </w:r>
      <w:r w:rsidR="00916F03">
        <w:rPr>
          <w:rFonts w:ascii="Arial" w:hAnsi="Arial" w:cs="Arial"/>
          <w:sz w:val="20"/>
          <w:szCs w:val="20"/>
        </w:rPr>
        <w:t xml:space="preserve">, </w:t>
      </w:r>
      <w:r w:rsidRPr="000872CA">
        <w:rPr>
          <w:rFonts w:ascii="Arial" w:hAnsi="Arial" w:cs="Arial"/>
          <w:sz w:val="20"/>
          <w:szCs w:val="20"/>
        </w:rPr>
        <w:t xml:space="preserve"> </w:t>
      </w:r>
    </w:p>
    <w:p w14:paraId="1F83F8F3" w14:textId="5C720BCF" w:rsidR="001959C1" w:rsidRDefault="001959C1" w:rsidP="00AE33BC">
      <w:pPr>
        <w:spacing w:line="276" w:lineRule="auto"/>
        <w:jc w:val="both"/>
        <w:rPr>
          <w:rFonts w:ascii="Arial" w:hAnsi="Arial" w:cs="Arial"/>
          <w:sz w:val="20"/>
          <w:szCs w:val="20"/>
        </w:rPr>
      </w:pPr>
      <w:r w:rsidRPr="000872CA">
        <w:rPr>
          <w:rFonts w:ascii="Arial" w:hAnsi="Arial" w:cs="Arial"/>
          <w:sz w:val="20"/>
          <w:szCs w:val="20"/>
        </w:rPr>
        <w:t>Poslovnik o spremembah Poslovnika Uradniškega sveta, št. 0130-</w:t>
      </w:r>
      <w:r w:rsidR="00BC5E4C">
        <w:rPr>
          <w:rFonts w:ascii="Arial" w:hAnsi="Arial" w:cs="Arial"/>
          <w:sz w:val="20"/>
          <w:szCs w:val="20"/>
        </w:rPr>
        <w:t>5</w:t>
      </w:r>
      <w:r w:rsidRPr="000872CA">
        <w:rPr>
          <w:rFonts w:ascii="Arial" w:hAnsi="Arial" w:cs="Arial"/>
          <w:sz w:val="20"/>
          <w:szCs w:val="20"/>
        </w:rPr>
        <w:t>/202</w:t>
      </w:r>
      <w:r w:rsidR="00BC5E4C">
        <w:rPr>
          <w:rFonts w:ascii="Arial" w:hAnsi="Arial" w:cs="Arial"/>
          <w:sz w:val="20"/>
          <w:szCs w:val="20"/>
        </w:rPr>
        <w:t>1</w:t>
      </w:r>
      <w:r w:rsidRPr="000872CA">
        <w:rPr>
          <w:rFonts w:ascii="Arial" w:hAnsi="Arial" w:cs="Arial"/>
          <w:sz w:val="20"/>
          <w:szCs w:val="20"/>
        </w:rPr>
        <w:t xml:space="preserve">/1 z dne </w:t>
      </w:r>
      <w:r w:rsidR="00BC5E4C">
        <w:rPr>
          <w:rFonts w:ascii="Arial" w:hAnsi="Arial" w:cs="Arial"/>
          <w:sz w:val="20"/>
          <w:szCs w:val="20"/>
        </w:rPr>
        <w:t>18</w:t>
      </w:r>
      <w:r w:rsidRPr="000872CA">
        <w:rPr>
          <w:rFonts w:ascii="Arial" w:hAnsi="Arial" w:cs="Arial"/>
          <w:sz w:val="20"/>
          <w:szCs w:val="20"/>
        </w:rPr>
        <w:t>. 1. 202</w:t>
      </w:r>
      <w:r w:rsidR="00BC5E4C">
        <w:rPr>
          <w:rFonts w:ascii="Arial" w:hAnsi="Arial" w:cs="Arial"/>
          <w:sz w:val="20"/>
          <w:szCs w:val="20"/>
        </w:rPr>
        <w:t>1</w:t>
      </w:r>
      <w:r w:rsidR="00916F03">
        <w:rPr>
          <w:rFonts w:ascii="Arial" w:hAnsi="Arial" w:cs="Arial"/>
          <w:sz w:val="20"/>
          <w:szCs w:val="20"/>
        </w:rPr>
        <w:t xml:space="preserve"> in Poslovnik o sprememb</w:t>
      </w:r>
      <w:r w:rsidR="007970C7">
        <w:rPr>
          <w:rFonts w:ascii="Arial" w:hAnsi="Arial" w:cs="Arial"/>
          <w:sz w:val="20"/>
          <w:szCs w:val="20"/>
        </w:rPr>
        <w:t>i</w:t>
      </w:r>
      <w:r w:rsidR="00916F03">
        <w:rPr>
          <w:rFonts w:ascii="Arial" w:hAnsi="Arial" w:cs="Arial"/>
          <w:sz w:val="20"/>
          <w:szCs w:val="20"/>
        </w:rPr>
        <w:t xml:space="preserve"> Poslovnika Uradniškega sveta, </w:t>
      </w:r>
      <w:r w:rsidR="00916F03" w:rsidRPr="00AE33BC">
        <w:rPr>
          <w:rFonts w:ascii="Arial" w:hAnsi="Arial" w:cs="Arial"/>
          <w:sz w:val="20"/>
          <w:szCs w:val="20"/>
        </w:rPr>
        <w:t>št. 0130-</w:t>
      </w:r>
      <w:r w:rsidR="00AE33BC" w:rsidRPr="00AE33BC">
        <w:rPr>
          <w:rFonts w:ascii="Arial" w:hAnsi="Arial" w:cs="Arial"/>
          <w:sz w:val="20"/>
          <w:szCs w:val="20"/>
        </w:rPr>
        <w:t>5</w:t>
      </w:r>
      <w:r w:rsidR="00AE33BC">
        <w:rPr>
          <w:rFonts w:ascii="Arial" w:hAnsi="Arial" w:cs="Arial"/>
          <w:sz w:val="20"/>
          <w:szCs w:val="20"/>
        </w:rPr>
        <w:t>/2021/3</w:t>
      </w:r>
      <w:r w:rsidR="00916F03">
        <w:rPr>
          <w:rFonts w:ascii="Arial" w:hAnsi="Arial" w:cs="Arial"/>
          <w:sz w:val="20"/>
          <w:szCs w:val="20"/>
        </w:rPr>
        <w:t xml:space="preserve">  z dne 21. 6. 2021</w:t>
      </w:r>
      <w:r w:rsidRPr="000872CA">
        <w:rPr>
          <w:rFonts w:ascii="Arial" w:hAnsi="Arial" w:cs="Arial"/>
          <w:sz w:val="20"/>
          <w:szCs w:val="20"/>
        </w:rPr>
        <w:t>.</w:t>
      </w:r>
    </w:p>
    <w:p w14:paraId="24F249C3" w14:textId="77777777" w:rsidR="00C159D4" w:rsidRPr="000872CA" w:rsidRDefault="00C159D4" w:rsidP="00C159D4">
      <w:pPr>
        <w:spacing w:line="276" w:lineRule="auto"/>
        <w:jc w:val="both"/>
        <w:rPr>
          <w:rFonts w:ascii="Arial" w:hAnsi="Arial" w:cs="Arial"/>
          <w:sz w:val="20"/>
          <w:szCs w:val="20"/>
        </w:rPr>
      </w:pPr>
    </w:p>
    <w:p w14:paraId="7E047C40" w14:textId="2FE16D31" w:rsidR="001959C1" w:rsidRPr="000872CA" w:rsidRDefault="001959C1" w:rsidP="000872CA">
      <w:pPr>
        <w:spacing w:line="276" w:lineRule="auto"/>
        <w:jc w:val="both"/>
        <w:rPr>
          <w:rFonts w:ascii="Arial" w:hAnsi="Arial" w:cs="Arial"/>
          <w:sz w:val="20"/>
          <w:szCs w:val="20"/>
        </w:rPr>
      </w:pPr>
      <w:r w:rsidRPr="000872CA">
        <w:rPr>
          <w:rFonts w:ascii="Arial" w:hAnsi="Arial" w:cs="Arial"/>
          <w:sz w:val="20"/>
          <w:szCs w:val="20"/>
        </w:rPr>
        <w:t xml:space="preserve">Ljubljana, </w:t>
      </w:r>
      <w:r w:rsidR="00BC5E4C">
        <w:rPr>
          <w:rFonts w:ascii="Arial" w:hAnsi="Arial" w:cs="Arial"/>
          <w:sz w:val="20"/>
          <w:szCs w:val="20"/>
        </w:rPr>
        <w:t>21</w:t>
      </w:r>
      <w:r w:rsidRPr="000872CA">
        <w:rPr>
          <w:rFonts w:ascii="Arial" w:hAnsi="Arial" w:cs="Arial"/>
          <w:sz w:val="20"/>
          <w:szCs w:val="20"/>
        </w:rPr>
        <w:t xml:space="preserve">. </w:t>
      </w:r>
      <w:r w:rsidR="00BC5E4C">
        <w:rPr>
          <w:rFonts w:ascii="Arial" w:hAnsi="Arial" w:cs="Arial"/>
          <w:sz w:val="20"/>
          <w:szCs w:val="20"/>
        </w:rPr>
        <w:t>6</w:t>
      </w:r>
      <w:r w:rsidRPr="000872CA">
        <w:rPr>
          <w:rFonts w:ascii="Arial" w:hAnsi="Arial" w:cs="Arial"/>
          <w:sz w:val="20"/>
          <w:szCs w:val="20"/>
        </w:rPr>
        <w:t>. 202</w:t>
      </w:r>
      <w:r w:rsidR="00BC5E4C">
        <w:rPr>
          <w:rFonts w:ascii="Arial" w:hAnsi="Arial" w:cs="Arial"/>
          <w:sz w:val="20"/>
          <w:szCs w:val="20"/>
        </w:rPr>
        <w:t>1</w:t>
      </w:r>
      <w:r w:rsidR="00E5750A">
        <w:rPr>
          <w:rFonts w:ascii="Arial" w:hAnsi="Arial" w:cs="Arial"/>
          <w:sz w:val="20"/>
          <w:szCs w:val="20"/>
        </w:rPr>
        <w:t xml:space="preserve"> </w:t>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Pr="000872CA">
        <w:rPr>
          <w:rFonts w:ascii="Arial" w:hAnsi="Arial" w:cs="Arial"/>
          <w:sz w:val="20"/>
          <w:szCs w:val="20"/>
        </w:rPr>
        <w:t>Rastko Rafael Kozlevčar</w:t>
      </w:r>
    </w:p>
    <w:p w14:paraId="0D1FAF38" w14:textId="6036E2A6" w:rsidR="00E5750A" w:rsidRDefault="001959C1" w:rsidP="000872CA">
      <w:pPr>
        <w:spacing w:line="276" w:lineRule="auto"/>
        <w:jc w:val="both"/>
        <w:rPr>
          <w:rFonts w:ascii="Arial" w:hAnsi="Arial" w:cs="Arial"/>
          <w:sz w:val="20"/>
          <w:szCs w:val="20"/>
        </w:rPr>
      </w:pPr>
      <w:r w:rsidRPr="00AE33BC">
        <w:rPr>
          <w:rFonts w:ascii="Arial" w:hAnsi="Arial" w:cs="Arial"/>
          <w:sz w:val="20"/>
          <w:szCs w:val="20"/>
        </w:rPr>
        <w:t>Št. 0130-</w:t>
      </w:r>
      <w:r w:rsidR="00AE33BC" w:rsidRPr="00AE33BC">
        <w:rPr>
          <w:rFonts w:ascii="Arial" w:hAnsi="Arial" w:cs="Arial"/>
          <w:sz w:val="20"/>
          <w:szCs w:val="20"/>
        </w:rPr>
        <w:t>5</w:t>
      </w:r>
      <w:r w:rsidRPr="00AE33BC">
        <w:rPr>
          <w:rFonts w:ascii="Arial" w:hAnsi="Arial" w:cs="Arial"/>
          <w:sz w:val="20"/>
          <w:szCs w:val="20"/>
        </w:rPr>
        <w:t>/</w:t>
      </w:r>
      <w:r w:rsidR="00AE33BC" w:rsidRPr="00AE33BC">
        <w:rPr>
          <w:rFonts w:ascii="Arial" w:hAnsi="Arial" w:cs="Arial"/>
          <w:sz w:val="20"/>
          <w:szCs w:val="20"/>
        </w:rPr>
        <w:t>2021</w:t>
      </w:r>
      <w:r w:rsidRPr="00AE33BC">
        <w:rPr>
          <w:rFonts w:ascii="Arial" w:hAnsi="Arial" w:cs="Arial"/>
          <w:sz w:val="20"/>
          <w:szCs w:val="20"/>
        </w:rPr>
        <w:t>/</w:t>
      </w:r>
      <w:r w:rsidR="00AE33BC" w:rsidRPr="00AE33BC">
        <w:rPr>
          <w:rFonts w:ascii="Arial" w:hAnsi="Arial" w:cs="Arial"/>
          <w:sz w:val="20"/>
          <w:szCs w:val="20"/>
        </w:rPr>
        <w:t>4</w:t>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t xml:space="preserve">        </w:t>
      </w:r>
      <w:r w:rsidRPr="000872CA">
        <w:rPr>
          <w:rFonts w:ascii="Arial" w:hAnsi="Arial" w:cs="Arial"/>
          <w:sz w:val="20"/>
          <w:szCs w:val="20"/>
        </w:rPr>
        <w:t>Predsednik Uradniškega sveta</w:t>
      </w:r>
    </w:p>
    <w:p w14:paraId="1391B683" w14:textId="77777777" w:rsidR="00E5750A" w:rsidRDefault="00E5750A" w:rsidP="000872CA">
      <w:pPr>
        <w:spacing w:line="276" w:lineRule="auto"/>
        <w:jc w:val="both"/>
        <w:rPr>
          <w:rFonts w:ascii="Arial" w:hAnsi="Arial" w:cs="Arial"/>
          <w:sz w:val="20"/>
          <w:szCs w:val="20"/>
        </w:rPr>
      </w:pPr>
    </w:p>
    <w:p w14:paraId="581377C9" w14:textId="77777777" w:rsidR="00E5750A" w:rsidRPr="000872CA" w:rsidRDefault="00E5750A" w:rsidP="000872CA">
      <w:pPr>
        <w:spacing w:line="276" w:lineRule="auto"/>
        <w:jc w:val="both"/>
        <w:rPr>
          <w:rFonts w:ascii="Arial" w:hAnsi="Arial" w:cs="Arial"/>
          <w:sz w:val="20"/>
          <w:szCs w:val="20"/>
        </w:rPr>
      </w:pPr>
    </w:p>
    <w:p w14:paraId="7DE73CB2" w14:textId="77777777"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POSLOVNIK URADNIŠKEGA SVETA</w:t>
      </w:r>
    </w:p>
    <w:p w14:paraId="2B108156" w14:textId="675654E5" w:rsidR="00F952EC" w:rsidRDefault="004738D4" w:rsidP="00E5750A">
      <w:pPr>
        <w:spacing w:line="276" w:lineRule="auto"/>
        <w:jc w:val="center"/>
        <w:rPr>
          <w:rFonts w:ascii="Arial" w:hAnsi="Arial" w:cs="Arial"/>
          <w:sz w:val="20"/>
          <w:szCs w:val="20"/>
        </w:rPr>
      </w:pPr>
      <w:r w:rsidRPr="000872CA">
        <w:rPr>
          <w:rFonts w:ascii="Arial" w:hAnsi="Arial" w:cs="Arial"/>
          <w:sz w:val="20"/>
          <w:szCs w:val="20"/>
        </w:rPr>
        <w:t>(uradno prečiščeno besedilo</w:t>
      </w:r>
      <w:r w:rsidR="00F952EC" w:rsidRPr="000872CA">
        <w:rPr>
          <w:rFonts w:ascii="Arial" w:hAnsi="Arial" w:cs="Arial"/>
          <w:sz w:val="20"/>
          <w:szCs w:val="20"/>
        </w:rPr>
        <w:t xml:space="preserve">, </w:t>
      </w:r>
      <w:r w:rsidR="000872CA">
        <w:rPr>
          <w:rFonts w:ascii="Arial" w:hAnsi="Arial" w:cs="Arial"/>
          <w:sz w:val="20"/>
          <w:szCs w:val="20"/>
        </w:rPr>
        <w:t>potrjeno</w:t>
      </w:r>
      <w:r w:rsidR="00F952EC" w:rsidRPr="000872CA">
        <w:rPr>
          <w:rFonts w:ascii="Arial" w:hAnsi="Arial" w:cs="Arial"/>
          <w:sz w:val="20"/>
          <w:szCs w:val="20"/>
        </w:rPr>
        <w:t xml:space="preserve"> dne </w:t>
      </w:r>
      <w:r w:rsidR="00BC5E4C">
        <w:rPr>
          <w:rFonts w:ascii="Arial" w:hAnsi="Arial" w:cs="Arial"/>
          <w:sz w:val="20"/>
          <w:szCs w:val="20"/>
        </w:rPr>
        <w:t>21</w:t>
      </w:r>
      <w:r w:rsidR="00455565" w:rsidRPr="000872CA">
        <w:rPr>
          <w:rFonts w:ascii="Arial" w:hAnsi="Arial" w:cs="Arial"/>
          <w:sz w:val="20"/>
          <w:szCs w:val="20"/>
        </w:rPr>
        <w:t xml:space="preserve">. </w:t>
      </w:r>
      <w:r w:rsidR="00BC5E4C">
        <w:rPr>
          <w:rFonts w:ascii="Arial" w:hAnsi="Arial" w:cs="Arial"/>
          <w:sz w:val="20"/>
          <w:szCs w:val="20"/>
        </w:rPr>
        <w:t>6</w:t>
      </w:r>
      <w:r w:rsidR="00455565" w:rsidRPr="000872CA">
        <w:rPr>
          <w:rFonts w:ascii="Arial" w:hAnsi="Arial" w:cs="Arial"/>
          <w:sz w:val="20"/>
          <w:szCs w:val="20"/>
        </w:rPr>
        <w:t>. 202</w:t>
      </w:r>
      <w:r w:rsidR="00BC5E4C">
        <w:rPr>
          <w:rFonts w:ascii="Arial" w:hAnsi="Arial" w:cs="Arial"/>
          <w:sz w:val="20"/>
          <w:szCs w:val="20"/>
        </w:rPr>
        <w:t>1</w:t>
      </w:r>
      <w:r w:rsidR="00DC2565" w:rsidRPr="000872CA">
        <w:rPr>
          <w:rFonts w:ascii="Arial" w:hAnsi="Arial" w:cs="Arial"/>
          <w:sz w:val="20"/>
          <w:szCs w:val="20"/>
        </w:rPr>
        <w:t>)</w:t>
      </w:r>
    </w:p>
    <w:p w14:paraId="333E7FB5" w14:textId="6D41FF53" w:rsidR="00E5750A" w:rsidRDefault="00BC5E4C" w:rsidP="00BC5E4C">
      <w:pPr>
        <w:spacing w:line="276" w:lineRule="auto"/>
        <w:jc w:val="center"/>
        <w:rPr>
          <w:rFonts w:ascii="Arial" w:hAnsi="Arial" w:cs="Arial"/>
          <w:sz w:val="20"/>
          <w:szCs w:val="20"/>
        </w:rPr>
      </w:pPr>
      <w:r w:rsidRPr="00BC5E4C">
        <w:rPr>
          <w:rFonts w:ascii="Arial" w:eastAsia="Calibri" w:hAnsi="Arial" w:cs="Arial"/>
          <w:sz w:val="22"/>
          <w:szCs w:val="22"/>
          <w:lang w:eastAsia="en-US"/>
        </w:rPr>
        <w:tab/>
      </w:r>
    </w:p>
    <w:p w14:paraId="7FB616D2" w14:textId="77777777" w:rsidR="00E5750A" w:rsidRPr="000872CA" w:rsidRDefault="00E5750A" w:rsidP="00E5750A">
      <w:pPr>
        <w:spacing w:line="276" w:lineRule="auto"/>
        <w:jc w:val="center"/>
        <w:rPr>
          <w:rFonts w:ascii="Arial" w:hAnsi="Arial" w:cs="Arial"/>
          <w:sz w:val="20"/>
          <w:szCs w:val="20"/>
        </w:rPr>
      </w:pPr>
    </w:p>
    <w:p w14:paraId="07966EDA" w14:textId="77777777" w:rsidR="004738D4" w:rsidRPr="000872CA" w:rsidRDefault="004738D4" w:rsidP="000872CA">
      <w:pPr>
        <w:spacing w:line="276" w:lineRule="auto"/>
        <w:rPr>
          <w:rFonts w:ascii="Arial" w:hAnsi="Arial" w:cs="Arial"/>
          <w:b/>
          <w:sz w:val="20"/>
          <w:szCs w:val="20"/>
        </w:rPr>
      </w:pPr>
      <w:r w:rsidRPr="000872CA">
        <w:rPr>
          <w:rFonts w:ascii="Arial" w:hAnsi="Arial" w:cs="Arial"/>
          <w:b/>
          <w:sz w:val="20"/>
          <w:szCs w:val="20"/>
        </w:rPr>
        <w:t>1. UVOD</w:t>
      </w:r>
    </w:p>
    <w:p w14:paraId="4E694AD3" w14:textId="77777777"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1. člen</w:t>
      </w:r>
    </w:p>
    <w:p w14:paraId="38687145" w14:textId="77777777" w:rsidR="004738D4" w:rsidRPr="000872CA" w:rsidRDefault="004738D4" w:rsidP="000872CA">
      <w:pPr>
        <w:spacing w:line="276" w:lineRule="auto"/>
        <w:jc w:val="both"/>
        <w:rPr>
          <w:rFonts w:ascii="Arial" w:hAnsi="Arial" w:cs="Arial"/>
          <w:sz w:val="20"/>
          <w:szCs w:val="20"/>
        </w:rPr>
      </w:pPr>
    </w:p>
    <w:p w14:paraId="19CE3E22"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S tem poslovnikom se urejata organizacija in način dela Uradniškega sveta.</w:t>
      </w:r>
    </w:p>
    <w:p w14:paraId="18325E91" w14:textId="77777777" w:rsidR="004738D4" w:rsidRPr="000872CA" w:rsidRDefault="004738D4" w:rsidP="000872CA">
      <w:pPr>
        <w:spacing w:line="276" w:lineRule="auto"/>
        <w:jc w:val="both"/>
        <w:rPr>
          <w:rFonts w:ascii="Arial" w:hAnsi="Arial" w:cs="Arial"/>
          <w:sz w:val="20"/>
          <w:szCs w:val="20"/>
        </w:rPr>
      </w:pPr>
    </w:p>
    <w:p w14:paraId="5F62ADB3"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V besedilu poslovnika uporabljeni izrazi predsednik, direktor, član in drugi izrazi, zapisani v moški spolni slovnični obliki, so uporabljeni kot nevtralni za moške in ženske.</w:t>
      </w:r>
    </w:p>
    <w:p w14:paraId="67AEA1BD" w14:textId="77777777" w:rsidR="004738D4" w:rsidRDefault="004738D4" w:rsidP="0042550C">
      <w:pPr>
        <w:spacing w:line="276" w:lineRule="auto"/>
        <w:jc w:val="both"/>
        <w:rPr>
          <w:rFonts w:ascii="Arial" w:hAnsi="Arial" w:cs="Arial"/>
          <w:sz w:val="20"/>
          <w:szCs w:val="20"/>
        </w:rPr>
      </w:pPr>
    </w:p>
    <w:p w14:paraId="0BA46D82" w14:textId="77777777"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2. člen</w:t>
      </w:r>
    </w:p>
    <w:p w14:paraId="3E09D45E" w14:textId="77777777" w:rsidR="004738D4" w:rsidRPr="000872CA" w:rsidRDefault="004738D4" w:rsidP="000872CA">
      <w:pPr>
        <w:spacing w:line="276" w:lineRule="auto"/>
        <w:jc w:val="both"/>
        <w:rPr>
          <w:rFonts w:ascii="Arial" w:hAnsi="Arial" w:cs="Arial"/>
          <w:sz w:val="20"/>
          <w:szCs w:val="20"/>
        </w:rPr>
      </w:pPr>
    </w:p>
    <w:p w14:paraId="1A24E036"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Sedež Uradniškega sveta je v prostorih Ministrstva za javno upravo, Direktorata za organizacijo in kadre, Tržaška 21, Ljubljana.</w:t>
      </w:r>
    </w:p>
    <w:p w14:paraId="13BA24BA" w14:textId="77777777" w:rsidR="004738D4" w:rsidRPr="000872CA" w:rsidRDefault="004738D4" w:rsidP="000872CA">
      <w:pPr>
        <w:spacing w:line="276" w:lineRule="auto"/>
        <w:jc w:val="both"/>
        <w:rPr>
          <w:rFonts w:ascii="Arial" w:hAnsi="Arial" w:cs="Arial"/>
          <w:sz w:val="20"/>
          <w:szCs w:val="20"/>
        </w:rPr>
      </w:pPr>
    </w:p>
    <w:p w14:paraId="671FB462"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 xml:space="preserve">(2) Strokovno-tehnična in administrativna opravila za Uradniški svet in njegove delovne skupine ter posebne natečajne komisije opravlja </w:t>
      </w:r>
      <w:r w:rsidR="00DA5386" w:rsidRPr="000872CA">
        <w:rPr>
          <w:rFonts w:ascii="Arial" w:hAnsi="Arial" w:cs="Arial"/>
          <w:sz w:val="20"/>
          <w:szCs w:val="20"/>
        </w:rPr>
        <w:t xml:space="preserve">strokovna služba </w:t>
      </w:r>
      <w:r w:rsidRPr="000872CA">
        <w:rPr>
          <w:rFonts w:ascii="Arial" w:hAnsi="Arial" w:cs="Arial"/>
          <w:sz w:val="20"/>
          <w:szCs w:val="20"/>
        </w:rPr>
        <w:t>ministrstv</w:t>
      </w:r>
      <w:r w:rsidR="00DA5386" w:rsidRPr="000872CA">
        <w:rPr>
          <w:rFonts w:ascii="Arial" w:hAnsi="Arial" w:cs="Arial"/>
          <w:sz w:val="20"/>
          <w:szCs w:val="20"/>
        </w:rPr>
        <w:t>a</w:t>
      </w:r>
      <w:r w:rsidRPr="000872CA">
        <w:rPr>
          <w:rFonts w:ascii="Arial" w:hAnsi="Arial" w:cs="Arial"/>
          <w:sz w:val="20"/>
          <w:szCs w:val="20"/>
        </w:rPr>
        <w:t>, pristojn</w:t>
      </w:r>
      <w:r w:rsidR="00DA5386" w:rsidRPr="000872CA">
        <w:rPr>
          <w:rFonts w:ascii="Arial" w:hAnsi="Arial" w:cs="Arial"/>
          <w:sz w:val="20"/>
          <w:szCs w:val="20"/>
        </w:rPr>
        <w:t>ega</w:t>
      </w:r>
      <w:r w:rsidRPr="000872CA">
        <w:rPr>
          <w:rFonts w:ascii="Arial" w:hAnsi="Arial" w:cs="Arial"/>
          <w:sz w:val="20"/>
          <w:szCs w:val="20"/>
        </w:rPr>
        <w:t xml:space="preserve"> za upravo. Pri ministrstvu, pristojnem za upravo se zagotavljajo tudi finančna in druga sredstva za delo Uradniškega sveta in njegovih skupin.</w:t>
      </w:r>
    </w:p>
    <w:p w14:paraId="4657F203" w14:textId="77777777" w:rsidR="004738D4" w:rsidRDefault="004738D4" w:rsidP="0042550C">
      <w:pPr>
        <w:spacing w:line="276" w:lineRule="auto"/>
        <w:jc w:val="both"/>
        <w:rPr>
          <w:rFonts w:ascii="Arial" w:hAnsi="Arial" w:cs="Arial"/>
          <w:sz w:val="20"/>
          <w:szCs w:val="20"/>
        </w:rPr>
      </w:pPr>
    </w:p>
    <w:p w14:paraId="1E40A2EE" w14:textId="77777777"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3. člen</w:t>
      </w:r>
    </w:p>
    <w:p w14:paraId="30B7432D" w14:textId="77777777" w:rsidR="004738D4" w:rsidRPr="000872CA" w:rsidRDefault="004738D4" w:rsidP="000872CA">
      <w:pPr>
        <w:spacing w:line="276" w:lineRule="auto"/>
        <w:jc w:val="both"/>
        <w:rPr>
          <w:rFonts w:ascii="Arial" w:hAnsi="Arial" w:cs="Arial"/>
          <w:sz w:val="20"/>
          <w:szCs w:val="20"/>
        </w:rPr>
      </w:pPr>
    </w:p>
    <w:p w14:paraId="0198F077"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Uradniški svet ima svoj pečat.</w:t>
      </w:r>
    </w:p>
    <w:p w14:paraId="634DB3E9" w14:textId="77777777" w:rsidR="004738D4" w:rsidRPr="000872CA" w:rsidRDefault="004738D4" w:rsidP="000872CA">
      <w:pPr>
        <w:spacing w:line="276" w:lineRule="auto"/>
        <w:jc w:val="both"/>
        <w:rPr>
          <w:rFonts w:ascii="Arial" w:hAnsi="Arial" w:cs="Arial"/>
          <w:sz w:val="20"/>
          <w:szCs w:val="20"/>
        </w:rPr>
      </w:pPr>
    </w:p>
    <w:p w14:paraId="36FBD1B4"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Pečat je okrogle oblike in ima v sredini grb Republike Slovenije, okrog njega pa napis »Uradniški svet«.</w:t>
      </w:r>
    </w:p>
    <w:p w14:paraId="75A8C672" w14:textId="77777777" w:rsidR="004738D4" w:rsidRDefault="004738D4" w:rsidP="0042550C">
      <w:pPr>
        <w:spacing w:line="276" w:lineRule="auto"/>
        <w:jc w:val="both"/>
        <w:rPr>
          <w:rFonts w:ascii="Arial" w:hAnsi="Arial" w:cs="Arial"/>
          <w:sz w:val="20"/>
          <w:szCs w:val="20"/>
        </w:rPr>
      </w:pPr>
    </w:p>
    <w:p w14:paraId="66D1FE5F" w14:textId="77777777" w:rsidR="004738D4" w:rsidRPr="000872CA" w:rsidRDefault="004738D4" w:rsidP="000872CA">
      <w:pPr>
        <w:spacing w:line="276" w:lineRule="auto"/>
        <w:jc w:val="both"/>
        <w:rPr>
          <w:rFonts w:ascii="Arial" w:hAnsi="Arial" w:cs="Arial"/>
          <w:b/>
          <w:sz w:val="20"/>
          <w:szCs w:val="20"/>
        </w:rPr>
      </w:pPr>
      <w:r w:rsidRPr="000872CA">
        <w:rPr>
          <w:rFonts w:ascii="Arial" w:hAnsi="Arial" w:cs="Arial"/>
          <w:b/>
          <w:sz w:val="20"/>
          <w:szCs w:val="20"/>
        </w:rPr>
        <w:t>2. KONSTITUIRANJE URADNIŠKEGA SVETA</w:t>
      </w:r>
    </w:p>
    <w:p w14:paraId="21185F33" w14:textId="77777777" w:rsidR="004738D4" w:rsidRPr="000872CA" w:rsidRDefault="004738D4" w:rsidP="000872CA">
      <w:pPr>
        <w:spacing w:line="276" w:lineRule="auto"/>
        <w:jc w:val="both"/>
        <w:rPr>
          <w:rFonts w:ascii="Arial" w:hAnsi="Arial" w:cs="Arial"/>
          <w:sz w:val="20"/>
          <w:szCs w:val="20"/>
        </w:rPr>
      </w:pPr>
    </w:p>
    <w:p w14:paraId="3F08F574" w14:textId="77777777"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4. člen</w:t>
      </w:r>
    </w:p>
    <w:p w14:paraId="55BD3962" w14:textId="77777777" w:rsidR="004738D4" w:rsidRPr="000872CA" w:rsidRDefault="004738D4" w:rsidP="000872CA">
      <w:pPr>
        <w:spacing w:line="276" w:lineRule="auto"/>
        <w:jc w:val="both"/>
        <w:rPr>
          <w:rFonts w:ascii="Arial" w:hAnsi="Arial" w:cs="Arial"/>
          <w:sz w:val="20"/>
          <w:szCs w:val="20"/>
        </w:rPr>
      </w:pPr>
    </w:p>
    <w:p w14:paraId="574F4110"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Prvo sejo novega Uradniškega sveta skliče minister, pristojen za upravo, vodi pa jo najstarejši član Uradniškega sveta do izvolitve predsednika.</w:t>
      </w:r>
    </w:p>
    <w:p w14:paraId="167FE233" w14:textId="77777777" w:rsidR="004738D4" w:rsidRPr="000872CA" w:rsidRDefault="004738D4" w:rsidP="000872CA">
      <w:pPr>
        <w:spacing w:line="276" w:lineRule="auto"/>
        <w:jc w:val="both"/>
        <w:rPr>
          <w:rFonts w:ascii="Arial" w:hAnsi="Arial" w:cs="Arial"/>
          <w:sz w:val="20"/>
          <w:szCs w:val="20"/>
        </w:rPr>
      </w:pPr>
    </w:p>
    <w:p w14:paraId="43157AC5"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Šteje se, da je Uradniški svet konstituiran kot nov po preteku šestih let od imenovanja ali če se pred iztekom šestletnega mandata zamenja vse člane Uradniškega sveta. V slednjem primeru se šteje, da je oblikovan nov Uradniški svet z zamenjavo zadnjega izmed prejšnjih članov Uradniškega sveta.</w:t>
      </w:r>
    </w:p>
    <w:p w14:paraId="2A13B2E8" w14:textId="77777777" w:rsidR="00920D81" w:rsidRPr="000872CA" w:rsidRDefault="00920D81" w:rsidP="000872CA">
      <w:pPr>
        <w:spacing w:line="276" w:lineRule="auto"/>
        <w:jc w:val="both"/>
        <w:rPr>
          <w:rFonts w:ascii="Arial" w:hAnsi="Arial" w:cs="Arial"/>
          <w:sz w:val="20"/>
          <w:szCs w:val="20"/>
        </w:rPr>
      </w:pPr>
    </w:p>
    <w:p w14:paraId="50C331DE" w14:textId="77777777" w:rsidR="004738D4" w:rsidRPr="000872CA" w:rsidRDefault="00DA5386" w:rsidP="000872CA">
      <w:pPr>
        <w:spacing w:line="276" w:lineRule="auto"/>
        <w:jc w:val="both"/>
        <w:rPr>
          <w:rFonts w:ascii="Arial" w:hAnsi="Arial" w:cs="Arial"/>
          <w:sz w:val="20"/>
          <w:szCs w:val="20"/>
        </w:rPr>
      </w:pPr>
      <w:r w:rsidRPr="000872CA">
        <w:rPr>
          <w:rFonts w:ascii="Arial" w:hAnsi="Arial" w:cs="Arial"/>
          <w:sz w:val="20"/>
          <w:szCs w:val="20"/>
        </w:rPr>
        <w:t>(3) Članom Uradniškega sveta teče mandat od prve seje Uradniškega sveta.</w:t>
      </w:r>
    </w:p>
    <w:p w14:paraId="6B5CE557" w14:textId="77777777" w:rsidR="00DA5386" w:rsidRPr="000872CA" w:rsidRDefault="00DA5386" w:rsidP="000872CA">
      <w:pPr>
        <w:spacing w:line="276" w:lineRule="auto"/>
        <w:jc w:val="both"/>
        <w:rPr>
          <w:rFonts w:ascii="Arial" w:hAnsi="Arial" w:cs="Arial"/>
          <w:sz w:val="20"/>
          <w:szCs w:val="20"/>
        </w:rPr>
      </w:pPr>
    </w:p>
    <w:p w14:paraId="65D736AF"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w:t>
      </w:r>
      <w:r w:rsidR="00DA5386" w:rsidRPr="000872CA">
        <w:rPr>
          <w:rFonts w:ascii="Arial" w:hAnsi="Arial" w:cs="Arial"/>
          <w:sz w:val="20"/>
          <w:szCs w:val="20"/>
        </w:rPr>
        <w:t>4</w:t>
      </w:r>
      <w:r w:rsidRPr="000872CA">
        <w:rPr>
          <w:rFonts w:ascii="Arial" w:hAnsi="Arial" w:cs="Arial"/>
          <w:sz w:val="20"/>
          <w:szCs w:val="20"/>
        </w:rPr>
        <w:t xml:space="preserve">) </w:t>
      </w:r>
      <w:r w:rsidR="00DA5386" w:rsidRPr="000872CA">
        <w:rPr>
          <w:rFonts w:ascii="Arial" w:hAnsi="Arial" w:cs="Arial"/>
          <w:sz w:val="20"/>
          <w:szCs w:val="20"/>
        </w:rPr>
        <w:t>Člani Uradniškega sveta praviloma na prvi seji izmed sebe izvolijo predsednika Uradniškega sveta s tajnim glasovanjem z večino glasov vseh članov.</w:t>
      </w:r>
    </w:p>
    <w:p w14:paraId="0C59CFFD" w14:textId="77777777" w:rsidR="004738D4" w:rsidRPr="000872CA" w:rsidRDefault="004738D4" w:rsidP="000872CA">
      <w:pPr>
        <w:spacing w:line="276" w:lineRule="auto"/>
        <w:jc w:val="both"/>
        <w:rPr>
          <w:rFonts w:ascii="Arial" w:hAnsi="Arial" w:cs="Arial"/>
          <w:sz w:val="20"/>
          <w:szCs w:val="20"/>
        </w:rPr>
      </w:pPr>
    </w:p>
    <w:p w14:paraId="6C8CCC6A" w14:textId="77777777" w:rsidR="00DA5386" w:rsidRPr="000872CA" w:rsidRDefault="00DA5386" w:rsidP="000872CA">
      <w:pPr>
        <w:spacing w:line="276" w:lineRule="auto"/>
        <w:jc w:val="both"/>
        <w:rPr>
          <w:rFonts w:ascii="Arial" w:hAnsi="Arial" w:cs="Arial"/>
          <w:sz w:val="20"/>
          <w:szCs w:val="20"/>
        </w:rPr>
      </w:pPr>
      <w:r w:rsidRPr="000872CA">
        <w:rPr>
          <w:rFonts w:ascii="Arial" w:hAnsi="Arial" w:cs="Arial"/>
          <w:sz w:val="20"/>
          <w:szCs w:val="20"/>
        </w:rPr>
        <w:t>(5) V primeru prenehanja funkcije predsednika Uradniškega sveta člani Uradniškega sveta na prvi naslednji seji izvolijo novega predsednika s tajnim glasovanjem z večino glasov vseh članov.</w:t>
      </w:r>
    </w:p>
    <w:p w14:paraId="708ADE7D" w14:textId="77777777" w:rsidR="00DA5386" w:rsidRPr="000872CA" w:rsidRDefault="00DA5386" w:rsidP="000872CA">
      <w:pPr>
        <w:spacing w:line="276" w:lineRule="auto"/>
        <w:jc w:val="both"/>
        <w:rPr>
          <w:rFonts w:ascii="Arial" w:hAnsi="Arial" w:cs="Arial"/>
          <w:sz w:val="20"/>
          <w:szCs w:val="20"/>
        </w:rPr>
      </w:pPr>
    </w:p>
    <w:p w14:paraId="2E89EABC" w14:textId="77777777"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5. člen</w:t>
      </w:r>
    </w:p>
    <w:p w14:paraId="7BFEF7B9" w14:textId="77777777" w:rsidR="004738D4" w:rsidRPr="000872CA" w:rsidRDefault="004738D4" w:rsidP="000872CA">
      <w:pPr>
        <w:spacing w:line="276" w:lineRule="auto"/>
        <w:jc w:val="both"/>
        <w:rPr>
          <w:rFonts w:ascii="Arial" w:hAnsi="Arial" w:cs="Arial"/>
          <w:sz w:val="20"/>
          <w:szCs w:val="20"/>
        </w:rPr>
      </w:pPr>
    </w:p>
    <w:p w14:paraId="7F7274B5"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Tajno se glasuje z glasovnicami.</w:t>
      </w:r>
    </w:p>
    <w:p w14:paraId="64F4315F" w14:textId="77777777" w:rsidR="004738D4" w:rsidRPr="000872CA" w:rsidRDefault="004738D4" w:rsidP="000872CA">
      <w:pPr>
        <w:spacing w:line="276" w:lineRule="auto"/>
        <w:jc w:val="both"/>
        <w:rPr>
          <w:rFonts w:ascii="Arial" w:hAnsi="Arial" w:cs="Arial"/>
          <w:sz w:val="20"/>
          <w:szCs w:val="20"/>
        </w:rPr>
      </w:pPr>
    </w:p>
    <w:p w14:paraId="0716FFD4" w14:textId="77777777"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Za neveljavne glasovnice se štejejo glasovnice, iz katerih ni mogoče razbrati volje člana Uradniškega sveta, ki so podpisane ali vsebujejo kakšen dodatek. Prazne glasovnice so veljavne in se štejejo kot vzdržani glasovi.</w:t>
      </w:r>
    </w:p>
    <w:p w14:paraId="1861143A" w14:textId="77777777" w:rsidR="004738D4" w:rsidRPr="000872CA" w:rsidRDefault="004738D4" w:rsidP="000872CA">
      <w:pPr>
        <w:spacing w:line="276" w:lineRule="auto"/>
        <w:jc w:val="both"/>
        <w:rPr>
          <w:rFonts w:ascii="Arial" w:hAnsi="Arial" w:cs="Arial"/>
          <w:sz w:val="20"/>
          <w:szCs w:val="20"/>
        </w:rPr>
      </w:pPr>
    </w:p>
    <w:p w14:paraId="5BB30968" w14:textId="77777777"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6. člen</w:t>
      </w:r>
    </w:p>
    <w:p w14:paraId="7E7CD164" w14:textId="77777777" w:rsidR="004738D4" w:rsidRPr="000872CA" w:rsidRDefault="004738D4" w:rsidP="000872CA">
      <w:pPr>
        <w:spacing w:line="276" w:lineRule="auto"/>
        <w:jc w:val="both"/>
        <w:rPr>
          <w:rFonts w:ascii="Arial" w:hAnsi="Arial" w:cs="Arial"/>
          <w:sz w:val="20"/>
          <w:szCs w:val="20"/>
        </w:rPr>
      </w:pPr>
    </w:p>
    <w:p w14:paraId="7E5796E0" w14:textId="77777777" w:rsidR="00920D81" w:rsidRDefault="00920D81" w:rsidP="00E5750A">
      <w:pPr>
        <w:tabs>
          <w:tab w:val="left" w:pos="360"/>
        </w:tabs>
        <w:spacing w:line="276" w:lineRule="auto"/>
        <w:jc w:val="both"/>
        <w:rPr>
          <w:rFonts w:ascii="Arial" w:hAnsi="Arial" w:cs="Arial"/>
          <w:sz w:val="20"/>
          <w:szCs w:val="20"/>
        </w:rPr>
      </w:pPr>
      <w:r w:rsidRPr="000872CA">
        <w:rPr>
          <w:rFonts w:ascii="Arial" w:hAnsi="Arial" w:cs="Arial"/>
          <w:sz w:val="20"/>
          <w:szCs w:val="20"/>
        </w:rPr>
        <w:t>(1) Najmanj sedem dni pred prvo sejo novega Uradniškega sveta minister, pristojen za upravo pozove člane Uradniškega sveta, da posredujejo ime in priimek kandidatov za predsednika Uradniškega sveta strokovni službi ministrstva, pristojnega za upravo. Ime in priimek kandidatov za predsednika Uradniškega sveta lahko člani Uradniškega sveta posredujejo tudi na sami seji.</w:t>
      </w:r>
    </w:p>
    <w:p w14:paraId="01440850" w14:textId="77777777" w:rsidR="00E5750A" w:rsidRPr="000872CA" w:rsidRDefault="00E5750A" w:rsidP="00E5750A">
      <w:pPr>
        <w:tabs>
          <w:tab w:val="left" w:pos="360"/>
        </w:tabs>
        <w:spacing w:line="276" w:lineRule="auto"/>
        <w:jc w:val="both"/>
        <w:rPr>
          <w:rFonts w:ascii="Arial" w:hAnsi="Arial" w:cs="Arial"/>
          <w:sz w:val="20"/>
          <w:szCs w:val="20"/>
        </w:rPr>
      </w:pPr>
    </w:p>
    <w:p w14:paraId="29FF9F22" w14:textId="77777777"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(2) Kandidati morajo podati soglasje za kandidaturo.</w:t>
      </w:r>
    </w:p>
    <w:p w14:paraId="4E88AC6D" w14:textId="77777777" w:rsidR="00920D81" w:rsidRPr="000872CA" w:rsidRDefault="00920D81" w:rsidP="000872CA">
      <w:pPr>
        <w:spacing w:line="276" w:lineRule="auto"/>
        <w:jc w:val="both"/>
        <w:rPr>
          <w:rFonts w:ascii="Arial" w:hAnsi="Arial" w:cs="Arial"/>
          <w:sz w:val="20"/>
          <w:szCs w:val="20"/>
        </w:rPr>
      </w:pPr>
    </w:p>
    <w:p w14:paraId="6C4BA51A" w14:textId="77777777"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(3) Če je za predsednika Uradniškega sveta predlaganih več kandidatov, član Uradniškega sveta glasuje tako, da obkroži številko le pred enim predlaganim kandidatom, za katerega glasuje.</w:t>
      </w:r>
    </w:p>
    <w:p w14:paraId="2D09D454" w14:textId="77777777" w:rsidR="00920D81" w:rsidRPr="000872CA" w:rsidRDefault="00920D81" w:rsidP="000872CA">
      <w:pPr>
        <w:spacing w:line="276" w:lineRule="auto"/>
        <w:jc w:val="both"/>
        <w:rPr>
          <w:rFonts w:ascii="Arial" w:hAnsi="Arial" w:cs="Arial"/>
          <w:sz w:val="20"/>
          <w:szCs w:val="20"/>
        </w:rPr>
      </w:pPr>
    </w:p>
    <w:p w14:paraId="6D2353FC" w14:textId="77777777"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 xml:space="preserve">(4) Če v prvem krogu glasovanja nobeden od kandidatov ni dobil potrebne večine, se opravi drugi krog glasovanja. V drugi krog glasovanja se uvrstita dva kandidata, ki sta dobila največje število glasov, Če v drugem krogu nobeden od obeh kandidatov ne dobi potrebne večine, se v tretji krog glasovanja uvrsti kandidat z večjim številom glasov oz. oba kandidata, če sta dobila enako število glasov. Če v tretjem krogu noben kandidat ne dobi potrebne večine glasov, se postopek kandidiranja in glasovanja začne znova. V tem primeru seje do izvolitve predsednika Uradniškega sveta vodi najstarejši član Uradniškega sveta. </w:t>
      </w:r>
    </w:p>
    <w:p w14:paraId="7F59D098" w14:textId="77777777" w:rsidR="00920D81" w:rsidRPr="000872CA" w:rsidRDefault="00920D81" w:rsidP="000872CA">
      <w:pPr>
        <w:spacing w:line="276" w:lineRule="auto"/>
        <w:rPr>
          <w:rFonts w:ascii="Arial" w:hAnsi="Arial" w:cs="Arial"/>
          <w:sz w:val="20"/>
          <w:szCs w:val="20"/>
        </w:rPr>
      </w:pPr>
    </w:p>
    <w:p w14:paraId="33A466B5" w14:textId="77777777"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(5) Rezultate tajnega glasovanja ugotavlja tričlanski volilni odbor, ki ga Uradniški svet pred postopkom glasovanja imenuje izmed javnih uslužbencev, zaposlenih v ministrstvu, pristojnem za upravo. Tričlanski volilni odbor izmed sebe določi predsednika volilnega odbora.</w:t>
      </w:r>
    </w:p>
    <w:p w14:paraId="45050199" w14:textId="77777777" w:rsidR="00920D81" w:rsidRPr="000872CA" w:rsidRDefault="00920D81" w:rsidP="000872CA">
      <w:pPr>
        <w:spacing w:line="276" w:lineRule="auto"/>
        <w:jc w:val="both"/>
        <w:rPr>
          <w:rFonts w:ascii="Arial" w:hAnsi="Arial" w:cs="Arial"/>
          <w:sz w:val="20"/>
          <w:szCs w:val="20"/>
        </w:rPr>
      </w:pPr>
    </w:p>
    <w:p w14:paraId="6C1B2E3C" w14:textId="77777777"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(6) Rezultate volitev razglasi predsednik volilnega odbora takoj po končanem glasovanju.</w:t>
      </w:r>
    </w:p>
    <w:p w14:paraId="69C9A3F6" w14:textId="77777777" w:rsidR="00920D81" w:rsidRPr="000872CA" w:rsidRDefault="00920D81" w:rsidP="000872CA">
      <w:pPr>
        <w:spacing w:line="276" w:lineRule="auto"/>
        <w:jc w:val="both"/>
        <w:rPr>
          <w:rFonts w:ascii="Arial" w:hAnsi="Arial" w:cs="Arial"/>
          <w:sz w:val="20"/>
          <w:szCs w:val="20"/>
        </w:rPr>
      </w:pPr>
    </w:p>
    <w:p w14:paraId="77A4116B" w14:textId="77777777"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(7) Določila tega člena se smiselno uporabljajo tudi v primeru iz petega odstavka 4. člena tega poslovnika.</w:t>
      </w:r>
    </w:p>
    <w:p w14:paraId="6C3D3C24" w14:textId="77777777" w:rsidR="004738D4" w:rsidRPr="000872CA" w:rsidRDefault="004738D4" w:rsidP="000872CA">
      <w:pPr>
        <w:spacing w:line="276" w:lineRule="auto"/>
        <w:jc w:val="both"/>
        <w:rPr>
          <w:rFonts w:ascii="Arial" w:hAnsi="Arial" w:cs="Arial"/>
          <w:sz w:val="20"/>
          <w:szCs w:val="20"/>
        </w:rPr>
      </w:pPr>
    </w:p>
    <w:p w14:paraId="04391E1A" w14:textId="77777777" w:rsidR="00DA5386" w:rsidRPr="000872CA" w:rsidRDefault="00DA5386" w:rsidP="000872CA">
      <w:pPr>
        <w:spacing w:line="276" w:lineRule="auto"/>
        <w:jc w:val="both"/>
        <w:rPr>
          <w:rFonts w:ascii="Arial" w:hAnsi="Arial" w:cs="Arial"/>
          <w:sz w:val="20"/>
          <w:szCs w:val="20"/>
        </w:rPr>
      </w:pPr>
    </w:p>
    <w:p w14:paraId="1E448A03" w14:textId="77777777" w:rsidR="00920D81" w:rsidRDefault="004738D4" w:rsidP="000872CA">
      <w:pPr>
        <w:spacing w:line="276" w:lineRule="auto"/>
        <w:rPr>
          <w:rFonts w:ascii="Arial" w:hAnsi="Arial" w:cs="Arial"/>
          <w:b/>
          <w:sz w:val="20"/>
          <w:szCs w:val="20"/>
        </w:rPr>
      </w:pPr>
      <w:r w:rsidRPr="000872CA">
        <w:rPr>
          <w:rFonts w:ascii="Arial" w:hAnsi="Arial" w:cs="Arial"/>
          <w:b/>
          <w:sz w:val="20"/>
          <w:szCs w:val="20"/>
        </w:rPr>
        <w:t>3. PREDSEDNIK URADNIŠKEGA SVETA</w:t>
      </w:r>
    </w:p>
    <w:p w14:paraId="466F6244" w14:textId="77777777" w:rsidR="0042550C" w:rsidRPr="000872CA" w:rsidRDefault="0042550C" w:rsidP="0042550C">
      <w:pPr>
        <w:spacing w:line="276" w:lineRule="auto"/>
        <w:jc w:val="center"/>
        <w:rPr>
          <w:rFonts w:ascii="Arial" w:hAnsi="Arial" w:cs="Arial"/>
          <w:b/>
          <w:sz w:val="20"/>
          <w:szCs w:val="20"/>
        </w:rPr>
      </w:pPr>
    </w:p>
    <w:p w14:paraId="3A19A7FD"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lastRenderedPageBreak/>
        <w:t>7</w:t>
      </w:r>
      <w:r w:rsidR="004738D4" w:rsidRPr="000872CA">
        <w:rPr>
          <w:rFonts w:ascii="Arial" w:hAnsi="Arial" w:cs="Arial"/>
          <w:b/>
          <w:sz w:val="20"/>
          <w:szCs w:val="20"/>
        </w:rPr>
        <w:t>. člen</w:t>
      </w:r>
    </w:p>
    <w:p w14:paraId="054E7439" w14:textId="77777777" w:rsidR="004738D4" w:rsidRPr="000872CA" w:rsidRDefault="004738D4" w:rsidP="0042550C">
      <w:pPr>
        <w:spacing w:line="276" w:lineRule="auto"/>
        <w:jc w:val="both"/>
        <w:rPr>
          <w:rFonts w:ascii="Arial" w:hAnsi="Arial" w:cs="Arial"/>
          <w:sz w:val="20"/>
          <w:szCs w:val="20"/>
        </w:rPr>
      </w:pPr>
    </w:p>
    <w:p w14:paraId="2DCD63FC"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Predsednik Uradniškega sveta predstavlja Uradniški svet; pripravlja, sklicuje in vodi seje Uradniškega sveta; podpisuje sklepe, ki jih sprejme Uradniški svet; skrbi za izvajanje nalog Uradniškega sveta v skladu z veljavnimi predpisi; skrbi za varovanje časti in ugleda Uradniškega sveta in skrbi za izvajanje tega poslovnika.</w:t>
      </w:r>
    </w:p>
    <w:p w14:paraId="3B8173A5" w14:textId="77777777" w:rsidR="004738D4" w:rsidRPr="000872CA" w:rsidRDefault="004738D4" w:rsidP="0042550C">
      <w:pPr>
        <w:spacing w:line="276" w:lineRule="auto"/>
        <w:jc w:val="both"/>
        <w:rPr>
          <w:rFonts w:ascii="Arial" w:hAnsi="Arial" w:cs="Arial"/>
          <w:sz w:val="20"/>
          <w:szCs w:val="20"/>
        </w:rPr>
      </w:pPr>
    </w:p>
    <w:p w14:paraId="1FC96363"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8</w:t>
      </w:r>
      <w:r w:rsidR="004738D4" w:rsidRPr="000872CA">
        <w:rPr>
          <w:rFonts w:ascii="Arial" w:hAnsi="Arial" w:cs="Arial"/>
          <w:b/>
          <w:sz w:val="20"/>
          <w:szCs w:val="20"/>
        </w:rPr>
        <w:t>. člen</w:t>
      </w:r>
    </w:p>
    <w:p w14:paraId="0BF690EE" w14:textId="77777777" w:rsidR="004738D4" w:rsidRPr="000872CA" w:rsidRDefault="004738D4" w:rsidP="0042550C">
      <w:pPr>
        <w:spacing w:line="276" w:lineRule="auto"/>
        <w:jc w:val="both"/>
        <w:rPr>
          <w:rFonts w:ascii="Arial" w:hAnsi="Arial" w:cs="Arial"/>
          <w:sz w:val="20"/>
          <w:szCs w:val="20"/>
        </w:rPr>
      </w:pPr>
    </w:p>
    <w:p w14:paraId="0D22A446"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Člani Uradniškega sveta lahko zahtevajo od predsednika obvestila in pojasnila v zvezi </w:t>
      </w:r>
      <w:r w:rsidR="00275CF9" w:rsidRPr="000872CA">
        <w:rPr>
          <w:rFonts w:ascii="Arial" w:hAnsi="Arial" w:cs="Arial"/>
          <w:sz w:val="20"/>
          <w:szCs w:val="20"/>
        </w:rPr>
        <w:t>z opravljanjem njegove funkcije</w:t>
      </w:r>
      <w:r w:rsidR="00E7654F" w:rsidRPr="000872CA">
        <w:rPr>
          <w:rFonts w:ascii="Arial" w:hAnsi="Arial" w:cs="Arial"/>
          <w:sz w:val="20"/>
          <w:szCs w:val="20"/>
        </w:rPr>
        <w:t>.</w:t>
      </w:r>
    </w:p>
    <w:p w14:paraId="250DF26B" w14:textId="77777777" w:rsidR="00E7654F" w:rsidRPr="000872CA" w:rsidRDefault="00E7654F" w:rsidP="0042550C">
      <w:pPr>
        <w:spacing w:line="276" w:lineRule="auto"/>
        <w:jc w:val="center"/>
        <w:rPr>
          <w:rFonts w:ascii="Arial" w:hAnsi="Arial" w:cs="Arial"/>
          <w:b/>
          <w:sz w:val="20"/>
          <w:szCs w:val="20"/>
        </w:rPr>
      </w:pPr>
    </w:p>
    <w:p w14:paraId="2319B722"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9</w:t>
      </w:r>
      <w:r w:rsidR="004738D4" w:rsidRPr="000872CA">
        <w:rPr>
          <w:rFonts w:ascii="Arial" w:hAnsi="Arial" w:cs="Arial"/>
          <w:b/>
          <w:sz w:val="20"/>
          <w:szCs w:val="20"/>
        </w:rPr>
        <w:t>. člen</w:t>
      </w:r>
    </w:p>
    <w:p w14:paraId="2C935909" w14:textId="77777777" w:rsidR="004738D4" w:rsidRPr="000872CA" w:rsidRDefault="004738D4" w:rsidP="0042550C">
      <w:pPr>
        <w:spacing w:line="276" w:lineRule="auto"/>
        <w:jc w:val="both"/>
        <w:rPr>
          <w:rFonts w:ascii="Arial" w:hAnsi="Arial" w:cs="Arial"/>
          <w:sz w:val="20"/>
          <w:szCs w:val="20"/>
        </w:rPr>
      </w:pPr>
    </w:p>
    <w:p w14:paraId="2BCB8543" w14:textId="77777777" w:rsidR="00E7654F" w:rsidRDefault="004738D4" w:rsidP="0042550C">
      <w:pPr>
        <w:spacing w:line="276" w:lineRule="auto"/>
        <w:jc w:val="both"/>
        <w:rPr>
          <w:rFonts w:ascii="Arial" w:hAnsi="Arial" w:cs="Arial"/>
          <w:sz w:val="20"/>
          <w:szCs w:val="20"/>
        </w:rPr>
      </w:pPr>
      <w:r w:rsidRPr="000872CA">
        <w:rPr>
          <w:rFonts w:ascii="Arial" w:hAnsi="Arial" w:cs="Arial"/>
          <w:sz w:val="20"/>
          <w:szCs w:val="20"/>
        </w:rPr>
        <w:t>Predsednik Uradniškega sveta najkasneje na naslednji seji Uradniškega sveta po svoji izvolitvi enega od članov Uradniškega sveta predlaga kot namestnika v času njegove zadržanosti. Predlagani mora soglašati s predlogom. O predlogu člani Uradniškega sveta sprejmejo sklep.</w:t>
      </w:r>
    </w:p>
    <w:p w14:paraId="39C430C2" w14:textId="77777777" w:rsidR="00E5750A" w:rsidRPr="000872CA" w:rsidRDefault="00E5750A" w:rsidP="0042550C">
      <w:pPr>
        <w:spacing w:line="276" w:lineRule="auto"/>
        <w:jc w:val="both"/>
        <w:rPr>
          <w:rFonts w:ascii="Arial" w:hAnsi="Arial" w:cs="Arial"/>
          <w:sz w:val="20"/>
          <w:szCs w:val="20"/>
        </w:rPr>
      </w:pPr>
    </w:p>
    <w:p w14:paraId="368F5F04"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10</w:t>
      </w:r>
      <w:r w:rsidR="004738D4" w:rsidRPr="000872CA">
        <w:rPr>
          <w:rFonts w:ascii="Arial" w:hAnsi="Arial" w:cs="Arial"/>
          <w:b/>
          <w:sz w:val="20"/>
          <w:szCs w:val="20"/>
        </w:rPr>
        <w:t>. člen</w:t>
      </w:r>
    </w:p>
    <w:p w14:paraId="353CDC71" w14:textId="77777777" w:rsidR="004738D4" w:rsidRPr="000872CA" w:rsidRDefault="004738D4" w:rsidP="0042550C">
      <w:pPr>
        <w:spacing w:line="276" w:lineRule="auto"/>
        <w:jc w:val="both"/>
        <w:rPr>
          <w:rFonts w:ascii="Arial" w:hAnsi="Arial" w:cs="Arial"/>
          <w:sz w:val="20"/>
          <w:szCs w:val="20"/>
        </w:rPr>
      </w:pPr>
    </w:p>
    <w:p w14:paraId="7AE1B988" w14:textId="77777777" w:rsidR="004738D4" w:rsidRPr="000872CA" w:rsidRDefault="00E7654F" w:rsidP="0042550C">
      <w:pPr>
        <w:spacing w:line="276" w:lineRule="auto"/>
        <w:jc w:val="both"/>
        <w:rPr>
          <w:rFonts w:ascii="Arial" w:hAnsi="Arial" w:cs="Arial"/>
          <w:sz w:val="20"/>
          <w:szCs w:val="20"/>
        </w:rPr>
      </w:pPr>
      <w:r w:rsidRPr="000872CA">
        <w:rPr>
          <w:rFonts w:ascii="Arial" w:hAnsi="Arial" w:cs="Arial"/>
          <w:sz w:val="20"/>
          <w:szCs w:val="20"/>
        </w:rPr>
        <w:t>Predsedniku Uradniškega sveta teče mandat od izvolitve dalje.</w:t>
      </w:r>
    </w:p>
    <w:p w14:paraId="4097987B" w14:textId="77777777" w:rsidR="004738D4" w:rsidRPr="000872CA" w:rsidRDefault="004738D4" w:rsidP="0042550C">
      <w:pPr>
        <w:spacing w:line="276" w:lineRule="auto"/>
        <w:jc w:val="both"/>
        <w:rPr>
          <w:rFonts w:ascii="Arial" w:hAnsi="Arial" w:cs="Arial"/>
          <w:sz w:val="20"/>
          <w:szCs w:val="20"/>
        </w:rPr>
      </w:pPr>
    </w:p>
    <w:p w14:paraId="12C18D1D" w14:textId="77777777" w:rsidR="00E7654F" w:rsidRPr="000872CA" w:rsidRDefault="00E7654F" w:rsidP="0042550C">
      <w:pPr>
        <w:spacing w:line="276" w:lineRule="auto"/>
        <w:jc w:val="both"/>
        <w:rPr>
          <w:rFonts w:ascii="Arial" w:hAnsi="Arial" w:cs="Arial"/>
          <w:sz w:val="20"/>
          <w:szCs w:val="20"/>
        </w:rPr>
      </w:pPr>
    </w:p>
    <w:p w14:paraId="264F50A0" w14:textId="77777777" w:rsidR="004738D4" w:rsidRPr="000872CA" w:rsidRDefault="004738D4" w:rsidP="0042550C">
      <w:pPr>
        <w:spacing w:line="276" w:lineRule="auto"/>
        <w:jc w:val="both"/>
        <w:rPr>
          <w:rFonts w:ascii="Arial" w:hAnsi="Arial" w:cs="Arial"/>
          <w:b/>
          <w:sz w:val="20"/>
          <w:szCs w:val="20"/>
        </w:rPr>
      </w:pPr>
      <w:r w:rsidRPr="000872CA">
        <w:rPr>
          <w:rFonts w:ascii="Arial" w:hAnsi="Arial" w:cs="Arial"/>
          <w:b/>
          <w:sz w:val="20"/>
          <w:szCs w:val="20"/>
        </w:rPr>
        <w:t>4. SEJE URADNIŠKEGA SVETA</w:t>
      </w:r>
    </w:p>
    <w:p w14:paraId="4BD4E1B7" w14:textId="77777777" w:rsidR="0042550C" w:rsidRDefault="0042550C" w:rsidP="0042550C">
      <w:pPr>
        <w:spacing w:line="276" w:lineRule="auto"/>
        <w:jc w:val="center"/>
        <w:rPr>
          <w:rFonts w:ascii="Arial" w:hAnsi="Arial" w:cs="Arial"/>
          <w:b/>
          <w:sz w:val="20"/>
          <w:szCs w:val="20"/>
        </w:rPr>
      </w:pPr>
    </w:p>
    <w:p w14:paraId="40E41048"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11</w:t>
      </w:r>
      <w:r w:rsidR="004738D4" w:rsidRPr="000872CA">
        <w:rPr>
          <w:rFonts w:ascii="Arial" w:hAnsi="Arial" w:cs="Arial"/>
          <w:b/>
          <w:sz w:val="20"/>
          <w:szCs w:val="20"/>
        </w:rPr>
        <w:t>. člen</w:t>
      </w:r>
    </w:p>
    <w:p w14:paraId="08517C17" w14:textId="77777777" w:rsidR="0042550C" w:rsidRPr="000872CA" w:rsidRDefault="0042550C" w:rsidP="0042550C">
      <w:pPr>
        <w:spacing w:line="276" w:lineRule="auto"/>
        <w:jc w:val="both"/>
        <w:rPr>
          <w:rFonts w:ascii="Arial" w:hAnsi="Arial" w:cs="Arial"/>
          <w:sz w:val="20"/>
          <w:szCs w:val="20"/>
        </w:rPr>
      </w:pPr>
    </w:p>
    <w:p w14:paraId="458C8CC1" w14:textId="6CD09F20" w:rsidR="001B4204" w:rsidRPr="001B4204" w:rsidRDefault="001B4204" w:rsidP="001B4204">
      <w:pPr>
        <w:spacing w:line="276" w:lineRule="auto"/>
        <w:jc w:val="both"/>
        <w:rPr>
          <w:rFonts w:ascii="Arial" w:hAnsi="Arial" w:cs="Arial"/>
          <w:sz w:val="20"/>
          <w:szCs w:val="20"/>
        </w:rPr>
      </w:pPr>
      <w:r w:rsidRPr="001B4204">
        <w:rPr>
          <w:rFonts w:ascii="Arial" w:hAnsi="Arial" w:cs="Arial"/>
          <w:sz w:val="20"/>
          <w:szCs w:val="20"/>
        </w:rPr>
        <w:t xml:space="preserve">(1) Predsednik in člani Uradniškega sveta praviloma sodelujejo in odločajo neposredno na sejah, lahko pa tudi na spletnih sejah, ki se izvedejo s pomočjo spletnih orodij. </w:t>
      </w:r>
    </w:p>
    <w:p w14:paraId="3C00A639" w14:textId="77777777" w:rsidR="001B4204" w:rsidRPr="001B4204" w:rsidRDefault="001B4204" w:rsidP="001B4204">
      <w:pPr>
        <w:spacing w:line="276" w:lineRule="auto"/>
        <w:jc w:val="both"/>
        <w:rPr>
          <w:rFonts w:ascii="Arial" w:hAnsi="Arial" w:cs="Arial"/>
          <w:sz w:val="20"/>
          <w:szCs w:val="20"/>
        </w:rPr>
      </w:pPr>
    </w:p>
    <w:p w14:paraId="7FF5B7F0" w14:textId="77777777" w:rsidR="001B4204" w:rsidRPr="001B4204" w:rsidRDefault="001B4204" w:rsidP="001B4204">
      <w:pPr>
        <w:spacing w:line="276" w:lineRule="auto"/>
        <w:jc w:val="both"/>
        <w:rPr>
          <w:rFonts w:ascii="Arial" w:hAnsi="Arial" w:cs="Arial"/>
          <w:sz w:val="20"/>
          <w:szCs w:val="20"/>
        </w:rPr>
      </w:pPr>
      <w:r w:rsidRPr="001B4204">
        <w:rPr>
          <w:rFonts w:ascii="Arial" w:hAnsi="Arial" w:cs="Arial"/>
          <w:sz w:val="20"/>
          <w:szCs w:val="20"/>
        </w:rPr>
        <w:t>(2) Predlagatelj gradiva za obravnavo na seji Uradniškega sveta so:</w:t>
      </w:r>
    </w:p>
    <w:p w14:paraId="109E6D39" w14:textId="77777777" w:rsidR="001B4204" w:rsidRPr="001B4204" w:rsidRDefault="001B4204" w:rsidP="001B4204">
      <w:pPr>
        <w:spacing w:line="276" w:lineRule="auto"/>
        <w:jc w:val="both"/>
        <w:rPr>
          <w:rFonts w:ascii="Arial" w:hAnsi="Arial" w:cs="Arial"/>
          <w:sz w:val="20"/>
          <w:szCs w:val="20"/>
        </w:rPr>
      </w:pPr>
    </w:p>
    <w:p w14:paraId="28D0E113" w14:textId="77777777" w:rsidR="001B4204" w:rsidRPr="001B4204" w:rsidRDefault="001B4204" w:rsidP="001B4204">
      <w:pPr>
        <w:numPr>
          <w:ilvl w:val="0"/>
          <w:numId w:val="1"/>
        </w:numPr>
        <w:spacing w:line="276" w:lineRule="auto"/>
        <w:jc w:val="both"/>
        <w:rPr>
          <w:rFonts w:ascii="Arial" w:hAnsi="Arial" w:cs="Arial"/>
          <w:sz w:val="20"/>
          <w:szCs w:val="20"/>
        </w:rPr>
      </w:pPr>
      <w:r w:rsidRPr="001B4204">
        <w:rPr>
          <w:rFonts w:ascii="Arial" w:hAnsi="Arial" w:cs="Arial"/>
          <w:sz w:val="20"/>
          <w:szCs w:val="20"/>
        </w:rPr>
        <w:t>predsednik in člani Uradniškega sveta;</w:t>
      </w:r>
    </w:p>
    <w:p w14:paraId="705766AC" w14:textId="77777777" w:rsidR="001B4204" w:rsidRPr="001B4204" w:rsidRDefault="001B4204" w:rsidP="001B4204">
      <w:pPr>
        <w:numPr>
          <w:ilvl w:val="0"/>
          <w:numId w:val="1"/>
        </w:numPr>
        <w:spacing w:line="276" w:lineRule="auto"/>
        <w:jc w:val="both"/>
        <w:rPr>
          <w:rFonts w:ascii="Arial" w:hAnsi="Arial" w:cs="Arial"/>
          <w:sz w:val="20"/>
          <w:szCs w:val="20"/>
        </w:rPr>
      </w:pPr>
      <w:r w:rsidRPr="001B4204">
        <w:rPr>
          <w:rFonts w:ascii="Arial" w:hAnsi="Arial" w:cs="Arial"/>
          <w:sz w:val="20"/>
          <w:szCs w:val="20"/>
        </w:rPr>
        <w:t>Vlada Republike Slovenije;</w:t>
      </w:r>
    </w:p>
    <w:p w14:paraId="640ACD58" w14:textId="77777777" w:rsidR="001B4204" w:rsidRPr="001B4204" w:rsidRDefault="001B4204" w:rsidP="001B4204">
      <w:pPr>
        <w:numPr>
          <w:ilvl w:val="0"/>
          <w:numId w:val="1"/>
        </w:numPr>
        <w:spacing w:line="276" w:lineRule="auto"/>
        <w:jc w:val="both"/>
        <w:rPr>
          <w:rFonts w:ascii="Arial" w:hAnsi="Arial" w:cs="Arial"/>
          <w:sz w:val="20"/>
          <w:szCs w:val="20"/>
        </w:rPr>
      </w:pPr>
      <w:r w:rsidRPr="001B4204">
        <w:rPr>
          <w:rFonts w:ascii="Arial" w:hAnsi="Arial" w:cs="Arial"/>
          <w:sz w:val="20"/>
          <w:szCs w:val="20"/>
        </w:rPr>
        <w:t>Državni zbor.</w:t>
      </w:r>
    </w:p>
    <w:p w14:paraId="0D74825D" w14:textId="77777777" w:rsidR="001B4204" w:rsidRPr="001B4204" w:rsidRDefault="001B4204" w:rsidP="001B4204">
      <w:pPr>
        <w:spacing w:line="276" w:lineRule="auto"/>
        <w:jc w:val="both"/>
        <w:rPr>
          <w:rFonts w:ascii="Arial" w:hAnsi="Arial" w:cs="Arial"/>
          <w:sz w:val="20"/>
          <w:szCs w:val="20"/>
        </w:rPr>
      </w:pPr>
    </w:p>
    <w:p w14:paraId="49B9D1A6" w14:textId="77777777" w:rsidR="001B4204" w:rsidRPr="001B4204" w:rsidRDefault="001B4204" w:rsidP="001B4204">
      <w:pPr>
        <w:spacing w:line="276" w:lineRule="auto"/>
        <w:jc w:val="both"/>
        <w:rPr>
          <w:rFonts w:ascii="Arial" w:hAnsi="Arial" w:cs="Arial"/>
          <w:sz w:val="20"/>
          <w:szCs w:val="20"/>
        </w:rPr>
      </w:pPr>
      <w:r w:rsidRPr="001B4204">
        <w:rPr>
          <w:rFonts w:ascii="Arial" w:hAnsi="Arial" w:cs="Arial"/>
          <w:sz w:val="20"/>
          <w:szCs w:val="20"/>
        </w:rPr>
        <w:t>(3) Sklic seje s predlogom dnevnega reda in gradivom v prilogi se pošlje članom Uradniškega sveta praviloma sedem dni pred dnem, določenim za sejo Uradniškega sveta.</w:t>
      </w:r>
    </w:p>
    <w:p w14:paraId="78AC990E" w14:textId="77777777" w:rsidR="001B4204" w:rsidRPr="001B4204" w:rsidRDefault="001B4204" w:rsidP="001B4204">
      <w:pPr>
        <w:spacing w:line="276" w:lineRule="auto"/>
        <w:jc w:val="both"/>
        <w:rPr>
          <w:rFonts w:ascii="Arial" w:hAnsi="Arial" w:cs="Arial"/>
          <w:sz w:val="20"/>
          <w:szCs w:val="20"/>
        </w:rPr>
      </w:pPr>
    </w:p>
    <w:p w14:paraId="1078A06E" w14:textId="77777777" w:rsidR="001B4204" w:rsidRPr="001B4204" w:rsidRDefault="001B4204" w:rsidP="001B4204">
      <w:pPr>
        <w:spacing w:line="276" w:lineRule="auto"/>
        <w:jc w:val="both"/>
        <w:rPr>
          <w:rFonts w:ascii="Arial" w:hAnsi="Arial" w:cs="Arial"/>
          <w:sz w:val="20"/>
          <w:szCs w:val="20"/>
        </w:rPr>
      </w:pPr>
      <w:r w:rsidRPr="001B4204">
        <w:rPr>
          <w:rFonts w:ascii="Arial" w:hAnsi="Arial" w:cs="Arial"/>
          <w:sz w:val="20"/>
          <w:szCs w:val="20"/>
        </w:rPr>
        <w:t>(4) Člani Uradniškega sveta lahko izjemoma po sklicu in na seji pred začetkom obravnave prve točke predlagajo spremembo dnevnega reda. Predlagatelj mora obrazložiti svoj predlog.</w:t>
      </w:r>
    </w:p>
    <w:p w14:paraId="7EAF56A0" w14:textId="77777777" w:rsidR="001B4204" w:rsidRPr="001B4204" w:rsidRDefault="001B4204" w:rsidP="001B4204">
      <w:pPr>
        <w:spacing w:line="276" w:lineRule="auto"/>
        <w:jc w:val="both"/>
        <w:rPr>
          <w:rFonts w:ascii="Arial" w:hAnsi="Arial" w:cs="Arial"/>
          <w:sz w:val="20"/>
          <w:szCs w:val="20"/>
        </w:rPr>
      </w:pPr>
    </w:p>
    <w:p w14:paraId="279B40F2" w14:textId="77777777" w:rsidR="001B4204" w:rsidRPr="001B4204" w:rsidRDefault="001B4204" w:rsidP="001B4204">
      <w:pPr>
        <w:spacing w:line="276" w:lineRule="auto"/>
        <w:jc w:val="both"/>
        <w:rPr>
          <w:rFonts w:ascii="Arial" w:hAnsi="Arial" w:cs="Arial"/>
          <w:sz w:val="20"/>
          <w:szCs w:val="20"/>
        </w:rPr>
      </w:pPr>
      <w:r w:rsidRPr="001B4204">
        <w:rPr>
          <w:rFonts w:ascii="Arial" w:hAnsi="Arial" w:cs="Arial"/>
          <w:sz w:val="20"/>
          <w:szCs w:val="20"/>
        </w:rPr>
        <w:t xml:space="preserve">(5) Predsednik Uradniškega sveta lahko skliče tudi dopisno sejo. Če kdo od članov Uradniškega sveta nasprotuje sklicu dopisne seje, se dopisna seja prekine in skliče redna seja v skladu z določbami tega poslovnika. </w:t>
      </w:r>
    </w:p>
    <w:p w14:paraId="0A175178" w14:textId="77777777" w:rsidR="001B4204" w:rsidRPr="001B4204" w:rsidRDefault="001B4204" w:rsidP="001B4204">
      <w:pPr>
        <w:spacing w:line="276" w:lineRule="auto"/>
        <w:jc w:val="both"/>
        <w:rPr>
          <w:rFonts w:ascii="Arial" w:hAnsi="Arial" w:cs="Arial"/>
          <w:sz w:val="20"/>
          <w:szCs w:val="20"/>
        </w:rPr>
      </w:pPr>
    </w:p>
    <w:p w14:paraId="3B9D1BFF" w14:textId="77777777" w:rsidR="001B4204" w:rsidRPr="001B4204" w:rsidRDefault="001B4204" w:rsidP="001B4204">
      <w:pPr>
        <w:spacing w:line="276" w:lineRule="auto"/>
        <w:jc w:val="both"/>
        <w:rPr>
          <w:rFonts w:ascii="Arial" w:hAnsi="Arial" w:cs="Arial"/>
          <w:sz w:val="20"/>
          <w:szCs w:val="20"/>
        </w:rPr>
      </w:pPr>
      <w:r w:rsidRPr="001B4204">
        <w:rPr>
          <w:rFonts w:ascii="Arial" w:hAnsi="Arial" w:cs="Arial"/>
          <w:sz w:val="20"/>
          <w:szCs w:val="20"/>
        </w:rPr>
        <w:t>(6) V sklicu dopisne seje se navede, kako in do kdaj člani Uradniškega sveta pošljejo svoja sporočila med dopisno sejo. Rok za pošiljanje sporočil se lahko določi za vsako točko posebej in ne sme biti krajši od štiriindvajset ur. V ta čas se ne vštevajo prazniki in dela prosti dnevi.</w:t>
      </w:r>
    </w:p>
    <w:p w14:paraId="1547D058" w14:textId="77777777" w:rsidR="001B4204" w:rsidRPr="001B4204" w:rsidRDefault="001B4204" w:rsidP="001B4204">
      <w:pPr>
        <w:spacing w:line="276" w:lineRule="auto"/>
        <w:jc w:val="both"/>
        <w:rPr>
          <w:rFonts w:ascii="Arial" w:hAnsi="Arial" w:cs="Arial"/>
          <w:sz w:val="20"/>
          <w:szCs w:val="20"/>
        </w:rPr>
      </w:pPr>
    </w:p>
    <w:p w14:paraId="2013817F" w14:textId="7F10771D" w:rsidR="0042550C" w:rsidRPr="000872CA" w:rsidRDefault="001B4204" w:rsidP="001B4204">
      <w:pPr>
        <w:spacing w:line="276" w:lineRule="auto"/>
        <w:jc w:val="both"/>
        <w:rPr>
          <w:rFonts w:ascii="Arial" w:hAnsi="Arial" w:cs="Arial"/>
          <w:sz w:val="20"/>
          <w:szCs w:val="20"/>
        </w:rPr>
      </w:pPr>
      <w:r w:rsidRPr="001B4204">
        <w:rPr>
          <w:rFonts w:ascii="Arial" w:hAnsi="Arial" w:cs="Arial"/>
          <w:sz w:val="20"/>
          <w:szCs w:val="20"/>
        </w:rPr>
        <w:t>(7) Spletne ali dopisne seje ni mogoče izvesti v primerih, ko so na dnevnem redu točke, pri katerih se v skladu s tem poslovnikom zahteva tajno glasovanje.</w:t>
      </w:r>
    </w:p>
    <w:p w14:paraId="275BB743" w14:textId="77777777" w:rsidR="004738D4" w:rsidRPr="000872CA" w:rsidRDefault="004738D4" w:rsidP="0042550C">
      <w:pPr>
        <w:spacing w:line="276" w:lineRule="auto"/>
        <w:jc w:val="both"/>
        <w:rPr>
          <w:rFonts w:ascii="Arial" w:hAnsi="Arial" w:cs="Arial"/>
          <w:sz w:val="20"/>
          <w:szCs w:val="20"/>
        </w:rPr>
      </w:pPr>
    </w:p>
    <w:p w14:paraId="04923BD1"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lastRenderedPageBreak/>
        <w:t>12</w:t>
      </w:r>
      <w:r w:rsidR="004738D4" w:rsidRPr="000872CA">
        <w:rPr>
          <w:rFonts w:ascii="Arial" w:hAnsi="Arial" w:cs="Arial"/>
          <w:b/>
          <w:sz w:val="20"/>
          <w:szCs w:val="20"/>
        </w:rPr>
        <w:t>. člen</w:t>
      </w:r>
    </w:p>
    <w:p w14:paraId="790D766C" w14:textId="77777777" w:rsidR="004738D4" w:rsidRPr="000872CA" w:rsidRDefault="004738D4" w:rsidP="0042550C">
      <w:pPr>
        <w:spacing w:line="276" w:lineRule="auto"/>
        <w:jc w:val="both"/>
        <w:rPr>
          <w:rFonts w:ascii="Arial" w:hAnsi="Arial" w:cs="Arial"/>
          <w:sz w:val="20"/>
          <w:szCs w:val="20"/>
        </w:rPr>
      </w:pPr>
    </w:p>
    <w:p w14:paraId="1485019A"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(1) Predsednik Uradniškega sveta odpre, vodi in zaključi sejo Uradniškega sveta. </w:t>
      </w:r>
    </w:p>
    <w:p w14:paraId="4D9B27DE" w14:textId="77777777" w:rsidR="004738D4" w:rsidRPr="000872CA" w:rsidRDefault="004738D4" w:rsidP="0042550C">
      <w:pPr>
        <w:spacing w:line="276" w:lineRule="auto"/>
        <w:jc w:val="both"/>
        <w:rPr>
          <w:rFonts w:ascii="Arial" w:hAnsi="Arial" w:cs="Arial"/>
          <w:sz w:val="20"/>
          <w:szCs w:val="20"/>
        </w:rPr>
      </w:pPr>
    </w:p>
    <w:p w14:paraId="54554EF5"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(2) Predsednik najprej ugotovi, ali je Uradniški svet sklepčen, in navede imena opravičeno odsotnih članov Uradniškega sveta. </w:t>
      </w:r>
    </w:p>
    <w:p w14:paraId="67C2E8A4" w14:textId="77777777" w:rsidR="004738D4" w:rsidRPr="000872CA" w:rsidRDefault="004738D4" w:rsidP="0042550C">
      <w:pPr>
        <w:spacing w:line="276" w:lineRule="auto"/>
        <w:jc w:val="both"/>
        <w:rPr>
          <w:rFonts w:ascii="Arial" w:hAnsi="Arial" w:cs="Arial"/>
          <w:sz w:val="20"/>
          <w:szCs w:val="20"/>
        </w:rPr>
      </w:pPr>
    </w:p>
    <w:p w14:paraId="3B63BB0A"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Uradniški svet je sklepčen, če je na seji prisotna večina vseh članov Uradniškega sveta.</w:t>
      </w:r>
    </w:p>
    <w:p w14:paraId="7C0B31D7" w14:textId="77777777" w:rsidR="004738D4" w:rsidRPr="000872CA" w:rsidRDefault="004738D4" w:rsidP="0042550C">
      <w:pPr>
        <w:spacing w:line="276" w:lineRule="auto"/>
        <w:jc w:val="both"/>
        <w:rPr>
          <w:rFonts w:ascii="Arial" w:hAnsi="Arial" w:cs="Arial"/>
          <w:sz w:val="20"/>
          <w:szCs w:val="20"/>
        </w:rPr>
      </w:pPr>
    </w:p>
    <w:p w14:paraId="548402AF"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(4) Sklepčnost je potrebna pri glasovanju in se ugotavlja pred vsakim glasovanjem.</w:t>
      </w:r>
    </w:p>
    <w:p w14:paraId="6767DDE5" w14:textId="77777777" w:rsidR="004738D4" w:rsidRPr="000872CA" w:rsidRDefault="004738D4" w:rsidP="0042550C">
      <w:pPr>
        <w:spacing w:line="276" w:lineRule="auto"/>
        <w:jc w:val="both"/>
        <w:rPr>
          <w:rFonts w:ascii="Arial" w:hAnsi="Arial" w:cs="Arial"/>
          <w:sz w:val="20"/>
          <w:szCs w:val="20"/>
        </w:rPr>
      </w:pPr>
    </w:p>
    <w:p w14:paraId="16B890BB" w14:textId="77777777" w:rsidR="00920D81" w:rsidRDefault="004738D4" w:rsidP="0042550C">
      <w:pPr>
        <w:spacing w:line="276" w:lineRule="auto"/>
        <w:jc w:val="both"/>
        <w:rPr>
          <w:rFonts w:ascii="Arial" w:hAnsi="Arial" w:cs="Arial"/>
          <w:sz w:val="20"/>
          <w:szCs w:val="20"/>
        </w:rPr>
      </w:pPr>
      <w:r w:rsidRPr="000872CA">
        <w:rPr>
          <w:rFonts w:ascii="Arial" w:hAnsi="Arial" w:cs="Arial"/>
          <w:sz w:val="20"/>
          <w:szCs w:val="20"/>
        </w:rPr>
        <w:t>(5) V primeru nesklepčnosti predsednik Uradniškega sveta prekine sejo in določi, kdaj se bo nadaljevala.</w:t>
      </w:r>
    </w:p>
    <w:p w14:paraId="4195170C" w14:textId="77777777" w:rsidR="00E5750A" w:rsidRPr="000872CA" w:rsidRDefault="00E5750A" w:rsidP="0042550C">
      <w:pPr>
        <w:spacing w:line="276" w:lineRule="auto"/>
        <w:jc w:val="both"/>
        <w:rPr>
          <w:rFonts w:ascii="Arial" w:hAnsi="Arial" w:cs="Arial"/>
          <w:sz w:val="20"/>
          <w:szCs w:val="20"/>
        </w:rPr>
      </w:pPr>
    </w:p>
    <w:p w14:paraId="0FA1FB48"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13</w:t>
      </w:r>
      <w:r w:rsidR="004738D4" w:rsidRPr="000872CA">
        <w:rPr>
          <w:rFonts w:ascii="Arial" w:hAnsi="Arial" w:cs="Arial"/>
          <w:b/>
          <w:sz w:val="20"/>
          <w:szCs w:val="20"/>
        </w:rPr>
        <w:t>. člen</w:t>
      </w:r>
    </w:p>
    <w:p w14:paraId="5431BD6A" w14:textId="77777777" w:rsidR="004738D4" w:rsidRPr="000872CA" w:rsidRDefault="004738D4" w:rsidP="0042550C">
      <w:pPr>
        <w:spacing w:line="276" w:lineRule="auto"/>
        <w:jc w:val="both"/>
        <w:rPr>
          <w:rFonts w:ascii="Arial" w:hAnsi="Arial" w:cs="Arial"/>
          <w:sz w:val="20"/>
          <w:szCs w:val="20"/>
        </w:rPr>
      </w:pPr>
    </w:p>
    <w:p w14:paraId="133C778F"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(1) Uradniški svet praviloma razpravlja in sklepa le o zadevah, ki so na dnevnem redu seje Uradniškega sveta.</w:t>
      </w:r>
    </w:p>
    <w:p w14:paraId="11C35995" w14:textId="77777777" w:rsidR="004738D4" w:rsidRPr="000872CA" w:rsidRDefault="004738D4" w:rsidP="0042550C">
      <w:pPr>
        <w:spacing w:line="276" w:lineRule="auto"/>
        <w:jc w:val="both"/>
        <w:rPr>
          <w:rFonts w:ascii="Arial" w:hAnsi="Arial" w:cs="Arial"/>
          <w:sz w:val="20"/>
          <w:szCs w:val="20"/>
        </w:rPr>
      </w:pPr>
    </w:p>
    <w:p w14:paraId="0E505830"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(2) Pri spremembi dnevnega reda člani Uradniškega sveta najprej odločijo o predlogu, da se posamezna zadeva umakne z dnevnega reda, nato pa o predlogu, da se dnevni red razširi.</w:t>
      </w:r>
    </w:p>
    <w:p w14:paraId="3B53DF9C" w14:textId="77777777" w:rsidR="004738D4" w:rsidRPr="000872CA" w:rsidRDefault="004738D4" w:rsidP="0042550C">
      <w:pPr>
        <w:spacing w:line="276" w:lineRule="auto"/>
        <w:jc w:val="both"/>
        <w:rPr>
          <w:rFonts w:ascii="Arial" w:hAnsi="Arial" w:cs="Arial"/>
          <w:sz w:val="20"/>
          <w:szCs w:val="20"/>
        </w:rPr>
      </w:pPr>
    </w:p>
    <w:p w14:paraId="1BB64A07"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Dodatno gradivo k zadevi, ki je na dnevnem redu seje, se obravnava, če se strinja večina prisotnih članov Uredniškega sveta.</w:t>
      </w:r>
    </w:p>
    <w:p w14:paraId="3B42A6AA" w14:textId="77777777" w:rsidR="004738D4" w:rsidRPr="000872CA" w:rsidRDefault="004738D4" w:rsidP="0042550C">
      <w:pPr>
        <w:spacing w:line="276" w:lineRule="auto"/>
        <w:jc w:val="both"/>
        <w:rPr>
          <w:rFonts w:ascii="Arial" w:hAnsi="Arial" w:cs="Arial"/>
          <w:sz w:val="20"/>
          <w:szCs w:val="20"/>
        </w:rPr>
      </w:pPr>
    </w:p>
    <w:p w14:paraId="3E8C1905"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14</w:t>
      </w:r>
      <w:r w:rsidR="004738D4" w:rsidRPr="000872CA">
        <w:rPr>
          <w:rFonts w:ascii="Arial" w:hAnsi="Arial" w:cs="Arial"/>
          <w:b/>
          <w:sz w:val="20"/>
          <w:szCs w:val="20"/>
        </w:rPr>
        <w:t>. člen</w:t>
      </w:r>
    </w:p>
    <w:p w14:paraId="1FA8BA46" w14:textId="77777777" w:rsidR="004738D4" w:rsidRPr="000872CA" w:rsidRDefault="004738D4" w:rsidP="0042550C">
      <w:pPr>
        <w:spacing w:line="276" w:lineRule="auto"/>
        <w:jc w:val="both"/>
        <w:rPr>
          <w:rFonts w:ascii="Arial" w:hAnsi="Arial" w:cs="Arial"/>
          <w:sz w:val="20"/>
          <w:szCs w:val="20"/>
        </w:rPr>
      </w:pPr>
    </w:p>
    <w:p w14:paraId="26FEC0A9"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O vseh zadevah na seji odloča Uradniški svet z večino prisotnih, razen če s tem poslovnikom ni določeno drugače.</w:t>
      </w:r>
    </w:p>
    <w:p w14:paraId="1631D3D6" w14:textId="77777777" w:rsidR="004738D4" w:rsidRPr="000872CA" w:rsidRDefault="004738D4" w:rsidP="0042550C">
      <w:pPr>
        <w:spacing w:line="276" w:lineRule="auto"/>
        <w:jc w:val="both"/>
        <w:rPr>
          <w:rFonts w:ascii="Arial" w:hAnsi="Arial" w:cs="Arial"/>
          <w:sz w:val="20"/>
          <w:szCs w:val="20"/>
        </w:rPr>
      </w:pPr>
    </w:p>
    <w:p w14:paraId="43B2E40C"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15</w:t>
      </w:r>
      <w:r w:rsidR="004738D4" w:rsidRPr="000872CA">
        <w:rPr>
          <w:rFonts w:ascii="Arial" w:hAnsi="Arial" w:cs="Arial"/>
          <w:b/>
          <w:sz w:val="20"/>
          <w:szCs w:val="20"/>
        </w:rPr>
        <w:t>. člen</w:t>
      </w:r>
    </w:p>
    <w:p w14:paraId="40E38909" w14:textId="77777777" w:rsidR="004738D4" w:rsidRPr="000872CA" w:rsidRDefault="004738D4" w:rsidP="0042550C">
      <w:pPr>
        <w:spacing w:line="276" w:lineRule="auto"/>
        <w:jc w:val="both"/>
        <w:rPr>
          <w:rFonts w:ascii="Arial" w:hAnsi="Arial" w:cs="Arial"/>
          <w:sz w:val="20"/>
          <w:szCs w:val="20"/>
        </w:rPr>
      </w:pPr>
    </w:p>
    <w:p w14:paraId="740CEE97" w14:textId="77777777" w:rsidR="0002353F"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(1) </w:t>
      </w:r>
      <w:r w:rsidR="0002353F" w:rsidRPr="000872CA">
        <w:rPr>
          <w:rFonts w:ascii="Arial" w:hAnsi="Arial" w:cs="Arial"/>
          <w:sz w:val="20"/>
          <w:szCs w:val="20"/>
        </w:rPr>
        <w:t>O vsaki seji Uradniškega sveta se oblikuje sejni dosje, ki obsega vabilo na sejo, dnevni red seje, gradivo k posamezni točki dnevnega reda seje in zapisnik seje</w:t>
      </w:r>
      <w:r w:rsidR="00920D81" w:rsidRPr="000872CA">
        <w:rPr>
          <w:rFonts w:ascii="Arial" w:hAnsi="Arial" w:cs="Arial"/>
          <w:sz w:val="20"/>
          <w:szCs w:val="20"/>
        </w:rPr>
        <w:t xml:space="preserve">. Zapisnik se članom Uradniškega sveta pošlje praviloma po elektronski pošti v potrditev v petih dneh po seji. Rok za pripombe mora biti vsaj pet dni. Če so podane pripombe, se zapisnik potrdi na naslednji seji Uradniškega sveta. </w:t>
      </w:r>
    </w:p>
    <w:p w14:paraId="2F2A0C45" w14:textId="77777777" w:rsidR="0002353F" w:rsidRPr="000872CA" w:rsidRDefault="0002353F" w:rsidP="0042550C">
      <w:pPr>
        <w:spacing w:line="276" w:lineRule="auto"/>
        <w:jc w:val="both"/>
        <w:rPr>
          <w:rFonts w:ascii="Arial" w:hAnsi="Arial" w:cs="Arial"/>
          <w:sz w:val="20"/>
          <w:szCs w:val="20"/>
        </w:rPr>
      </w:pPr>
    </w:p>
    <w:p w14:paraId="7B257ED1"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(2) Zapisnik obsega glavne podatke o delu na seji, zlasti o sklepih, ki so bili na seji sprejeti in o izidih glasovanja o posameznih zadevah.</w:t>
      </w:r>
    </w:p>
    <w:p w14:paraId="687F0A44" w14:textId="77777777" w:rsidR="004738D4" w:rsidRPr="000872CA" w:rsidRDefault="004738D4" w:rsidP="0042550C">
      <w:pPr>
        <w:spacing w:line="276" w:lineRule="auto"/>
        <w:jc w:val="both"/>
        <w:rPr>
          <w:rFonts w:ascii="Arial" w:hAnsi="Arial" w:cs="Arial"/>
          <w:sz w:val="20"/>
          <w:szCs w:val="20"/>
        </w:rPr>
      </w:pPr>
    </w:p>
    <w:p w14:paraId="6CB9B3BC"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Za zapisnik skrbi strokovna služba ministrstva, pristojnega za upravo.</w:t>
      </w:r>
    </w:p>
    <w:p w14:paraId="2B3115C1" w14:textId="77777777" w:rsidR="004738D4" w:rsidRPr="000872CA" w:rsidRDefault="004738D4" w:rsidP="0042550C">
      <w:pPr>
        <w:spacing w:line="276" w:lineRule="auto"/>
        <w:jc w:val="both"/>
        <w:rPr>
          <w:rFonts w:ascii="Arial" w:hAnsi="Arial" w:cs="Arial"/>
          <w:sz w:val="20"/>
          <w:szCs w:val="20"/>
        </w:rPr>
      </w:pPr>
    </w:p>
    <w:p w14:paraId="151C5AAB"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(4) Sprejeti zapisnik podpišeta predsednik Uradniškega sveta in zapisnikar. </w:t>
      </w:r>
    </w:p>
    <w:p w14:paraId="7BCF0585" w14:textId="77777777" w:rsidR="004738D4" w:rsidRPr="000872CA" w:rsidRDefault="004738D4" w:rsidP="0042550C">
      <w:pPr>
        <w:spacing w:line="276" w:lineRule="auto"/>
        <w:jc w:val="both"/>
        <w:rPr>
          <w:rFonts w:ascii="Arial" w:hAnsi="Arial" w:cs="Arial"/>
          <w:sz w:val="20"/>
          <w:szCs w:val="20"/>
        </w:rPr>
      </w:pPr>
    </w:p>
    <w:p w14:paraId="5013B062" w14:textId="77777777" w:rsidR="00275CF9"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(5) </w:t>
      </w:r>
      <w:r w:rsidR="0002353F" w:rsidRPr="000872CA">
        <w:rPr>
          <w:rFonts w:ascii="Arial" w:hAnsi="Arial" w:cs="Arial"/>
          <w:sz w:val="20"/>
          <w:szCs w:val="20"/>
        </w:rPr>
        <w:t>Sejni dosje se hrani v zbirki dokumentarnega gradiva, ki se vodi na sedežu ministrstva, pristojnega za upravo.</w:t>
      </w:r>
    </w:p>
    <w:p w14:paraId="1E627D30" w14:textId="77777777" w:rsidR="0002353F" w:rsidRPr="000872CA" w:rsidRDefault="0002353F" w:rsidP="0042550C">
      <w:pPr>
        <w:spacing w:line="276" w:lineRule="auto"/>
        <w:jc w:val="both"/>
        <w:rPr>
          <w:rFonts w:ascii="Arial" w:hAnsi="Arial" w:cs="Arial"/>
          <w:sz w:val="20"/>
          <w:szCs w:val="20"/>
        </w:rPr>
      </w:pPr>
    </w:p>
    <w:p w14:paraId="43696F42" w14:textId="77777777" w:rsidR="0002353F" w:rsidRPr="000872CA" w:rsidRDefault="0002353F" w:rsidP="0042550C">
      <w:pPr>
        <w:spacing w:line="276" w:lineRule="auto"/>
        <w:jc w:val="both"/>
        <w:rPr>
          <w:rFonts w:ascii="Arial" w:hAnsi="Arial" w:cs="Arial"/>
          <w:sz w:val="20"/>
          <w:szCs w:val="20"/>
        </w:rPr>
      </w:pPr>
    </w:p>
    <w:p w14:paraId="3EDE0221" w14:textId="77777777" w:rsidR="004738D4" w:rsidRPr="000872CA" w:rsidRDefault="004738D4" w:rsidP="0042550C">
      <w:pPr>
        <w:spacing w:line="276" w:lineRule="auto"/>
        <w:jc w:val="both"/>
        <w:rPr>
          <w:rFonts w:ascii="Arial" w:hAnsi="Arial" w:cs="Arial"/>
          <w:b/>
          <w:sz w:val="20"/>
          <w:szCs w:val="20"/>
        </w:rPr>
      </w:pPr>
      <w:r w:rsidRPr="000872CA">
        <w:rPr>
          <w:rFonts w:ascii="Arial" w:hAnsi="Arial" w:cs="Arial"/>
          <w:b/>
          <w:sz w:val="20"/>
          <w:szCs w:val="20"/>
        </w:rPr>
        <w:t>5. OBVEŠČANJE JAVNOSTI</w:t>
      </w:r>
    </w:p>
    <w:p w14:paraId="66048CF2" w14:textId="77777777" w:rsidR="0022787B" w:rsidRPr="000872CA" w:rsidRDefault="0022787B" w:rsidP="0042550C">
      <w:pPr>
        <w:spacing w:line="276" w:lineRule="auto"/>
        <w:jc w:val="both"/>
        <w:rPr>
          <w:rFonts w:ascii="Arial" w:hAnsi="Arial" w:cs="Arial"/>
          <w:sz w:val="20"/>
          <w:szCs w:val="20"/>
        </w:rPr>
      </w:pPr>
    </w:p>
    <w:p w14:paraId="579FFB67"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16</w:t>
      </w:r>
      <w:r w:rsidR="004738D4" w:rsidRPr="000872CA">
        <w:rPr>
          <w:rFonts w:ascii="Arial" w:hAnsi="Arial" w:cs="Arial"/>
          <w:b/>
          <w:sz w:val="20"/>
          <w:szCs w:val="20"/>
        </w:rPr>
        <w:t>. člen</w:t>
      </w:r>
    </w:p>
    <w:p w14:paraId="2F7C6FF1" w14:textId="77777777" w:rsidR="004738D4" w:rsidRPr="000872CA" w:rsidRDefault="004738D4" w:rsidP="0042550C">
      <w:pPr>
        <w:spacing w:line="276" w:lineRule="auto"/>
        <w:jc w:val="both"/>
        <w:rPr>
          <w:rFonts w:ascii="Arial" w:hAnsi="Arial" w:cs="Arial"/>
          <w:sz w:val="20"/>
          <w:szCs w:val="20"/>
        </w:rPr>
      </w:pPr>
    </w:p>
    <w:p w14:paraId="53DF3C01"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(1) Delo Uradniškega sveta je javno.</w:t>
      </w:r>
    </w:p>
    <w:p w14:paraId="360DC8D5" w14:textId="77777777" w:rsidR="004738D4" w:rsidRPr="000872CA" w:rsidRDefault="004738D4" w:rsidP="0042550C">
      <w:pPr>
        <w:spacing w:line="276" w:lineRule="auto"/>
        <w:jc w:val="both"/>
        <w:rPr>
          <w:rFonts w:ascii="Arial" w:hAnsi="Arial" w:cs="Arial"/>
          <w:sz w:val="20"/>
          <w:szCs w:val="20"/>
        </w:rPr>
      </w:pPr>
    </w:p>
    <w:p w14:paraId="49DE5E62"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lastRenderedPageBreak/>
        <w:t>(2) Javnost dela Uradniškega sveta se zagotavlja z novinarskimi konferencami, internetnimi predstavitvami ter sporočili, poslanimi po drugih informacijsko-telekomunikacijskih sredstvih.</w:t>
      </w:r>
    </w:p>
    <w:p w14:paraId="72D7A89F" w14:textId="77777777" w:rsidR="004738D4" w:rsidRPr="000872CA" w:rsidRDefault="004738D4" w:rsidP="0042550C">
      <w:pPr>
        <w:spacing w:line="276" w:lineRule="auto"/>
        <w:jc w:val="both"/>
        <w:rPr>
          <w:rFonts w:ascii="Arial" w:hAnsi="Arial" w:cs="Arial"/>
          <w:sz w:val="20"/>
          <w:szCs w:val="20"/>
        </w:rPr>
      </w:pPr>
    </w:p>
    <w:p w14:paraId="566CBF7E"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Izjave za javnost daje predsednik Uradniškega sveta oziroma član Uradniškega sveta, ki ga pooblasti predsednik Uradniškega sveta.</w:t>
      </w:r>
    </w:p>
    <w:p w14:paraId="24FB159F" w14:textId="77777777" w:rsidR="004738D4" w:rsidRPr="000872CA" w:rsidRDefault="004738D4" w:rsidP="0042550C">
      <w:pPr>
        <w:spacing w:line="276" w:lineRule="auto"/>
        <w:jc w:val="both"/>
        <w:rPr>
          <w:rFonts w:ascii="Arial" w:hAnsi="Arial" w:cs="Arial"/>
          <w:sz w:val="20"/>
          <w:szCs w:val="20"/>
        </w:rPr>
      </w:pPr>
    </w:p>
    <w:p w14:paraId="4F794E3A"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(4) Seje Uradniškega sveta so zaprte za javnost.</w:t>
      </w:r>
    </w:p>
    <w:p w14:paraId="7BBADC43" w14:textId="77777777" w:rsidR="004738D4" w:rsidRPr="000872CA" w:rsidRDefault="004738D4" w:rsidP="0042550C">
      <w:pPr>
        <w:spacing w:line="276" w:lineRule="auto"/>
        <w:jc w:val="both"/>
        <w:rPr>
          <w:rFonts w:ascii="Arial" w:hAnsi="Arial" w:cs="Arial"/>
          <w:sz w:val="20"/>
          <w:szCs w:val="20"/>
        </w:rPr>
      </w:pPr>
    </w:p>
    <w:p w14:paraId="4AA0E456" w14:textId="77777777" w:rsidR="004738D4" w:rsidRPr="000872CA" w:rsidRDefault="004738D4" w:rsidP="0042550C">
      <w:pPr>
        <w:spacing w:line="276" w:lineRule="auto"/>
        <w:jc w:val="both"/>
        <w:rPr>
          <w:rFonts w:ascii="Arial" w:hAnsi="Arial" w:cs="Arial"/>
          <w:sz w:val="20"/>
          <w:szCs w:val="20"/>
        </w:rPr>
      </w:pPr>
    </w:p>
    <w:p w14:paraId="19648399" w14:textId="77777777" w:rsidR="004738D4" w:rsidRPr="000872CA" w:rsidRDefault="004738D4" w:rsidP="0042550C">
      <w:pPr>
        <w:spacing w:line="276" w:lineRule="auto"/>
        <w:jc w:val="both"/>
        <w:rPr>
          <w:rFonts w:ascii="Arial" w:hAnsi="Arial" w:cs="Arial"/>
          <w:b/>
          <w:sz w:val="20"/>
          <w:szCs w:val="20"/>
        </w:rPr>
      </w:pPr>
      <w:r w:rsidRPr="000872CA">
        <w:rPr>
          <w:rFonts w:ascii="Arial" w:hAnsi="Arial" w:cs="Arial"/>
          <w:b/>
          <w:sz w:val="20"/>
          <w:szCs w:val="20"/>
        </w:rPr>
        <w:t>6. IZVAJANJE NALOG URADNIŠKEGA SVETA</w:t>
      </w:r>
    </w:p>
    <w:p w14:paraId="40193B94" w14:textId="77777777" w:rsidR="00920D81" w:rsidRPr="000872CA" w:rsidRDefault="00920D81" w:rsidP="0042550C">
      <w:pPr>
        <w:spacing w:line="276" w:lineRule="auto"/>
        <w:jc w:val="both"/>
        <w:rPr>
          <w:rFonts w:ascii="Arial" w:hAnsi="Arial" w:cs="Arial"/>
          <w:sz w:val="20"/>
          <w:szCs w:val="20"/>
        </w:rPr>
      </w:pPr>
    </w:p>
    <w:p w14:paraId="230F830B"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17</w:t>
      </w:r>
      <w:r w:rsidR="004738D4" w:rsidRPr="000872CA">
        <w:rPr>
          <w:rFonts w:ascii="Arial" w:hAnsi="Arial" w:cs="Arial"/>
          <w:b/>
          <w:sz w:val="20"/>
          <w:szCs w:val="20"/>
        </w:rPr>
        <w:t>. člen</w:t>
      </w:r>
    </w:p>
    <w:p w14:paraId="25231484" w14:textId="77777777" w:rsidR="004738D4" w:rsidRPr="000872CA" w:rsidRDefault="004738D4" w:rsidP="0042550C">
      <w:pPr>
        <w:spacing w:line="276" w:lineRule="auto"/>
        <w:jc w:val="both"/>
        <w:rPr>
          <w:rFonts w:ascii="Arial" w:hAnsi="Arial" w:cs="Arial"/>
          <w:sz w:val="20"/>
          <w:szCs w:val="20"/>
        </w:rPr>
      </w:pPr>
    </w:p>
    <w:p w14:paraId="4DD6C56C"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V skladu z Zakonom o javnih uslužbencih Uradniški svet opravlja naslednje naloge:</w:t>
      </w:r>
    </w:p>
    <w:p w14:paraId="4360A649" w14:textId="77777777" w:rsidR="004738D4" w:rsidRPr="000872CA" w:rsidRDefault="004738D4" w:rsidP="0042550C">
      <w:pPr>
        <w:spacing w:line="276" w:lineRule="auto"/>
        <w:jc w:val="both"/>
        <w:rPr>
          <w:rFonts w:ascii="Arial" w:hAnsi="Arial" w:cs="Arial"/>
          <w:sz w:val="20"/>
          <w:szCs w:val="20"/>
        </w:rPr>
      </w:pPr>
    </w:p>
    <w:p w14:paraId="6DD8277E"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skrbi za izvajanje izbire uradnikov na položajih po Zakonu o javnih uslužbencih, po sprejetih standardih strokovne usposobljenosti in poslovniku o delovanju posebnih natečajnih komisij,</w:t>
      </w:r>
    </w:p>
    <w:p w14:paraId="186FF8F9" w14:textId="77777777" w:rsidR="004738D4" w:rsidRPr="000872CA" w:rsidRDefault="004738D4" w:rsidP="0042550C">
      <w:pPr>
        <w:spacing w:line="276" w:lineRule="auto"/>
        <w:jc w:val="both"/>
        <w:rPr>
          <w:rFonts w:ascii="Arial" w:hAnsi="Arial" w:cs="Arial"/>
          <w:sz w:val="20"/>
          <w:szCs w:val="20"/>
        </w:rPr>
      </w:pPr>
    </w:p>
    <w:p w14:paraId="1AAF2706"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 </w:t>
      </w:r>
      <w:r w:rsidR="00C3058E" w:rsidRPr="000872CA">
        <w:rPr>
          <w:rFonts w:ascii="Arial" w:hAnsi="Arial" w:cs="Arial"/>
          <w:sz w:val="20"/>
          <w:szCs w:val="20"/>
        </w:rPr>
        <w:t>določi standarde strokovne usposobljenosti, merila za izbiro in metode preverjanja usposobljenosti kandidatov</w:t>
      </w:r>
      <w:r w:rsidR="00664FE1" w:rsidRPr="000872CA">
        <w:rPr>
          <w:rFonts w:ascii="Arial" w:hAnsi="Arial" w:cs="Arial"/>
          <w:sz w:val="20"/>
          <w:szCs w:val="20"/>
        </w:rPr>
        <w:t xml:space="preserve"> en</w:t>
      </w:r>
      <w:r w:rsidR="00C3058E" w:rsidRPr="000872CA">
        <w:rPr>
          <w:rFonts w:ascii="Arial" w:hAnsi="Arial" w:cs="Arial"/>
          <w:sz w:val="20"/>
          <w:szCs w:val="20"/>
        </w:rPr>
        <w:t>otno za vse uradnike na položaju (generalne sekretarje in generalne direktorje v ministrstvih, predstojnike organov v sestavi ministrstev, predstojnike vladnih služb in načelnike upravnih enot)</w:t>
      </w:r>
      <w:r w:rsidR="00664FE1" w:rsidRPr="000872CA">
        <w:rPr>
          <w:rFonts w:ascii="Arial" w:hAnsi="Arial" w:cs="Arial"/>
          <w:sz w:val="20"/>
          <w:szCs w:val="20"/>
        </w:rPr>
        <w:t xml:space="preserve">; </w:t>
      </w:r>
    </w:p>
    <w:p w14:paraId="4C78DE5B" w14:textId="77777777" w:rsidR="00C3058E" w:rsidRPr="000872CA" w:rsidRDefault="00C3058E" w:rsidP="0042550C">
      <w:pPr>
        <w:spacing w:line="276" w:lineRule="auto"/>
        <w:jc w:val="both"/>
        <w:rPr>
          <w:rFonts w:ascii="Arial" w:hAnsi="Arial" w:cs="Arial"/>
          <w:sz w:val="20"/>
          <w:szCs w:val="20"/>
        </w:rPr>
      </w:pPr>
    </w:p>
    <w:p w14:paraId="53F72658"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 daje vladi in državnemu zboru mnenja o predpisih, ki urejajo uradniški sistem in položaj uradnikov, na lastno pobudo ali pobudo vlade oziroma državnega zbora; </w:t>
      </w:r>
    </w:p>
    <w:p w14:paraId="4B86DD47" w14:textId="77777777" w:rsidR="004738D4" w:rsidRPr="000872CA" w:rsidRDefault="004738D4" w:rsidP="0042550C">
      <w:pPr>
        <w:spacing w:line="276" w:lineRule="auto"/>
        <w:jc w:val="both"/>
        <w:rPr>
          <w:rFonts w:ascii="Arial" w:hAnsi="Arial" w:cs="Arial"/>
          <w:sz w:val="20"/>
          <w:szCs w:val="20"/>
        </w:rPr>
      </w:pPr>
    </w:p>
    <w:p w14:paraId="0FE3C86F"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v sodelovanju z reprezentativnimi sindikati v organu in s strokovnimi združenji javnih uslužbencev v državnih organih in upravah lokalnih skupnosti sprejme kodeks etike javnih uslužbencev v državnih organih in upravah lokalnih skupnosti, upoštevaje načela javne uprave in uslužbenskega sistema;</w:t>
      </w:r>
    </w:p>
    <w:p w14:paraId="308D036C" w14:textId="77777777" w:rsidR="004738D4" w:rsidRPr="000872CA" w:rsidRDefault="004738D4" w:rsidP="0042550C">
      <w:pPr>
        <w:spacing w:line="276" w:lineRule="auto"/>
        <w:jc w:val="both"/>
        <w:rPr>
          <w:rFonts w:ascii="Arial" w:hAnsi="Arial" w:cs="Arial"/>
          <w:sz w:val="20"/>
          <w:szCs w:val="20"/>
        </w:rPr>
      </w:pPr>
    </w:p>
    <w:p w14:paraId="2CC90972" w14:textId="77777777" w:rsidR="00C3058E" w:rsidRDefault="004738D4" w:rsidP="0042550C">
      <w:pPr>
        <w:spacing w:line="276" w:lineRule="auto"/>
        <w:jc w:val="both"/>
        <w:rPr>
          <w:rFonts w:ascii="Arial" w:hAnsi="Arial" w:cs="Arial"/>
          <w:sz w:val="20"/>
          <w:szCs w:val="20"/>
        </w:rPr>
      </w:pPr>
      <w:r w:rsidRPr="000872CA">
        <w:rPr>
          <w:rFonts w:ascii="Arial" w:hAnsi="Arial" w:cs="Arial"/>
          <w:sz w:val="20"/>
          <w:szCs w:val="20"/>
        </w:rPr>
        <w:t>- predlaga komisiji za pritožbe razveljavitev pogodb o zaposlitvi za javne uslužbence iz razlogov, določenih v Zakonu o javnih uslužbencih.</w:t>
      </w:r>
    </w:p>
    <w:p w14:paraId="377C31A2" w14:textId="77777777" w:rsidR="00E5750A" w:rsidRPr="000872CA" w:rsidRDefault="00E5750A" w:rsidP="0042550C">
      <w:pPr>
        <w:spacing w:line="276" w:lineRule="auto"/>
        <w:jc w:val="both"/>
        <w:rPr>
          <w:rFonts w:ascii="Arial" w:hAnsi="Arial" w:cs="Arial"/>
          <w:sz w:val="20"/>
          <w:szCs w:val="20"/>
        </w:rPr>
      </w:pPr>
    </w:p>
    <w:p w14:paraId="3288D7D0"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18</w:t>
      </w:r>
      <w:r w:rsidR="004738D4" w:rsidRPr="000872CA">
        <w:rPr>
          <w:rFonts w:ascii="Arial" w:hAnsi="Arial" w:cs="Arial"/>
          <w:b/>
          <w:sz w:val="20"/>
          <w:szCs w:val="20"/>
        </w:rPr>
        <w:t>. člen</w:t>
      </w:r>
    </w:p>
    <w:p w14:paraId="46CC16BC" w14:textId="77777777" w:rsidR="004738D4" w:rsidRPr="000872CA" w:rsidRDefault="004738D4" w:rsidP="0042550C">
      <w:pPr>
        <w:spacing w:line="276" w:lineRule="auto"/>
        <w:jc w:val="both"/>
        <w:rPr>
          <w:rFonts w:ascii="Arial" w:hAnsi="Arial" w:cs="Arial"/>
          <w:sz w:val="20"/>
          <w:szCs w:val="20"/>
        </w:rPr>
      </w:pPr>
    </w:p>
    <w:p w14:paraId="1E9111C6" w14:textId="77777777"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V postopku izbire uradnika na položaju Uradniški svet imenuje posebno natečajno komisijo. Organizacijo in način dela posebnih natečajnih komisij določi Uradniški svet s posebnim poslovnikom.</w:t>
      </w:r>
    </w:p>
    <w:p w14:paraId="3E63ACDA" w14:textId="77777777" w:rsidR="00275CF9" w:rsidRPr="000872CA" w:rsidRDefault="00275CF9" w:rsidP="0042550C">
      <w:pPr>
        <w:spacing w:line="276" w:lineRule="auto"/>
        <w:jc w:val="both"/>
        <w:rPr>
          <w:rFonts w:ascii="Arial" w:hAnsi="Arial" w:cs="Arial"/>
          <w:sz w:val="20"/>
          <w:szCs w:val="20"/>
        </w:rPr>
      </w:pPr>
    </w:p>
    <w:p w14:paraId="1F57AD31" w14:textId="77777777"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19</w:t>
      </w:r>
      <w:r w:rsidR="004738D4" w:rsidRPr="000872CA">
        <w:rPr>
          <w:rFonts w:ascii="Arial" w:hAnsi="Arial" w:cs="Arial"/>
          <w:b/>
          <w:sz w:val="20"/>
          <w:szCs w:val="20"/>
        </w:rPr>
        <w:t>. člen</w:t>
      </w:r>
    </w:p>
    <w:p w14:paraId="019BE16F" w14:textId="77777777" w:rsidR="004738D4" w:rsidRPr="000872CA" w:rsidRDefault="004738D4" w:rsidP="0042550C">
      <w:pPr>
        <w:spacing w:line="276" w:lineRule="auto"/>
        <w:jc w:val="both"/>
        <w:rPr>
          <w:rFonts w:ascii="Arial" w:hAnsi="Arial" w:cs="Arial"/>
          <w:sz w:val="20"/>
          <w:szCs w:val="20"/>
        </w:rPr>
      </w:pPr>
    </w:p>
    <w:p w14:paraId="54240E61" w14:textId="77777777" w:rsidR="00455565" w:rsidRPr="000872CA" w:rsidRDefault="00455565" w:rsidP="0042550C">
      <w:pPr>
        <w:spacing w:line="276" w:lineRule="auto"/>
        <w:jc w:val="both"/>
        <w:rPr>
          <w:rFonts w:ascii="Arial" w:hAnsi="Arial" w:cs="Arial"/>
          <w:sz w:val="20"/>
          <w:szCs w:val="20"/>
        </w:rPr>
      </w:pPr>
      <w:r w:rsidRPr="000872CA">
        <w:rPr>
          <w:rFonts w:ascii="Arial" w:hAnsi="Arial" w:cs="Arial"/>
          <w:sz w:val="20"/>
          <w:szCs w:val="20"/>
        </w:rPr>
        <w:t xml:space="preserve">(1) Predsednik in člani Uradniškega sveta so v primeru udeležbe na seji upravičeni do sejnine in povračila potnih stroškov. Do sejnine so predsednik in člani Uradniškega sveta upravičeni tudi v primeru udeležbe na spletni seji. </w:t>
      </w:r>
    </w:p>
    <w:p w14:paraId="06487BC8" w14:textId="77777777" w:rsidR="00455565" w:rsidRPr="000872CA" w:rsidRDefault="00455565" w:rsidP="0042550C">
      <w:pPr>
        <w:spacing w:line="276" w:lineRule="auto"/>
        <w:jc w:val="both"/>
        <w:rPr>
          <w:rFonts w:ascii="Arial" w:hAnsi="Arial" w:cs="Arial"/>
          <w:sz w:val="20"/>
          <w:szCs w:val="20"/>
        </w:rPr>
      </w:pPr>
    </w:p>
    <w:p w14:paraId="25C14CBF" w14:textId="77777777" w:rsidR="00455565" w:rsidRPr="000872CA" w:rsidRDefault="00455565" w:rsidP="0042550C">
      <w:pPr>
        <w:spacing w:line="276" w:lineRule="auto"/>
        <w:jc w:val="both"/>
        <w:rPr>
          <w:rFonts w:ascii="Arial" w:hAnsi="Arial" w:cs="Arial"/>
          <w:sz w:val="20"/>
          <w:szCs w:val="20"/>
        </w:rPr>
      </w:pPr>
      <w:r w:rsidRPr="000872CA">
        <w:rPr>
          <w:rFonts w:ascii="Arial" w:hAnsi="Arial" w:cs="Arial"/>
          <w:sz w:val="20"/>
          <w:szCs w:val="20"/>
        </w:rPr>
        <w:t>(2) Za udeležbo na seji pripada predsedniku Uradniškega sveta sejnina v višini 80,00 EUR bruto, članu Uradniškega sveta pa sejnina v višini 60,00 EUR bruto. Če sejo Uradniškega sveta vodi namestnik predsednika Uradniškega sveta, je do sejnine v višini 80,00 EUR bruto upravičen namestnik predsednika Uradniškega sveta.</w:t>
      </w:r>
    </w:p>
    <w:p w14:paraId="03AA11DC" w14:textId="77777777" w:rsidR="00455565" w:rsidRPr="000872CA" w:rsidRDefault="00455565" w:rsidP="0042550C">
      <w:pPr>
        <w:spacing w:line="276" w:lineRule="auto"/>
        <w:jc w:val="both"/>
        <w:rPr>
          <w:rFonts w:ascii="Arial" w:hAnsi="Arial" w:cs="Arial"/>
          <w:sz w:val="20"/>
          <w:szCs w:val="20"/>
        </w:rPr>
      </w:pPr>
    </w:p>
    <w:p w14:paraId="2E7BC990" w14:textId="77777777" w:rsidR="00455565" w:rsidRPr="000872CA" w:rsidRDefault="00455565" w:rsidP="000872CA">
      <w:pPr>
        <w:spacing w:line="276" w:lineRule="auto"/>
        <w:jc w:val="both"/>
        <w:rPr>
          <w:rFonts w:ascii="Arial" w:hAnsi="Arial" w:cs="Arial"/>
          <w:bCs/>
          <w:sz w:val="20"/>
          <w:szCs w:val="20"/>
        </w:rPr>
      </w:pPr>
      <w:r w:rsidRPr="000872CA">
        <w:rPr>
          <w:rFonts w:ascii="Arial" w:hAnsi="Arial" w:cs="Arial"/>
          <w:sz w:val="20"/>
          <w:szCs w:val="20"/>
        </w:rPr>
        <w:t xml:space="preserve">(3) Predsednik in člani Uradniškega sveta s statusom javnega uslužbenca so do sejnine upravičeni, če se seje udeležijo </w:t>
      </w:r>
      <w:r w:rsidRPr="000872CA">
        <w:rPr>
          <w:rFonts w:ascii="Arial" w:hAnsi="Arial" w:cs="Arial"/>
          <w:bCs/>
          <w:sz w:val="20"/>
          <w:szCs w:val="20"/>
        </w:rPr>
        <w:t>izven rednega delovnega časa.</w:t>
      </w:r>
    </w:p>
    <w:p w14:paraId="5DF06C55" w14:textId="77777777" w:rsidR="00455565" w:rsidRPr="00193AD9" w:rsidRDefault="00455565" w:rsidP="000872CA">
      <w:pPr>
        <w:spacing w:line="276" w:lineRule="auto"/>
        <w:jc w:val="both"/>
        <w:rPr>
          <w:rFonts w:ascii="Arial" w:hAnsi="Arial" w:cs="Arial"/>
          <w:sz w:val="20"/>
          <w:szCs w:val="20"/>
        </w:rPr>
      </w:pPr>
    </w:p>
    <w:p w14:paraId="6B78DC9B" w14:textId="1E1FB03C" w:rsidR="00455565" w:rsidRPr="00193AD9" w:rsidRDefault="00455565" w:rsidP="0042550C">
      <w:pPr>
        <w:spacing w:line="276" w:lineRule="auto"/>
        <w:jc w:val="both"/>
        <w:rPr>
          <w:rFonts w:ascii="Arial" w:hAnsi="Arial" w:cs="Arial"/>
          <w:sz w:val="20"/>
          <w:szCs w:val="20"/>
        </w:rPr>
      </w:pPr>
      <w:r w:rsidRPr="00193AD9">
        <w:rPr>
          <w:rFonts w:ascii="Arial" w:hAnsi="Arial" w:cs="Arial"/>
          <w:sz w:val="20"/>
          <w:szCs w:val="20"/>
        </w:rPr>
        <w:lastRenderedPageBreak/>
        <w:t xml:space="preserve">(4) </w:t>
      </w:r>
      <w:r w:rsidR="00193AD9" w:rsidRPr="00FE06D9">
        <w:rPr>
          <w:rFonts w:ascii="Arial" w:hAnsi="Arial" w:cs="Arial"/>
          <w:sz w:val="20"/>
          <w:szCs w:val="20"/>
        </w:rPr>
        <w:t xml:space="preserve">Povračilo potnih stroškov se predsedniku in članom Uradniškega sveta prizna v obliki kilometrine </w:t>
      </w:r>
      <w:r w:rsidR="00193AD9" w:rsidRPr="00193AD9">
        <w:rPr>
          <w:rFonts w:ascii="Arial" w:hAnsi="Arial" w:cs="Arial"/>
          <w:color w:val="000000"/>
          <w:sz w:val="20"/>
          <w:szCs w:val="20"/>
        </w:rPr>
        <w:t>po najkrajši varni poti</w:t>
      </w:r>
      <w:r w:rsidR="00193AD9" w:rsidRPr="00193AD9">
        <w:rPr>
          <w:rFonts w:ascii="Arial" w:hAnsi="Arial" w:cs="Arial"/>
          <w:sz w:val="20"/>
          <w:szCs w:val="20"/>
        </w:rPr>
        <w:t xml:space="preserve"> </w:t>
      </w:r>
      <w:r w:rsidR="00193AD9" w:rsidRPr="00FE06D9">
        <w:rPr>
          <w:rFonts w:ascii="Arial" w:hAnsi="Arial" w:cs="Arial"/>
          <w:sz w:val="20"/>
          <w:szCs w:val="20"/>
        </w:rPr>
        <w:t xml:space="preserve">v višini </w:t>
      </w:r>
      <w:r w:rsidR="00193AD9" w:rsidRPr="00193AD9">
        <w:rPr>
          <w:rFonts w:ascii="Arial" w:hAnsi="Arial" w:cs="Arial"/>
          <w:sz w:val="20"/>
          <w:szCs w:val="20"/>
        </w:rPr>
        <w:t>10</w:t>
      </w:r>
      <w:r w:rsidR="00193AD9" w:rsidRPr="00FE06D9">
        <w:rPr>
          <w:rFonts w:ascii="Arial" w:hAnsi="Arial" w:cs="Arial"/>
          <w:sz w:val="20"/>
          <w:szCs w:val="20"/>
        </w:rPr>
        <w:t>% cene neosvinčenega motornega bencina – 95 oktanov v neto znesku</w:t>
      </w:r>
      <w:r w:rsidR="00193AD9" w:rsidRPr="00193AD9">
        <w:rPr>
          <w:rFonts w:ascii="Arial" w:hAnsi="Arial" w:cs="Arial"/>
          <w:sz w:val="20"/>
          <w:szCs w:val="20"/>
        </w:rPr>
        <w:t xml:space="preserve"> za vsak polni kilometer razdalje</w:t>
      </w:r>
      <w:r w:rsidR="00193AD9" w:rsidRPr="00FE06D9">
        <w:rPr>
          <w:rFonts w:ascii="Arial" w:hAnsi="Arial" w:cs="Arial"/>
          <w:sz w:val="20"/>
          <w:szCs w:val="20"/>
        </w:rPr>
        <w:t xml:space="preserve">. </w:t>
      </w:r>
      <w:r w:rsidR="00193AD9" w:rsidRPr="00193AD9">
        <w:rPr>
          <w:rFonts w:ascii="Arial" w:hAnsi="Arial" w:cs="Arial"/>
          <w:color w:val="000000"/>
          <w:sz w:val="20"/>
          <w:szCs w:val="20"/>
        </w:rPr>
        <w:t>Za obračun kilometrine za povračilo potnih stroškov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w:t>
      </w:r>
    </w:p>
    <w:p w14:paraId="16B41D73" w14:textId="77777777" w:rsidR="00455565" w:rsidRPr="000872CA" w:rsidRDefault="00455565" w:rsidP="0042550C">
      <w:pPr>
        <w:spacing w:line="276" w:lineRule="auto"/>
        <w:jc w:val="both"/>
        <w:rPr>
          <w:rFonts w:ascii="Arial" w:hAnsi="Arial" w:cs="Arial"/>
          <w:sz w:val="20"/>
          <w:szCs w:val="20"/>
        </w:rPr>
      </w:pPr>
    </w:p>
    <w:p w14:paraId="16DA7110" w14:textId="77777777" w:rsidR="00275CF9" w:rsidRDefault="00455565" w:rsidP="000872CA">
      <w:pPr>
        <w:spacing w:line="276" w:lineRule="auto"/>
        <w:jc w:val="both"/>
        <w:rPr>
          <w:rFonts w:ascii="Arial" w:hAnsi="Arial" w:cs="Arial"/>
          <w:sz w:val="20"/>
          <w:szCs w:val="20"/>
        </w:rPr>
      </w:pPr>
      <w:r w:rsidRPr="000872CA">
        <w:rPr>
          <w:rFonts w:ascii="Arial" w:hAnsi="Arial" w:cs="Arial"/>
          <w:sz w:val="20"/>
          <w:szCs w:val="20"/>
        </w:rPr>
        <w:t>(5) Ministrstvo za javno upravo ob soglasju članov hrani podatke, potrebne za izplačilo sejnine in povračilo potnih stroškov v skladu z določbami zakona, ki ureja varstvo osebnih podatkov.</w:t>
      </w:r>
    </w:p>
    <w:p w14:paraId="553033B3" w14:textId="77777777" w:rsidR="00E5750A" w:rsidRPr="000872CA" w:rsidRDefault="00E5750A" w:rsidP="000872CA">
      <w:pPr>
        <w:spacing w:line="276" w:lineRule="auto"/>
        <w:jc w:val="both"/>
        <w:rPr>
          <w:rFonts w:ascii="Arial" w:hAnsi="Arial" w:cs="Arial"/>
          <w:sz w:val="20"/>
          <w:szCs w:val="20"/>
        </w:rPr>
      </w:pPr>
    </w:p>
    <w:p w14:paraId="353C3F68" w14:textId="77777777" w:rsidR="00275CF9" w:rsidRPr="000872CA" w:rsidRDefault="00275CF9" w:rsidP="000872CA">
      <w:pPr>
        <w:spacing w:line="276" w:lineRule="auto"/>
        <w:jc w:val="both"/>
        <w:rPr>
          <w:rFonts w:ascii="Arial" w:hAnsi="Arial" w:cs="Arial"/>
          <w:b/>
          <w:sz w:val="20"/>
          <w:szCs w:val="20"/>
        </w:rPr>
      </w:pPr>
      <w:r w:rsidRPr="000872CA">
        <w:rPr>
          <w:rFonts w:ascii="Arial" w:hAnsi="Arial" w:cs="Arial"/>
          <w:b/>
          <w:sz w:val="20"/>
          <w:szCs w:val="20"/>
        </w:rPr>
        <w:t>7. KONČNE DOLOČBE</w:t>
      </w:r>
    </w:p>
    <w:p w14:paraId="63594967" w14:textId="77777777" w:rsidR="00CD65BC" w:rsidRPr="000872CA" w:rsidRDefault="00CD65BC" w:rsidP="006004B2">
      <w:pPr>
        <w:spacing w:line="276" w:lineRule="auto"/>
        <w:rPr>
          <w:rFonts w:ascii="Arial" w:hAnsi="Arial" w:cs="Arial"/>
          <w:b/>
          <w:sz w:val="20"/>
          <w:szCs w:val="20"/>
        </w:rPr>
      </w:pPr>
    </w:p>
    <w:p w14:paraId="7361DF56" w14:textId="77777777" w:rsidR="004738D4" w:rsidRPr="000872CA" w:rsidRDefault="00275CF9" w:rsidP="000872CA">
      <w:pPr>
        <w:spacing w:line="276" w:lineRule="auto"/>
        <w:jc w:val="center"/>
        <w:rPr>
          <w:rFonts w:ascii="Arial" w:hAnsi="Arial" w:cs="Arial"/>
          <w:b/>
          <w:sz w:val="20"/>
          <w:szCs w:val="20"/>
        </w:rPr>
      </w:pPr>
      <w:r w:rsidRPr="000872CA">
        <w:rPr>
          <w:rFonts w:ascii="Arial" w:hAnsi="Arial" w:cs="Arial"/>
          <w:b/>
          <w:sz w:val="20"/>
          <w:szCs w:val="20"/>
        </w:rPr>
        <w:t>20</w:t>
      </w:r>
      <w:r w:rsidR="004738D4" w:rsidRPr="000872CA">
        <w:rPr>
          <w:rFonts w:ascii="Arial" w:hAnsi="Arial" w:cs="Arial"/>
          <w:b/>
          <w:sz w:val="20"/>
          <w:szCs w:val="20"/>
        </w:rPr>
        <w:t>. člen</w:t>
      </w:r>
    </w:p>
    <w:p w14:paraId="0CC1EE2A" w14:textId="77777777" w:rsidR="004738D4" w:rsidRPr="000872CA" w:rsidRDefault="004738D4" w:rsidP="000872CA">
      <w:pPr>
        <w:spacing w:line="276" w:lineRule="auto"/>
        <w:jc w:val="both"/>
        <w:rPr>
          <w:rFonts w:ascii="Arial" w:hAnsi="Arial" w:cs="Arial"/>
          <w:sz w:val="20"/>
          <w:szCs w:val="20"/>
        </w:rPr>
      </w:pPr>
    </w:p>
    <w:p w14:paraId="63299C38" w14:textId="41968F84" w:rsidR="00F957A4" w:rsidRPr="00F957A4" w:rsidRDefault="00F957A4" w:rsidP="00F957A4">
      <w:pPr>
        <w:spacing w:line="276" w:lineRule="auto"/>
        <w:jc w:val="both"/>
        <w:rPr>
          <w:rFonts w:ascii="Arial" w:hAnsi="Arial" w:cs="Arial"/>
          <w:sz w:val="20"/>
          <w:szCs w:val="20"/>
        </w:rPr>
      </w:pPr>
      <w:r>
        <w:rPr>
          <w:rFonts w:ascii="Arial" w:hAnsi="Arial" w:cs="Arial"/>
          <w:sz w:val="20"/>
          <w:szCs w:val="20"/>
        </w:rPr>
        <w:t xml:space="preserve">(1) </w:t>
      </w:r>
      <w:r w:rsidRPr="00F957A4">
        <w:rPr>
          <w:rFonts w:ascii="Arial" w:hAnsi="Arial" w:cs="Arial"/>
          <w:sz w:val="20"/>
          <w:szCs w:val="20"/>
        </w:rPr>
        <w:t xml:space="preserve">Ta poslovnik sprejme Uradniški svet z večino glasov vseh članov Uradniškega sveta in začne veljati  1. </w:t>
      </w:r>
      <w:r>
        <w:rPr>
          <w:rFonts w:ascii="Arial" w:hAnsi="Arial" w:cs="Arial"/>
          <w:sz w:val="20"/>
          <w:szCs w:val="20"/>
        </w:rPr>
        <w:t>7</w:t>
      </w:r>
      <w:r w:rsidRPr="00F957A4">
        <w:rPr>
          <w:rFonts w:ascii="Arial" w:hAnsi="Arial" w:cs="Arial"/>
          <w:sz w:val="20"/>
          <w:szCs w:val="20"/>
        </w:rPr>
        <w:t>. 202</w:t>
      </w:r>
      <w:r>
        <w:rPr>
          <w:rFonts w:ascii="Arial" w:hAnsi="Arial" w:cs="Arial"/>
          <w:sz w:val="20"/>
          <w:szCs w:val="20"/>
        </w:rPr>
        <w:t>1</w:t>
      </w:r>
      <w:r w:rsidRPr="00F957A4">
        <w:rPr>
          <w:rFonts w:ascii="Arial" w:hAnsi="Arial" w:cs="Arial"/>
          <w:sz w:val="20"/>
          <w:szCs w:val="20"/>
        </w:rPr>
        <w:t>.</w:t>
      </w:r>
    </w:p>
    <w:p w14:paraId="4E5B041B" w14:textId="77777777" w:rsidR="00F957A4" w:rsidRPr="00767091" w:rsidRDefault="00F957A4" w:rsidP="00F957A4">
      <w:pPr>
        <w:spacing w:line="276" w:lineRule="auto"/>
        <w:jc w:val="both"/>
        <w:rPr>
          <w:rFonts w:ascii="Arial" w:hAnsi="Arial" w:cs="Arial"/>
          <w:sz w:val="20"/>
          <w:szCs w:val="20"/>
        </w:rPr>
      </w:pPr>
    </w:p>
    <w:p w14:paraId="0A36E47F" w14:textId="7DF60BA4" w:rsidR="004738D4" w:rsidRPr="000872CA" w:rsidRDefault="00275CF9" w:rsidP="00E5750A">
      <w:pPr>
        <w:spacing w:line="276" w:lineRule="auto"/>
        <w:jc w:val="both"/>
        <w:rPr>
          <w:rFonts w:ascii="Arial" w:hAnsi="Arial" w:cs="Arial"/>
          <w:sz w:val="20"/>
          <w:szCs w:val="20"/>
        </w:rPr>
      </w:pPr>
      <w:r w:rsidRPr="000872CA">
        <w:rPr>
          <w:rFonts w:ascii="Arial" w:hAnsi="Arial" w:cs="Arial"/>
          <w:sz w:val="20"/>
          <w:szCs w:val="20"/>
        </w:rPr>
        <w:t xml:space="preserve">(2) </w:t>
      </w:r>
      <w:r w:rsidR="004738D4" w:rsidRPr="000872CA">
        <w:rPr>
          <w:rFonts w:ascii="Arial" w:hAnsi="Arial" w:cs="Arial"/>
          <w:sz w:val="20"/>
          <w:szCs w:val="20"/>
        </w:rPr>
        <w:t>Poslovnik se objavi na spletnih straneh ministrstva, pristojnega za upravo.</w:t>
      </w:r>
      <w:r w:rsidR="00E5750A" w:rsidRPr="000872CA">
        <w:rPr>
          <w:rFonts w:ascii="Arial" w:hAnsi="Arial" w:cs="Arial"/>
          <w:sz w:val="20"/>
          <w:szCs w:val="20"/>
        </w:rPr>
        <w:t xml:space="preserve"> </w:t>
      </w:r>
    </w:p>
    <w:p w14:paraId="76E8972D" w14:textId="77777777" w:rsidR="005C4407" w:rsidRPr="000872CA" w:rsidRDefault="005C4407" w:rsidP="000872CA">
      <w:pPr>
        <w:spacing w:line="276" w:lineRule="auto"/>
        <w:rPr>
          <w:rFonts w:ascii="Arial" w:hAnsi="Arial" w:cs="Arial"/>
          <w:sz w:val="20"/>
          <w:szCs w:val="20"/>
        </w:rPr>
      </w:pPr>
    </w:p>
    <w:sectPr w:rsidR="005C4407" w:rsidRPr="00087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46"/>
    <w:multiLevelType w:val="hybridMultilevel"/>
    <w:tmpl w:val="2F66DFDE"/>
    <w:lvl w:ilvl="0" w:tplc="41CA42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F661C4"/>
    <w:multiLevelType w:val="hybridMultilevel"/>
    <w:tmpl w:val="AEC08330"/>
    <w:lvl w:ilvl="0" w:tplc="7574567E">
      <w:start w:val="1"/>
      <w:numFmt w:val="decimal"/>
      <w:lvlText w:val="(%1)"/>
      <w:lvlJc w:val="left"/>
      <w:pPr>
        <w:ind w:left="768" w:hanging="4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5CD24E6"/>
    <w:multiLevelType w:val="hybridMultilevel"/>
    <w:tmpl w:val="00F63546"/>
    <w:lvl w:ilvl="0" w:tplc="CAAA8A1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33D3390"/>
    <w:multiLevelType w:val="hybridMultilevel"/>
    <w:tmpl w:val="1C72B51A"/>
    <w:lvl w:ilvl="0" w:tplc="1E32C9A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D4"/>
    <w:rsid w:val="0002353F"/>
    <w:rsid w:val="00036683"/>
    <w:rsid w:val="00040E08"/>
    <w:rsid w:val="000872CA"/>
    <w:rsid w:val="00193AD9"/>
    <w:rsid w:val="001959C1"/>
    <w:rsid w:val="001B4204"/>
    <w:rsid w:val="0022787B"/>
    <w:rsid w:val="0023326D"/>
    <w:rsid w:val="00235E3C"/>
    <w:rsid w:val="00275CF9"/>
    <w:rsid w:val="002B6061"/>
    <w:rsid w:val="0042550C"/>
    <w:rsid w:val="00455565"/>
    <w:rsid w:val="004738D4"/>
    <w:rsid w:val="005351DE"/>
    <w:rsid w:val="005C3814"/>
    <w:rsid w:val="005C4407"/>
    <w:rsid w:val="006004B2"/>
    <w:rsid w:val="00664FE1"/>
    <w:rsid w:val="007375FD"/>
    <w:rsid w:val="007970C7"/>
    <w:rsid w:val="00817CBB"/>
    <w:rsid w:val="00894715"/>
    <w:rsid w:val="00916F03"/>
    <w:rsid w:val="00920D81"/>
    <w:rsid w:val="009706C7"/>
    <w:rsid w:val="009D1557"/>
    <w:rsid w:val="00A04973"/>
    <w:rsid w:val="00AE33BC"/>
    <w:rsid w:val="00AF722D"/>
    <w:rsid w:val="00B73F68"/>
    <w:rsid w:val="00B808F8"/>
    <w:rsid w:val="00BA6FFB"/>
    <w:rsid w:val="00BC5E4C"/>
    <w:rsid w:val="00C159D4"/>
    <w:rsid w:val="00C3058E"/>
    <w:rsid w:val="00C40748"/>
    <w:rsid w:val="00C83208"/>
    <w:rsid w:val="00CA3DEF"/>
    <w:rsid w:val="00CD65BC"/>
    <w:rsid w:val="00DA5386"/>
    <w:rsid w:val="00DC2565"/>
    <w:rsid w:val="00E5750A"/>
    <w:rsid w:val="00E7654F"/>
    <w:rsid w:val="00F85C03"/>
    <w:rsid w:val="00F90D99"/>
    <w:rsid w:val="00F952EC"/>
    <w:rsid w:val="00F957A4"/>
    <w:rsid w:val="00F96DAB"/>
    <w:rsid w:val="00FC262A"/>
    <w:rsid w:val="00FE6CA1"/>
    <w:rsid w:val="00FF36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51B08"/>
  <w15:chartTrackingRefBased/>
  <w15:docId w15:val="{89851A1B-3DA3-4B20-820A-AAF9CBAD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E575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rsid w:val="001959C1"/>
    <w:rPr>
      <w:rFonts w:ascii="Segoe UI" w:hAnsi="Segoe UI" w:cs="Segoe UI"/>
      <w:sz w:val="18"/>
      <w:szCs w:val="18"/>
    </w:rPr>
  </w:style>
  <w:style w:type="character" w:customStyle="1" w:styleId="BesedilooblakaZnak">
    <w:name w:val="Besedilo oblačka Znak"/>
    <w:link w:val="Besedilooblaka"/>
    <w:rsid w:val="001959C1"/>
    <w:rPr>
      <w:rFonts w:ascii="Segoe UI" w:hAnsi="Segoe UI" w:cs="Segoe UI"/>
      <w:sz w:val="18"/>
      <w:szCs w:val="18"/>
    </w:rPr>
  </w:style>
  <w:style w:type="character" w:customStyle="1" w:styleId="Naslov1Znak">
    <w:name w:val="Naslov 1 Znak"/>
    <w:basedOn w:val="Privzetapisavaodstavka"/>
    <w:link w:val="Naslov1"/>
    <w:rsid w:val="00E5750A"/>
    <w:rPr>
      <w:rFonts w:asciiTheme="majorHAnsi" w:eastAsiaTheme="majorEastAsia" w:hAnsiTheme="majorHAnsi" w:cstheme="majorBidi"/>
      <w:color w:val="2F5496" w:themeColor="accent1" w:themeShade="BF"/>
      <w:sz w:val="32"/>
      <w:szCs w:val="32"/>
    </w:rPr>
  </w:style>
  <w:style w:type="character" w:styleId="Naslovknjige">
    <w:name w:val="Book Title"/>
    <w:basedOn w:val="Privzetapisavaodstavka"/>
    <w:uiPriority w:val="33"/>
    <w:qFormat/>
    <w:rsid w:val="00E5750A"/>
    <w:rPr>
      <w:b/>
      <w:bCs/>
      <w:i/>
      <w:iCs/>
      <w:spacing w:val="5"/>
    </w:rPr>
  </w:style>
  <w:style w:type="paragraph" w:styleId="Odstavekseznama">
    <w:name w:val="List Paragraph"/>
    <w:basedOn w:val="Navaden"/>
    <w:uiPriority w:val="34"/>
    <w:qFormat/>
    <w:rsid w:val="00E57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1794</Words>
  <Characters>10520</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Poslovnik Uradniškega sveta (uradno prečiščeno besedilo z dne 21. 6. 2021)</vt:lpstr>
    </vt:vector>
  </TitlesOfParts>
  <Company>MJU</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Uradniškega sveta (uradno prečiščeno besedilo z dne 21. 6. 2021)</dc:title>
  <dc:subject/>
  <dc:creator>Tea Juratovec</dc:creator>
  <cp:keywords/>
  <dc:description/>
  <cp:lastModifiedBy>Alja Košir</cp:lastModifiedBy>
  <cp:revision>3</cp:revision>
  <cp:lastPrinted>2020-11-09T09:27:00Z</cp:lastPrinted>
  <dcterms:created xsi:type="dcterms:W3CDTF">2021-06-11T10:57:00Z</dcterms:created>
  <dcterms:modified xsi:type="dcterms:W3CDTF">2021-06-23T07:35:00Z</dcterms:modified>
</cp:coreProperties>
</file>