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9AA9" w14:textId="77777777" w:rsidR="00A4325F" w:rsidRDefault="00A4325F" w:rsidP="00A432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B547C">
        <w:rPr>
          <w:rFonts w:ascii="Arial" w:hAnsi="Arial" w:cs="Arial"/>
          <w:b/>
          <w:bCs/>
          <w:sz w:val="20"/>
          <w:szCs w:val="20"/>
        </w:rPr>
        <w:t>Datum: maj 2024</w:t>
      </w:r>
    </w:p>
    <w:p w14:paraId="14F14DC4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D56491" w14:textId="77777777" w:rsidR="00B2281D" w:rsidRDefault="00B2281D" w:rsidP="00A4325F">
      <w:pPr>
        <w:pStyle w:val="Naslov2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8412229" w14:textId="39B967F1" w:rsidR="00A4325F" w:rsidRPr="00B2281D" w:rsidRDefault="00A4325F" w:rsidP="00A4325F">
      <w:pPr>
        <w:pStyle w:val="Naslov2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B2281D">
        <w:rPr>
          <w:rFonts w:ascii="Arial" w:hAnsi="Arial" w:cs="Arial"/>
          <w:b/>
          <w:color w:val="auto"/>
          <w:sz w:val="22"/>
          <w:szCs w:val="22"/>
        </w:rPr>
        <w:t>GLASOVANJE NA VOLITVAH IN REFERENDUMU NA DRŽAVNI RAVNI</w:t>
      </w:r>
    </w:p>
    <w:p w14:paraId="45C83D16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8A038" w14:textId="77777777" w:rsidR="00B2281D" w:rsidRDefault="00B2281D" w:rsidP="00A4325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DC45B1" w14:textId="4D7FC440" w:rsidR="00A4325F" w:rsidRDefault="00A4325F" w:rsidP="00A4325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547C">
        <w:rPr>
          <w:rFonts w:ascii="Arial" w:hAnsi="Arial" w:cs="Arial"/>
          <w:sz w:val="20"/>
          <w:szCs w:val="20"/>
        </w:rPr>
        <w:t>Z namenom obveščanja volivcev o možnih načinih glasovanja na volitvah</w:t>
      </w:r>
      <w:r>
        <w:rPr>
          <w:rFonts w:ascii="Arial" w:hAnsi="Arial" w:cs="Arial"/>
          <w:sz w:val="20"/>
          <w:szCs w:val="20"/>
        </w:rPr>
        <w:t xml:space="preserve"> in referendumu</w:t>
      </w:r>
      <w:r w:rsidRPr="004B547C">
        <w:rPr>
          <w:rFonts w:ascii="Arial" w:hAnsi="Arial" w:cs="Arial"/>
          <w:sz w:val="20"/>
          <w:szCs w:val="20"/>
        </w:rPr>
        <w:t xml:space="preserve"> na državni ravni podajamo kratek pregled možnih načinov glasovanja. Na volitvah</w:t>
      </w:r>
      <w:r>
        <w:rPr>
          <w:rFonts w:ascii="Arial" w:hAnsi="Arial" w:cs="Arial"/>
          <w:sz w:val="20"/>
          <w:szCs w:val="20"/>
        </w:rPr>
        <w:t xml:space="preserve"> in referendumu</w:t>
      </w:r>
      <w:r w:rsidRPr="004B547C">
        <w:rPr>
          <w:rFonts w:ascii="Arial" w:hAnsi="Arial" w:cs="Arial"/>
          <w:sz w:val="20"/>
          <w:szCs w:val="20"/>
        </w:rPr>
        <w:t xml:space="preserve"> lahko volivec poleg osebnega glasovanja na volišču, na katerem je vpisan v volilni imenik (</w:t>
      </w:r>
      <w:proofErr w:type="spellStart"/>
      <w:r w:rsidRPr="004B547C">
        <w:rPr>
          <w:rFonts w:ascii="Arial" w:hAnsi="Arial" w:cs="Arial"/>
          <w:sz w:val="20"/>
          <w:szCs w:val="20"/>
        </w:rPr>
        <w:t>t.i</w:t>
      </w:r>
      <w:proofErr w:type="spellEnd"/>
      <w:r w:rsidRPr="004B547C">
        <w:rPr>
          <w:rFonts w:ascii="Arial" w:hAnsi="Arial" w:cs="Arial"/>
          <w:sz w:val="20"/>
          <w:szCs w:val="20"/>
        </w:rPr>
        <w:t>. redno volišče), glasuje tudi na druge načine, ki jih določa Zakon o volitvah v državni zbor</w:t>
      </w:r>
      <w:r w:rsidRPr="004B547C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4B547C">
        <w:rPr>
          <w:rFonts w:ascii="Arial" w:hAnsi="Arial" w:cs="Arial"/>
          <w:sz w:val="20"/>
          <w:szCs w:val="20"/>
        </w:rPr>
        <w:t xml:space="preserve">. Volivke in volivci, ki želijo volilno pravico uresničevati na drug način, o tem obvestijo pristojno volilno komisijo (OVK ali DVK). Najenostavneje in najhitreje volivec pristojno volilno komisijo obvesti elektronsko preko spletnega </w:t>
      </w:r>
      <w:hyperlink r:id="rId11" w:history="1">
        <w:r w:rsidRPr="004B547C">
          <w:rPr>
            <w:rStyle w:val="Hiperpovezava"/>
            <w:rFonts w:ascii="Arial" w:hAnsi="Arial" w:cs="Arial"/>
            <w:sz w:val="20"/>
            <w:szCs w:val="20"/>
          </w:rPr>
          <w:t xml:space="preserve">portala </w:t>
        </w:r>
        <w:proofErr w:type="spellStart"/>
        <w:r w:rsidRPr="004B547C">
          <w:rPr>
            <w:rStyle w:val="Hiperpovezava"/>
            <w:rFonts w:ascii="Arial" w:hAnsi="Arial" w:cs="Arial"/>
            <w:sz w:val="20"/>
            <w:szCs w:val="20"/>
          </w:rPr>
          <w:t>eUprava</w:t>
        </w:r>
        <w:proofErr w:type="spellEnd"/>
      </w:hyperlink>
      <w:r>
        <w:rPr>
          <w:rStyle w:val="Hiperpovezava"/>
          <w:rFonts w:ascii="Arial" w:hAnsi="Arial" w:cs="Arial"/>
          <w:sz w:val="20"/>
          <w:szCs w:val="20"/>
        </w:rPr>
        <w:t xml:space="preserve"> </w:t>
      </w:r>
      <w:r w:rsidRPr="00551E05">
        <w:rPr>
          <w:rFonts w:ascii="Arial" w:hAnsi="Arial" w:cs="Arial"/>
          <w:sz w:val="20"/>
          <w:szCs w:val="20"/>
        </w:rPr>
        <w:t>z</w:t>
      </w:r>
      <w:r w:rsidR="001C4F12" w:rsidRPr="001C4F12">
        <w:rPr>
          <w:rFonts w:ascii="Arial" w:hAnsi="Arial" w:cs="Arial"/>
          <w:sz w:val="20"/>
          <w:szCs w:val="20"/>
        </w:rPr>
        <w:t xml:space="preserve"> e-identiteto</w:t>
      </w:r>
      <w:r w:rsidR="001C4F12">
        <w:rPr>
          <w:rFonts w:ascii="Arial" w:hAnsi="Arial" w:cs="Arial"/>
          <w:sz w:val="20"/>
          <w:szCs w:val="20"/>
        </w:rPr>
        <w:t xml:space="preserve"> ali brez e-identitete</w:t>
      </w:r>
      <w:r w:rsidRPr="004B547C">
        <w:rPr>
          <w:rFonts w:ascii="Arial" w:hAnsi="Arial" w:cs="Arial"/>
          <w:sz w:val="20"/>
          <w:szCs w:val="20"/>
        </w:rPr>
        <w:t xml:space="preserve">. Več informacij o možnih načinih glasovanja je dostopnih tudi na spletni strani </w:t>
      </w:r>
      <w:hyperlink r:id="rId12" w:history="1">
        <w:r w:rsidRPr="004B547C">
          <w:rPr>
            <w:rStyle w:val="Hiperpovezava"/>
            <w:rFonts w:ascii="Arial" w:hAnsi="Arial" w:cs="Arial"/>
            <w:sz w:val="20"/>
            <w:szCs w:val="20"/>
          </w:rPr>
          <w:t>Državne volilne komisije</w:t>
        </w:r>
      </w:hyperlink>
      <w:r w:rsidRPr="004B547C">
        <w:rPr>
          <w:rFonts w:ascii="Arial" w:hAnsi="Arial" w:cs="Arial"/>
          <w:sz w:val="20"/>
          <w:szCs w:val="20"/>
        </w:rPr>
        <w:t xml:space="preserve"> (DVK).</w:t>
      </w:r>
    </w:p>
    <w:p w14:paraId="766A62D3" w14:textId="77777777" w:rsidR="00A4325F" w:rsidRDefault="00A4325F" w:rsidP="00A432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E3C73" w14:textId="77777777" w:rsidR="00A4325F" w:rsidRPr="004B547C" w:rsidRDefault="00A4325F" w:rsidP="00A432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1F519" w14:textId="77777777" w:rsidR="00A4325F" w:rsidRPr="004B547C" w:rsidRDefault="00A4325F" w:rsidP="00A4325F">
      <w:pPr>
        <w:pStyle w:val="Naslov3"/>
        <w:numPr>
          <w:ilvl w:val="0"/>
          <w:numId w:val="6"/>
        </w:numPr>
        <w:tabs>
          <w:tab w:val="num" w:pos="1080"/>
        </w:tabs>
        <w:spacing w:before="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B547C">
        <w:rPr>
          <w:rFonts w:ascii="Arial" w:hAnsi="Arial" w:cs="Arial"/>
          <w:b/>
          <w:color w:val="auto"/>
          <w:sz w:val="20"/>
          <w:szCs w:val="20"/>
        </w:rPr>
        <w:t>GLASOVANJE V REPUBLIKI SLOVENIJI</w:t>
      </w:r>
    </w:p>
    <w:p w14:paraId="49649A72" w14:textId="77777777" w:rsidR="00A4325F" w:rsidRPr="004B547C" w:rsidRDefault="00A4325F" w:rsidP="009756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7BEB9" w14:textId="77777777" w:rsidR="00B2281D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3385E381" w14:textId="51A4DC64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281D">
        <w:rPr>
          <w:rFonts w:ascii="Arial" w:hAnsi="Arial" w:cs="Arial"/>
          <w:b/>
          <w:i w:val="0"/>
          <w:color w:val="auto"/>
          <w:sz w:val="20"/>
          <w:szCs w:val="20"/>
        </w:rPr>
        <w:t>PREDČASNO GLASOVANJE</w:t>
      </w:r>
    </w:p>
    <w:p w14:paraId="3453B8AB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35BB98D6" w14:textId="77777777" w:rsidTr="00C11FEA">
        <w:tc>
          <w:tcPr>
            <w:tcW w:w="1276" w:type="dxa"/>
          </w:tcPr>
          <w:p w14:paraId="32758868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61FECEA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0749CFF5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potrebno</w:t>
            </w:r>
          </w:p>
        </w:tc>
      </w:tr>
      <w:tr w:rsidR="00A4325F" w:rsidRPr="004B547C" w14:paraId="54CB141C" w14:textId="77777777" w:rsidTr="00C11FEA">
        <w:tc>
          <w:tcPr>
            <w:tcW w:w="1276" w:type="dxa"/>
          </w:tcPr>
          <w:p w14:paraId="78E3115F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3A1E5C3A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Torek, sreda in četrtek od 7. do 19. ure</w:t>
            </w:r>
            <w:r>
              <w:rPr>
                <w:rFonts w:ascii="Arial" w:hAnsi="Arial" w:cs="Arial"/>
                <w:sz w:val="20"/>
                <w:szCs w:val="20"/>
              </w:rPr>
              <w:t xml:space="preserve"> v tednu pred volilno nedeljo.</w:t>
            </w:r>
          </w:p>
          <w:p w14:paraId="39C4FA8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C923239" w14:textId="77777777" w:rsidTr="00C11FEA">
        <w:tc>
          <w:tcPr>
            <w:tcW w:w="1276" w:type="dxa"/>
          </w:tcPr>
          <w:p w14:paraId="0DCF499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64461FE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DVK objavi s</w:t>
            </w:r>
            <w:hyperlink r:id="rId13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eznam sedežev volišč za predčasno glasovanje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4203A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D7C90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C08192" w14:textId="1C29D1AB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REDNEM VOLIŠČU</w:t>
      </w:r>
    </w:p>
    <w:p w14:paraId="7EB117EB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26310312" w14:textId="77777777" w:rsidTr="00C11FEA">
        <w:tc>
          <w:tcPr>
            <w:tcW w:w="1276" w:type="dxa"/>
          </w:tcPr>
          <w:p w14:paraId="6F378F0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17733AC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5061A7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potrebno</w:t>
            </w:r>
          </w:p>
        </w:tc>
      </w:tr>
      <w:tr w:rsidR="00A4325F" w:rsidRPr="004B547C" w14:paraId="01A45CF1" w14:textId="77777777" w:rsidTr="00C11FEA">
        <w:tc>
          <w:tcPr>
            <w:tcW w:w="1276" w:type="dxa"/>
          </w:tcPr>
          <w:p w14:paraId="414F8ED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2427F559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ure.</w:t>
            </w:r>
          </w:p>
          <w:p w14:paraId="2BFC1AFE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2D55AAB2" w14:textId="77777777" w:rsidTr="00C11FEA">
        <w:tc>
          <w:tcPr>
            <w:tcW w:w="1276" w:type="dxa"/>
          </w:tcPr>
          <w:p w14:paraId="198E34C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7F8BD570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Lokacijo volišča lahko volivec preveri na obvestilu DVK, ki ga po pošti dobi na naslov stalnega bivališča ali pa na </w:t>
            </w:r>
            <w:hyperlink r:id="rId14" w:anchor="/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DVK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882DE6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235D8" w14:textId="77777777" w:rsidR="00A4325F" w:rsidRPr="004B547C" w:rsidRDefault="00A4325F" w:rsidP="00A4325F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00588EBE" w14:textId="185DC763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50A8A345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2"/>
        <w:gridCol w:w="7221"/>
      </w:tblGrid>
      <w:tr w:rsidR="00A4325F" w:rsidRPr="004B547C" w14:paraId="6DD2FAB0" w14:textId="77777777" w:rsidTr="002C1D8C">
        <w:tc>
          <w:tcPr>
            <w:tcW w:w="1268" w:type="dxa"/>
          </w:tcPr>
          <w:p w14:paraId="6068B86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2C766BA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225" w:type="dxa"/>
          </w:tcPr>
          <w:p w14:paraId="560BFA85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Po pošti lahko glasujejo volivci, ki so v priporu, zavodu za prestajanje kazni, v bolnišnici ali v socialnovarstvenem zavodu za institucionalno varstvo. To sporočijo okrajni volilni komisiji (</w:t>
            </w:r>
            <w:hyperlink r:id="rId15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k</w:t>
              </w:r>
              <w:r w:rsidRPr="00863AA2">
                <w:rPr>
                  <w:rStyle w:val="Hiperpovezava"/>
                  <w:rFonts w:ascii="Arial" w:hAnsi="Arial" w:cs="Arial"/>
                  <w:sz w:val="20"/>
                  <w:szCs w:val="20"/>
                </w:rPr>
                <w:t>ontakti okrajnih volilnih komisij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) najpozneje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10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6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Style w:val="Hiperpovezava"/>
                <w:rFonts w:ascii="Arial" w:hAnsi="Arial" w:cs="Arial"/>
                <w:sz w:val="20"/>
                <w:szCs w:val="20"/>
              </w:rPr>
              <w:t>.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96A3E6" w14:textId="77777777" w:rsidR="00A4325F" w:rsidRPr="0078415D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A7164" w14:textId="77777777" w:rsidR="00A4325F" w:rsidRPr="00551E05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Po pošti lahko glasujejo tudi invalidi, če to sporočijo okrajni volilni komisiji najpozneje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 dni pred dnem glasovanja, najlažje preko spletnega </w:t>
            </w:r>
            <w:bookmarkStart w:id="0" w:name="_Hlk167098950"/>
            <w:r w:rsidRPr="004B547C">
              <w:fldChar w:fldCharType="begin"/>
            </w:r>
            <w:r w:rsidRPr="004B547C">
              <w:rPr>
                <w:rFonts w:ascii="Arial" w:hAnsi="Arial" w:cs="Arial"/>
                <w:sz w:val="20"/>
                <w:szCs w:val="20"/>
              </w:rPr>
              <w:instrText>HYPERLINK "https://e-uprava.gov.si/podrocja/drzava-druzba/volitve-referendumi/posebne-oblike-glasovanja.html"</w:instrText>
            </w:r>
            <w:r w:rsidRPr="004B547C">
              <w:fldChar w:fldCharType="separate"/>
            </w:r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portala </w:t>
            </w:r>
            <w:proofErr w:type="spellStart"/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t>eUprava</w:t>
            </w:r>
            <w:proofErr w:type="spellEnd"/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B547C">
              <w:rPr>
                <w:rFonts w:ascii="Arial" w:hAnsi="Arial" w:cs="Arial"/>
                <w:sz w:val="20"/>
                <w:szCs w:val="20"/>
              </w:rPr>
              <w:t xml:space="preserve">, in predložijo odločbo pristojnega organa o priznanju statusa invalida. </w:t>
            </w:r>
          </w:p>
          <w:p w14:paraId="0B7CE412" w14:textId="77777777" w:rsidR="00A4325F" w:rsidRPr="00551E05" w:rsidRDefault="00A4325F" w:rsidP="00A4325F">
            <w:pPr>
              <w:pStyle w:val="Odstavekseznam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14638BE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E05">
              <w:rPr>
                <w:rFonts w:ascii="Arial" w:hAnsi="Arial" w:cs="Arial"/>
                <w:sz w:val="20"/>
                <w:szCs w:val="20"/>
              </w:rPr>
              <w:t xml:space="preserve">Po pošti lahko glasujejo tudi volivci, ki jim je bila nepredvideno odvzeta prostost oz. so bili sprejeti v bolnišnico ali socialnovarstveni zavod ali so prejeli odločbo o invalidnosti manj kot 10 dni pred dnem glasovanja. To sporočijo okrajni volilni komisiji najkasneje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5 dni pred dnem glasovanja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7" w:history="1"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551E05">
              <w:rPr>
                <w:rStyle w:val="Hiperpovezava"/>
                <w:rFonts w:ascii="Arial" w:hAnsi="Arial" w:cs="Arial"/>
                <w:sz w:val="20"/>
                <w:szCs w:val="20"/>
              </w:rPr>
              <w:t>,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 in o tem priložijo ustrezno dokazilo.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FB9F54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91C05E0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Invalidi lahko glasujejo po pošti tudi stalno, če to sporočijo DVK in predložijo odločbo pristojnega organa o priznanju statusa invalida. To sporočilo velja do preklica. Prvo sporočilo o stalnem glasovanju po pošti mora invalid posredovati v roku deset oziroma pet dni pred dnem glasovanj</w:t>
            </w:r>
            <w:r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8" w:history="1">
              <w:r>
                <w:rPr>
                  <w:rFonts w:ascii="Arial" w:hAnsi="Arial" w:cs="Arial"/>
                  <w:sz w:val="20"/>
                  <w:szCs w:val="20"/>
                </w:rPr>
                <w:t>p</w:t>
              </w:r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ortal </w:t>
              </w:r>
              <w:proofErr w:type="spellStart"/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A2A3C" w14:textId="77777777" w:rsidR="00A4325F" w:rsidRPr="00551E05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8C" w:rsidRPr="004B547C" w14:paraId="65E6A1F1" w14:textId="77777777" w:rsidTr="002C1D8C">
        <w:tc>
          <w:tcPr>
            <w:tcW w:w="1268" w:type="dxa"/>
          </w:tcPr>
          <w:p w14:paraId="76F8E3B3" w14:textId="36FD42D5" w:rsidR="002C1D8C" w:rsidRPr="00975609" w:rsidRDefault="002C1D8C" w:rsidP="002C1D8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Kdaj:</w:t>
            </w:r>
          </w:p>
        </w:tc>
        <w:tc>
          <w:tcPr>
            <w:tcW w:w="7225" w:type="dxa"/>
          </w:tcPr>
          <w:p w14:paraId="2CF9C8F6" w14:textId="44A05A95" w:rsidR="002C1D8C" w:rsidRPr="004B547C" w:rsidRDefault="002C1D8C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glasovanja.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  <w:lang w:val="x-none"/>
              </w:rPr>
              <w:footnoteReference w:id="2"/>
            </w:r>
          </w:p>
          <w:p w14:paraId="45443D0B" w14:textId="77777777" w:rsidR="002C1D8C" w:rsidRPr="004B547C" w:rsidRDefault="002C1D8C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8294C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3016" w14:textId="64595E2E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 xml:space="preserve">NA DOMU </w:t>
      </w:r>
    </w:p>
    <w:p w14:paraId="2AB7EC30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1DC6DE72" w14:textId="77777777" w:rsidTr="00C11FEA">
        <w:tc>
          <w:tcPr>
            <w:tcW w:w="1276" w:type="dxa"/>
          </w:tcPr>
          <w:p w14:paraId="5A928FE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3A7C84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6BAC4C1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Volivci, ki se zaradi bolezni ne morejo osebno zglasiti na volišču, v katerem so vpisani v volilni imenik, lahko glasujejo pred volilnim odborom na svojem domu. To morajo sporočiti OVK najpozneje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3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9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Style w:val="Hiperpovezava"/>
                <w:rFonts w:ascii="Arial" w:hAnsi="Arial" w:cs="Arial"/>
                <w:sz w:val="20"/>
                <w:szCs w:val="20"/>
              </w:rPr>
              <w:t>.</w:t>
            </w:r>
          </w:p>
          <w:p w14:paraId="161AD0BF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700E8D17" w14:textId="77777777" w:rsidTr="00C11FEA">
        <w:tc>
          <w:tcPr>
            <w:tcW w:w="1276" w:type="dxa"/>
          </w:tcPr>
          <w:p w14:paraId="71507196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36226DD8" w14:textId="77777777" w:rsidR="00A4325F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glasovanja.</w:t>
            </w:r>
          </w:p>
          <w:p w14:paraId="61DCD61A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7B0BC2E9" w14:textId="77777777" w:rsidTr="00C11FEA">
        <w:tc>
          <w:tcPr>
            <w:tcW w:w="1276" w:type="dxa"/>
          </w:tcPr>
          <w:p w14:paraId="7947AFE7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4E341732" w14:textId="77777777" w:rsidR="00A4325F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Na stalnem naslovu volivca.</w:t>
            </w:r>
          </w:p>
          <w:p w14:paraId="3F6AB0C1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16CF1" w14:textId="77777777" w:rsidR="00A4325F" w:rsidRPr="004B547C" w:rsidRDefault="00A4325F" w:rsidP="00A4325F">
      <w:pPr>
        <w:pStyle w:val="Naslov4"/>
        <w:spacing w:before="0" w:line="240" w:lineRule="auto"/>
        <w:rPr>
          <w:rFonts w:ascii="Arial" w:hAnsi="Arial" w:cs="Arial"/>
          <w:b/>
          <w:sz w:val="20"/>
          <w:szCs w:val="20"/>
        </w:rPr>
      </w:pPr>
    </w:p>
    <w:p w14:paraId="21FD1C9D" w14:textId="07797FBE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GLASOVANJE IZVEN OKRAJA STALNEGA PREBIVALIŠČA NA »OMNIA« VOLIŠČIH (NPR. VOLIVEC IZ MARIBORA ŽELI GLASOVATI V LJUBLJANI)</w:t>
      </w:r>
    </w:p>
    <w:p w14:paraId="0074B309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1F0A851A" w14:textId="77777777" w:rsidTr="00C11FEA">
        <w:tc>
          <w:tcPr>
            <w:tcW w:w="1276" w:type="dxa"/>
          </w:tcPr>
          <w:p w14:paraId="063F7C5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C90FBA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71121EE9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Volivec, ki želi na tak način glasovati, mora o svoji nameri obvestiti okrajno volilno komisijo </w:t>
            </w:r>
            <w:r w:rsidRPr="004B547C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 w:rsidRPr="000D3408">
              <w:rPr>
                <w:rFonts w:ascii="Arial" w:hAnsi="Arial" w:cs="Arial"/>
                <w:b/>
                <w:sz w:val="20"/>
                <w:szCs w:val="20"/>
              </w:rPr>
              <w:t>3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 preko </w:t>
            </w:r>
            <w:hyperlink r:id="rId20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8BF2A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1330B339" w14:textId="77777777" w:rsidTr="00C11FEA">
        <w:tc>
          <w:tcPr>
            <w:tcW w:w="1276" w:type="dxa"/>
          </w:tcPr>
          <w:p w14:paraId="71A0FDED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483A51E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ure.</w:t>
            </w:r>
          </w:p>
          <w:p w14:paraId="0063E40F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415157A5" w14:textId="77777777" w:rsidTr="00C11FEA">
        <w:tc>
          <w:tcPr>
            <w:tcW w:w="1276" w:type="dxa"/>
          </w:tcPr>
          <w:p w14:paraId="4E5845C8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2B79FB15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Volivec, ki je obvestil okrajno volilno komisijo, da želi glasovati na volišču izven območja svojega okraja, se na dan glasovanja zglasi na volišču v okraju, ki si ga je izbral. </w:t>
            </w:r>
            <w:hyperlink r:id="rId21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Seznam »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omnia</w:t>
              </w:r>
              <w:proofErr w:type="spellEnd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« volišč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 je objavljen na spletni strani DVK.</w:t>
            </w:r>
          </w:p>
          <w:p w14:paraId="01A2102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C1B5F" w14:textId="77777777" w:rsidR="00A4325F" w:rsidRDefault="00A4325F" w:rsidP="00A4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D30D4A" w14:textId="77777777" w:rsidR="00A4325F" w:rsidRPr="004B547C" w:rsidRDefault="00A4325F" w:rsidP="009756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B19A71" w14:textId="77777777" w:rsidR="00A4325F" w:rsidRPr="004B547C" w:rsidRDefault="00A4325F" w:rsidP="00A4325F">
      <w:pPr>
        <w:pStyle w:val="Naslov3"/>
        <w:numPr>
          <w:ilvl w:val="0"/>
          <w:numId w:val="6"/>
        </w:numPr>
        <w:tabs>
          <w:tab w:val="num" w:pos="1080"/>
        </w:tabs>
        <w:spacing w:before="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B547C">
        <w:rPr>
          <w:rFonts w:ascii="Arial" w:hAnsi="Arial" w:cs="Arial"/>
          <w:b/>
          <w:color w:val="auto"/>
          <w:sz w:val="20"/>
          <w:szCs w:val="20"/>
        </w:rPr>
        <w:t xml:space="preserve">GLASOVANJE V TUJINI </w:t>
      </w:r>
    </w:p>
    <w:p w14:paraId="667E8A42" w14:textId="77777777" w:rsidR="00A4325F" w:rsidRPr="004B547C" w:rsidRDefault="00A4325F" w:rsidP="00A4325F">
      <w:pPr>
        <w:pStyle w:val="Naslov3"/>
        <w:spacing w:before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DE43470" w14:textId="3A9A4128" w:rsidR="00A4325F" w:rsidRDefault="00A4325F" w:rsidP="00B2281D">
      <w:pPr>
        <w:pStyle w:val="Naslov4"/>
        <w:numPr>
          <w:ilvl w:val="0"/>
          <w:numId w:val="8"/>
        </w:numPr>
        <w:spacing w:before="0" w:line="240" w:lineRule="auto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Z</w:t>
      </w:r>
      <w:r w:rsidR="00216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DOMCI</w:t>
      </w: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(volivci s stalnim prebivališčem v Sloveniji, ki so začasno v tujini)</w:t>
      </w:r>
    </w:p>
    <w:p w14:paraId="24088181" w14:textId="77777777" w:rsidR="00B2281D" w:rsidRDefault="00B2281D" w:rsidP="001C4F12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32E92ADA" w14:textId="2A3A923A" w:rsidR="00A4325F" w:rsidRDefault="00B2281D" w:rsidP="001C4F12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31628B1F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2"/>
        <w:gridCol w:w="3277"/>
        <w:gridCol w:w="3944"/>
      </w:tblGrid>
      <w:tr w:rsidR="00B2281D" w:rsidRPr="004B547C" w14:paraId="07899577" w14:textId="77777777" w:rsidTr="00B2281D">
        <w:tc>
          <w:tcPr>
            <w:tcW w:w="1228" w:type="dxa"/>
          </w:tcPr>
          <w:p w14:paraId="361DAE75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2BBAA05D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3301" w:type="dxa"/>
          </w:tcPr>
          <w:p w14:paraId="2C19E7FB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964" w:type="dxa"/>
          </w:tcPr>
          <w:p w14:paraId="31A6CBCE" w14:textId="56378C9B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30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2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</w:t>
              </w:r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56444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47B05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</w:t>
            </w:r>
            <w:r w:rsidRPr="004B547C">
              <w:rPr>
                <w:rFonts w:ascii="Arial" w:hAnsi="Arial" w:cs="Arial"/>
                <w:sz w:val="20"/>
                <w:szCs w:val="20"/>
              </w:rPr>
              <w:lastRenderedPageBreak/>
              <w:t xml:space="preserve">lahko pošljejo preko </w:t>
            </w:r>
            <w:hyperlink r:id="rId23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01B07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81D" w:rsidRPr="004B547C" w14:paraId="35556E84" w14:textId="77777777" w:rsidTr="00B2281D">
        <w:tc>
          <w:tcPr>
            <w:tcW w:w="1228" w:type="dxa"/>
          </w:tcPr>
          <w:p w14:paraId="4437B95E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Kdaj:</w:t>
            </w:r>
          </w:p>
        </w:tc>
        <w:tc>
          <w:tcPr>
            <w:tcW w:w="3301" w:type="dxa"/>
          </w:tcPr>
          <w:p w14:paraId="12DD12A1" w14:textId="77777777" w:rsidR="00B2281D" w:rsidRPr="004B547C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08D5668" w14:textId="78E56192" w:rsidR="00B2281D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(glej pripombo št. 2)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</w:p>
          <w:p w14:paraId="2C5AE023" w14:textId="0E1A40D9" w:rsidR="00B2281D" w:rsidRPr="002C1D8C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2281D" w:rsidRPr="004B547C" w14:paraId="3F2C212F" w14:textId="77777777" w:rsidTr="00B2281D">
        <w:tc>
          <w:tcPr>
            <w:tcW w:w="1228" w:type="dxa"/>
          </w:tcPr>
          <w:p w14:paraId="297D8297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3301" w:type="dxa"/>
          </w:tcPr>
          <w:p w14:paraId="6664F480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2BE4E71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Tujina.</w:t>
            </w:r>
          </w:p>
          <w:p w14:paraId="721F8B33" w14:textId="4620763E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68835" w14:textId="77777777" w:rsidR="00B2281D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</w:p>
    <w:p w14:paraId="300B794A" w14:textId="63FEF554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DIPLOMATSKO KONZULARNIH PREDSTAVNIŠTVIH (DKP)</w:t>
      </w:r>
    </w:p>
    <w:p w14:paraId="73ECE4F9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7AEA46B5" w14:textId="77777777" w:rsidTr="00C11FEA">
        <w:tc>
          <w:tcPr>
            <w:tcW w:w="1276" w:type="dxa"/>
          </w:tcPr>
          <w:p w14:paraId="4338C940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748D6D0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709C51AC" w14:textId="77777777" w:rsidR="00A4325F" w:rsidRPr="00C861AA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30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4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6333D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187975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5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87696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1D5F278E" w14:textId="77777777" w:rsidTr="00C11FEA">
        <w:tc>
          <w:tcPr>
            <w:tcW w:w="1276" w:type="dxa"/>
          </w:tcPr>
          <w:p w14:paraId="08A7957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201D34D2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 po lokalnem času.</w:t>
            </w:r>
          </w:p>
          <w:p w14:paraId="1B80202D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4931BA1E" w14:textId="77777777" w:rsidTr="00C11FEA">
        <w:tc>
          <w:tcPr>
            <w:tcW w:w="1276" w:type="dxa"/>
          </w:tcPr>
          <w:p w14:paraId="667D37D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6CD346D5" w14:textId="77777777" w:rsidR="00A4325F" w:rsidRDefault="00A4325F" w:rsidP="00A4325F">
            <w:pPr>
              <w:pStyle w:val="pf0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54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Naslovi </w:t>
            </w:r>
            <w:hyperlink r:id="rId26" w:history="1">
              <w:r w:rsidRPr="004B547C">
                <w:rPr>
                  <w:rStyle w:val="Hiperpovezava"/>
                  <w:rFonts w:ascii="Arial" w:eastAsiaTheme="minorHAnsi" w:hAnsi="Arial" w:cs="Arial"/>
                  <w:sz w:val="20"/>
                  <w:szCs w:val="20"/>
                  <w:lang w:eastAsia="en-US"/>
                </w:rPr>
                <w:t>DKP volišč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0514787" w14:textId="77777777" w:rsidR="00A4325F" w:rsidRPr="006C3047" w:rsidRDefault="00A4325F" w:rsidP="00A4325F">
            <w:pPr>
              <w:pStyle w:val="pf0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13BDF3F5" w14:textId="77777777" w:rsidR="00A4325F" w:rsidRDefault="00A4325F" w:rsidP="00975609">
      <w:pPr>
        <w:pStyle w:val="Naslov4"/>
        <w:spacing w:before="0" w:line="240" w:lineRule="auto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</w:p>
    <w:p w14:paraId="1E660F07" w14:textId="3A33D1E4" w:rsidR="001C4F12" w:rsidRDefault="00A4325F" w:rsidP="00B2281D">
      <w:pPr>
        <w:pStyle w:val="Naslov4"/>
        <w:numPr>
          <w:ilvl w:val="0"/>
          <w:numId w:val="8"/>
        </w:numPr>
        <w:spacing w:before="0" w:line="240" w:lineRule="auto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I</w:t>
      </w:r>
      <w:r w:rsidR="002C1D8C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ZSELJENCI</w:t>
      </w: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(volivci s stalnim prebivališčem v tujini)</w:t>
      </w:r>
    </w:p>
    <w:p w14:paraId="305087EB" w14:textId="77777777" w:rsidR="00B2281D" w:rsidRPr="00B2281D" w:rsidRDefault="00B2281D" w:rsidP="00975609">
      <w:pPr>
        <w:spacing w:after="0" w:line="240" w:lineRule="auto"/>
      </w:pPr>
    </w:p>
    <w:p w14:paraId="5E3F2BFD" w14:textId="74E2033A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74578FA5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4E60C29E" w14:textId="77777777" w:rsidTr="00C11FEA">
        <w:tc>
          <w:tcPr>
            <w:tcW w:w="1276" w:type="dxa"/>
          </w:tcPr>
          <w:p w14:paraId="38876D3D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3E769F5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67CABE5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7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portala e-Uprava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F405BC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CF51C" w14:textId="77777777" w:rsidR="00A4325F" w:rsidRPr="00CF6E2B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933D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6E2B">
              <w:rPr>
                <w:rFonts w:ascii="Arial" w:hAnsi="Arial" w:cs="Arial"/>
                <w:sz w:val="20"/>
                <w:szCs w:val="20"/>
              </w:rPr>
              <w:t>Volilno gradivo prejmejo po uradni dolžnosti.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6E2B">
              <w:rPr>
                <w:rFonts w:ascii="Arial" w:hAnsi="Arial" w:cs="Arial"/>
                <w:b/>
                <w:bCs/>
                <w:sz w:val="20"/>
                <w:szCs w:val="20"/>
              </w:rPr>
              <w:t>Ni potrebno oddati vloge za glasovanje.</w:t>
            </w:r>
          </w:p>
          <w:p w14:paraId="15A3F7A9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60FE9851" w14:textId="77777777" w:rsidTr="00C11FEA">
        <w:tc>
          <w:tcPr>
            <w:tcW w:w="1276" w:type="dxa"/>
          </w:tcPr>
          <w:p w14:paraId="71171863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1E0F8ADF" w14:textId="356C5A1F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</w:t>
            </w:r>
            <w:r w:rsidR="002C1D8C">
              <w:rPr>
                <w:rFonts w:ascii="Arial" w:hAnsi="Arial" w:cs="Arial"/>
                <w:sz w:val="20"/>
                <w:szCs w:val="20"/>
              </w:rPr>
              <w:t xml:space="preserve"> (glej pripombo št. 2)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F5F0F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007168F" w14:textId="77777777" w:rsidTr="00C11FEA">
        <w:tc>
          <w:tcPr>
            <w:tcW w:w="1276" w:type="dxa"/>
          </w:tcPr>
          <w:p w14:paraId="22263B6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2FC1F8C6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Tujina.</w:t>
            </w:r>
          </w:p>
          <w:p w14:paraId="3F717E4D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92379" w14:textId="77777777" w:rsidR="00A4325F" w:rsidRPr="004B547C" w:rsidRDefault="00A4325F" w:rsidP="00A4325F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32D2A34A" w14:textId="06495571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DIPLOMATSKO KONZULARNIH PREDSTAVNIŠTVIH (DKP)</w:t>
      </w:r>
    </w:p>
    <w:p w14:paraId="6A953BF3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6B79952B" w14:textId="77777777" w:rsidTr="00C11FEA">
        <w:tc>
          <w:tcPr>
            <w:tcW w:w="1276" w:type="dxa"/>
          </w:tcPr>
          <w:p w14:paraId="55CF1630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0493142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97887B7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8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portala e-Uprava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FB3AC4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A4F64" w14:textId="77777777" w:rsidR="00A4325F" w:rsidRPr="00CF6E2B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933D7B">
              <w:rPr>
                <w:rFonts w:ascii="Arial" w:hAnsi="Arial" w:cs="Arial"/>
                <w:sz w:val="20"/>
                <w:szCs w:val="20"/>
              </w:rPr>
              <w:t>: Volivec lahko glasuje na DKP v tisti državi, kjer ima prijavljen stalni naslov, če je tam vzpostavljeno volišče, sicer pa na najbližjem DKP v drugi državi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F6E2B">
              <w:rPr>
                <w:rFonts w:ascii="Arial" w:hAnsi="Arial" w:cs="Arial"/>
                <w:b/>
                <w:bCs/>
                <w:sz w:val="20"/>
                <w:szCs w:val="20"/>
              </w:rPr>
              <w:t>Ni potrebno oddati vloge za glasovanje.</w:t>
            </w:r>
          </w:p>
          <w:p w14:paraId="3A946F2B" w14:textId="77777777" w:rsidR="00A4325F" w:rsidRPr="00933D7B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DC4A910" w14:textId="77777777" w:rsidTr="00C11FEA">
        <w:tc>
          <w:tcPr>
            <w:tcW w:w="1276" w:type="dxa"/>
          </w:tcPr>
          <w:p w14:paraId="325C769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7DAA6A80" w14:textId="19D413BA" w:rsidR="00A4325F" w:rsidRPr="004B547C" w:rsidRDefault="00A4325F" w:rsidP="00B2281D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 nedeljo na dan glasovanja od 7. do 19. ure po lokalnem času. </w:t>
            </w:r>
          </w:p>
        </w:tc>
      </w:tr>
      <w:tr w:rsidR="00A4325F" w:rsidRPr="004B547C" w14:paraId="30B77E38" w14:textId="77777777" w:rsidTr="00C11FEA">
        <w:tc>
          <w:tcPr>
            <w:tcW w:w="1276" w:type="dxa"/>
          </w:tcPr>
          <w:p w14:paraId="4C96885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45F8DD3A" w14:textId="77777777" w:rsidR="00A4325F" w:rsidRDefault="00A4325F" w:rsidP="00A4325F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Naslovi </w:t>
            </w:r>
            <w:hyperlink r:id="rId29" w:history="1">
              <w:r w:rsidRPr="004B547C">
                <w:rPr>
                  <w:rStyle w:val="Hiperpovezava"/>
                  <w:rFonts w:ascii="Arial" w:eastAsiaTheme="minorHAnsi" w:hAnsi="Arial" w:cs="Arial"/>
                  <w:sz w:val="20"/>
                  <w:szCs w:val="20"/>
                  <w:lang w:eastAsia="en-US"/>
                </w:rPr>
                <w:t>DKP volišč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74BC45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B7D2A" w14:textId="47419E68" w:rsidR="00C71699" w:rsidRPr="00A4325F" w:rsidRDefault="00C71699" w:rsidP="00975609">
      <w:pPr>
        <w:spacing w:after="0" w:line="240" w:lineRule="auto"/>
      </w:pPr>
    </w:p>
    <w:sectPr w:rsidR="00C71699" w:rsidRPr="00A4325F" w:rsidSect="00164064">
      <w:headerReference w:type="first" r:id="rId3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C06F" w14:textId="77777777" w:rsidR="001726E8" w:rsidRDefault="001726E8">
      <w:r>
        <w:separator/>
      </w:r>
    </w:p>
  </w:endnote>
  <w:endnote w:type="continuationSeparator" w:id="0">
    <w:p w14:paraId="3EE21DE0" w14:textId="77777777" w:rsidR="001726E8" w:rsidRDefault="0017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F2DA" w14:textId="77777777" w:rsidR="001726E8" w:rsidRDefault="001726E8">
      <w:r>
        <w:separator/>
      </w:r>
    </w:p>
  </w:footnote>
  <w:footnote w:type="continuationSeparator" w:id="0">
    <w:p w14:paraId="006DCAF0" w14:textId="77777777" w:rsidR="001726E8" w:rsidRDefault="001726E8">
      <w:r>
        <w:continuationSeparator/>
      </w:r>
    </w:p>
  </w:footnote>
  <w:footnote w:id="1">
    <w:p w14:paraId="4F45FCB7" w14:textId="77777777" w:rsidR="00A4325F" w:rsidRPr="002C1D8C" w:rsidRDefault="00A4325F" w:rsidP="00A4325F">
      <w:pPr>
        <w:pStyle w:val="Sprotnaopomba-besedilo"/>
        <w:rPr>
          <w:rFonts w:ascii="Arial" w:hAnsi="Arial" w:cs="Arial"/>
          <w:sz w:val="18"/>
          <w:szCs w:val="18"/>
        </w:rPr>
      </w:pPr>
      <w:r w:rsidRPr="002C1D8C">
        <w:rPr>
          <w:rStyle w:val="Sprotnaopomba-sklic"/>
          <w:rFonts w:ascii="Arial" w:hAnsi="Arial" w:cs="Arial"/>
          <w:sz w:val="18"/>
          <w:szCs w:val="18"/>
        </w:rPr>
        <w:footnoteRef/>
      </w:r>
      <w:r w:rsidRPr="002C1D8C">
        <w:rPr>
          <w:rFonts w:ascii="Arial" w:hAnsi="Arial" w:cs="Arial"/>
          <w:sz w:val="18"/>
          <w:szCs w:val="18"/>
        </w:rPr>
        <w:t xml:space="preserve"> </w:t>
      </w:r>
      <w:r w:rsidRPr="00B2281D">
        <w:rPr>
          <w:rFonts w:ascii="Arial" w:hAnsi="Arial" w:cs="Arial"/>
          <w:sz w:val="18"/>
          <w:szCs w:val="18"/>
        </w:rPr>
        <w:t>Uradni list RS, št. </w:t>
      </w:r>
      <w:hyperlink r:id="rId1" w:tgtFrame="_blank" w:tooltip="Zakon o volitvah v državni zbor (uradno prečiščeno besedilo) (ZVDZ-UPB1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109/06</w:t>
        </w:r>
      </w:hyperlink>
      <w:r w:rsidRPr="00B2281D">
        <w:rPr>
          <w:rFonts w:ascii="Arial" w:hAnsi="Arial" w:cs="Arial"/>
          <w:sz w:val="18"/>
          <w:szCs w:val="18"/>
        </w:rPr>
        <w:t> – uradno prečiščeno besedilo, </w:t>
      </w:r>
      <w:hyperlink r:id="rId2" w:tgtFrame="_blank" w:tooltip="Odločba o ugotovitvi, da sta Zakon o volitvah v Državni zbor in Zakon o lokalnih volitvah v neskladju z Ustavo, ker ne urejata podrobneje pravil o glasovanju po pošti in o zavrnitvi ustavne pritožbe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54/07</w:t>
        </w:r>
      </w:hyperlink>
      <w:r w:rsidRPr="00B2281D">
        <w:rPr>
          <w:rFonts w:ascii="Arial" w:hAnsi="Arial" w:cs="Arial"/>
          <w:sz w:val="18"/>
          <w:szCs w:val="18"/>
        </w:rPr>
        <w:t xml:space="preserve"> – </w:t>
      </w:r>
      <w:proofErr w:type="spellStart"/>
      <w:r w:rsidRPr="00B2281D">
        <w:rPr>
          <w:rFonts w:ascii="Arial" w:hAnsi="Arial" w:cs="Arial"/>
          <w:sz w:val="18"/>
          <w:szCs w:val="18"/>
        </w:rPr>
        <w:t>odl</w:t>
      </w:r>
      <w:proofErr w:type="spellEnd"/>
      <w:r w:rsidRPr="00B2281D">
        <w:rPr>
          <w:rFonts w:ascii="Arial" w:hAnsi="Arial" w:cs="Arial"/>
          <w:sz w:val="18"/>
          <w:szCs w:val="18"/>
        </w:rPr>
        <w:t>. US, </w:t>
      </w:r>
      <w:hyperlink r:id="rId3" w:tgtFrame="_blank" w:tooltip="Zakon o spremembah in dopolnitvah Zakona o volitvah v državni zbor (ZVDZ-C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23/17</w:t>
        </w:r>
      </w:hyperlink>
      <w:r w:rsidRPr="00B2281D">
        <w:rPr>
          <w:rFonts w:ascii="Arial" w:hAnsi="Arial" w:cs="Arial"/>
          <w:sz w:val="18"/>
          <w:szCs w:val="18"/>
        </w:rPr>
        <w:t>, </w:t>
      </w:r>
      <w:hyperlink r:id="rId4" w:tgtFrame="_blank" w:tooltip="Zakon o spremembah in dopolnitvah Zakona o volitvah v državni zbor (ZVDZ-D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29/21</w:t>
        </w:r>
      </w:hyperlink>
      <w:r w:rsidRPr="00B2281D">
        <w:rPr>
          <w:rFonts w:ascii="Arial" w:hAnsi="Arial" w:cs="Arial"/>
          <w:sz w:val="18"/>
          <w:szCs w:val="18"/>
        </w:rPr>
        <w:t> in </w:t>
      </w:r>
      <w:hyperlink r:id="rId5" w:tgtFrame="_blank" w:tooltip="Zakon o spremembah in dopolnitvah Zakona o volitvah v državni zbor (ZVDZ-E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12/24</w:t>
        </w:r>
      </w:hyperlink>
      <w:r w:rsidRPr="00B2281D">
        <w:rPr>
          <w:rFonts w:ascii="Arial" w:hAnsi="Arial" w:cs="Arial"/>
          <w:sz w:val="18"/>
          <w:szCs w:val="18"/>
        </w:rPr>
        <w:t>.</w:t>
      </w:r>
    </w:p>
  </w:footnote>
  <w:footnote w:id="2">
    <w:p w14:paraId="56BFD0D5" w14:textId="6A913C2B" w:rsidR="002C1D8C" w:rsidRPr="002C1D8C" w:rsidRDefault="002C1D8C">
      <w:pPr>
        <w:pStyle w:val="Sprotnaopomba-besedil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2C1D8C">
        <w:rPr>
          <w:rFonts w:ascii="Arial" w:hAnsi="Arial" w:cs="Arial"/>
          <w:sz w:val="18"/>
          <w:szCs w:val="18"/>
        </w:rPr>
        <w:t>Pri ugotavljanju izida glasovanja se upoštevajo glasovnice, ki so prispele po pošti iz tujine do 12. ure osmega dne po dnevu glasovanja. Ovojnice z glasovnicami morajo imeti poštni žig z datumom oz. morajo biti ovojnicam priložene listine, iz katerih je razvidno, da je bila glasovnica oddana na pošto pred 19. uro na dan glasovanja.</w:t>
      </w:r>
      <w:r>
        <w:rPr>
          <w:rFonts w:ascii="Arial" w:hAnsi="Arial" w:cs="Arial"/>
          <w:sz w:val="18"/>
          <w:szCs w:val="18"/>
        </w:rPr>
        <w:t xml:space="preserve"> Ovojnici (</w:t>
      </w:r>
      <w:r w:rsidRPr="002C1D8C">
        <w:rPr>
          <w:rFonts w:ascii="Arial" w:hAnsi="Arial" w:cs="Arial"/>
          <w:sz w:val="18"/>
          <w:szCs w:val="18"/>
        </w:rPr>
        <w:t>kuverti</w:t>
      </w:r>
      <w:r>
        <w:rPr>
          <w:rFonts w:ascii="Arial" w:hAnsi="Arial" w:cs="Arial"/>
          <w:sz w:val="18"/>
          <w:szCs w:val="18"/>
        </w:rPr>
        <w:t>)</w:t>
      </w:r>
      <w:r w:rsidRPr="002C1D8C">
        <w:rPr>
          <w:rFonts w:ascii="Arial" w:hAnsi="Arial" w:cs="Arial"/>
          <w:sz w:val="18"/>
          <w:szCs w:val="18"/>
        </w:rPr>
        <w:t xml:space="preserve"> z glasovnico</w:t>
      </w:r>
      <w:r>
        <w:rPr>
          <w:rFonts w:ascii="Arial" w:hAnsi="Arial" w:cs="Arial"/>
          <w:sz w:val="18"/>
          <w:szCs w:val="18"/>
        </w:rPr>
        <w:t xml:space="preserve"> mora biti</w:t>
      </w:r>
      <w:r w:rsidRPr="002C1D8C">
        <w:rPr>
          <w:rFonts w:ascii="Arial" w:hAnsi="Arial" w:cs="Arial"/>
          <w:sz w:val="18"/>
          <w:szCs w:val="18"/>
        </w:rPr>
        <w:t xml:space="preserve"> priložena lastnoročno podpisana volilna karta.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1BE4" w14:textId="77777777" w:rsidR="00A770A6" w:rsidRPr="008F3500" w:rsidRDefault="000A6401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C489C3E" wp14:editId="589E9F82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18" name="Slika 1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A25C7" wp14:editId="15681E2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C7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165DF0F" w14:textId="77777777" w:rsidR="00A770A6" w:rsidRPr="008F3500" w:rsidRDefault="00A770A6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0C2B0524" w14:textId="77777777" w:rsidR="00A770A6" w:rsidRPr="008F3500" w:rsidRDefault="00A770A6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29C894C3" w14:textId="5C8D6B6E" w:rsidR="002A2B69" w:rsidRPr="008F3500" w:rsidRDefault="00A770A6" w:rsidP="00975609">
    <w:pPr>
      <w:pStyle w:val="Glava"/>
      <w:tabs>
        <w:tab w:val="clear" w:pos="4320"/>
        <w:tab w:val="clear" w:pos="8640"/>
        <w:tab w:val="left" w:pos="5112"/>
      </w:tabs>
      <w:spacing w:after="0" w:line="240" w:lineRule="auto"/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E2E"/>
    <w:multiLevelType w:val="hybridMultilevel"/>
    <w:tmpl w:val="BFE4431E"/>
    <w:lvl w:ilvl="0" w:tplc="F64A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2C"/>
    <w:multiLevelType w:val="hybridMultilevel"/>
    <w:tmpl w:val="4F98C8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12D15"/>
    <w:multiLevelType w:val="hybridMultilevel"/>
    <w:tmpl w:val="574A06D4"/>
    <w:lvl w:ilvl="0" w:tplc="E81E76F6">
      <w:start w:val="1"/>
      <w:numFmt w:val="upperRoman"/>
      <w:lvlText w:val="1 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98662">
    <w:abstractNumId w:val="7"/>
  </w:num>
  <w:num w:numId="2" w16cid:durableId="1551922248">
    <w:abstractNumId w:val="4"/>
  </w:num>
  <w:num w:numId="3" w16cid:durableId="63577520">
    <w:abstractNumId w:val="5"/>
  </w:num>
  <w:num w:numId="4" w16cid:durableId="560872190">
    <w:abstractNumId w:val="2"/>
  </w:num>
  <w:num w:numId="5" w16cid:durableId="37248021">
    <w:abstractNumId w:val="3"/>
  </w:num>
  <w:num w:numId="6" w16cid:durableId="2066561071">
    <w:abstractNumId w:val="0"/>
  </w:num>
  <w:num w:numId="7" w16cid:durableId="188104906">
    <w:abstractNumId w:val="6"/>
  </w:num>
  <w:num w:numId="8" w16cid:durableId="98940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E8"/>
    <w:rsid w:val="000102AB"/>
    <w:rsid w:val="00023A88"/>
    <w:rsid w:val="00053AFF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26E8"/>
    <w:rsid w:val="0017478F"/>
    <w:rsid w:val="001B3F20"/>
    <w:rsid w:val="001C4F12"/>
    <w:rsid w:val="00202A77"/>
    <w:rsid w:val="00216E44"/>
    <w:rsid w:val="00267E56"/>
    <w:rsid w:val="00271CE5"/>
    <w:rsid w:val="00282020"/>
    <w:rsid w:val="002A212E"/>
    <w:rsid w:val="002A2B69"/>
    <w:rsid w:val="002C1D8C"/>
    <w:rsid w:val="003636BF"/>
    <w:rsid w:val="00371442"/>
    <w:rsid w:val="003845B4"/>
    <w:rsid w:val="00387B1A"/>
    <w:rsid w:val="003C5EE5"/>
    <w:rsid w:val="003E1C74"/>
    <w:rsid w:val="00420D5D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75609"/>
    <w:rsid w:val="0099437B"/>
    <w:rsid w:val="009C740A"/>
    <w:rsid w:val="00A125C5"/>
    <w:rsid w:val="00A2451C"/>
    <w:rsid w:val="00A3126E"/>
    <w:rsid w:val="00A4325F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2281D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9306F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8DD4DEB"/>
  <w15:chartTrackingRefBased/>
  <w15:docId w15:val="{5F23A957-5E3A-496F-B48F-49482CF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432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43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43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43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rsid w:val="00A432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A432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A43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A4325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A4325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4325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4325F"/>
    <w:rPr>
      <w:vertAlign w:val="superscript"/>
    </w:rPr>
  </w:style>
  <w:style w:type="paragraph" w:customStyle="1" w:styleId="pf0">
    <w:name w:val="pf0"/>
    <w:basedOn w:val="Navaden"/>
    <w:rsid w:val="00A4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rsid w:val="0097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vk-rs.si/fileadmin/user_upload/Volisca_predcasno_glasovanje_VEP_2024_pdf.pdf" TargetMode="External"/><Relationship Id="rId18" Type="http://schemas.openxmlformats.org/officeDocument/2006/relationships/hyperlink" Target="https://e-uprava.gov.si/podrocja/drzava-druzba/volitve-referendumi/posebne-oblike-glasovanja.html" TargetMode="External"/><Relationship Id="rId26" Type="http://schemas.openxmlformats.org/officeDocument/2006/relationships/hyperlink" Target="https://www.dvk-rs.si/fileadmin/user_upload/DKP_volisca_19.3.2024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vk-rs.si/fileadmin/user_upload/OMNIA_volisca_splet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vk-rs.si/pogosta-vprasanja/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5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hyperlink" Target="https://e-uprava.gov.si/podrocja/drzava-druzba/volitve-referendumi/posebne-oblike-glasovanja.html" TargetMode="External"/><Relationship Id="rId29" Type="http://schemas.openxmlformats.org/officeDocument/2006/relationships/hyperlink" Target="https://www.dvk-rs.si/fileadmin/user_upload/DKP_volisca_19.3.202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uprava.gov.si/podrocja/drzava-druzba/volitve-referendumi/posebne-oblike-glasovanja.html" TargetMode="External"/><Relationship Id="rId24" Type="http://schemas.openxmlformats.org/officeDocument/2006/relationships/hyperlink" Target="https://e-uprava.gov.si/podrocja/drzava-druzba/volitve-referendumi/posebne-oblike-glasovanja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vk-rs.si/kontakti/ovk-kontakti/" TargetMode="External"/><Relationship Id="rId23" Type="http://schemas.openxmlformats.org/officeDocument/2006/relationships/hyperlink" Target="https://e-uprava.gov.si/podrocja/drzava-druzba/volitve-referendumi/posebne-oblike-glasovanja.html" TargetMode="External"/><Relationship Id="rId28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-uprava.gov.si/podrocja/drzava-druzba/volitve-referendumi/posebne-oblike-glasovanja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vk-rs.si/volisca/" TargetMode="External"/><Relationship Id="rId22" Type="http://schemas.openxmlformats.org/officeDocument/2006/relationships/hyperlink" Target="https://e-uprava.gov.si/podrocja/drzava-druzba/volitve-referendumi/posebne-oblike-glasovanja.html" TargetMode="External"/><Relationship Id="rId27" Type="http://schemas.openxmlformats.org/officeDocument/2006/relationships/hyperlink" Target="https://e-uprava.gov.si/podrocja/drzava-druzba/volitve-referendumi/posebne-oblike-glasovanja.html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radni-list.si/glasilo-uradni-list-rs/vsebina/2017-01-1207" TargetMode="External"/><Relationship Id="rId2" Type="http://schemas.openxmlformats.org/officeDocument/2006/relationships/hyperlink" Target="https://www.uradni-list.si/glasilo-uradni-list-rs/vsebina/2007-01-2904" TargetMode="External"/><Relationship Id="rId1" Type="http://schemas.openxmlformats.org/officeDocument/2006/relationships/hyperlink" Target="https://www.uradni-list.si/glasilo-uradni-list-rs/vsebina/2006-01-4648" TargetMode="External"/><Relationship Id="rId5" Type="http://schemas.openxmlformats.org/officeDocument/2006/relationships/hyperlink" Target="https://www.uradni-list.si/glasilo-uradni-list-rs/vsebina/2024-01-0293" TargetMode="External"/><Relationship Id="rId4" Type="http://schemas.openxmlformats.org/officeDocument/2006/relationships/hyperlink" Target="https://www.uradni-list.si/glasilo-uradni-list-rs/vsebina/2021-01-06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tnikA16\Downloads\MJU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aktnaoseba xmlns="cf2a2f0c-2793-4221-b1b9-360b6549f723">
      <UserInfo>
        <DisplayName/>
        <AccountId xsi:nil="true"/>
        <AccountType/>
      </UserInfo>
    </Kontaktnaoseb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BFE84F8B5AD4AAC8FFE12FBFCB586" ma:contentTypeVersion="4" ma:contentTypeDescription="Ustvari nov dokument." ma:contentTypeScope="" ma:versionID="1fac49c464bd8bb2768889392baac974">
  <xsd:schema xmlns:xsd="http://www.w3.org/2001/XMLSchema" xmlns:xs="http://www.w3.org/2001/XMLSchema" xmlns:p="http://schemas.microsoft.com/office/2006/metadata/properties" xmlns:ns2="cf2a2f0c-2793-4221-b1b9-360b6549f723" targetNamespace="http://schemas.microsoft.com/office/2006/metadata/properties" ma:root="true" ma:fieldsID="5318581998c83235e8fb6a7f8542d227" ns2:_="">
    <xsd:import namespace="cf2a2f0c-2793-4221-b1b9-360b6549f723"/>
    <xsd:element name="properties">
      <xsd:complexType>
        <xsd:sequence>
          <xsd:element name="documentManagement">
            <xsd:complexType>
              <xsd:all>
                <xsd:element ref="ns2:Kontaktnaoseba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2f0c-2793-4221-b1b9-360b6549f723" elementFormDefault="qualified">
    <xsd:import namespace="http://schemas.microsoft.com/office/2006/documentManagement/types"/>
    <xsd:import namespace="http://schemas.microsoft.com/office/infopath/2007/PartnerControls"/>
    <xsd:element name="Kontaktnaoseba" ma:index="8" nillable="true" ma:displayName="Kontaktna oseba" ma:format="Dropdown" ma:list="UserInfo" ma:SharePointGroup="0" ma:internalName="Kontaktna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16DA0-8F74-42C9-8566-4C69A7EAD8A5}">
  <ds:schemaRefs>
    <ds:schemaRef ds:uri="http://schemas.microsoft.com/office/2006/metadata/properties"/>
    <ds:schemaRef ds:uri="http://schemas.microsoft.com/office/infopath/2007/PartnerControls"/>
    <ds:schemaRef ds:uri="cf2a2f0c-2793-4221-b1b9-360b6549f723"/>
  </ds:schemaRefs>
</ds:datastoreItem>
</file>

<file path=customXml/itemProps2.xml><?xml version="1.0" encoding="utf-8"?>
<ds:datastoreItem xmlns:ds="http://schemas.openxmlformats.org/officeDocument/2006/customXml" ds:itemID="{1DB0FCEB-468D-4F78-8979-E211F688F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A9915-F889-432B-8BB9-0CDA027D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2f0c-2793-4221-b1b9-360b6549f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5AB6A-8A6A-4B1C-82B9-8DB3D3322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 (1)</Template>
  <TotalTime>35</TotalTime>
  <Pages>3</Pages>
  <Words>930</Words>
  <Characters>7311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cp:lastModifiedBy>Alenka Pšeničnik</cp:lastModifiedBy>
  <cp:revision>9</cp:revision>
  <cp:lastPrinted>2012-09-24T10:52:00Z</cp:lastPrinted>
  <dcterms:created xsi:type="dcterms:W3CDTF">2024-05-23T15:02:00Z</dcterms:created>
  <dcterms:modified xsi:type="dcterms:W3CDTF">2024-05-27T12:09:00Z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0x0101006D4BFE84F8B5AD4AAC8FFE12FBFCB586</vt:lpwstr>
  </property>
</Properties>
</file>