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E1AD" w14:textId="2D4EDFD4" w:rsidR="008B2CB9" w:rsidRPr="0000570A" w:rsidRDefault="008B2CB9" w:rsidP="0000570A">
      <w:pPr>
        <w:autoSpaceDE w:val="0"/>
        <w:autoSpaceDN w:val="0"/>
        <w:adjustRightInd w:val="0"/>
        <w:spacing w:line="240" w:lineRule="auto"/>
        <w:jc w:val="both"/>
        <w:rPr>
          <w:rFonts w:cs="Arial"/>
          <w:color w:val="000000" w:themeColor="text1"/>
          <w:szCs w:val="20"/>
          <w:lang w:eastAsia="sl-SI"/>
        </w:rPr>
      </w:pPr>
    </w:p>
    <w:p w14:paraId="6F8A49F7" w14:textId="23E97D32" w:rsidR="006B6BCB" w:rsidRPr="0000570A" w:rsidRDefault="00170180" w:rsidP="0000570A">
      <w:pPr>
        <w:autoSpaceDE w:val="0"/>
        <w:autoSpaceDN w:val="0"/>
        <w:adjustRightInd w:val="0"/>
        <w:spacing w:line="240" w:lineRule="auto"/>
        <w:jc w:val="both"/>
        <w:rPr>
          <w:rFonts w:cs="Arial"/>
          <w:color w:val="000000" w:themeColor="text1"/>
          <w:szCs w:val="20"/>
          <w:lang w:eastAsia="sl-SI"/>
        </w:rPr>
      </w:pPr>
      <w:r w:rsidRPr="0000570A">
        <w:rPr>
          <w:rFonts w:cs="Arial"/>
          <w:color w:val="000000" w:themeColor="text1"/>
          <w:szCs w:val="20"/>
          <w:lang w:eastAsia="sl-SI"/>
        </w:rPr>
        <w:t>Upravna enota Grosuplje</w:t>
      </w:r>
    </w:p>
    <w:p w14:paraId="27446F29" w14:textId="77777777" w:rsidR="006B6BCB" w:rsidRPr="0000570A" w:rsidRDefault="006B6BCB" w:rsidP="0000570A">
      <w:pPr>
        <w:pStyle w:val="datumtevilka"/>
        <w:spacing w:line="240" w:lineRule="auto"/>
        <w:jc w:val="both"/>
        <w:rPr>
          <w:rFonts w:cs="Arial"/>
          <w:color w:val="000000" w:themeColor="text1"/>
        </w:rPr>
      </w:pPr>
    </w:p>
    <w:p w14:paraId="69F049DA" w14:textId="674AE089" w:rsidR="00170180" w:rsidRPr="0000570A" w:rsidRDefault="006B6BCB" w:rsidP="0000570A">
      <w:pPr>
        <w:pStyle w:val="Glava"/>
        <w:tabs>
          <w:tab w:val="clear" w:pos="4320"/>
          <w:tab w:val="clear" w:pos="8640"/>
          <w:tab w:val="left" w:pos="5112"/>
        </w:tabs>
        <w:spacing w:line="240" w:lineRule="auto"/>
        <w:rPr>
          <w:rFonts w:cs="Arial"/>
          <w:szCs w:val="20"/>
        </w:rPr>
      </w:pPr>
      <w:r w:rsidRPr="0000570A">
        <w:rPr>
          <w:rFonts w:cs="Arial"/>
          <w:color w:val="000000" w:themeColor="text1"/>
          <w:szCs w:val="20"/>
        </w:rPr>
        <w:t xml:space="preserve">E.: </w:t>
      </w:r>
      <w:hyperlink r:id="rId8" w:history="1">
        <w:r w:rsidR="00170180" w:rsidRPr="0000570A">
          <w:rPr>
            <w:rStyle w:val="Hiperpovezava"/>
            <w:rFonts w:cs="Arial"/>
            <w:szCs w:val="20"/>
          </w:rPr>
          <w:t>ue.grosuplje@gov.si</w:t>
        </w:r>
      </w:hyperlink>
    </w:p>
    <w:p w14:paraId="6A721902" w14:textId="77777777" w:rsidR="006B6BCB" w:rsidRPr="0000570A" w:rsidRDefault="006B6BCB" w:rsidP="0000570A">
      <w:pPr>
        <w:pStyle w:val="datumtevilka"/>
        <w:spacing w:line="240" w:lineRule="auto"/>
        <w:jc w:val="both"/>
        <w:rPr>
          <w:rFonts w:cs="Arial"/>
          <w:color w:val="000000"/>
        </w:rPr>
      </w:pPr>
    </w:p>
    <w:p w14:paraId="36364468" w14:textId="77777777" w:rsidR="006B6BCB" w:rsidRPr="0000570A" w:rsidRDefault="006B6BCB" w:rsidP="0000570A">
      <w:pPr>
        <w:pStyle w:val="datumtevilka"/>
        <w:spacing w:line="240" w:lineRule="auto"/>
        <w:jc w:val="both"/>
        <w:rPr>
          <w:rFonts w:cs="Arial"/>
        </w:rPr>
      </w:pPr>
    </w:p>
    <w:p w14:paraId="5AEB2C16" w14:textId="77777777" w:rsidR="006B6BCB" w:rsidRPr="0000570A" w:rsidRDefault="006B6BCB" w:rsidP="0000570A">
      <w:pPr>
        <w:pStyle w:val="datumtevilka"/>
        <w:spacing w:line="240" w:lineRule="auto"/>
        <w:jc w:val="both"/>
        <w:rPr>
          <w:rFonts w:cs="Arial"/>
        </w:rPr>
      </w:pPr>
    </w:p>
    <w:p w14:paraId="0B072DD3" w14:textId="77777777" w:rsidR="006B6BCB" w:rsidRPr="0000570A" w:rsidRDefault="006B6BCB" w:rsidP="0000570A">
      <w:pPr>
        <w:pStyle w:val="datumtevilka"/>
        <w:spacing w:line="240" w:lineRule="auto"/>
        <w:jc w:val="both"/>
        <w:rPr>
          <w:rFonts w:cs="Arial"/>
        </w:rPr>
      </w:pPr>
    </w:p>
    <w:p w14:paraId="2D75A55C" w14:textId="77777777" w:rsidR="006B6BCB" w:rsidRPr="0000570A" w:rsidRDefault="006B6BCB" w:rsidP="0000570A">
      <w:pPr>
        <w:pStyle w:val="datumtevilka"/>
        <w:spacing w:line="240" w:lineRule="auto"/>
        <w:jc w:val="both"/>
        <w:rPr>
          <w:rFonts w:cs="Arial"/>
          <w:color w:val="000000" w:themeColor="text1"/>
          <w:u w:val="single"/>
        </w:rPr>
      </w:pPr>
    </w:p>
    <w:p w14:paraId="15558C9F" w14:textId="7486B318" w:rsidR="006B6BCB" w:rsidRPr="0000570A" w:rsidRDefault="006B6BCB" w:rsidP="0000570A">
      <w:pPr>
        <w:pStyle w:val="datumtevilka"/>
        <w:spacing w:line="240" w:lineRule="auto"/>
        <w:jc w:val="both"/>
        <w:rPr>
          <w:rFonts w:cs="Arial"/>
        </w:rPr>
      </w:pPr>
      <w:r w:rsidRPr="0000570A">
        <w:rPr>
          <w:rFonts w:cs="Arial"/>
        </w:rPr>
        <w:t>Številka: 090-6</w:t>
      </w:r>
      <w:r w:rsidR="00170180" w:rsidRPr="0000570A">
        <w:rPr>
          <w:rFonts w:cs="Arial"/>
        </w:rPr>
        <w:t>4</w:t>
      </w:r>
      <w:r w:rsidRPr="0000570A">
        <w:rPr>
          <w:rFonts w:cs="Arial"/>
        </w:rPr>
        <w:t>/2022/2</w:t>
      </w:r>
    </w:p>
    <w:p w14:paraId="0E006D35" w14:textId="21FA67C8" w:rsidR="006B6BCB" w:rsidRPr="0000570A" w:rsidRDefault="006B6BCB" w:rsidP="0000570A">
      <w:pPr>
        <w:pStyle w:val="datumtevilka"/>
        <w:spacing w:line="240" w:lineRule="auto"/>
        <w:jc w:val="both"/>
        <w:rPr>
          <w:rFonts w:cs="Arial"/>
        </w:rPr>
      </w:pPr>
      <w:r w:rsidRPr="0000570A">
        <w:rPr>
          <w:rFonts w:cs="Arial"/>
        </w:rPr>
        <w:t xml:space="preserve">Datum:   </w:t>
      </w:r>
      <w:r w:rsidR="001D0E9A">
        <w:rPr>
          <w:rFonts w:cs="Arial"/>
        </w:rPr>
        <w:t>4</w:t>
      </w:r>
      <w:r w:rsidRPr="0000570A">
        <w:rPr>
          <w:rFonts w:cs="Arial"/>
        </w:rPr>
        <w:t xml:space="preserve">. </w:t>
      </w:r>
      <w:r w:rsidR="001D0E9A">
        <w:rPr>
          <w:rFonts w:cs="Arial"/>
        </w:rPr>
        <w:t>7</w:t>
      </w:r>
      <w:r w:rsidRPr="0000570A">
        <w:rPr>
          <w:rFonts w:cs="Arial"/>
        </w:rPr>
        <w:t xml:space="preserve">. 2022  </w:t>
      </w:r>
    </w:p>
    <w:p w14:paraId="416A3BA2" w14:textId="77777777" w:rsidR="006B6BCB" w:rsidRPr="0000570A" w:rsidRDefault="006B6BCB" w:rsidP="0000570A">
      <w:pPr>
        <w:pStyle w:val="ZADEVA"/>
        <w:spacing w:line="240" w:lineRule="auto"/>
        <w:ind w:left="0" w:firstLine="0"/>
        <w:jc w:val="both"/>
        <w:rPr>
          <w:rFonts w:cs="Arial"/>
          <w:b w:val="0"/>
          <w:szCs w:val="20"/>
          <w:lang w:val="sl-SI"/>
        </w:rPr>
      </w:pPr>
    </w:p>
    <w:p w14:paraId="237E843B" w14:textId="77777777" w:rsidR="006B6BCB" w:rsidRPr="0000570A" w:rsidRDefault="006B6BCB" w:rsidP="0000570A">
      <w:pPr>
        <w:pStyle w:val="ZADEVA"/>
        <w:spacing w:line="240" w:lineRule="auto"/>
        <w:ind w:left="0" w:firstLine="0"/>
        <w:jc w:val="both"/>
        <w:rPr>
          <w:rFonts w:cs="Arial"/>
          <w:b w:val="0"/>
          <w:szCs w:val="20"/>
          <w:lang w:val="sl-SI"/>
        </w:rPr>
      </w:pPr>
    </w:p>
    <w:p w14:paraId="4FDE0FE9" w14:textId="5FE3F0ED" w:rsidR="00BF18AA" w:rsidRPr="0000570A" w:rsidRDefault="006B6BCB" w:rsidP="0000570A">
      <w:pPr>
        <w:pStyle w:val="ZADEVA"/>
        <w:spacing w:line="240" w:lineRule="auto"/>
        <w:ind w:left="0" w:firstLine="0"/>
        <w:jc w:val="both"/>
        <w:rPr>
          <w:rFonts w:cs="Arial"/>
          <w:bCs/>
          <w:szCs w:val="20"/>
          <w:lang w:val="sl-SI"/>
        </w:rPr>
      </w:pPr>
      <w:r w:rsidRPr="0000570A">
        <w:rPr>
          <w:rFonts w:cs="Arial"/>
          <w:bCs/>
          <w:szCs w:val="20"/>
          <w:lang w:val="sl-SI"/>
        </w:rPr>
        <w:t xml:space="preserve">Zadeva:  </w:t>
      </w:r>
      <w:r w:rsidR="00BF18AA" w:rsidRPr="0000570A">
        <w:rPr>
          <w:rFonts w:cs="Arial"/>
          <w:bCs/>
          <w:szCs w:val="20"/>
          <w:lang w:val="sl-SI"/>
        </w:rPr>
        <w:t xml:space="preserve">Uradna oseba pooblaščena za posredovanje informacij javnega značaja na </w:t>
      </w:r>
    </w:p>
    <w:p w14:paraId="6642C293" w14:textId="338712AB" w:rsidR="006B6BCB" w:rsidRPr="0000570A" w:rsidRDefault="00BF18AA" w:rsidP="0000570A">
      <w:pPr>
        <w:pStyle w:val="ZADEVA"/>
        <w:spacing w:line="240" w:lineRule="auto"/>
        <w:ind w:left="0" w:firstLine="0"/>
        <w:jc w:val="both"/>
        <w:rPr>
          <w:rFonts w:cs="Arial"/>
          <w:bCs/>
          <w:color w:val="000000"/>
          <w:szCs w:val="20"/>
          <w:lang w:val="sl-SI" w:eastAsia="sl-SI"/>
        </w:rPr>
      </w:pPr>
      <w:r w:rsidRPr="0000570A">
        <w:rPr>
          <w:rFonts w:cs="Arial"/>
          <w:bCs/>
          <w:szCs w:val="20"/>
          <w:lang w:val="sl-SI"/>
        </w:rPr>
        <w:t xml:space="preserve">               Okrajni volilni komisiji 4003-Grosuplje </w:t>
      </w:r>
      <w:r w:rsidR="006B6BCB" w:rsidRPr="0000570A">
        <w:rPr>
          <w:rFonts w:cs="Arial"/>
          <w:bCs/>
          <w:color w:val="000000"/>
          <w:szCs w:val="20"/>
          <w:lang w:val="sl-SI" w:eastAsia="sl-SI"/>
        </w:rPr>
        <w:t>– mnenje ministrstva</w:t>
      </w:r>
    </w:p>
    <w:p w14:paraId="2A2F6309" w14:textId="314E62A8" w:rsidR="006B6BCB" w:rsidRPr="0000570A" w:rsidRDefault="006B6BCB" w:rsidP="0000570A">
      <w:pPr>
        <w:pStyle w:val="ZADEVA"/>
        <w:spacing w:line="240" w:lineRule="auto"/>
        <w:ind w:left="0" w:firstLine="0"/>
        <w:jc w:val="both"/>
        <w:rPr>
          <w:rFonts w:cs="Arial"/>
          <w:b w:val="0"/>
          <w:color w:val="000000"/>
          <w:szCs w:val="20"/>
          <w:lang w:val="sl-SI" w:eastAsia="sl-SI"/>
        </w:rPr>
      </w:pPr>
      <w:r w:rsidRPr="0000570A">
        <w:rPr>
          <w:rFonts w:cs="Arial"/>
          <w:b w:val="0"/>
          <w:color w:val="000000"/>
          <w:szCs w:val="20"/>
          <w:lang w:val="sl-SI" w:eastAsia="sl-SI"/>
        </w:rPr>
        <w:t>Zveza:    vaš dopis št.</w:t>
      </w:r>
      <w:r w:rsidRPr="0000570A">
        <w:rPr>
          <w:rFonts w:cs="Arial"/>
          <w:b w:val="0"/>
          <w:szCs w:val="20"/>
          <w:lang w:val="sl-SI"/>
        </w:rPr>
        <w:t xml:space="preserve"> </w:t>
      </w:r>
      <w:r w:rsidR="00170180" w:rsidRPr="0000570A">
        <w:rPr>
          <w:rFonts w:cs="Arial"/>
          <w:b w:val="0"/>
          <w:szCs w:val="20"/>
          <w:lang w:val="sl-SI"/>
        </w:rPr>
        <w:t>010-8/2022</w:t>
      </w:r>
      <w:r w:rsidRPr="0000570A">
        <w:rPr>
          <w:rFonts w:cs="Arial"/>
          <w:b w:val="0"/>
          <w:color w:val="000000"/>
          <w:szCs w:val="20"/>
          <w:lang w:val="sl-SI" w:eastAsia="sl-SI"/>
        </w:rPr>
        <w:t>z dne 1</w:t>
      </w:r>
      <w:r w:rsidR="00170180" w:rsidRPr="0000570A">
        <w:rPr>
          <w:rFonts w:cs="Arial"/>
          <w:b w:val="0"/>
          <w:color w:val="000000"/>
          <w:szCs w:val="20"/>
          <w:lang w:val="sl-SI" w:eastAsia="sl-SI"/>
        </w:rPr>
        <w:t>7</w:t>
      </w:r>
      <w:r w:rsidRPr="0000570A">
        <w:rPr>
          <w:rFonts w:cs="Arial"/>
          <w:b w:val="0"/>
          <w:color w:val="000000"/>
          <w:szCs w:val="20"/>
          <w:lang w:val="sl-SI" w:eastAsia="sl-SI"/>
        </w:rPr>
        <w:t>. 6. 2022</w:t>
      </w:r>
    </w:p>
    <w:p w14:paraId="76F71DBE" w14:textId="77777777" w:rsidR="006B6BCB" w:rsidRPr="0000570A" w:rsidRDefault="006B6BCB" w:rsidP="0000570A">
      <w:pPr>
        <w:pStyle w:val="ZADEVA"/>
        <w:spacing w:line="240" w:lineRule="auto"/>
        <w:ind w:left="0" w:firstLine="0"/>
        <w:jc w:val="both"/>
        <w:rPr>
          <w:rFonts w:cs="Arial"/>
          <w:b w:val="0"/>
          <w:szCs w:val="20"/>
          <w:lang w:val="sl-SI"/>
        </w:rPr>
      </w:pPr>
    </w:p>
    <w:p w14:paraId="013CFB30" w14:textId="77777777" w:rsidR="006B6BCB" w:rsidRPr="0000570A" w:rsidRDefault="006B6BCB" w:rsidP="0000570A">
      <w:pPr>
        <w:pStyle w:val="ZADEVA"/>
        <w:spacing w:line="240" w:lineRule="auto"/>
        <w:ind w:left="0" w:firstLine="0"/>
        <w:jc w:val="both"/>
        <w:rPr>
          <w:rFonts w:cs="Arial"/>
          <w:b w:val="0"/>
          <w:szCs w:val="20"/>
          <w:lang w:val="sl-SI"/>
        </w:rPr>
      </w:pPr>
    </w:p>
    <w:p w14:paraId="1B7D08FA" w14:textId="77777777" w:rsidR="006B6BCB" w:rsidRPr="0000570A" w:rsidRDefault="006B6BCB" w:rsidP="0000570A">
      <w:pPr>
        <w:spacing w:line="240" w:lineRule="auto"/>
        <w:jc w:val="both"/>
        <w:rPr>
          <w:rFonts w:cs="Arial"/>
          <w:color w:val="000000" w:themeColor="text1"/>
          <w:szCs w:val="20"/>
        </w:rPr>
      </w:pPr>
      <w:r w:rsidRPr="0000570A">
        <w:rPr>
          <w:rFonts w:cs="Arial"/>
          <w:color w:val="000000" w:themeColor="text1"/>
          <w:szCs w:val="20"/>
        </w:rPr>
        <w:t>Spoštovani,</w:t>
      </w:r>
    </w:p>
    <w:p w14:paraId="26CE1C90" w14:textId="77777777" w:rsidR="006B6BCB" w:rsidRPr="0000570A" w:rsidRDefault="006B6BCB" w:rsidP="0000570A">
      <w:pPr>
        <w:spacing w:line="240" w:lineRule="auto"/>
        <w:rPr>
          <w:rFonts w:cs="Arial"/>
          <w:szCs w:val="20"/>
        </w:rPr>
      </w:pPr>
    </w:p>
    <w:p w14:paraId="4DFF5BA1" w14:textId="36F316D9" w:rsidR="0019704A" w:rsidRPr="0000570A" w:rsidRDefault="006B6BCB" w:rsidP="0000570A">
      <w:pPr>
        <w:spacing w:line="240" w:lineRule="auto"/>
        <w:jc w:val="both"/>
        <w:rPr>
          <w:rFonts w:cs="Arial"/>
          <w:szCs w:val="20"/>
        </w:rPr>
      </w:pPr>
      <w:r w:rsidRPr="0000570A">
        <w:rPr>
          <w:rFonts w:cs="Arial"/>
          <w:szCs w:val="20"/>
        </w:rPr>
        <w:t xml:space="preserve">prejeli smo vaš dopis, kjer navajate, da </w:t>
      </w:r>
      <w:r w:rsidR="00BF18AA" w:rsidRPr="0000570A">
        <w:rPr>
          <w:rFonts w:cs="Arial"/>
          <w:szCs w:val="20"/>
        </w:rPr>
        <w:t xml:space="preserve">je </w:t>
      </w:r>
      <w:r w:rsidR="0019704A" w:rsidRPr="0000570A">
        <w:rPr>
          <w:rFonts w:cs="Arial"/>
          <w:szCs w:val="20"/>
        </w:rPr>
        <w:t>predsednic</w:t>
      </w:r>
      <w:r w:rsidR="00BF18AA" w:rsidRPr="0000570A">
        <w:rPr>
          <w:rFonts w:cs="Arial"/>
          <w:szCs w:val="20"/>
        </w:rPr>
        <w:t>a</w:t>
      </w:r>
      <w:r w:rsidR="0019704A" w:rsidRPr="0000570A">
        <w:rPr>
          <w:rFonts w:cs="Arial"/>
          <w:szCs w:val="20"/>
        </w:rPr>
        <w:t xml:space="preserve"> Okrajne volilne komisije 4003-Grosuplje (v nadaljevanju</w:t>
      </w:r>
      <w:r w:rsidR="00BF18AA" w:rsidRPr="0000570A">
        <w:rPr>
          <w:rFonts w:cs="Arial"/>
          <w:szCs w:val="20"/>
        </w:rPr>
        <w:t xml:space="preserve"> besedila:</w:t>
      </w:r>
      <w:r w:rsidR="0019704A" w:rsidRPr="0000570A">
        <w:rPr>
          <w:rFonts w:cs="Arial"/>
          <w:szCs w:val="20"/>
        </w:rPr>
        <w:t xml:space="preserve"> OVKG) poda</w:t>
      </w:r>
      <w:r w:rsidR="00BF18AA" w:rsidRPr="0000570A">
        <w:rPr>
          <w:rFonts w:cs="Arial"/>
          <w:szCs w:val="20"/>
        </w:rPr>
        <w:t>la</w:t>
      </w:r>
      <w:r w:rsidR="0019704A" w:rsidRPr="0000570A">
        <w:rPr>
          <w:rFonts w:cs="Arial"/>
          <w:szCs w:val="20"/>
        </w:rPr>
        <w:t xml:space="preserve"> predlog, da OVKG na dopisni seji sprejme sklep, da se tajnico OVKG pooblasti kot osebo pristojno za posredovanje informacij javnega značaja v zvezi z delom OVKG</w:t>
      </w:r>
      <w:r w:rsidR="00BF18AA" w:rsidRPr="0000570A">
        <w:rPr>
          <w:rFonts w:cs="Arial"/>
          <w:szCs w:val="20"/>
        </w:rPr>
        <w:t xml:space="preserve">. </w:t>
      </w:r>
      <w:r w:rsidR="002F5774" w:rsidRPr="0000570A">
        <w:rPr>
          <w:rFonts w:cs="Arial"/>
          <w:szCs w:val="20"/>
        </w:rPr>
        <w:t xml:space="preserve">Tajnica </w:t>
      </w:r>
      <w:r w:rsidR="0019704A" w:rsidRPr="0000570A">
        <w:rPr>
          <w:rFonts w:cs="Arial"/>
          <w:szCs w:val="20"/>
        </w:rPr>
        <w:t xml:space="preserve">ima takšno pooblastilo tudi na UE Grosuplje, </w:t>
      </w:r>
      <w:r w:rsidR="00BF18AA" w:rsidRPr="0000570A">
        <w:rPr>
          <w:rFonts w:cs="Arial"/>
          <w:szCs w:val="20"/>
        </w:rPr>
        <w:t>zato lahko</w:t>
      </w:r>
      <w:r w:rsidR="0019704A" w:rsidRPr="0000570A">
        <w:rPr>
          <w:rFonts w:cs="Arial"/>
          <w:szCs w:val="20"/>
        </w:rPr>
        <w:t xml:space="preserve"> po potrditvi sklepa na dopisni seji samostojno, brez avtorizacije predsednice OVKG opravlja </w:t>
      </w:r>
      <w:r w:rsidR="00BF18AA" w:rsidRPr="0000570A">
        <w:rPr>
          <w:rFonts w:cs="Arial"/>
          <w:szCs w:val="20"/>
        </w:rPr>
        <w:t>naloge</w:t>
      </w:r>
      <w:r w:rsidR="0019704A" w:rsidRPr="0000570A">
        <w:rPr>
          <w:rFonts w:cs="Arial"/>
          <w:szCs w:val="20"/>
        </w:rPr>
        <w:t xml:space="preserve"> v zvezi z dostopom do informacij javnega značaja v zvezi z delom OVKG.  </w:t>
      </w:r>
      <w:r w:rsidR="002F5774" w:rsidRPr="0000570A">
        <w:rPr>
          <w:rFonts w:cs="Arial"/>
          <w:szCs w:val="20"/>
        </w:rPr>
        <w:t xml:space="preserve">Na podlagi 32. člena </w:t>
      </w:r>
      <w:r w:rsidR="00BF18AA" w:rsidRPr="0000570A">
        <w:rPr>
          <w:rFonts w:cs="Arial"/>
          <w:color w:val="000000"/>
          <w:szCs w:val="20"/>
        </w:rPr>
        <w:t xml:space="preserve">Zakona o dostopu do informacij javnega značaja (v nadaljnjem besedilu: </w:t>
      </w:r>
      <w:r w:rsidR="00BF18AA" w:rsidRPr="0000570A">
        <w:rPr>
          <w:rFonts w:cs="Arial"/>
          <w:color w:val="000000"/>
          <w:szCs w:val="20"/>
          <w:lang w:eastAsia="sl-SI"/>
        </w:rPr>
        <w:t>ZDIJZ)</w:t>
      </w:r>
      <w:r w:rsidR="00BF18AA" w:rsidRPr="0000570A">
        <w:rPr>
          <w:rStyle w:val="Sprotnaopomba-sklic"/>
          <w:rFonts w:cs="Arial"/>
          <w:color w:val="000000"/>
          <w:szCs w:val="20"/>
          <w:lang w:eastAsia="sl-SI"/>
        </w:rPr>
        <w:footnoteReference w:id="1"/>
      </w:r>
      <w:r w:rsidR="00BF18AA" w:rsidRPr="0000570A">
        <w:rPr>
          <w:rFonts w:cs="Arial"/>
          <w:color w:val="000000"/>
          <w:szCs w:val="20"/>
          <w:lang w:eastAsia="sl-SI"/>
        </w:rPr>
        <w:t xml:space="preserve"> prosite za pojasnilo o tem,</w:t>
      </w:r>
      <w:r w:rsidR="0019704A" w:rsidRPr="0000570A">
        <w:rPr>
          <w:rFonts w:cs="Arial"/>
          <w:szCs w:val="20"/>
        </w:rPr>
        <w:t xml:space="preserve"> </w:t>
      </w:r>
      <w:r w:rsidR="0019704A" w:rsidRPr="0000570A">
        <w:rPr>
          <w:rFonts w:cs="Arial"/>
          <w:b/>
          <w:bCs/>
          <w:szCs w:val="20"/>
        </w:rPr>
        <w:t>kdo je zavezanec za posredovanje informacij javnega značaja v zvezi z delom okrajnih volilnih komisij</w:t>
      </w:r>
      <w:r w:rsidR="0019704A" w:rsidRPr="0000570A">
        <w:rPr>
          <w:rFonts w:cs="Arial"/>
          <w:szCs w:val="20"/>
        </w:rPr>
        <w:t xml:space="preserve">. </w:t>
      </w:r>
    </w:p>
    <w:p w14:paraId="586AFEC3" w14:textId="77777777" w:rsidR="0019704A" w:rsidRPr="0000570A" w:rsidRDefault="0019704A" w:rsidP="0000570A">
      <w:pPr>
        <w:spacing w:line="240" w:lineRule="auto"/>
        <w:jc w:val="both"/>
        <w:rPr>
          <w:rFonts w:cs="Arial"/>
          <w:szCs w:val="20"/>
        </w:rPr>
      </w:pPr>
    </w:p>
    <w:p w14:paraId="2BA9AE3D" w14:textId="5A99E93A" w:rsidR="00BF18AA" w:rsidRPr="0000570A" w:rsidRDefault="00900FA1" w:rsidP="0000570A">
      <w:pPr>
        <w:spacing w:line="240" w:lineRule="auto"/>
        <w:jc w:val="both"/>
        <w:rPr>
          <w:rFonts w:cs="Arial"/>
          <w:szCs w:val="20"/>
        </w:rPr>
      </w:pPr>
      <w:r w:rsidRPr="0000570A">
        <w:rPr>
          <w:rFonts w:cs="Arial"/>
          <w:szCs w:val="20"/>
        </w:rPr>
        <w:t>Navajate, da je v</w:t>
      </w:r>
      <w:r w:rsidR="0019704A" w:rsidRPr="0000570A">
        <w:rPr>
          <w:rFonts w:cs="Arial"/>
          <w:szCs w:val="20"/>
        </w:rPr>
        <w:t xml:space="preserve">prašanje </w:t>
      </w:r>
      <w:r w:rsidR="00BF18AA" w:rsidRPr="0000570A">
        <w:rPr>
          <w:rFonts w:cs="Arial"/>
          <w:szCs w:val="20"/>
        </w:rPr>
        <w:t xml:space="preserve">posledica različnega </w:t>
      </w:r>
      <w:r w:rsidR="0019704A" w:rsidRPr="0000570A">
        <w:rPr>
          <w:rFonts w:cs="Arial"/>
          <w:szCs w:val="20"/>
        </w:rPr>
        <w:t>razumevanja pristojnosti OVK oziroma tajnikov OVK o tem kdo presoja kaj so informacije javnega značaja v zvezi z delovanjem okrajnih volilnih komisij. Na upravni enoti meni</w:t>
      </w:r>
      <w:r w:rsidR="00BF18AA" w:rsidRPr="0000570A">
        <w:rPr>
          <w:rFonts w:cs="Arial"/>
          <w:szCs w:val="20"/>
        </w:rPr>
        <w:t>te</w:t>
      </w:r>
      <w:r w:rsidR="0019704A" w:rsidRPr="0000570A">
        <w:rPr>
          <w:rFonts w:cs="Arial"/>
          <w:szCs w:val="20"/>
        </w:rPr>
        <w:t xml:space="preserve">, da je zavezanec za dostop do informacij javnega značaja Državna volilna komisija (DVK), ki kot takšna daje navodila za delovanje OVK in tajnikom OVK. </w:t>
      </w:r>
    </w:p>
    <w:p w14:paraId="1165C41A" w14:textId="77777777" w:rsidR="00BF18AA" w:rsidRPr="0000570A" w:rsidRDefault="00BF18AA" w:rsidP="0000570A">
      <w:pPr>
        <w:spacing w:line="240" w:lineRule="auto"/>
        <w:jc w:val="both"/>
        <w:rPr>
          <w:rFonts w:cs="Arial"/>
          <w:szCs w:val="20"/>
        </w:rPr>
      </w:pPr>
    </w:p>
    <w:p w14:paraId="24A5913F" w14:textId="1856B98E" w:rsidR="0019704A" w:rsidRPr="0000570A" w:rsidRDefault="002A7D0F" w:rsidP="0000570A">
      <w:pPr>
        <w:spacing w:line="240" w:lineRule="auto"/>
        <w:jc w:val="both"/>
        <w:rPr>
          <w:rFonts w:cs="Arial"/>
          <w:szCs w:val="20"/>
        </w:rPr>
      </w:pPr>
      <w:r w:rsidRPr="0000570A">
        <w:rPr>
          <w:rFonts w:cs="Arial"/>
          <w:szCs w:val="20"/>
        </w:rPr>
        <w:t>V konkretnem primeru je prišlo d</w:t>
      </w:r>
      <w:r w:rsidR="00BF18AA" w:rsidRPr="0000570A">
        <w:rPr>
          <w:rFonts w:cs="Arial"/>
          <w:szCs w:val="20"/>
        </w:rPr>
        <w:t>o razhajanja mnenj, k</w:t>
      </w:r>
      <w:r w:rsidRPr="0000570A">
        <w:rPr>
          <w:rFonts w:cs="Arial"/>
          <w:szCs w:val="20"/>
        </w:rPr>
        <w:t>er</w:t>
      </w:r>
      <w:r w:rsidR="00BF18AA" w:rsidRPr="0000570A">
        <w:rPr>
          <w:rFonts w:cs="Arial"/>
          <w:szCs w:val="20"/>
        </w:rPr>
        <w:t xml:space="preserve"> sta dve učiteljici in raziskovalki na FDV zaprosili za pomoč pri pridobitvi </w:t>
      </w:r>
      <w:r w:rsidR="00AE6C5C" w:rsidRPr="0000570A">
        <w:rPr>
          <w:rFonts w:cs="Arial"/>
          <w:szCs w:val="20"/>
        </w:rPr>
        <w:t>podatkov</w:t>
      </w:r>
      <w:r w:rsidRPr="0000570A">
        <w:rPr>
          <w:rFonts w:cs="Arial"/>
          <w:szCs w:val="20"/>
        </w:rPr>
        <w:t xml:space="preserve"> potrebnih </w:t>
      </w:r>
      <w:r w:rsidR="0019704A" w:rsidRPr="0000570A">
        <w:rPr>
          <w:rFonts w:cs="Arial"/>
          <w:szCs w:val="20"/>
        </w:rPr>
        <w:t>za namene znanstvenega raziskovanja in publiciranja na volitvah v DZRS leta 2022</w:t>
      </w:r>
      <w:r w:rsidRPr="0000570A">
        <w:rPr>
          <w:rFonts w:cs="Arial"/>
          <w:szCs w:val="20"/>
        </w:rPr>
        <w:t>, pri čimer želita</w:t>
      </w:r>
      <w:r w:rsidR="0019704A" w:rsidRPr="0000570A">
        <w:rPr>
          <w:rFonts w:cs="Arial"/>
          <w:szCs w:val="20"/>
        </w:rPr>
        <w:t xml:space="preserve"> pridobi</w:t>
      </w:r>
      <w:r w:rsidRPr="0000570A">
        <w:rPr>
          <w:rFonts w:cs="Arial"/>
          <w:szCs w:val="20"/>
        </w:rPr>
        <w:t>ti</w:t>
      </w:r>
      <w:r w:rsidR="0019704A" w:rsidRPr="0000570A">
        <w:rPr>
          <w:rFonts w:cs="Arial"/>
          <w:szCs w:val="20"/>
        </w:rPr>
        <w:t xml:space="preserve"> neveljavne glasovnice (skenirane ali fotokopirane) po posameznih okrajih. Njuno prošnjo je direktor Službe DVK posredoval okrajnim volilnim komisijam in predlagal razmislek, ali morda njuna zahteva ne predstavlja zahteve za dostop do informacij javnega značaja. </w:t>
      </w:r>
    </w:p>
    <w:p w14:paraId="1A14B4A5" w14:textId="77777777" w:rsidR="00BF18AA" w:rsidRPr="0000570A" w:rsidRDefault="00BF18AA" w:rsidP="0000570A">
      <w:pPr>
        <w:spacing w:line="240" w:lineRule="auto"/>
        <w:jc w:val="both"/>
        <w:rPr>
          <w:rFonts w:cs="Arial"/>
          <w:szCs w:val="20"/>
        </w:rPr>
      </w:pPr>
    </w:p>
    <w:p w14:paraId="7EC1DDA6" w14:textId="7167A180" w:rsidR="0019704A" w:rsidRPr="0000570A" w:rsidRDefault="00BF18AA" w:rsidP="0000570A">
      <w:pPr>
        <w:spacing w:line="240" w:lineRule="auto"/>
        <w:jc w:val="both"/>
        <w:rPr>
          <w:rFonts w:cs="Arial"/>
          <w:szCs w:val="20"/>
        </w:rPr>
      </w:pPr>
      <w:r w:rsidRPr="0000570A">
        <w:rPr>
          <w:rFonts w:cs="Arial"/>
          <w:szCs w:val="20"/>
        </w:rPr>
        <w:t>Menite</w:t>
      </w:r>
      <w:r w:rsidR="0019704A" w:rsidRPr="0000570A">
        <w:rPr>
          <w:rFonts w:cs="Arial"/>
          <w:szCs w:val="20"/>
        </w:rPr>
        <w:t xml:space="preserve">, da bi takšen razmislek in posledično usmeritev za delo OVK morala opraviti pooblaščena oseba za posredovanje informacij javnega značaja na DVK in tudi posredovati podatke prosilkama. </w:t>
      </w:r>
      <w:r w:rsidR="00705F18" w:rsidRPr="0000570A">
        <w:rPr>
          <w:rFonts w:cs="Arial"/>
          <w:szCs w:val="20"/>
        </w:rPr>
        <w:t>Menite, da b</w:t>
      </w:r>
      <w:r w:rsidR="0019704A" w:rsidRPr="0000570A">
        <w:rPr>
          <w:rFonts w:cs="Arial"/>
          <w:szCs w:val="20"/>
        </w:rPr>
        <w:t>rez izrecnega navodila DVK nima</w:t>
      </w:r>
      <w:r w:rsidRPr="0000570A">
        <w:rPr>
          <w:rFonts w:cs="Arial"/>
          <w:szCs w:val="20"/>
        </w:rPr>
        <w:t>te</w:t>
      </w:r>
      <w:r w:rsidR="0019704A" w:rsidRPr="0000570A">
        <w:rPr>
          <w:rFonts w:cs="Arial"/>
          <w:szCs w:val="20"/>
        </w:rPr>
        <w:t xml:space="preserve"> podlage za posredovanje takšnih informacij oziroma </w:t>
      </w:r>
      <w:r w:rsidR="00705F18" w:rsidRPr="0000570A">
        <w:rPr>
          <w:rFonts w:cs="Arial"/>
          <w:szCs w:val="20"/>
        </w:rPr>
        <w:t xml:space="preserve">za </w:t>
      </w:r>
      <w:r w:rsidR="0019704A" w:rsidRPr="0000570A">
        <w:rPr>
          <w:rFonts w:cs="Arial"/>
          <w:szCs w:val="20"/>
        </w:rPr>
        <w:t>presojo kaj informacije javnega značaja v tem primeru so. Glasovnice se nahajajo v zapečatenih kuvertah in so hranjene po pravilih, ki urejajo hrambo volilnega gradiva in do njih ni mogoče prosto dostopati, jih kopirati in posredovati brez predhodne presoje ali</w:t>
      </w:r>
      <w:r w:rsidR="0056799B">
        <w:rPr>
          <w:rFonts w:cs="Arial"/>
          <w:szCs w:val="20"/>
        </w:rPr>
        <w:t>/</w:t>
      </w:r>
      <w:r w:rsidR="0019704A" w:rsidRPr="0000570A">
        <w:rPr>
          <w:rFonts w:cs="Arial"/>
          <w:szCs w:val="20"/>
        </w:rPr>
        <w:t xml:space="preserve">in na </w:t>
      </w:r>
      <w:r w:rsidR="0019704A" w:rsidRPr="0000570A">
        <w:rPr>
          <w:rFonts w:cs="Arial"/>
          <w:szCs w:val="20"/>
        </w:rPr>
        <w:lastRenderedPageBreak/>
        <w:t>kakšen način je to dopustno. Na poziv DVK bo</w:t>
      </w:r>
      <w:r w:rsidRPr="0000570A">
        <w:rPr>
          <w:rFonts w:cs="Arial"/>
          <w:szCs w:val="20"/>
        </w:rPr>
        <w:t>ste</w:t>
      </w:r>
      <w:r w:rsidR="0019704A" w:rsidRPr="0000570A">
        <w:rPr>
          <w:rFonts w:cs="Arial"/>
          <w:szCs w:val="20"/>
        </w:rPr>
        <w:t xml:space="preserve"> </w:t>
      </w:r>
      <w:r w:rsidRPr="0000570A">
        <w:rPr>
          <w:rFonts w:cs="Arial"/>
          <w:szCs w:val="20"/>
        </w:rPr>
        <w:t>sicer</w:t>
      </w:r>
      <w:r w:rsidR="0019704A" w:rsidRPr="0000570A">
        <w:rPr>
          <w:rFonts w:cs="Arial"/>
          <w:szCs w:val="20"/>
        </w:rPr>
        <w:t xml:space="preserve"> sodelovali in zahtevane podatke posredovali oziroma omogočili vpogled.  </w:t>
      </w:r>
    </w:p>
    <w:p w14:paraId="62E25F6D" w14:textId="77777777" w:rsidR="00C15063" w:rsidRPr="0000570A" w:rsidRDefault="00C15063" w:rsidP="0000570A">
      <w:pPr>
        <w:autoSpaceDE w:val="0"/>
        <w:autoSpaceDN w:val="0"/>
        <w:adjustRightInd w:val="0"/>
        <w:spacing w:line="240" w:lineRule="auto"/>
        <w:jc w:val="both"/>
        <w:rPr>
          <w:rFonts w:cs="Arial"/>
          <w:szCs w:val="20"/>
        </w:rPr>
      </w:pPr>
    </w:p>
    <w:p w14:paraId="5C4271BE" w14:textId="15B838E1" w:rsidR="006B6BCB" w:rsidRPr="0000570A" w:rsidRDefault="006B6BCB" w:rsidP="0000570A">
      <w:pPr>
        <w:spacing w:line="240" w:lineRule="auto"/>
        <w:jc w:val="both"/>
        <w:rPr>
          <w:rFonts w:cs="Arial"/>
          <w:szCs w:val="20"/>
          <w:lang w:eastAsia="sl-SI"/>
        </w:rPr>
      </w:pPr>
      <w:r w:rsidRPr="0000570A">
        <w:rPr>
          <w:rFonts w:cs="Arial"/>
          <w:szCs w:val="20"/>
          <w:lang w:eastAsia="sl-SI"/>
        </w:rPr>
        <w:t>Ministrstvo za javno upravo kot resorno pristojno ministrstvo za sistemsko urejanje področja informacij javnega značaja vam v nadaljevanju skladno z 32. členom ZDIJZ</w:t>
      </w:r>
      <w:r w:rsidRPr="0000570A">
        <w:rPr>
          <w:rFonts w:cs="Arial"/>
          <w:color w:val="000000"/>
          <w:szCs w:val="20"/>
          <w:lang w:eastAsia="sl-SI"/>
        </w:rPr>
        <w:t xml:space="preserve"> </w:t>
      </w:r>
      <w:r w:rsidRPr="0000570A">
        <w:rPr>
          <w:rFonts w:cs="Arial"/>
          <w:szCs w:val="20"/>
          <w:lang w:eastAsia="sl-SI"/>
        </w:rPr>
        <w:t xml:space="preserve">posreduje pravno mnenje. </w:t>
      </w:r>
    </w:p>
    <w:p w14:paraId="319A6B8A" w14:textId="07D2ADD2" w:rsidR="001A420F" w:rsidRPr="0000570A" w:rsidRDefault="001A420F" w:rsidP="0000570A">
      <w:pPr>
        <w:pStyle w:val="odstavek"/>
        <w:spacing w:before="0" w:beforeAutospacing="0" w:after="0" w:afterAutospacing="0"/>
        <w:jc w:val="both"/>
        <w:rPr>
          <w:rFonts w:ascii="Arial" w:hAnsi="Arial" w:cs="Arial"/>
          <w:color w:val="000000" w:themeColor="text1"/>
          <w:sz w:val="20"/>
          <w:szCs w:val="20"/>
        </w:rPr>
      </w:pPr>
    </w:p>
    <w:p w14:paraId="7C2C924A" w14:textId="2F9CDD68" w:rsidR="000209D9" w:rsidRPr="0000570A" w:rsidRDefault="00BF3730" w:rsidP="000209D9">
      <w:pPr>
        <w:pStyle w:val="odstavek"/>
        <w:spacing w:before="0" w:beforeAutospacing="0" w:after="0" w:afterAutospacing="0"/>
        <w:jc w:val="both"/>
        <w:rPr>
          <w:rFonts w:ascii="Arial" w:hAnsi="Arial" w:cs="Arial"/>
          <w:sz w:val="20"/>
          <w:szCs w:val="20"/>
        </w:rPr>
      </w:pPr>
      <w:r w:rsidRPr="0000570A">
        <w:rPr>
          <w:rFonts w:ascii="Arial" w:hAnsi="Arial" w:cs="Arial"/>
          <w:color w:val="000000" w:themeColor="text1"/>
          <w:sz w:val="20"/>
          <w:szCs w:val="20"/>
        </w:rPr>
        <w:t xml:space="preserve">ZDIJZ ureja postopek, ki vsakomur omogoča prost dostop in ponovno uporabo informacij javnega značaja, </w:t>
      </w:r>
      <w:r w:rsidRPr="0078716A">
        <w:rPr>
          <w:rFonts w:ascii="Arial" w:hAnsi="Arial" w:cs="Arial"/>
          <w:b/>
          <w:bCs/>
          <w:color w:val="000000" w:themeColor="text1"/>
          <w:sz w:val="20"/>
          <w:szCs w:val="20"/>
        </w:rPr>
        <w:t>s katerimi razpolagajo</w:t>
      </w:r>
      <w:r w:rsidRPr="0000570A">
        <w:rPr>
          <w:rFonts w:ascii="Arial" w:hAnsi="Arial" w:cs="Arial"/>
          <w:color w:val="000000" w:themeColor="text1"/>
          <w:sz w:val="20"/>
          <w:szCs w:val="20"/>
        </w:rPr>
        <w:t xml:space="preserve"> državni organi, organi lokalnih skupnosti, javne agencije, javni skladi in druge osebe javnega prava, nosilci javnih pooblastil in izvajalci javnih služb (v nadaljnjem besedilu: </w:t>
      </w:r>
      <w:r w:rsidRPr="0078716A">
        <w:rPr>
          <w:rFonts w:ascii="Arial" w:hAnsi="Arial" w:cs="Arial"/>
          <w:b/>
          <w:bCs/>
          <w:color w:val="000000" w:themeColor="text1"/>
          <w:sz w:val="20"/>
          <w:szCs w:val="20"/>
        </w:rPr>
        <w:t>organi</w:t>
      </w:r>
      <w:r w:rsidRPr="0000570A">
        <w:rPr>
          <w:rFonts w:ascii="Arial" w:hAnsi="Arial" w:cs="Arial"/>
          <w:color w:val="000000" w:themeColor="text1"/>
          <w:sz w:val="20"/>
          <w:szCs w:val="20"/>
        </w:rPr>
        <w:t xml:space="preserve">). </w:t>
      </w:r>
      <w:r w:rsidRPr="0000570A">
        <w:rPr>
          <w:rFonts w:ascii="Arial" w:hAnsi="Arial" w:cs="Arial"/>
          <w:sz w:val="20"/>
          <w:szCs w:val="20"/>
        </w:rPr>
        <w:t xml:space="preserve">Organ mora na zahtevo prosilcu posredovati vse informacije javnega značaja, s katerimi razpolaga (kriterij materializirane oblike). </w:t>
      </w:r>
      <w:r w:rsidRPr="0000570A">
        <w:rPr>
          <w:rFonts w:ascii="Arial" w:hAnsi="Arial" w:cs="Arial"/>
          <w:color w:val="000000" w:themeColor="text1"/>
          <w:sz w:val="20"/>
          <w:szCs w:val="20"/>
        </w:rPr>
        <w:t>Lahko je to dokument, zadeva, dosje, register, evidenca ali dokumentarno gradivo.</w:t>
      </w:r>
      <w:r w:rsidR="000209D9">
        <w:rPr>
          <w:rFonts w:ascii="Arial" w:hAnsi="Arial" w:cs="Arial"/>
          <w:color w:val="000000" w:themeColor="text1"/>
          <w:sz w:val="20"/>
          <w:szCs w:val="20"/>
        </w:rPr>
        <w:t xml:space="preserve"> P</w:t>
      </w:r>
      <w:r w:rsidR="000209D9" w:rsidRPr="0000570A">
        <w:rPr>
          <w:rFonts w:ascii="Arial" w:hAnsi="Arial" w:cs="Arial"/>
          <w:sz w:val="20"/>
          <w:szCs w:val="20"/>
        </w:rPr>
        <w:t xml:space="preserve">ostopek z zahtevo za dostop do informacije javnega značaja ali ponovno uporabo v organu na podlagi 21. člena vodi in v njem odloča predstojnik ali uradna oseba pristojna za posredovanje informacij javnega značaja, ki jo imenuje predstojnik. </w:t>
      </w:r>
    </w:p>
    <w:p w14:paraId="58769805" w14:textId="77777777" w:rsidR="000209D9" w:rsidRDefault="000209D9" w:rsidP="0000570A">
      <w:pPr>
        <w:pStyle w:val="odstavek"/>
        <w:spacing w:before="0" w:beforeAutospacing="0" w:after="0" w:afterAutospacing="0"/>
        <w:jc w:val="both"/>
        <w:rPr>
          <w:rFonts w:ascii="Arial" w:hAnsi="Arial" w:cs="Arial"/>
          <w:color w:val="000000" w:themeColor="text1"/>
          <w:sz w:val="20"/>
          <w:szCs w:val="20"/>
        </w:rPr>
      </w:pPr>
    </w:p>
    <w:p w14:paraId="57117225" w14:textId="54F51013" w:rsidR="00BF3730" w:rsidRPr="0000570A" w:rsidRDefault="00BF3730" w:rsidP="0000570A">
      <w:pPr>
        <w:pStyle w:val="odstavek"/>
        <w:spacing w:before="0" w:beforeAutospacing="0" w:after="0" w:afterAutospacing="0"/>
        <w:jc w:val="both"/>
        <w:rPr>
          <w:rFonts w:ascii="Arial" w:hAnsi="Arial" w:cs="Arial"/>
          <w:sz w:val="20"/>
          <w:szCs w:val="20"/>
        </w:rPr>
      </w:pPr>
      <w:r w:rsidRPr="0000570A">
        <w:rPr>
          <w:rFonts w:ascii="Arial" w:hAnsi="Arial" w:cs="Arial"/>
          <w:color w:val="000000" w:themeColor="text1"/>
          <w:sz w:val="20"/>
          <w:szCs w:val="20"/>
        </w:rPr>
        <w:t>V konkretnem primeru ni sporno, da so neveljavne glasovnice informacij</w:t>
      </w:r>
      <w:r w:rsidR="00A71608" w:rsidRPr="0000570A">
        <w:rPr>
          <w:rFonts w:ascii="Arial" w:hAnsi="Arial" w:cs="Arial"/>
          <w:color w:val="000000" w:themeColor="text1"/>
          <w:sz w:val="20"/>
          <w:szCs w:val="20"/>
        </w:rPr>
        <w:t>e</w:t>
      </w:r>
      <w:r w:rsidRPr="0000570A">
        <w:rPr>
          <w:rFonts w:ascii="Arial" w:hAnsi="Arial" w:cs="Arial"/>
          <w:color w:val="000000" w:themeColor="text1"/>
          <w:sz w:val="20"/>
          <w:szCs w:val="20"/>
        </w:rPr>
        <w:t xml:space="preserve"> javnega značaja, </w:t>
      </w:r>
      <w:r w:rsidR="00D15855" w:rsidRPr="0000570A">
        <w:rPr>
          <w:rFonts w:ascii="Arial" w:hAnsi="Arial" w:cs="Arial"/>
          <w:color w:val="000000" w:themeColor="text1"/>
          <w:sz w:val="20"/>
          <w:szCs w:val="20"/>
        </w:rPr>
        <w:t xml:space="preserve">sporno pa je </w:t>
      </w:r>
      <w:r w:rsidRPr="0000570A">
        <w:rPr>
          <w:rFonts w:ascii="Arial" w:hAnsi="Arial" w:cs="Arial"/>
          <w:color w:val="000000" w:themeColor="text1"/>
          <w:sz w:val="20"/>
          <w:szCs w:val="20"/>
        </w:rPr>
        <w:t xml:space="preserve">vprašanje </w:t>
      </w:r>
      <w:r w:rsidR="00A71608" w:rsidRPr="0000570A">
        <w:rPr>
          <w:rFonts w:ascii="Arial" w:hAnsi="Arial" w:cs="Arial"/>
          <w:color w:val="000000" w:themeColor="text1"/>
          <w:sz w:val="20"/>
          <w:szCs w:val="20"/>
        </w:rPr>
        <w:t xml:space="preserve">kdo razpolaga s temi glasovnicami oziroma </w:t>
      </w:r>
      <w:r w:rsidR="00A71608" w:rsidRPr="0000570A">
        <w:rPr>
          <w:rFonts w:ascii="Arial" w:hAnsi="Arial" w:cs="Arial"/>
          <w:sz w:val="20"/>
          <w:szCs w:val="20"/>
        </w:rPr>
        <w:t>kdo je po prvem odstavku 1. člena ZDIJZ zavezanec za posredovanje teh glasovnic prosilcu</w:t>
      </w:r>
      <w:r w:rsidR="007A4309" w:rsidRPr="0000570A">
        <w:rPr>
          <w:rFonts w:ascii="Arial" w:hAnsi="Arial" w:cs="Arial"/>
          <w:sz w:val="20"/>
          <w:szCs w:val="20"/>
        </w:rPr>
        <w:t xml:space="preserve"> za dostop do informacije javnega značaja</w:t>
      </w:r>
      <w:r w:rsidR="00A71608" w:rsidRPr="0000570A">
        <w:rPr>
          <w:rFonts w:ascii="Arial" w:hAnsi="Arial" w:cs="Arial"/>
          <w:sz w:val="20"/>
          <w:szCs w:val="20"/>
        </w:rPr>
        <w:t>.</w:t>
      </w:r>
    </w:p>
    <w:p w14:paraId="5B0662CD" w14:textId="77777777" w:rsidR="00BF3730" w:rsidRPr="0000570A" w:rsidRDefault="00BF3730" w:rsidP="0000570A">
      <w:pPr>
        <w:pStyle w:val="Default"/>
        <w:jc w:val="both"/>
        <w:rPr>
          <w:sz w:val="20"/>
          <w:szCs w:val="20"/>
        </w:rPr>
      </w:pPr>
    </w:p>
    <w:p w14:paraId="68614608" w14:textId="4D660A57" w:rsidR="0036047D" w:rsidRPr="0000570A" w:rsidRDefault="0036047D" w:rsidP="0000570A">
      <w:pPr>
        <w:autoSpaceDE w:val="0"/>
        <w:autoSpaceDN w:val="0"/>
        <w:adjustRightInd w:val="0"/>
        <w:spacing w:line="240" w:lineRule="auto"/>
        <w:jc w:val="both"/>
        <w:rPr>
          <w:rFonts w:cs="Arial"/>
          <w:b/>
          <w:bCs/>
          <w:color w:val="000000" w:themeColor="text1"/>
          <w:szCs w:val="20"/>
        </w:rPr>
      </w:pPr>
      <w:r w:rsidRPr="0000570A">
        <w:rPr>
          <w:rFonts w:cs="Arial"/>
          <w:color w:val="000000" w:themeColor="text1"/>
          <w:szCs w:val="20"/>
        </w:rPr>
        <w:t xml:space="preserve">Organizacija volitev v ožjem smislu, torej organizacijo glasovanja pri volitvah, vodijo volilne komisije in volilni odbori ter drugi volilni organi. Volilne komisije skrbijo predvsem </w:t>
      </w:r>
      <w:r w:rsidR="00583272" w:rsidRPr="0000570A">
        <w:rPr>
          <w:rFonts w:cs="Arial"/>
          <w:color w:val="000000" w:themeColor="text1"/>
          <w:szCs w:val="20"/>
        </w:rPr>
        <w:t>z</w:t>
      </w:r>
      <w:r w:rsidRPr="0000570A">
        <w:rPr>
          <w:rFonts w:cs="Arial"/>
          <w:color w:val="000000" w:themeColor="text1"/>
          <w:szCs w:val="20"/>
        </w:rPr>
        <w:t xml:space="preserve">a tehnično izvedbo volitev ter za varstvo zakonitosti v volilnem postopku, in to ne samo pri glasovanju, temveč že v fazi kandidiranja. Imenujejo se posebej za vsake redne volitve in imajo štiriletni mandatno dobo.  Volilne komisije se ustanovijo za državo, volilno enoto in volilni okraj. Po </w:t>
      </w:r>
      <w:r w:rsidR="007410B9" w:rsidRPr="0000570A">
        <w:rPr>
          <w:rFonts w:cs="Arial"/>
          <w:szCs w:val="20"/>
        </w:rPr>
        <w:t>Zakonu</w:t>
      </w:r>
      <w:r w:rsidR="00687F2F" w:rsidRPr="0000570A">
        <w:rPr>
          <w:rFonts w:cs="Arial"/>
          <w:szCs w:val="20"/>
        </w:rPr>
        <w:t xml:space="preserve"> </w:t>
      </w:r>
      <w:r w:rsidR="007410B9" w:rsidRPr="0000570A">
        <w:rPr>
          <w:rFonts w:cs="Arial"/>
          <w:szCs w:val="20"/>
        </w:rPr>
        <w:t>o volitvah v državni zbor (ZVDZ)</w:t>
      </w:r>
      <w:r w:rsidR="007410B9" w:rsidRPr="0000570A">
        <w:rPr>
          <w:rStyle w:val="Sprotnaopomba-sklic"/>
          <w:rFonts w:cs="Arial"/>
          <w:szCs w:val="20"/>
        </w:rPr>
        <w:footnoteReference w:id="2"/>
      </w:r>
      <w:r w:rsidR="007410B9" w:rsidRPr="0000570A">
        <w:rPr>
          <w:rFonts w:cs="Arial"/>
          <w:szCs w:val="20"/>
        </w:rPr>
        <w:t xml:space="preserve">  </w:t>
      </w:r>
      <w:r w:rsidRPr="0000570A">
        <w:rPr>
          <w:rFonts w:cs="Arial"/>
          <w:color w:val="000000" w:themeColor="text1"/>
          <w:szCs w:val="20"/>
        </w:rPr>
        <w:t>torej vodijo volitve v državni zbor DVK, volilna komisija volilne enote</w:t>
      </w:r>
      <w:r w:rsidR="0078716A">
        <w:rPr>
          <w:rFonts w:cs="Arial"/>
          <w:color w:val="000000" w:themeColor="text1"/>
          <w:szCs w:val="20"/>
        </w:rPr>
        <w:t xml:space="preserve"> (VK VE)</w:t>
      </w:r>
      <w:r w:rsidRPr="0000570A">
        <w:rPr>
          <w:rFonts w:cs="Arial"/>
          <w:color w:val="000000" w:themeColor="text1"/>
          <w:szCs w:val="20"/>
        </w:rPr>
        <w:t xml:space="preserve"> in </w:t>
      </w:r>
      <w:r w:rsidR="0078716A">
        <w:rPr>
          <w:rFonts w:cs="Arial"/>
          <w:color w:val="000000" w:themeColor="text1"/>
          <w:szCs w:val="20"/>
        </w:rPr>
        <w:t>OVK</w:t>
      </w:r>
      <w:r w:rsidRPr="0000570A">
        <w:rPr>
          <w:rFonts w:cs="Arial"/>
          <w:color w:val="000000" w:themeColor="text1"/>
          <w:szCs w:val="20"/>
        </w:rPr>
        <w:t xml:space="preserve"> </w:t>
      </w:r>
      <w:r w:rsidRPr="0000570A">
        <w:rPr>
          <w:rFonts w:cs="Arial"/>
          <w:b/>
          <w:bCs/>
          <w:color w:val="000000" w:themeColor="text1"/>
          <w:szCs w:val="20"/>
        </w:rPr>
        <w:t>in so oblikovani izključno za volitve in ne opravljajo razen tega nobenih drugih funkcij</w:t>
      </w:r>
      <w:r w:rsidRPr="0000570A">
        <w:rPr>
          <w:rFonts w:cs="Arial"/>
          <w:color w:val="000000" w:themeColor="text1"/>
          <w:szCs w:val="20"/>
        </w:rPr>
        <w:t>.</w:t>
      </w:r>
      <w:r w:rsidR="007410B9" w:rsidRPr="0000570A">
        <w:rPr>
          <w:rFonts w:cs="Arial"/>
          <w:szCs w:val="20"/>
          <w:lang w:val="x-none"/>
        </w:rPr>
        <w:t xml:space="preserve"> </w:t>
      </w:r>
      <w:r w:rsidR="007410B9" w:rsidRPr="0000570A">
        <w:rPr>
          <w:rFonts w:cs="Arial"/>
          <w:b/>
          <w:bCs/>
          <w:szCs w:val="20"/>
          <w:lang w:val="x-none"/>
        </w:rPr>
        <w:t>Funkcija v volilnem organu je častna. Člani volilnih organov imajo zaradi dela v volilnem organu pravico do ustreznega nadomestila in povračila stroškov.</w:t>
      </w:r>
      <w:r w:rsidR="007410B9" w:rsidRPr="0000570A">
        <w:rPr>
          <w:rFonts w:cs="Arial"/>
          <w:b/>
          <w:bCs/>
          <w:szCs w:val="20"/>
        </w:rPr>
        <w:t xml:space="preserve"> Člane VK VE in OVK imenuje DVK.</w:t>
      </w:r>
    </w:p>
    <w:p w14:paraId="06306B02" w14:textId="77777777" w:rsidR="0036047D" w:rsidRPr="0000570A" w:rsidRDefault="0036047D" w:rsidP="0000570A">
      <w:pPr>
        <w:pStyle w:val="Default"/>
        <w:jc w:val="both"/>
        <w:rPr>
          <w:sz w:val="20"/>
          <w:szCs w:val="20"/>
        </w:rPr>
      </w:pPr>
    </w:p>
    <w:p w14:paraId="397844EB" w14:textId="41CCB025" w:rsidR="00BD7DC5" w:rsidRPr="00BD7DC5" w:rsidRDefault="00DD5FE3" w:rsidP="00BD7DC5">
      <w:pPr>
        <w:pStyle w:val="lennaslov"/>
        <w:spacing w:before="0" w:beforeAutospacing="0" w:after="0" w:afterAutospacing="0"/>
        <w:jc w:val="both"/>
        <w:rPr>
          <w:rFonts w:ascii="Arial" w:hAnsi="Arial" w:cs="Arial"/>
          <w:b/>
          <w:bCs/>
          <w:sz w:val="20"/>
          <w:szCs w:val="20"/>
        </w:rPr>
      </w:pPr>
      <w:r w:rsidRPr="00BD7DC5">
        <w:rPr>
          <w:rFonts w:ascii="Arial" w:hAnsi="Arial" w:cs="Arial"/>
          <w:sz w:val="20"/>
          <w:szCs w:val="20"/>
        </w:rPr>
        <w:t>Po končan</w:t>
      </w:r>
      <w:r w:rsidR="0036047D" w:rsidRPr="00BD7DC5">
        <w:rPr>
          <w:rFonts w:ascii="Arial" w:hAnsi="Arial" w:cs="Arial"/>
          <w:sz w:val="20"/>
          <w:szCs w:val="20"/>
        </w:rPr>
        <w:t>ih volitvah</w:t>
      </w:r>
      <w:r w:rsidRPr="00BD7DC5">
        <w:rPr>
          <w:rFonts w:ascii="Arial" w:hAnsi="Arial" w:cs="Arial"/>
          <w:sz w:val="20"/>
          <w:szCs w:val="20"/>
        </w:rPr>
        <w:t xml:space="preserve"> se glasovnice skupaj z zapisnikom in drugim </w:t>
      </w:r>
      <w:r w:rsidRPr="00BD7DC5">
        <w:rPr>
          <w:rFonts w:ascii="Arial" w:hAnsi="Arial" w:cs="Arial"/>
          <w:color w:val="000000" w:themeColor="text1"/>
          <w:sz w:val="20"/>
          <w:szCs w:val="20"/>
        </w:rPr>
        <w:t xml:space="preserve">volilnim materialom shranijo po volilnih okrajih. </w:t>
      </w:r>
      <w:r w:rsidRPr="00BD7DC5">
        <w:rPr>
          <w:rFonts w:ascii="Arial" w:hAnsi="Arial" w:cs="Arial"/>
          <w:sz w:val="20"/>
          <w:szCs w:val="20"/>
        </w:rPr>
        <w:t xml:space="preserve">Uporabljeni volilni imeniki, zapisniki o delu volilnega odbora, uporabljene glasovnice (veljavne in neveljavne se hranijo po rokih, ki jih določa </w:t>
      </w:r>
      <w:r w:rsidRPr="00BD7DC5">
        <w:rPr>
          <w:rFonts w:ascii="Arial" w:hAnsi="Arial" w:cs="Arial"/>
          <w:color w:val="000000" w:themeColor="text1"/>
          <w:sz w:val="20"/>
          <w:szCs w:val="20"/>
        </w:rPr>
        <w:t>Pravilnik o določanju rokov hrambe dokumentarnega gradiva v javni upravi</w:t>
      </w:r>
      <w:r w:rsidRPr="00BD7DC5">
        <w:rPr>
          <w:rStyle w:val="Sprotnaopomba-sklic"/>
          <w:rFonts w:ascii="Arial" w:hAnsi="Arial" w:cs="Arial"/>
          <w:color w:val="000000" w:themeColor="text1"/>
          <w:sz w:val="20"/>
          <w:szCs w:val="20"/>
        </w:rPr>
        <w:footnoteReference w:id="3"/>
      </w:r>
      <w:r w:rsidRPr="00BD7DC5">
        <w:rPr>
          <w:rFonts w:ascii="Arial" w:hAnsi="Arial" w:cs="Arial"/>
          <w:color w:val="000000" w:themeColor="text1"/>
          <w:sz w:val="20"/>
          <w:szCs w:val="20"/>
        </w:rPr>
        <w:t xml:space="preserve">. </w:t>
      </w:r>
      <w:r w:rsidR="004237A5" w:rsidRPr="00BD7DC5">
        <w:rPr>
          <w:rFonts w:ascii="Arial" w:hAnsi="Arial" w:cs="Arial"/>
          <w:color w:val="000000" w:themeColor="text1"/>
          <w:sz w:val="20"/>
          <w:szCs w:val="20"/>
        </w:rPr>
        <w:t xml:space="preserve">To gradivo </w:t>
      </w:r>
      <w:r w:rsidR="007410B9" w:rsidRPr="00BD7DC5">
        <w:rPr>
          <w:rFonts w:ascii="Arial" w:hAnsi="Arial" w:cs="Arial"/>
          <w:color w:val="000000" w:themeColor="text1"/>
          <w:sz w:val="20"/>
          <w:szCs w:val="20"/>
        </w:rPr>
        <w:t xml:space="preserve">navedeni </w:t>
      </w:r>
      <w:r w:rsidR="004237A5" w:rsidRPr="00BD7DC5">
        <w:rPr>
          <w:rFonts w:ascii="Arial" w:hAnsi="Arial" w:cs="Arial"/>
          <w:color w:val="000000" w:themeColor="text1"/>
          <w:sz w:val="20"/>
          <w:szCs w:val="20"/>
        </w:rPr>
        <w:t xml:space="preserve">pravilnik uvršča med </w:t>
      </w:r>
      <w:r w:rsidR="004237A5" w:rsidRPr="00BD7DC5">
        <w:rPr>
          <w:rFonts w:ascii="Arial" w:hAnsi="Arial" w:cs="Arial"/>
          <w:b/>
          <w:bCs/>
          <w:sz w:val="20"/>
          <w:szCs w:val="20"/>
        </w:rPr>
        <w:t>Posebne upravne in druge naloge Državne volilne komisije (DVK</w:t>
      </w:r>
      <w:r w:rsidR="004237A5" w:rsidRPr="00BD7DC5">
        <w:rPr>
          <w:rFonts w:ascii="Arial" w:hAnsi="Arial" w:cs="Arial"/>
          <w:sz w:val="20"/>
          <w:szCs w:val="20"/>
        </w:rPr>
        <w:t>)</w:t>
      </w:r>
      <w:r w:rsidR="00AD1A56" w:rsidRPr="00BD7DC5">
        <w:rPr>
          <w:rFonts w:ascii="Arial" w:hAnsi="Arial" w:cs="Arial"/>
          <w:sz w:val="20"/>
          <w:szCs w:val="20"/>
        </w:rPr>
        <w:t xml:space="preserve">. </w:t>
      </w:r>
      <w:r w:rsidRPr="00BD7DC5">
        <w:rPr>
          <w:rFonts w:ascii="Arial" w:hAnsi="Arial" w:cs="Arial"/>
          <w:color w:val="000000" w:themeColor="text1"/>
          <w:sz w:val="20"/>
          <w:szCs w:val="20"/>
        </w:rPr>
        <w:t xml:space="preserve">Na podlagi 29. člena ZVDZ </w:t>
      </w:r>
      <w:r w:rsidRPr="00BD7DC5">
        <w:rPr>
          <w:rFonts w:ascii="Arial" w:hAnsi="Arial" w:cs="Arial"/>
          <w:sz w:val="20"/>
          <w:szCs w:val="20"/>
          <w:lang w:val="x-none"/>
        </w:rPr>
        <w:t xml:space="preserve">administrativne in tehnične pogoje za delovanje </w:t>
      </w:r>
      <w:r w:rsidR="0078716A" w:rsidRPr="00BD7DC5">
        <w:rPr>
          <w:rFonts w:ascii="Arial" w:hAnsi="Arial" w:cs="Arial"/>
          <w:sz w:val="20"/>
          <w:szCs w:val="20"/>
        </w:rPr>
        <w:t>OVK</w:t>
      </w:r>
      <w:r w:rsidRPr="00BD7DC5">
        <w:rPr>
          <w:rFonts w:ascii="Arial" w:hAnsi="Arial" w:cs="Arial"/>
          <w:sz w:val="20"/>
          <w:szCs w:val="20"/>
          <w:lang w:val="x-none"/>
        </w:rPr>
        <w:t xml:space="preserve"> in </w:t>
      </w:r>
      <w:r w:rsidR="0078716A" w:rsidRPr="00BD7DC5">
        <w:rPr>
          <w:rFonts w:ascii="Arial" w:hAnsi="Arial" w:cs="Arial"/>
          <w:sz w:val="20"/>
          <w:szCs w:val="20"/>
        </w:rPr>
        <w:t>VK VE</w:t>
      </w:r>
      <w:r w:rsidRPr="00BD7DC5">
        <w:rPr>
          <w:rFonts w:ascii="Arial" w:hAnsi="Arial" w:cs="Arial"/>
          <w:sz w:val="20"/>
          <w:szCs w:val="20"/>
          <w:lang w:val="x-none"/>
        </w:rPr>
        <w:t xml:space="preserve"> zagotavljajo upravne enote, na katerih je sedež teh komisij.</w:t>
      </w:r>
      <w:r w:rsidRPr="00BD7DC5">
        <w:rPr>
          <w:rFonts w:ascii="Arial" w:hAnsi="Arial" w:cs="Arial"/>
          <w:sz w:val="20"/>
          <w:szCs w:val="20"/>
        </w:rPr>
        <w:t xml:space="preserve"> Torej se glasovnice </w:t>
      </w:r>
      <w:r w:rsidR="00441674" w:rsidRPr="00BD7DC5">
        <w:rPr>
          <w:rFonts w:ascii="Arial" w:hAnsi="Arial" w:cs="Arial"/>
          <w:sz w:val="20"/>
          <w:szCs w:val="20"/>
        </w:rPr>
        <w:t xml:space="preserve">praviloma </w:t>
      </w:r>
      <w:r w:rsidRPr="00BD7DC5">
        <w:rPr>
          <w:rFonts w:ascii="Arial" w:hAnsi="Arial" w:cs="Arial"/>
          <w:sz w:val="20"/>
          <w:szCs w:val="20"/>
        </w:rPr>
        <w:t>hranijo na upravnih enotah.</w:t>
      </w:r>
      <w:r w:rsidR="00BD7DC5" w:rsidRPr="00BD7DC5">
        <w:rPr>
          <w:rStyle w:val="highlight"/>
          <w:rFonts w:ascii="Arial" w:hAnsi="Arial" w:cs="Arial"/>
          <w:b/>
          <w:bCs/>
          <w:sz w:val="20"/>
          <w:szCs w:val="20"/>
          <w:lang w:val="x-none"/>
        </w:rPr>
        <w:t xml:space="preserve"> Državn</w:t>
      </w:r>
      <w:r w:rsidR="00BD7DC5" w:rsidRPr="00BD7DC5">
        <w:rPr>
          <w:rFonts w:ascii="Arial" w:hAnsi="Arial" w:cs="Arial"/>
          <w:b/>
          <w:bCs/>
          <w:sz w:val="20"/>
          <w:szCs w:val="20"/>
          <w:lang w:val="x-none"/>
        </w:rPr>
        <w:t xml:space="preserve">a volilna komisija določi, katere volilne spise ji mora poslati </w:t>
      </w:r>
      <w:r w:rsidR="00BD7DC5" w:rsidRPr="00BD7DC5">
        <w:rPr>
          <w:rFonts w:ascii="Arial" w:hAnsi="Arial" w:cs="Arial"/>
          <w:b/>
          <w:bCs/>
          <w:sz w:val="20"/>
          <w:szCs w:val="20"/>
        </w:rPr>
        <w:t>VK VE</w:t>
      </w:r>
      <w:r w:rsidR="00BD7DC5" w:rsidRPr="00BD7DC5">
        <w:rPr>
          <w:rFonts w:ascii="Arial" w:hAnsi="Arial" w:cs="Arial"/>
          <w:b/>
          <w:bCs/>
          <w:sz w:val="20"/>
          <w:szCs w:val="20"/>
          <w:lang w:val="x-none"/>
        </w:rPr>
        <w:t xml:space="preserve"> oziroma </w:t>
      </w:r>
      <w:r w:rsidR="00BD7DC5" w:rsidRPr="00BD7DC5">
        <w:rPr>
          <w:rFonts w:ascii="Arial" w:hAnsi="Arial" w:cs="Arial"/>
          <w:b/>
          <w:bCs/>
          <w:sz w:val="20"/>
          <w:szCs w:val="20"/>
        </w:rPr>
        <w:t>OVK</w:t>
      </w:r>
      <w:r w:rsidR="00BD7DC5" w:rsidRPr="00BD7DC5">
        <w:rPr>
          <w:rFonts w:ascii="Arial" w:hAnsi="Arial" w:cs="Arial"/>
          <w:b/>
          <w:bCs/>
          <w:sz w:val="20"/>
          <w:szCs w:val="20"/>
          <w:lang w:val="x-none"/>
        </w:rPr>
        <w:t>, v kakšnem roku in na kakšen način</w:t>
      </w:r>
      <w:r w:rsidR="00BD7DC5" w:rsidRPr="00BD7DC5">
        <w:rPr>
          <w:rFonts w:ascii="Arial" w:hAnsi="Arial" w:cs="Arial"/>
          <w:b/>
          <w:bCs/>
          <w:sz w:val="20"/>
          <w:szCs w:val="20"/>
        </w:rPr>
        <w:t xml:space="preserve"> (drugi odstavek 37. člena ZVDZ)</w:t>
      </w:r>
      <w:r w:rsidR="00BD7DC5" w:rsidRPr="00BD7DC5">
        <w:rPr>
          <w:rFonts w:ascii="Arial" w:hAnsi="Arial" w:cs="Arial"/>
          <w:b/>
          <w:bCs/>
          <w:sz w:val="20"/>
          <w:szCs w:val="20"/>
          <w:lang w:val="x-none"/>
        </w:rPr>
        <w:t>.</w:t>
      </w:r>
      <w:r w:rsidR="00BD7DC5" w:rsidRPr="00BD7DC5">
        <w:rPr>
          <w:rFonts w:ascii="Arial" w:hAnsi="Arial" w:cs="Arial"/>
          <w:b/>
          <w:bCs/>
          <w:sz w:val="20"/>
          <w:szCs w:val="20"/>
        </w:rPr>
        <w:t xml:space="preserve"> </w:t>
      </w:r>
    </w:p>
    <w:p w14:paraId="23E9223E" w14:textId="55F8B88C" w:rsidR="00DD5FE3" w:rsidRDefault="00DD5FE3" w:rsidP="0000570A">
      <w:pPr>
        <w:pStyle w:val="Default"/>
        <w:jc w:val="both"/>
        <w:rPr>
          <w:sz w:val="20"/>
          <w:szCs w:val="20"/>
        </w:rPr>
      </w:pPr>
    </w:p>
    <w:p w14:paraId="5D194B6D" w14:textId="52EE95CB" w:rsidR="00481B81" w:rsidRPr="0000570A" w:rsidRDefault="00360A01" w:rsidP="0000570A">
      <w:pPr>
        <w:pStyle w:val="odstavek"/>
        <w:spacing w:before="0" w:beforeAutospacing="0" w:after="0" w:afterAutospacing="0"/>
        <w:jc w:val="both"/>
        <w:rPr>
          <w:rFonts w:ascii="Arial" w:hAnsi="Arial" w:cs="Arial"/>
          <w:sz w:val="20"/>
          <w:szCs w:val="20"/>
        </w:rPr>
      </w:pPr>
      <w:r w:rsidRPr="0000570A">
        <w:rPr>
          <w:rFonts w:ascii="Arial" w:hAnsi="Arial" w:cs="Arial"/>
          <w:sz w:val="20"/>
          <w:szCs w:val="20"/>
        </w:rPr>
        <w:t>D</w:t>
      </w:r>
      <w:r w:rsidR="0044281C" w:rsidRPr="0000570A">
        <w:rPr>
          <w:rFonts w:ascii="Arial" w:hAnsi="Arial" w:cs="Arial"/>
          <w:sz w:val="20"/>
          <w:szCs w:val="20"/>
        </w:rPr>
        <w:t>VK</w:t>
      </w:r>
      <w:r w:rsidRPr="0000570A">
        <w:rPr>
          <w:rFonts w:ascii="Arial" w:hAnsi="Arial" w:cs="Arial"/>
          <w:sz w:val="20"/>
          <w:szCs w:val="20"/>
        </w:rPr>
        <w:t xml:space="preserve"> skrbi za zakonito in pošteno izvedbo volitev ter opravlja druge naloge, ki jih določajo </w:t>
      </w:r>
      <w:r w:rsidR="0044281C" w:rsidRPr="0000570A">
        <w:rPr>
          <w:rFonts w:ascii="Arial" w:hAnsi="Arial" w:cs="Arial"/>
          <w:sz w:val="20"/>
          <w:szCs w:val="20"/>
        </w:rPr>
        <w:t>predpisi</w:t>
      </w:r>
      <w:r w:rsidRPr="0000570A">
        <w:rPr>
          <w:rFonts w:ascii="Arial" w:hAnsi="Arial" w:cs="Arial"/>
          <w:sz w:val="20"/>
          <w:szCs w:val="20"/>
        </w:rPr>
        <w:t xml:space="preserve"> s področja volilne zakonodaje.</w:t>
      </w:r>
      <w:r w:rsidR="0044281C" w:rsidRPr="0000570A">
        <w:rPr>
          <w:rFonts w:ascii="Arial" w:hAnsi="Arial" w:cs="Arial"/>
          <w:sz w:val="20"/>
          <w:szCs w:val="20"/>
        </w:rPr>
        <w:t xml:space="preserve"> </w:t>
      </w:r>
      <w:r w:rsidR="003A7E98" w:rsidRPr="0000570A">
        <w:rPr>
          <w:rFonts w:ascii="Arial" w:hAnsi="Arial" w:cs="Arial"/>
          <w:color w:val="000000" w:themeColor="text1"/>
          <w:sz w:val="20"/>
          <w:szCs w:val="20"/>
        </w:rPr>
        <w:t xml:space="preserve">DVK </w:t>
      </w:r>
      <w:r w:rsidR="00F57089" w:rsidRPr="0000570A">
        <w:rPr>
          <w:rFonts w:ascii="Arial" w:hAnsi="Arial" w:cs="Arial"/>
          <w:color w:val="000000" w:themeColor="text1"/>
          <w:sz w:val="20"/>
          <w:szCs w:val="20"/>
        </w:rPr>
        <w:t>je</w:t>
      </w:r>
      <w:r w:rsidR="00E03BD7" w:rsidRPr="0000570A">
        <w:rPr>
          <w:rFonts w:ascii="Arial" w:hAnsi="Arial" w:cs="Arial"/>
          <w:color w:val="000000" w:themeColor="text1"/>
          <w:sz w:val="20"/>
          <w:szCs w:val="20"/>
        </w:rPr>
        <w:t xml:space="preserve"> kot državni organ </w:t>
      </w:r>
      <w:r w:rsidR="00F57089" w:rsidRPr="0000570A">
        <w:rPr>
          <w:rFonts w:ascii="Arial" w:hAnsi="Arial" w:cs="Arial"/>
          <w:color w:val="000000" w:themeColor="text1"/>
          <w:sz w:val="20"/>
          <w:szCs w:val="20"/>
        </w:rPr>
        <w:t xml:space="preserve">vpisan </w:t>
      </w:r>
      <w:r w:rsidR="003A7E98" w:rsidRPr="0000570A">
        <w:rPr>
          <w:rFonts w:ascii="Arial" w:hAnsi="Arial" w:cs="Arial"/>
          <w:color w:val="000000" w:themeColor="text1"/>
          <w:sz w:val="20"/>
          <w:szCs w:val="20"/>
        </w:rPr>
        <w:t xml:space="preserve">v </w:t>
      </w:r>
      <w:r w:rsidR="00F57089" w:rsidRPr="0000570A">
        <w:rPr>
          <w:rFonts w:ascii="Arial" w:hAnsi="Arial" w:cs="Arial"/>
          <w:color w:val="000000" w:themeColor="text1"/>
          <w:sz w:val="20"/>
          <w:szCs w:val="20"/>
        </w:rPr>
        <w:t xml:space="preserve">Register zavezancev za informacije javnega značaja </w:t>
      </w:r>
      <w:r w:rsidR="00BD7DC5">
        <w:rPr>
          <w:rFonts w:ascii="Arial" w:hAnsi="Arial" w:cs="Arial"/>
          <w:color w:val="000000" w:themeColor="text1"/>
          <w:sz w:val="20"/>
          <w:szCs w:val="20"/>
        </w:rPr>
        <w:t>(</w:t>
      </w:r>
      <w:r w:rsidR="003A7E98" w:rsidRPr="0000570A">
        <w:rPr>
          <w:rFonts w:ascii="Arial" w:hAnsi="Arial" w:cs="Arial"/>
          <w:color w:val="000000" w:themeColor="text1"/>
          <w:sz w:val="20"/>
          <w:szCs w:val="20"/>
        </w:rPr>
        <w:t>RZIJZ</w:t>
      </w:r>
      <w:r w:rsidR="00BD7DC5">
        <w:rPr>
          <w:rFonts w:ascii="Arial" w:hAnsi="Arial" w:cs="Arial"/>
          <w:color w:val="000000" w:themeColor="text1"/>
          <w:sz w:val="20"/>
          <w:szCs w:val="20"/>
        </w:rPr>
        <w:t>)</w:t>
      </w:r>
      <w:r w:rsidR="003A7E98" w:rsidRPr="0000570A">
        <w:rPr>
          <w:rFonts w:ascii="Arial" w:hAnsi="Arial" w:cs="Arial"/>
          <w:color w:val="000000" w:themeColor="text1"/>
          <w:sz w:val="20"/>
          <w:szCs w:val="20"/>
        </w:rPr>
        <w:t xml:space="preserve"> </w:t>
      </w:r>
      <w:r w:rsidR="00F57089" w:rsidRPr="0000570A">
        <w:rPr>
          <w:rFonts w:ascii="Arial" w:hAnsi="Arial" w:cs="Arial"/>
          <w:color w:val="000000" w:themeColor="text1"/>
          <w:sz w:val="20"/>
          <w:szCs w:val="20"/>
        </w:rPr>
        <w:t>na podlagi prve</w:t>
      </w:r>
      <w:r w:rsidR="00F57089" w:rsidRPr="0000570A">
        <w:rPr>
          <w:rFonts w:ascii="Arial" w:hAnsi="Arial" w:cs="Arial"/>
          <w:sz w:val="20"/>
          <w:szCs w:val="20"/>
        </w:rPr>
        <w:t xml:space="preserve"> alineje prvega odstavka 3.b čl. ZDIJZ.</w:t>
      </w:r>
      <w:r w:rsidR="005C1946" w:rsidRPr="0000570A">
        <w:rPr>
          <w:rFonts w:ascii="Arial" w:hAnsi="Arial" w:cs="Arial"/>
          <w:sz w:val="20"/>
          <w:szCs w:val="20"/>
        </w:rPr>
        <w:t xml:space="preserve"> </w:t>
      </w:r>
      <w:r w:rsidR="00687F2F" w:rsidRPr="0000570A">
        <w:rPr>
          <w:rFonts w:ascii="Arial" w:hAnsi="Arial" w:cs="Arial"/>
          <w:sz w:val="20"/>
          <w:szCs w:val="20"/>
        </w:rPr>
        <w:t xml:space="preserve">Organizacijo in poslovanje </w:t>
      </w:r>
      <w:r w:rsidR="00BD7DC5">
        <w:rPr>
          <w:rFonts w:ascii="Arial" w:hAnsi="Arial" w:cs="Arial"/>
          <w:sz w:val="20"/>
          <w:szCs w:val="20"/>
        </w:rPr>
        <w:t>DVK</w:t>
      </w:r>
      <w:r w:rsidR="00687F2F" w:rsidRPr="0000570A">
        <w:rPr>
          <w:rFonts w:ascii="Arial" w:hAnsi="Arial" w:cs="Arial"/>
          <w:sz w:val="20"/>
          <w:szCs w:val="20"/>
        </w:rPr>
        <w:t xml:space="preserve"> kot samostojnega in neodvisnega državnega organa ter podrobneje določa postopke, s katerimi komisija uresničuje svoje zakonske naloge na področju zakonitosti volitev in referenduma ureja Poslovnik Državne volilne komisije (PoDVK-1)</w:t>
      </w:r>
      <w:r w:rsidR="00687F2F" w:rsidRPr="0000570A">
        <w:rPr>
          <w:rStyle w:val="Sprotnaopomba-sklic"/>
          <w:rFonts w:ascii="Arial" w:hAnsi="Arial" w:cs="Arial"/>
          <w:sz w:val="20"/>
          <w:szCs w:val="20"/>
        </w:rPr>
        <w:footnoteReference w:id="4"/>
      </w:r>
      <w:r w:rsidR="00687F2F" w:rsidRPr="0000570A">
        <w:rPr>
          <w:rFonts w:ascii="Arial" w:hAnsi="Arial" w:cs="Arial"/>
          <w:sz w:val="20"/>
          <w:szCs w:val="20"/>
        </w:rPr>
        <w:t>.</w:t>
      </w:r>
      <w:r w:rsidR="00B76B42" w:rsidRPr="0000570A">
        <w:rPr>
          <w:rFonts w:ascii="Arial" w:hAnsi="Arial" w:cs="Arial"/>
          <w:sz w:val="20"/>
          <w:szCs w:val="20"/>
        </w:rPr>
        <w:t xml:space="preserve"> </w:t>
      </w:r>
      <w:r w:rsidR="00616C78" w:rsidRPr="0000570A">
        <w:rPr>
          <w:rFonts w:ascii="Arial" w:hAnsi="Arial" w:cs="Arial"/>
          <w:b/>
          <w:bCs/>
          <w:sz w:val="20"/>
          <w:szCs w:val="20"/>
        </w:rPr>
        <w:t>V</w:t>
      </w:r>
      <w:r w:rsidR="00B76B42" w:rsidRPr="0000570A">
        <w:rPr>
          <w:rFonts w:ascii="Arial" w:hAnsi="Arial" w:cs="Arial"/>
          <w:b/>
          <w:bCs/>
          <w:sz w:val="20"/>
          <w:szCs w:val="20"/>
        </w:rPr>
        <w:t xml:space="preserve"> 6. člen</w:t>
      </w:r>
      <w:r w:rsidR="00616C78" w:rsidRPr="0000570A">
        <w:rPr>
          <w:rFonts w:ascii="Arial" w:hAnsi="Arial" w:cs="Arial"/>
          <w:b/>
          <w:bCs/>
          <w:sz w:val="20"/>
          <w:szCs w:val="20"/>
        </w:rPr>
        <w:t>u</w:t>
      </w:r>
      <w:r w:rsidR="00B76B42" w:rsidRPr="0000570A">
        <w:rPr>
          <w:rFonts w:ascii="Arial" w:hAnsi="Arial" w:cs="Arial"/>
          <w:b/>
          <w:bCs/>
          <w:sz w:val="20"/>
          <w:szCs w:val="20"/>
        </w:rPr>
        <w:t xml:space="preserve"> PoDVK-1 </w:t>
      </w:r>
      <w:r w:rsidR="00616C78" w:rsidRPr="0000570A">
        <w:rPr>
          <w:rFonts w:ascii="Arial" w:hAnsi="Arial" w:cs="Arial"/>
          <w:b/>
          <w:bCs/>
          <w:sz w:val="20"/>
          <w:szCs w:val="20"/>
        </w:rPr>
        <w:t xml:space="preserve">določa, da </w:t>
      </w:r>
      <w:r w:rsidR="00B76B42" w:rsidRPr="0000570A">
        <w:rPr>
          <w:rFonts w:ascii="Arial" w:hAnsi="Arial" w:cs="Arial"/>
          <w:b/>
          <w:bCs/>
          <w:sz w:val="20"/>
          <w:szCs w:val="20"/>
        </w:rPr>
        <w:t xml:space="preserve">dostop do informacij javnega značaja zagotavlja služba komisije v skladu z zakonom, ki ureja dostop do informacij javnega značaja. </w:t>
      </w:r>
      <w:r w:rsidR="00481B81" w:rsidRPr="0000570A">
        <w:rPr>
          <w:rFonts w:ascii="Arial" w:hAnsi="Arial" w:cs="Arial"/>
          <w:sz w:val="20"/>
          <w:szCs w:val="20"/>
          <w:lang w:val="x-none"/>
        </w:rPr>
        <w:t xml:space="preserve">Službo komisije vodi direktor, ki ima pristojnosti </w:t>
      </w:r>
      <w:r w:rsidR="00481B81" w:rsidRPr="0000570A">
        <w:rPr>
          <w:rFonts w:ascii="Arial" w:hAnsi="Arial" w:cs="Arial"/>
          <w:b/>
          <w:bCs/>
          <w:sz w:val="20"/>
          <w:szCs w:val="20"/>
          <w:lang w:val="x-none"/>
        </w:rPr>
        <w:t>predstojnika državnega organa</w:t>
      </w:r>
      <w:r w:rsidR="00481B81" w:rsidRPr="0000570A">
        <w:rPr>
          <w:rFonts w:ascii="Arial" w:hAnsi="Arial" w:cs="Arial"/>
          <w:sz w:val="20"/>
          <w:szCs w:val="20"/>
          <w:lang w:val="x-none"/>
        </w:rPr>
        <w:t xml:space="preserve"> v skladu s predpisi, ki urejajo položaj in naloge javnih uslužbencev in opravlja svoje delo na položajnem uradniškem delovnem mestu.</w:t>
      </w:r>
      <w:r w:rsidR="00481B81" w:rsidRPr="0000570A">
        <w:rPr>
          <w:rFonts w:ascii="Arial" w:hAnsi="Arial" w:cs="Arial"/>
          <w:sz w:val="20"/>
          <w:szCs w:val="20"/>
        </w:rPr>
        <w:t xml:space="preserve"> </w:t>
      </w:r>
      <w:r w:rsidR="00481B81" w:rsidRPr="0000570A">
        <w:rPr>
          <w:rFonts w:ascii="Arial" w:hAnsi="Arial" w:cs="Arial"/>
          <w:sz w:val="20"/>
          <w:szCs w:val="20"/>
          <w:lang w:val="x-none"/>
        </w:rPr>
        <w:t>Za svoje delo in delo službe komisije je direktor neposredno odgovoren DVK</w:t>
      </w:r>
      <w:r w:rsidR="00BD7DC5">
        <w:rPr>
          <w:rFonts w:ascii="Arial" w:hAnsi="Arial" w:cs="Arial"/>
          <w:sz w:val="20"/>
          <w:szCs w:val="20"/>
        </w:rPr>
        <w:t>.</w:t>
      </w:r>
    </w:p>
    <w:p w14:paraId="3EC66B90" w14:textId="1B385A3E" w:rsidR="00481B81" w:rsidRPr="0000570A" w:rsidRDefault="00481B81" w:rsidP="0000570A">
      <w:pPr>
        <w:autoSpaceDE w:val="0"/>
        <w:autoSpaceDN w:val="0"/>
        <w:adjustRightInd w:val="0"/>
        <w:spacing w:line="240" w:lineRule="auto"/>
        <w:jc w:val="both"/>
        <w:rPr>
          <w:rFonts w:cs="Arial"/>
          <w:szCs w:val="20"/>
        </w:rPr>
      </w:pPr>
    </w:p>
    <w:p w14:paraId="6123E59F" w14:textId="45B9EF04" w:rsidR="00330766" w:rsidRPr="0000570A" w:rsidRDefault="00330766" w:rsidP="0000570A">
      <w:pPr>
        <w:pStyle w:val="odstavek"/>
        <w:spacing w:before="0" w:beforeAutospacing="0" w:after="0" w:afterAutospacing="0"/>
        <w:jc w:val="both"/>
        <w:rPr>
          <w:rFonts w:ascii="Arial" w:hAnsi="Arial" w:cs="Arial"/>
          <w:sz w:val="20"/>
          <w:szCs w:val="20"/>
        </w:rPr>
      </w:pPr>
      <w:r w:rsidRPr="0000570A">
        <w:rPr>
          <w:rFonts w:ascii="Arial" w:hAnsi="Arial" w:cs="Arial"/>
          <w:sz w:val="20"/>
          <w:szCs w:val="20"/>
        </w:rPr>
        <w:lastRenderedPageBreak/>
        <w:t xml:space="preserve">ZVDZ </w:t>
      </w:r>
      <w:r w:rsidR="009060DE">
        <w:rPr>
          <w:rFonts w:ascii="Arial" w:hAnsi="Arial" w:cs="Arial"/>
          <w:sz w:val="20"/>
          <w:szCs w:val="20"/>
        </w:rPr>
        <w:t>določa, da OVK</w:t>
      </w:r>
      <w:r w:rsidR="00FE79D3" w:rsidRPr="0000570A">
        <w:rPr>
          <w:rFonts w:ascii="Arial" w:hAnsi="Arial" w:cs="Arial"/>
          <w:sz w:val="20"/>
          <w:szCs w:val="20"/>
        </w:rPr>
        <w:t xml:space="preserve"> </w:t>
      </w:r>
      <w:r w:rsidRPr="0000570A">
        <w:rPr>
          <w:rFonts w:ascii="Arial" w:hAnsi="Arial" w:cs="Arial"/>
          <w:sz w:val="20"/>
          <w:szCs w:val="20"/>
        </w:rPr>
        <w:t xml:space="preserve">določa volišča in območja volišč, imenuje volilne odbore, ugotavlja izid glasovanja v volilnem okraju, vodi neposredno tehnično delo v zvezi z volitvami in </w:t>
      </w:r>
      <w:r w:rsidR="009060DE">
        <w:rPr>
          <w:rFonts w:ascii="Arial" w:hAnsi="Arial" w:cs="Arial"/>
          <w:sz w:val="20"/>
          <w:szCs w:val="20"/>
        </w:rPr>
        <w:t xml:space="preserve">opravlja </w:t>
      </w:r>
      <w:r w:rsidRPr="0000570A">
        <w:rPr>
          <w:rFonts w:ascii="Arial" w:hAnsi="Arial" w:cs="Arial"/>
          <w:sz w:val="20"/>
          <w:szCs w:val="20"/>
        </w:rPr>
        <w:t xml:space="preserve">druge naloge, ki jih določa </w:t>
      </w:r>
      <w:r w:rsidRPr="0000570A">
        <w:rPr>
          <w:rStyle w:val="highlight"/>
          <w:rFonts w:ascii="Arial" w:hAnsi="Arial" w:cs="Arial"/>
          <w:sz w:val="20"/>
          <w:szCs w:val="20"/>
        </w:rPr>
        <w:t>zakon</w:t>
      </w:r>
      <w:r w:rsidRPr="0000570A">
        <w:rPr>
          <w:rFonts w:ascii="Arial" w:hAnsi="Arial" w:cs="Arial"/>
          <w:sz w:val="20"/>
          <w:szCs w:val="20"/>
        </w:rPr>
        <w:t>.</w:t>
      </w:r>
      <w:r w:rsidR="00EC339A" w:rsidRPr="0000570A">
        <w:rPr>
          <w:rFonts w:ascii="Arial" w:hAnsi="Arial" w:cs="Arial"/>
          <w:sz w:val="20"/>
          <w:szCs w:val="20"/>
        </w:rPr>
        <w:t xml:space="preserve"> </w:t>
      </w:r>
    </w:p>
    <w:p w14:paraId="384927B4" w14:textId="77777777" w:rsidR="007C0192" w:rsidRPr="0000570A" w:rsidRDefault="007C0192" w:rsidP="0000570A">
      <w:pPr>
        <w:pStyle w:val="len"/>
        <w:spacing w:before="0" w:beforeAutospacing="0" w:after="0" w:afterAutospacing="0"/>
        <w:jc w:val="both"/>
        <w:rPr>
          <w:rFonts w:ascii="Arial" w:hAnsi="Arial" w:cs="Arial"/>
          <w:sz w:val="20"/>
          <w:szCs w:val="20"/>
        </w:rPr>
      </w:pPr>
    </w:p>
    <w:p w14:paraId="7BCE2406" w14:textId="26DD281E" w:rsidR="00546F8A" w:rsidRDefault="00546F8A" w:rsidP="00546F8A">
      <w:pPr>
        <w:pStyle w:val="len"/>
        <w:spacing w:before="0" w:beforeAutospacing="0" w:after="0" w:afterAutospacing="0"/>
        <w:jc w:val="both"/>
        <w:rPr>
          <w:rFonts w:ascii="Arial" w:hAnsi="Arial" w:cs="Arial"/>
          <w:b/>
          <w:bCs/>
          <w:sz w:val="20"/>
          <w:szCs w:val="20"/>
        </w:rPr>
      </w:pPr>
      <w:r>
        <w:rPr>
          <w:rFonts w:ascii="Arial" w:hAnsi="Arial" w:cs="Arial"/>
          <w:sz w:val="20"/>
          <w:szCs w:val="20"/>
        </w:rPr>
        <w:t>Iz zgoraj navedenega izhaja, da so naloge OVK vezane izključno na volilna opravila ter na druga opravila, ki jih določajo predpisi s področja volitev, kamor pa odločanje v upravnih postopkih ne sodi, saj</w:t>
      </w:r>
      <w:r w:rsidR="00F15C08">
        <w:rPr>
          <w:rFonts w:ascii="Arial" w:hAnsi="Arial" w:cs="Arial"/>
          <w:sz w:val="20"/>
          <w:szCs w:val="20"/>
        </w:rPr>
        <w:t xml:space="preserve"> </w:t>
      </w:r>
      <w:r w:rsidRPr="00546F8A">
        <w:rPr>
          <w:rFonts w:ascii="Arial" w:hAnsi="Arial" w:cs="Arial"/>
          <w:sz w:val="20"/>
          <w:szCs w:val="20"/>
        </w:rPr>
        <w:t>ni organ po ZDIJZ</w:t>
      </w:r>
      <w:r>
        <w:rPr>
          <w:rFonts w:ascii="Arial" w:hAnsi="Arial" w:cs="Arial"/>
          <w:sz w:val="20"/>
          <w:szCs w:val="20"/>
        </w:rPr>
        <w:t xml:space="preserve"> </w:t>
      </w:r>
      <w:r w:rsidRPr="00F15C08">
        <w:rPr>
          <w:rFonts w:ascii="Arial" w:hAnsi="Arial" w:cs="Arial"/>
          <w:sz w:val="20"/>
          <w:szCs w:val="20"/>
        </w:rPr>
        <w:t>(</w:t>
      </w:r>
      <w:r>
        <w:rPr>
          <w:rFonts w:ascii="Arial" w:hAnsi="Arial" w:cs="Arial"/>
          <w:color w:val="000000"/>
          <w:sz w:val="20"/>
          <w:szCs w:val="20"/>
        </w:rPr>
        <w:t>državni organi, organi lokalnih skupnosti, javne agencije, javni skladi in druge osebe javnega prava, nosilci javnih pooblastil in izvajalci javnih služb)</w:t>
      </w:r>
      <w:r>
        <w:rPr>
          <w:rFonts w:ascii="Arial" w:hAnsi="Arial" w:cs="Arial"/>
          <w:sz w:val="20"/>
          <w:szCs w:val="20"/>
        </w:rPr>
        <w:t xml:space="preserve">. Prav tako nima pristojnosti odločati po ZDIJZ v imenu volilnih komisij upravna enota, ki za volilne organe hrani dokumentarno gradivo (skladiščnik gradiva). </w:t>
      </w:r>
      <w:r>
        <w:rPr>
          <w:rFonts w:ascii="Arial" w:hAnsi="Arial" w:cs="Arial"/>
          <w:b/>
          <w:bCs/>
          <w:sz w:val="20"/>
          <w:szCs w:val="20"/>
        </w:rPr>
        <w:t xml:space="preserve">Pravico razpolage z glasovnicami imajo torej le volilne komisije. </w:t>
      </w:r>
    </w:p>
    <w:p w14:paraId="71CB1267" w14:textId="77777777" w:rsidR="00546F8A" w:rsidRDefault="00546F8A" w:rsidP="0000570A">
      <w:pPr>
        <w:pStyle w:val="lennaslov"/>
        <w:spacing w:before="0" w:beforeAutospacing="0" w:after="0" w:afterAutospacing="0"/>
        <w:jc w:val="both"/>
        <w:rPr>
          <w:rFonts w:ascii="Arial" w:hAnsi="Arial" w:cs="Arial"/>
          <w:sz w:val="20"/>
          <w:szCs w:val="20"/>
        </w:rPr>
      </w:pPr>
    </w:p>
    <w:p w14:paraId="5ED1F37E" w14:textId="7695F453" w:rsidR="00DD5FE3" w:rsidRPr="0000570A" w:rsidRDefault="008C309E" w:rsidP="0000570A">
      <w:pPr>
        <w:pStyle w:val="lennaslov"/>
        <w:spacing w:before="0" w:beforeAutospacing="0" w:after="0" w:afterAutospacing="0"/>
        <w:jc w:val="both"/>
        <w:rPr>
          <w:rFonts w:ascii="Arial" w:hAnsi="Arial" w:cs="Arial"/>
          <w:sz w:val="20"/>
          <w:szCs w:val="20"/>
        </w:rPr>
      </w:pPr>
      <w:r>
        <w:rPr>
          <w:rFonts w:ascii="Arial" w:hAnsi="Arial" w:cs="Arial"/>
          <w:sz w:val="20"/>
          <w:szCs w:val="20"/>
        </w:rPr>
        <w:t xml:space="preserve">V skladu z navedenim je za odločanje v zvezi z informacijami javnega značaja pristojna služba DVK. </w:t>
      </w:r>
      <w:r w:rsidR="001C3554">
        <w:rPr>
          <w:rFonts w:ascii="Arial" w:hAnsi="Arial" w:cs="Arial"/>
          <w:sz w:val="20"/>
          <w:szCs w:val="20"/>
        </w:rPr>
        <w:t>Tehnična izvedba z</w:t>
      </w:r>
      <w:r>
        <w:rPr>
          <w:rFonts w:ascii="Arial" w:hAnsi="Arial" w:cs="Arial"/>
          <w:sz w:val="20"/>
          <w:szCs w:val="20"/>
        </w:rPr>
        <w:t>biranj</w:t>
      </w:r>
      <w:r w:rsidR="001C3554">
        <w:rPr>
          <w:rFonts w:ascii="Arial" w:hAnsi="Arial" w:cs="Arial"/>
          <w:sz w:val="20"/>
          <w:szCs w:val="20"/>
        </w:rPr>
        <w:t>a</w:t>
      </w:r>
      <w:r>
        <w:rPr>
          <w:rFonts w:ascii="Arial" w:hAnsi="Arial" w:cs="Arial"/>
          <w:sz w:val="20"/>
          <w:szCs w:val="20"/>
        </w:rPr>
        <w:t xml:space="preserve"> in posredovanj</w:t>
      </w:r>
      <w:r w:rsidR="001C3554">
        <w:rPr>
          <w:rFonts w:ascii="Arial" w:hAnsi="Arial" w:cs="Arial"/>
          <w:sz w:val="20"/>
          <w:szCs w:val="20"/>
        </w:rPr>
        <w:t>a</w:t>
      </w:r>
      <w:r>
        <w:rPr>
          <w:rFonts w:ascii="Arial" w:hAnsi="Arial" w:cs="Arial"/>
          <w:sz w:val="20"/>
          <w:szCs w:val="20"/>
        </w:rPr>
        <w:t xml:space="preserve"> informacij/dokumentov od OVK je stvar notranjega razmerja </w:t>
      </w:r>
      <w:r w:rsidR="001C3554">
        <w:rPr>
          <w:rFonts w:ascii="Arial" w:hAnsi="Arial" w:cs="Arial"/>
          <w:sz w:val="20"/>
          <w:szCs w:val="20"/>
        </w:rPr>
        <w:t xml:space="preserve">oziroma dogovora </w:t>
      </w:r>
      <w:r>
        <w:rPr>
          <w:rFonts w:ascii="Arial" w:hAnsi="Arial" w:cs="Arial"/>
          <w:sz w:val="20"/>
          <w:szCs w:val="20"/>
        </w:rPr>
        <w:t>med  DVK in OVK.</w:t>
      </w:r>
    </w:p>
    <w:p w14:paraId="3813C2B3" w14:textId="77777777" w:rsidR="00E81F6A" w:rsidRPr="0000570A" w:rsidRDefault="00E81F6A" w:rsidP="0000570A">
      <w:pPr>
        <w:pStyle w:val="lennaslov"/>
        <w:spacing w:before="0" w:beforeAutospacing="0" w:after="0" w:afterAutospacing="0"/>
        <w:jc w:val="both"/>
        <w:rPr>
          <w:rFonts w:ascii="Arial" w:hAnsi="Arial" w:cs="Arial"/>
          <w:color w:val="000000"/>
          <w:sz w:val="20"/>
          <w:szCs w:val="20"/>
        </w:rPr>
      </w:pPr>
    </w:p>
    <w:p w14:paraId="6E96002D" w14:textId="77777777" w:rsidR="00D01C78" w:rsidRPr="0000570A" w:rsidRDefault="00D01C78" w:rsidP="0000570A">
      <w:pPr>
        <w:pStyle w:val="Brezrazmikov"/>
        <w:jc w:val="both"/>
        <w:rPr>
          <w:rFonts w:cs="Arial"/>
          <w:color w:val="000000"/>
          <w:szCs w:val="20"/>
        </w:rPr>
      </w:pPr>
      <w:r w:rsidRPr="0000570A">
        <w:rPr>
          <w:rFonts w:cs="Arial"/>
          <w:color w:val="000000"/>
          <w:szCs w:val="20"/>
        </w:rPr>
        <w:t xml:space="preserve">Menimo, da boste na podlagi zgoraj navedenega lahko sprejeli pravilno odločitev v konkretni upravni zadevi. </w:t>
      </w:r>
      <w:r w:rsidRPr="0000570A">
        <w:rPr>
          <w:rFonts w:cs="Arial"/>
          <w:szCs w:val="20"/>
        </w:rPr>
        <w:t xml:space="preserve">Ministrstvo lahko posreduje le pravno mnenje, v katerem je smiselno/splošno zajet odgovor na določeno vprašanje, ki omogoča subsumpcijo znanih dejstev pod ustrezno pravno normo, </w:t>
      </w:r>
      <w:r w:rsidRPr="0000570A">
        <w:rPr>
          <w:rFonts w:cs="Arial"/>
          <w:color w:val="000000"/>
          <w:szCs w:val="20"/>
        </w:rPr>
        <w:t xml:space="preserve">ne sme pa vsebinsko posegati v konkretno upravno zadevo oziroma komentirati konkretnega upravnega postopka. </w:t>
      </w:r>
    </w:p>
    <w:p w14:paraId="2FA9E187" w14:textId="77777777" w:rsidR="008D480C" w:rsidRPr="0000570A" w:rsidRDefault="008D480C" w:rsidP="0000570A">
      <w:pPr>
        <w:pStyle w:val="Brezrazmikov"/>
        <w:jc w:val="both"/>
        <w:rPr>
          <w:rFonts w:cs="Arial"/>
          <w:szCs w:val="20"/>
          <w:lang w:eastAsia="sl-SI"/>
        </w:rPr>
      </w:pPr>
    </w:p>
    <w:p w14:paraId="4FE6510A" w14:textId="444895DC" w:rsidR="006B6BCB" w:rsidRPr="0000570A" w:rsidRDefault="006B6BCB" w:rsidP="0000570A">
      <w:pPr>
        <w:pStyle w:val="Brezrazmikov"/>
        <w:jc w:val="both"/>
        <w:rPr>
          <w:rFonts w:cs="Arial"/>
          <w:szCs w:val="20"/>
          <w:lang w:eastAsia="sl-SI"/>
        </w:rPr>
      </w:pPr>
      <w:r w:rsidRPr="0000570A">
        <w:rPr>
          <w:rFonts w:cs="Arial"/>
          <w:szCs w:val="20"/>
          <w:lang w:eastAsia="sl-SI"/>
        </w:rPr>
        <w:t xml:space="preserve">Več o obveznostih zavezancev </w:t>
      </w:r>
      <w:r w:rsidRPr="0000570A">
        <w:rPr>
          <w:rFonts w:cs="Arial"/>
          <w:color w:val="000000"/>
          <w:szCs w:val="20"/>
          <w:lang w:eastAsia="sl-SI"/>
        </w:rPr>
        <w:t xml:space="preserve">po ZDIJZ </w:t>
      </w:r>
      <w:r w:rsidRPr="0000570A">
        <w:rPr>
          <w:rFonts w:cs="Arial"/>
          <w:szCs w:val="20"/>
          <w:lang w:eastAsia="sl-SI"/>
        </w:rPr>
        <w:t xml:space="preserve">si lahko preberete na spletni strani </w:t>
      </w:r>
      <w:r w:rsidRPr="0000570A">
        <w:rPr>
          <w:rFonts w:cs="Arial"/>
          <w:szCs w:val="20"/>
        </w:rPr>
        <w:t>Sektorja za transparentnost, integriteto in politični sistem,</w:t>
      </w:r>
      <w:r w:rsidRPr="0000570A">
        <w:rPr>
          <w:rFonts w:cs="Arial"/>
          <w:szCs w:val="20"/>
          <w:lang w:eastAsia="sl-SI"/>
        </w:rPr>
        <w:t xml:space="preserve"> kjer so objavljena </w:t>
      </w:r>
      <w:r w:rsidRPr="0000570A">
        <w:rPr>
          <w:rFonts w:cs="Arial"/>
          <w:szCs w:val="20"/>
        </w:rPr>
        <w:t>mnenja, pojasnila in odgovori na vprašanja posameznih zavezancev.</w:t>
      </w:r>
      <w:r w:rsidRPr="0000570A">
        <w:rPr>
          <w:rStyle w:val="Sprotnaopomba-sklic"/>
          <w:rFonts w:cs="Arial"/>
          <w:szCs w:val="20"/>
        </w:rPr>
        <w:footnoteReference w:id="5"/>
      </w:r>
      <w:r w:rsidRPr="0000570A">
        <w:rPr>
          <w:rFonts w:cs="Arial"/>
          <w:szCs w:val="20"/>
        </w:rPr>
        <w:t xml:space="preserve"> </w:t>
      </w:r>
    </w:p>
    <w:p w14:paraId="51BFC8B8" w14:textId="77777777" w:rsidR="006B6BCB" w:rsidRPr="0000570A" w:rsidRDefault="006B6BCB" w:rsidP="0000570A">
      <w:pPr>
        <w:spacing w:line="240" w:lineRule="auto"/>
        <w:jc w:val="both"/>
        <w:rPr>
          <w:rFonts w:cs="Arial"/>
          <w:szCs w:val="20"/>
          <w:lang w:eastAsia="sl-SI"/>
        </w:rPr>
      </w:pPr>
    </w:p>
    <w:p w14:paraId="78761F98" w14:textId="77777777" w:rsidR="006B6BCB" w:rsidRPr="0000570A" w:rsidRDefault="006B6BCB" w:rsidP="0000570A">
      <w:pPr>
        <w:spacing w:line="240" w:lineRule="auto"/>
        <w:jc w:val="both"/>
        <w:rPr>
          <w:rFonts w:cs="Arial"/>
          <w:szCs w:val="20"/>
          <w:lang w:eastAsia="sl-SI"/>
        </w:rPr>
      </w:pPr>
      <w:r w:rsidRPr="0000570A">
        <w:rPr>
          <w:rFonts w:cs="Arial"/>
          <w:szCs w:val="20"/>
          <w:lang w:eastAsia="sl-SI"/>
        </w:rPr>
        <w:t>Lep pozdrav,</w:t>
      </w:r>
    </w:p>
    <w:p w14:paraId="66A70A0B" w14:textId="77777777" w:rsidR="006B6BCB" w:rsidRPr="0000570A" w:rsidRDefault="006B6BCB" w:rsidP="0000570A">
      <w:pPr>
        <w:spacing w:line="240" w:lineRule="auto"/>
        <w:jc w:val="both"/>
        <w:rPr>
          <w:rFonts w:cs="Arial"/>
          <w:szCs w:val="20"/>
          <w:lang w:eastAsia="sl-SI"/>
        </w:rPr>
      </w:pPr>
      <w:r w:rsidRPr="0000570A">
        <w:rPr>
          <w:rFonts w:cs="Arial"/>
          <w:szCs w:val="20"/>
          <w:lang w:eastAsia="sl-SI"/>
        </w:rPr>
        <w:t xml:space="preserve">                                                                                                         </w:t>
      </w:r>
    </w:p>
    <w:p w14:paraId="313943B4" w14:textId="77777777" w:rsidR="006B6BCB" w:rsidRPr="0000570A" w:rsidRDefault="006B6BCB" w:rsidP="0000570A">
      <w:pPr>
        <w:spacing w:line="240" w:lineRule="auto"/>
        <w:jc w:val="both"/>
        <w:rPr>
          <w:rFonts w:cs="Arial"/>
          <w:szCs w:val="20"/>
          <w:lang w:eastAsia="sl-SI"/>
        </w:rPr>
      </w:pPr>
    </w:p>
    <w:p w14:paraId="7CE725F5" w14:textId="77777777" w:rsidR="006B6BCB" w:rsidRPr="0000570A" w:rsidRDefault="006B6BCB" w:rsidP="0000570A">
      <w:pPr>
        <w:spacing w:line="240" w:lineRule="auto"/>
        <w:jc w:val="both"/>
        <w:rPr>
          <w:rFonts w:cs="Arial"/>
          <w:szCs w:val="20"/>
          <w:lang w:eastAsia="sl-SI"/>
        </w:rPr>
      </w:pPr>
    </w:p>
    <w:p w14:paraId="4AA8127A" w14:textId="77777777" w:rsidR="006B6BCB" w:rsidRPr="0000570A" w:rsidRDefault="006B6BCB" w:rsidP="0000570A">
      <w:pPr>
        <w:spacing w:line="240" w:lineRule="auto"/>
        <w:jc w:val="both"/>
        <w:rPr>
          <w:rFonts w:cs="Arial"/>
          <w:szCs w:val="20"/>
          <w:lang w:eastAsia="sl-SI"/>
        </w:rPr>
      </w:pPr>
      <w:r w:rsidRPr="0000570A">
        <w:rPr>
          <w:rFonts w:cs="Arial"/>
          <w:szCs w:val="20"/>
          <w:lang w:eastAsia="sl-SI"/>
        </w:rPr>
        <w:t xml:space="preserve">Pripravil: </w:t>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t xml:space="preserve"> Mateja Mahkovec </w:t>
      </w:r>
    </w:p>
    <w:p w14:paraId="2CD9B082" w14:textId="77777777" w:rsidR="006B6BCB" w:rsidRPr="0000570A" w:rsidRDefault="006B6BCB" w:rsidP="0000570A">
      <w:pPr>
        <w:spacing w:line="240" w:lineRule="auto"/>
        <w:jc w:val="both"/>
        <w:rPr>
          <w:rFonts w:cs="Arial"/>
          <w:szCs w:val="20"/>
          <w:lang w:eastAsia="sl-SI"/>
        </w:rPr>
      </w:pPr>
      <w:r w:rsidRPr="0000570A">
        <w:rPr>
          <w:rFonts w:cs="Arial"/>
          <w:szCs w:val="20"/>
          <w:lang w:eastAsia="sl-SI"/>
        </w:rPr>
        <w:t xml:space="preserve">Ciril Repnik </w:t>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t xml:space="preserve"> </w:t>
      </w:r>
      <w:r w:rsidRPr="0000570A">
        <w:rPr>
          <w:rFonts w:cs="Arial"/>
          <w:szCs w:val="20"/>
        </w:rPr>
        <w:t>v. d. generalne direktorice</w:t>
      </w:r>
      <w:r w:rsidRPr="0000570A">
        <w:rPr>
          <w:rFonts w:cs="Arial"/>
          <w:szCs w:val="20"/>
          <w:lang w:eastAsia="sl-SI"/>
        </w:rPr>
        <w:t xml:space="preserve"> </w:t>
      </w:r>
    </w:p>
    <w:p w14:paraId="36552B11" w14:textId="77777777" w:rsidR="006B6BCB" w:rsidRPr="0000570A" w:rsidRDefault="006B6BCB" w:rsidP="0000570A">
      <w:pPr>
        <w:spacing w:line="240" w:lineRule="auto"/>
        <w:jc w:val="both"/>
        <w:rPr>
          <w:rFonts w:cs="Arial"/>
          <w:szCs w:val="20"/>
          <w:lang w:eastAsia="sl-SI"/>
        </w:rPr>
      </w:pPr>
      <w:r w:rsidRPr="0000570A">
        <w:rPr>
          <w:rFonts w:cs="Arial"/>
          <w:szCs w:val="20"/>
          <w:lang w:eastAsia="sl-SI"/>
        </w:rPr>
        <w:t>sekretar</w:t>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r w:rsidRPr="0000570A">
        <w:rPr>
          <w:rFonts w:cs="Arial"/>
          <w:szCs w:val="20"/>
          <w:lang w:eastAsia="sl-SI"/>
        </w:rPr>
        <w:tab/>
      </w:r>
    </w:p>
    <w:p w14:paraId="7C61FBB8" w14:textId="77777777" w:rsidR="006B6BCB" w:rsidRPr="0000570A" w:rsidRDefault="006B6BCB" w:rsidP="0000570A">
      <w:pPr>
        <w:pStyle w:val="Navadensplet"/>
        <w:spacing w:before="0" w:beforeAutospacing="0" w:after="0" w:afterAutospacing="0"/>
        <w:jc w:val="both"/>
        <w:rPr>
          <w:rFonts w:ascii="Arial" w:hAnsi="Arial" w:cs="Arial"/>
          <w:sz w:val="20"/>
          <w:szCs w:val="20"/>
        </w:rPr>
      </w:pPr>
    </w:p>
    <w:p w14:paraId="5602CC29" w14:textId="77777777" w:rsidR="006B6BCB" w:rsidRPr="0000570A" w:rsidRDefault="006B6BCB" w:rsidP="0000570A">
      <w:pPr>
        <w:pStyle w:val="Navadensplet"/>
        <w:spacing w:before="0" w:beforeAutospacing="0" w:after="0" w:afterAutospacing="0"/>
        <w:jc w:val="both"/>
        <w:rPr>
          <w:rFonts w:ascii="Arial" w:hAnsi="Arial" w:cs="Arial"/>
          <w:sz w:val="20"/>
          <w:szCs w:val="20"/>
        </w:rPr>
      </w:pPr>
    </w:p>
    <w:p w14:paraId="445F26B9" w14:textId="77777777" w:rsidR="006B6BCB" w:rsidRPr="0000570A" w:rsidRDefault="006B6BCB" w:rsidP="0000570A">
      <w:pPr>
        <w:pStyle w:val="Navadensplet"/>
        <w:spacing w:before="0" w:beforeAutospacing="0" w:after="0" w:afterAutospacing="0"/>
        <w:jc w:val="both"/>
        <w:rPr>
          <w:rFonts w:ascii="Arial" w:hAnsi="Arial" w:cs="Arial"/>
          <w:sz w:val="20"/>
          <w:szCs w:val="20"/>
        </w:rPr>
      </w:pPr>
      <w:r w:rsidRPr="0000570A">
        <w:rPr>
          <w:rFonts w:ascii="Arial" w:hAnsi="Arial" w:cs="Arial"/>
          <w:sz w:val="20"/>
          <w:szCs w:val="20"/>
        </w:rPr>
        <w:t>Poslati</w:t>
      </w:r>
      <w:r w:rsidRPr="0000570A">
        <w:rPr>
          <w:rFonts w:ascii="Arial" w:hAnsi="Arial" w:cs="Arial"/>
          <w:color w:val="000000"/>
          <w:sz w:val="20"/>
          <w:szCs w:val="20"/>
        </w:rPr>
        <w:t xml:space="preserve"> po E-pošti</w:t>
      </w:r>
      <w:r w:rsidRPr="0000570A">
        <w:rPr>
          <w:rFonts w:ascii="Arial" w:hAnsi="Arial" w:cs="Arial"/>
          <w:sz w:val="20"/>
          <w:szCs w:val="20"/>
        </w:rPr>
        <w:t>:</w:t>
      </w:r>
    </w:p>
    <w:p w14:paraId="115D5B48" w14:textId="77777777" w:rsidR="006B6BCB" w:rsidRPr="0000570A" w:rsidRDefault="006B6BCB" w:rsidP="0000570A">
      <w:pPr>
        <w:autoSpaceDE w:val="0"/>
        <w:autoSpaceDN w:val="0"/>
        <w:adjustRightInd w:val="0"/>
        <w:spacing w:line="240" w:lineRule="auto"/>
        <w:jc w:val="both"/>
        <w:rPr>
          <w:rFonts w:cs="Arial"/>
          <w:szCs w:val="20"/>
        </w:rPr>
      </w:pPr>
      <w:r w:rsidRPr="0000570A">
        <w:rPr>
          <w:rFonts w:cs="Arial"/>
          <w:color w:val="000000" w:themeColor="text1"/>
          <w:szCs w:val="20"/>
        </w:rPr>
        <w:t>- naslovniku</w:t>
      </w:r>
    </w:p>
    <w:p w14:paraId="458384FD" w14:textId="77777777" w:rsidR="006B6BCB" w:rsidRPr="0000570A" w:rsidRDefault="006B6BCB" w:rsidP="0000570A">
      <w:pPr>
        <w:spacing w:line="240" w:lineRule="auto"/>
        <w:rPr>
          <w:rFonts w:cs="Arial"/>
          <w:szCs w:val="20"/>
        </w:rPr>
      </w:pPr>
    </w:p>
    <w:p w14:paraId="596F3F40" w14:textId="77777777" w:rsidR="00AD1A56" w:rsidRPr="0000570A" w:rsidRDefault="00AD1A56" w:rsidP="0000570A">
      <w:pPr>
        <w:autoSpaceDE w:val="0"/>
        <w:autoSpaceDN w:val="0"/>
        <w:adjustRightInd w:val="0"/>
        <w:spacing w:line="240" w:lineRule="auto"/>
        <w:jc w:val="both"/>
        <w:rPr>
          <w:rFonts w:cs="Arial"/>
          <w:szCs w:val="20"/>
        </w:rPr>
      </w:pPr>
    </w:p>
    <w:p w14:paraId="25C6DAC4" w14:textId="77777777" w:rsidR="00AD1A56" w:rsidRPr="0000570A" w:rsidRDefault="00AD1A56" w:rsidP="0000570A">
      <w:pPr>
        <w:autoSpaceDE w:val="0"/>
        <w:autoSpaceDN w:val="0"/>
        <w:adjustRightInd w:val="0"/>
        <w:spacing w:line="240" w:lineRule="auto"/>
        <w:jc w:val="both"/>
        <w:rPr>
          <w:rFonts w:cs="Arial"/>
          <w:szCs w:val="20"/>
        </w:rPr>
      </w:pPr>
    </w:p>
    <w:p w14:paraId="586D7F04" w14:textId="77777777" w:rsidR="00AD1A56" w:rsidRPr="0000570A" w:rsidRDefault="00AD1A56" w:rsidP="0000570A">
      <w:pPr>
        <w:autoSpaceDE w:val="0"/>
        <w:autoSpaceDN w:val="0"/>
        <w:adjustRightInd w:val="0"/>
        <w:spacing w:line="240" w:lineRule="auto"/>
        <w:jc w:val="both"/>
        <w:rPr>
          <w:rFonts w:cs="Arial"/>
          <w:szCs w:val="20"/>
        </w:rPr>
      </w:pPr>
    </w:p>
    <w:p w14:paraId="25B391F3" w14:textId="74F2E221" w:rsidR="008D480C" w:rsidRPr="0000570A" w:rsidRDefault="008D480C" w:rsidP="0000570A">
      <w:pPr>
        <w:autoSpaceDE w:val="0"/>
        <w:autoSpaceDN w:val="0"/>
        <w:adjustRightInd w:val="0"/>
        <w:spacing w:line="240" w:lineRule="auto"/>
        <w:jc w:val="both"/>
        <w:rPr>
          <w:rFonts w:cs="Arial"/>
          <w:szCs w:val="20"/>
          <w:lang w:val="x-none"/>
        </w:rPr>
      </w:pPr>
    </w:p>
    <w:p w14:paraId="79532E5F" w14:textId="77777777" w:rsidR="000A54AC" w:rsidRPr="0000570A" w:rsidRDefault="000A54AC" w:rsidP="0000570A">
      <w:pPr>
        <w:autoSpaceDE w:val="0"/>
        <w:autoSpaceDN w:val="0"/>
        <w:adjustRightInd w:val="0"/>
        <w:spacing w:line="240" w:lineRule="auto"/>
        <w:jc w:val="both"/>
        <w:rPr>
          <w:rFonts w:cs="Arial"/>
          <w:szCs w:val="20"/>
          <w:lang w:val="x-none"/>
        </w:rPr>
      </w:pPr>
    </w:p>
    <w:p w14:paraId="76363F41" w14:textId="1A25A3AB" w:rsidR="00E50DA1" w:rsidRPr="0000570A" w:rsidRDefault="00E50DA1" w:rsidP="0000570A">
      <w:pPr>
        <w:autoSpaceDE w:val="0"/>
        <w:autoSpaceDN w:val="0"/>
        <w:adjustRightInd w:val="0"/>
        <w:spacing w:line="240" w:lineRule="auto"/>
        <w:jc w:val="both"/>
        <w:rPr>
          <w:rFonts w:cs="Arial"/>
          <w:szCs w:val="20"/>
          <w:lang w:val="x-none"/>
        </w:rPr>
      </w:pPr>
    </w:p>
    <w:sectPr w:rsidR="00E50DA1" w:rsidRPr="0000570A"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1512" w14:textId="77777777" w:rsidR="00841AA2" w:rsidRDefault="00841AA2">
      <w:r>
        <w:separator/>
      </w:r>
    </w:p>
  </w:endnote>
  <w:endnote w:type="continuationSeparator" w:id="0">
    <w:p w14:paraId="4260324D" w14:textId="77777777" w:rsidR="00841AA2" w:rsidRDefault="0084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D262" w14:textId="77777777" w:rsidR="00841AA2" w:rsidRDefault="00841AA2">
      <w:r>
        <w:separator/>
      </w:r>
    </w:p>
  </w:footnote>
  <w:footnote w:type="continuationSeparator" w:id="0">
    <w:p w14:paraId="64B242AE" w14:textId="77777777" w:rsidR="00841AA2" w:rsidRDefault="00841AA2">
      <w:r>
        <w:continuationSeparator/>
      </w:r>
    </w:p>
  </w:footnote>
  <w:footnote w:id="1">
    <w:p w14:paraId="18103DD7" w14:textId="77777777" w:rsidR="00BF18AA" w:rsidRPr="00F7205D" w:rsidRDefault="00BF18AA" w:rsidP="00BF18AA">
      <w:pPr>
        <w:pStyle w:val="Sprotnaopomba-besedilo"/>
        <w:spacing w:line="240" w:lineRule="exact"/>
        <w:jc w:val="both"/>
        <w:rPr>
          <w:color w:val="000000" w:themeColor="text1"/>
          <w:sz w:val="16"/>
          <w:szCs w:val="16"/>
        </w:rPr>
      </w:pPr>
      <w:r w:rsidRPr="00F7205D">
        <w:rPr>
          <w:rStyle w:val="Sprotnaopomba-sklic"/>
          <w:color w:val="000000" w:themeColor="text1"/>
          <w:sz w:val="16"/>
          <w:szCs w:val="16"/>
        </w:rPr>
        <w:footnoteRef/>
      </w:r>
      <w:r w:rsidRPr="00F7205D">
        <w:rPr>
          <w:color w:val="000000" w:themeColor="text1"/>
          <w:sz w:val="16"/>
          <w:szCs w:val="16"/>
        </w:rPr>
        <w:t xml:space="preserve">  Uradni list RS, št. </w:t>
      </w:r>
      <w:hyperlink r:id="rId1" w:tgtFrame="_blank" w:tooltip="Zakon o dostopu do informacij javnega značaja (uradno prečiščeno besedilo)" w:history="1">
        <w:r w:rsidRPr="00F7205D">
          <w:rPr>
            <w:rStyle w:val="Hiperpovezava"/>
            <w:color w:val="000000" w:themeColor="text1"/>
            <w:sz w:val="16"/>
            <w:szCs w:val="16"/>
            <w:u w:val="none"/>
          </w:rPr>
          <w:t>51/06</w:t>
        </w:r>
      </w:hyperlink>
      <w:r w:rsidRPr="00F7205D">
        <w:rPr>
          <w:color w:val="000000" w:themeColor="text1"/>
          <w:sz w:val="16"/>
          <w:szCs w:val="16"/>
        </w:rPr>
        <w:t xml:space="preserve"> – uradno prečiščeno besedilo, </w:t>
      </w:r>
      <w:hyperlink r:id="rId2" w:tgtFrame="_blank" w:tooltip="Zakon o davčnem postopku" w:history="1">
        <w:r w:rsidRPr="00F7205D">
          <w:rPr>
            <w:rStyle w:val="Hiperpovezava"/>
            <w:color w:val="000000" w:themeColor="text1"/>
            <w:sz w:val="16"/>
            <w:szCs w:val="16"/>
            <w:u w:val="none"/>
          </w:rPr>
          <w:t>117/06</w:t>
        </w:r>
      </w:hyperlink>
      <w:r w:rsidRPr="00F7205D">
        <w:rPr>
          <w:color w:val="000000" w:themeColor="text1"/>
          <w:sz w:val="16"/>
          <w:szCs w:val="16"/>
        </w:rPr>
        <w:t xml:space="preserve"> – ZDavP-2, </w:t>
      </w:r>
      <w:hyperlink r:id="rId3" w:tgtFrame="_blank" w:tooltip="Zakon o spremembah in dopolnitvah Zakona o dostopu do informacij javnega značaja" w:history="1">
        <w:r w:rsidRPr="00F7205D">
          <w:rPr>
            <w:rStyle w:val="Hiperpovezava"/>
            <w:color w:val="000000" w:themeColor="text1"/>
            <w:sz w:val="16"/>
            <w:szCs w:val="16"/>
            <w:u w:val="none"/>
          </w:rPr>
          <w:t>23/14</w:t>
        </w:r>
      </w:hyperlink>
      <w:r w:rsidRPr="00F7205D">
        <w:rPr>
          <w:color w:val="000000" w:themeColor="text1"/>
          <w:sz w:val="16"/>
          <w:szCs w:val="16"/>
        </w:rPr>
        <w:t xml:space="preserve">, </w:t>
      </w:r>
      <w:hyperlink r:id="rId4" w:tgtFrame="_blank" w:tooltip="Zakon o spremembah in dopolnitvah Zakona o dostopu do informacij javnega značaja" w:history="1">
        <w:r w:rsidRPr="00F7205D">
          <w:rPr>
            <w:rStyle w:val="Hiperpovezava"/>
            <w:color w:val="000000" w:themeColor="text1"/>
            <w:sz w:val="16"/>
            <w:szCs w:val="16"/>
            <w:u w:val="none"/>
          </w:rPr>
          <w:t>50/14</w:t>
        </w:r>
      </w:hyperlink>
      <w:r w:rsidRPr="00F7205D">
        <w:rPr>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F7205D">
          <w:rPr>
            <w:rStyle w:val="Hiperpovezava"/>
            <w:color w:val="000000" w:themeColor="text1"/>
            <w:sz w:val="16"/>
            <w:szCs w:val="16"/>
            <w:u w:val="none"/>
          </w:rPr>
          <w:t>19/15</w:t>
        </w:r>
      </w:hyperlink>
      <w:r w:rsidRPr="00F7205D">
        <w:rPr>
          <w:color w:val="000000" w:themeColor="text1"/>
          <w:sz w:val="16"/>
          <w:szCs w:val="16"/>
        </w:rPr>
        <w:t xml:space="preserve"> – </w:t>
      </w:r>
      <w:proofErr w:type="spellStart"/>
      <w:r w:rsidRPr="00F7205D">
        <w:rPr>
          <w:color w:val="000000" w:themeColor="text1"/>
          <w:sz w:val="16"/>
          <w:szCs w:val="16"/>
        </w:rPr>
        <w:t>odl</w:t>
      </w:r>
      <w:proofErr w:type="spellEnd"/>
      <w:r w:rsidRPr="00F7205D">
        <w:rPr>
          <w:color w:val="000000" w:themeColor="text1"/>
          <w:sz w:val="16"/>
          <w:szCs w:val="16"/>
        </w:rPr>
        <w:t xml:space="preserve">. US, </w:t>
      </w:r>
      <w:hyperlink r:id="rId6" w:tgtFrame="_blank" w:tooltip="Zakon o spremembah in dopolnitvah Zakona o dostopu do informacij javnega značaja" w:history="1">
        <w:r w:rsidRPr="00F7205D">
          <w:rPr>
            <w:rStyle w:val="Hiperpovezava"/>
            <w:color w:val="000000" w:themeColor="text1"/>
            <w:sz w:val="16"/>
            <w:szCs w:val="16"/>
            <w:u w:val="none"/>
          </w:rPr>
          <w:t>102/15</w:t>
        </w:r>
      </w:hyperlink>
      <w:r w:rsidRPr="00F7205D">
        <w:rPr>
          <w:color w:val="000000" w:themeColor="text1"/>
          <w:sz w:val="16"/>
          <w:szCs w:val="16"/>
        </w:rPr>
        <w:t xml:space="preserve"> in </w:t>
      </w:r>
    </w:p>
    <w:p w14:paraId="422126DD" w14:textId="77777777" w:rsidR="00BF18AA" w:rsidRPr="00F7205D" w:rsidRDefault="00BF18AA" w:rsidP="00BF18AA">
      <w:pPr>
        <w:pStyle w:val="Sprotnaopomba-besedilo"/>
        <w:spacing w:line="240" w:lineRule="exact"/>
        <w:jc w:val="both"/>
        <w:rPr>
          <w:color w:val="000000" w:themeColor="text1"/>
          <w:sz w:val="16"/>
          <w:szCs w:val="16"/>
        </w:rPr>
      </w:pPr>
      <w:r w:rsidRPr="00F7205D">
        <w:rPr>
          <w:color w:val="000000" w:themeColor="text1"/>
          <w:sz w:val="16"/>
          <w:szCs w:val="16"/>
        </w:rPr>
        <w:t xml:space="preserve">   </w:t>
      </w:r>
      <w:hyperlink r:id="rId7" w:tgtFrame="_blank" w:tooltip="Zakon o dopolnitvi Zakona o dostopu do informacij javnega značaja" w:history="1">
        <w:r w:rsidRPr="00F7205D">
          <w:rPr>
            <w:rStyle w:val="Hiperpovezava"/>
            <w:color w:val="000000" w:themeColor="text1"/>
            <w:sz w:val="16"/>
            <w:szCs w:val="16"/>
            <w:u w:val="none"/>
          </w:rPr>
          <w:t>7/18</w:t>
        </w:r>
      </w:hyperlink>
      <w:r w:rsidRPr="00F7205D">
        <w:rPr>
          <w:color w:val="000000" w:themeColor="text1"/>
          <w:sz w:val="16"/>
          <w:szCs w:val="16"/>
        </w:rPr>
        <w:t>.</w:t>
      </w:r>
    </w:p>
  </w:footnote>
  <w:footnote w:id="2">
    <w:p w14:paraId="2BB0AD82" w14:textId="77777777" w:rsidR="007410B9" w:rsidRPr="003B00CA" w:rsidRDefault="007410B9" w:rsidP="007410B9">
      <w:pPr>
        <w:pStyle w:val="Sprotnaopomba-besedilo"/>
        <w:rPr>
          <w:color w:val="000000" w:themeColor="text1"/>
          <w:sz w:val="16"/>
          <w:szCs w:val="16"/>
        </w:rPr>
      </w:pPr>
      <w:r w:rsidRPr="003B00CA">
        <w:rPr>
          <w:rStyle w:val="Sprotnaopomba-sklic"/>
          <w:color w:val="000000" w:themeColor="text1"/>
          <w:sz w:val="16"/>
          <w:szCs w:val="16"/>
        </w:rPr>
        <w:footnoteRef/>
      </w:r>
      <w:r w:rsidRPr="003B00CA">
        <w:rPr>
          <w:color w:val="000000" w:themeColor="text1"/>
          <w:sz w:val="16"/>
          <w:szCs w:val="16"/>
        </w:rPr>
        <w:t xml:space="preserve"> </w:t>
      </w:r>
      <w:r w:rsidRPr="003B00CA">
        <w:rPr>
          <w:color w:val="000000" w:themeColor="text1"/>
          <w:sz w:val="16"/>
          <w:szCs w:val="16"/>
        </w:rPr>
        <w:t xml:space="preserve">Uradni list RS, št. </w:t>
      </w:r>
      <w:hyperlink r:id="rId8" w:tgtFrame="_blank" w:tooltip="Zakon o volitvah v državni zbor (uradno prečiščeno besedilo)" w:history="1">
        <w:r w:rsidRPr="003B00CA">
          <w:rPr>
            <w:rStyle w:val="Hiperpovezava"/>
            <w:color w:val="000000" w:themeColor="text1"/>
            <w:sz w:val="16"/>
            <w:szCs w:val="16"/>
            <w:u w:val="none"/>
          </w:rPr>
          <w:t>109/06</w:t>
        </w:r>
      </w:hyperlink>
      <w:r w:rsidRPr="003B00CA">
        <w:rPr>
          <w:color w:val="000000" w:themeColor="text1"/>
          <w:sz w:val="16"/>
          <w:szCs w:val="16"/>
        </w:rPr>
        <w:t xml:space="preserve"> – uradno prečiščeno besedilo, </w:t>
      </w:r>
      <w:hyperlink r:id="rId9" w:tgtFrame="_blank" w:tooltip="Odločba o ugotovitvi, da sta Zakon o volitvah v Državni zbor in Zakon o lokalnih volitvah v neskladju z Ustavo, ker ne urejata podrobneje pravil o glasovanju po pošti in o zavrnitvi ustavne pritožbe" w:history="1">
        <w:r w:rsidRPr="003B00CA">
          <w:rPr>
            <w:rStyle w:val="Hiperpovezava"/>
            <w:color w:val="000000" w:themeColor="text1"/>
            <w:sz w:val="16"/>
            <w:szCs w:val="16"/>
            <w:u w:val="none"/>
          </w:rPr>
          <w:t>54/07</w:t>
        </w:r>
      </w:hyperlink>
      <w:r w:rsidRPr="003B00CA">
        <w:rPr>
          <w:color w:val="000000" w:themeColor="text1"/>
          <w:sz w:val="16"/>
          <w:szCs w:val="16"/>
        </w:rPr>
        <w:t xml:space="preserve"> – </w:t>
      </w:r>
      <w:proofErr w:type="spellStart"/>
      <w:r w:rsidRPr="003B00CA">
        <w:rPr>
          <w:color w:val="000000" w:themeColor="text1"/>
          <w:sz w:val="16"/>
          <w:szCs w:val="16"/>
        </w:rPr>
        <w:t>odl</w:t>
      </w:r>
      <w:proofErr w:type="spellEnd"/>
      <w:r w:rsidRPr="003B00CA">
        <w:rPr>
          <w:color w:val="000000" w:themeColor="text1"/>
          <w:sz w:val="16"/>
          <w:szCs w:val="16"/>
        </w:rPr>
        <w:t xml:space="preserve">. US, </w:t>
      </w:r>
      <w:hyperlink r:id="rId10" w:tgtFrame="_blank" w:tooltip="Zakon o spremembah in dopolnitvah Zakona o volitvah v državni zbor" w:history="1">
        <w:r w:rsidRPr="003B00CA">
          <w:rPr>
            <w:rStyle w:val="Hiperpovezava"/>
            <w:color w:val="000000" w:themeColor="text1"/>
            <w:sz w:val="16"/>
            <w:szCs w:val="16"/>
            <w:u w:val="none"/>
          </w:rPr>
          <w:t>23/17</w:t>
        </w:r>
      </w:hyperlink>
      <w:r w:rsidRPr="003B00CA">
        <w:rPr>
          <w:color w:val="000000" w:themeColor="text1"/>
          <w:sz w:val="16"/>
          <w:szCs w:val="16"/>
        </w:rPr>
        <w:t xml:space="preserve"> in </w:t>
      </w:r>
      <w:hyperlink r:id="rId11" w:tgtFrame="_blank" w:tooltip="Zakon o spremembah in dopolnitvah Zakona o volitvah v državni zbor" w:history="1">
        <w:r w:rsidRPr="003B00CA">
          <w:rPr>
            <w:rStyle w:val="Hiperpovezava"/>
            <w:color w:val="000000" w:themeColor="text1"/>
            <w:sz w:val="16"/>
            <w:szCs w:val="16"/>
            <w:u w:val="none"/>
          </w:rPr>
          <w:t>29/21</w:t>
        </w:r>
      </w:hyperlink>
      <w:r w:rsidRPr="003B00CA">
        <w:rPr>
          <w:rStyle w:val="Hiperpovezava"/>
          <w:color w:val="000000" w:themeColor="text1"/>
          <w:sz w:val="16"/>
          <w:szCs w:val="16"/>
          <w:u w:val="none"/>
        </w:rPr>
        <w:t>.</w:t>
      </w:r>
    </w:p>
  </w:footnote>
  <w:footnote w:id="3">
    <w:p w14:paraId="41D37812" w14:textId="7E1B1812" w:rsidR="00DD5FE3" w:rsidRPr="004237A5" w:rsidRDefault="00DD5FE3" w:rsidP="00DD5FE3">
      <w:pPr>
        <w:pStyle w:val="Sprotnaopomba-besedilo"/>
        <w:rPr>
          <w:color w:val="000000" w:themeColor="text1"/>
          <w:sz w:val="16"/>
          <w:szCs w:val="16"/>
        </w:rPr>
      </w:pPr>
      <w:r w:rsidRPr="004237A5">
        <w:rPr>
          <w:rStyle w:val="Sprotnaopomba-sklic"/>
          <w:color w:val="000000" w:themeColor="text1"/>
          <w:sz w:val="16"/>
          <w:szCs w:val="16"/>
        </w:rPr>
        <w:footnoteRef/>
      </w:r>
      <w:r w:rsidRPr="004237A5">
        <w:rPr>
          <w:color w:val="000000" w:themeColor="text1"/>
          <w:sz w:val="16"/>
          <w:szCs w:val="16"/>
        </w:rPr>
        <w:t xml:space="preserve"> </w:t>
      </w:r>
      <w:r w:rsidRPr="004237A5">
        <w:rPr>
          <w:rFonts w:cs="Arial"/>
          <w:color w:val="000000" w:themeColor="text1"/>
          <w:sz w:val="16"/>
          <w:szCs w:val="16"/>
        </w:rPr>
        <w:t xml:space="preserve">Uradni list RS, št. </w:t>
      </w:r>
      <w:hyperlink r:id="rId12" w:tgtFrame="_blank" w:tooltip="Pravilnik o določanju rokov hrambe dokumentarnega gradiva v javni upravi" w:history="1">
        <w:r w:rsidRPr="004237A5">
          <w:rPr>
            <w:rFonts w:cs="Arial"/>
            <w:color w:val="000000" w:themeColor="text1"/>
            <w:sz w:val="16"/>
            <w:szCs w:val="16"/>
          </w:rPr>
          <w:t>49/19</w:t>
        </w:r>
      </w:hyperlink>
      <w:r w:rsidR="004237A5">
        <w:rPr>
          <w:rFonts w:cs="Arial"/>
          <w:color w:val="000000" w:themeColor="text1"/>
          <w:sz w:val="16"/>
          <w:szCs w:val="16"/>
        </w:rPr>
        <w:t>.</w:t>
      </w:r>
    </w:p>
  </w:footnote>
  <w:footnote w:id="4">
    <w:p w14:paraId="7A25514E" w14:textId="77777777" w:rsidR="00687F2F" w:rsidRPr="002C4295" w:rsidRDefault="00687F2F" w:rsidP="00687F2F">
      <w:pPr>
        <w:pStyle w:val="Sprotnaopomba-besedilo"/>
        <w:rPr>
          <w:sz w:val="16"/>
          <w:szCs w:val="16"/>
        </w:rPr>
      </w:pPr>
      <w:r w:rsidRPr="002C4295">
        <w:rPr>
          <w:rStyle w:val="Sprotnaopomba-sklic"/>
          <w:sz w:val="16"/>
          <w:szCs w:val="16"/>
        </w:rPr>
        <w:footnoteRef/>
      </w:r>
      <w:r w:rsidRPr="002C4295">
        <w:rPr>
          <w:sz w:val="16"/>
          <w:szCs w:val="16"/>
        </w:rPr>
        <w:t xml:space="preserve"> </w:t>
      </w:r>
      <w:r w:rsidRPr="002C4295">
        <w:rPr>
          <w:sz w:val="16"/>
          <w:szCs w:val="16"/>
        </w:rPr>
        <w:t>Uradni list RS, št. 10/2020.</w:t>
      </w:r>
    </w:p>
  </w:footnote>
  <w:footnote w:id="5">
    <w:p w14:paraId="28BB9615" w14:textId="77777777" w:rsidR="006B6BCB" w:rsidRPr="00F51ABF" w:rsidRDefault="006B6BCB" w:rsidP="006B6BCB">
      <w:pPr>
        <w:pStyle w:val="Sprotnaopomba-besedilo"/>
        <w:spacing w:line="240" w:lineRule="exact"/>
        <w:rPr>
          <w:color w:val="000000" w:themeColor="text1"/>
          <w:sz w:val="16"/>
          <w:szCs w:val="16"/>
        </w:rPr>
      </w:pPr>
      <w:r w:rsidRPr="00F51ABF">
        <w:rPr>
          <w:rStyle w:val="Sprotnaopomba-sklic"/>
          <w:color w:val="000000" w:themeColor="text1"/>
          <w:sz w:val="16"/>
          <w:szCs w:val="16"/>
        </w:rPr>
        <w:footnoteRef/>
      </w:r>
      <w:r w:rsidRPr="00F51ABF">
        <w:rPr>
          <w:color w:val="000000" w:themeColor="text1"/>
          <w:sz w:val="16"/>
          <w:szCs w:val="16"/>
        </w:rPr>
        <w:t xml:space="preserve">  </w:t>
      </w:r>
      <w:hyperlink r:id="rId13" w:history="1">
        <w:r w:rsidRPr="00F51ABF">
          <w:rPr>
            <w:rStyle w:val="Hiperpovezava"/>
            <w:rFonts w:cs="Arial"/>
            <w:sz w:val="16"/>
            <w:szCs w:val="16"/>
            <w:lang w:eastAsia="sl-SI"/>
          </w:rPr>
          <w:t>https://www.gov.si/teme/informacije-javnega-znacaja/</w:t>
        </w:r>
      </w:hyperlink>
      <w:r w:rsidRPr="00F51ABF">
        <w:rPr>
          <w:rFonts w:cs="Arial"/>
          <w:color w:val="000000" w:themeColor="text1"/>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76ACCAE1"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FF5BD2" w:rsidRDefault="00FF5BD2" w:rsidP="00466268">
    <w:pPr>
      <w:pStyle w:val="Glava"/>
      <w:tabs>
        <w:tab w:val="left" w:pos="5112"/>
      </w:tabs>
      <w:spacing w:line="240" w:lineRule="auto"/>
      <w:rPr>
        <w:rFonts w:cs="Arial"/>
        <w:b/>
        <w:bCs/>
        <w:sz w:val="18"/>
        <w:szCs w:val="18"/>
      </w:rPr>
    </w:pPr>
  </w:p>
  <w:p w14:paraId="0A818F5A" w14:textId="77777777" w:rsidR="00771070" w:rsidRDefault="00771070" w:rsidP="00771070">
    <w:pPr>
      <w:pStyle w:val="Glava"/>
      <w:tabs>
        <w:tab w:val="clear" w:pos="4320"/>
        <w:tab w:val="clear" w:pos="8640"/>
        <w:tab w:val="left" w:pos="5112"/>
      </w:tabs>
      <w:spacing w:line="240" w:lineRule="exact"/>
      <w:rPr>
        <w:rFonts w:cs="Arial"/>
        <w:sz w:val="16"/>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4C39C"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01B8B059"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C7E8D1E"/>
    <w:lvl w:ilvl="0">
      <w:numFmt w:val="bullet"/>
      <w:lvlText w:val="*"/>
      <w:lvlJc w:val="left"/>
    </w:lvl>
  </w:abstractNum>
  <w:abstractNum w:abstractNumId="1" w15:restartNumberingAfterBreak="0">
    <w:nsid w:val="089D222B"/>
    <w:multiLevelType w:val="hybridMultilevel"/>
    <w:tmpl w:val="061485EC"/>
    <w:lvl w:ilvl="0" w:tplc="83549A56">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684C8A"/>
    <w:multiLevelType w:val="hybridMultilevel"/>
    <w:tmpl w:val="1990052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4D3F5A"/>
    <w:multiLevelType w:val="hybridMultilevel"/>
    <w:tmpl w:val="27AC526C"/>
    <w:lvl w:ilvl="0" w:tplc="83549A56">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0A6641"/>
    <w:multiLevelType w:val="hybridMultilevel"/>
    <w:tmpl w:val="56C07F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704258"/>
    <w:multiLevelType w:val="hybridMultilevel"/>
    <w:tmpl w:val="EEC835F6"/>
    <w:lvl w:ilvl="0" w:tplc="83549A56">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5461D7"/>
    <w:multiLevelType w:val="hybridMultilevel"/>
    <w:tmpl w:val="0F86CE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DD5DF8"/>
    <w:multiLevelType w:val="hybridMultilevel"/>
    <w:tmpl w:val="ABAC8576"/>
    <w:lvl w:ilvl="0" w:tplc="9BD6CB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285E58"/>
    <w:multiLevelType w:val="hybridMultilevel"/>
    <w:tmpl w:val="5C0A6B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2B5EEF"/>
    <w:multiLevelType w:val="hybridMultilevel"/>
    <w:tmpl w:val="3B9E84CC"/>
    <w:lvl w:ilvl="0" w:tplc="83549A56">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E97063"/>
    <w:multiLevelType w:val="hybridMultilevel"/>
    <w:tmpl w:val="AB464EC8"/>
    <w:lvl w:ilvl="0" w:tplc="83549A56">
      <w:start w:val="1"/>
      <w:numFmt w:val="decimal"/>
      <w:lvlText w:val="%1."/>
      <w:lvlJc w:val="left"/>
      <w:pPr>
        <w:ind w:left="1215" w:hanging="49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AE7607A"/>
    <w:multiLevelType w:val="hybridMultilevel"/>
    <w:tmpl w:val="C65C2E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4D25F8"/>
    <w:multiLevelType w:val="multilevel"/>
    <w:tmpl w:val="BD34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A2B76"/>
    <w:multiLevelType w:val="hybridMultilevel"/>
    <w:tmpl w:val="06A0732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D854F4"/>
    <w:multiLevelType w:val="hybridMultilevel"/>
    <w:tmpl w:val="A74E00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E77861"/>
    <w:multiLevelType w:val="hybridMultilevel"/>
    <w:tmpl w:val="F6C476F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8059DF"/>
    <w:multiLevelType w:val="hybridMultilevel"/>
    <w:tmpl w:val="907EBD2E"/>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C85366"/>
    <w:multiLevelType w:val="hybridMultilevel"/>
    <w:tmpl w:val="6EFE9FCE"/>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8D7215"/>
    <w:multiLevelType w:val="hybridMultilevel"/>
    <w:tmpl w:val="C39CDED8"/>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F34711"/>
    <w:multiLevelType w:val="hybridMultilevel"/>
    <w:tmpl w:val="4B38228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6C0E94"/>
    <w:multiLevelType w:val="hybridMultilevel"/>
    <w:tmpl w:val="2C88B8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166FEC"/>
    <w:multiLevelType w:val="hybridMultilevel"/>
    <w:tmpl w:val="17B60CAE"/>
    <w:lvl w:ilvl="0" w:tplc="B08C715E">
      <w:start w:val="5"/>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90370A"/>
    <w:multiLevelType w:val="hybridMultilevel"/>
    <w:tmpl w:val="8B6290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D997A5F"/>
    <w:multiLevelType w:val="hybridMultilevel"/>
    <w:tmpl w:val="E5300F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E6B033C"/>
    <w:multiLevelType w:val="hybridMultilevel"/>
    <w:tmpl w:val="62085042"/>
    <w:lvl w:ilvl="0" w:tplc="B08C715E">
      <w:start w:val="5"/>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A52304"/>
    <w:multiLevelType w:val="hybridMultilevel"/>
    <w:tmpl w:val="340640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C7F4E"/>
    <w:multiLevelType w:val="multilevel"/>
    <w:tmpl w:val="524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62185"/>
    <w:multiLevelType w:val="hybridMultilevel"/>
    <w:tmpl w:val="44364E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5552E1"/>
    <w:multiLevelType w:val="hybridMultilevel"/>
    <w:tmpl w:val="7DDA75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3"/>
  </w:num>
  <w:num w:numId="3">
    <w:abstractNumId w:val="28"/>
  </w:num>
  <w:num w:numId="4">
    <w:abstractNumId w:val="13"/>
  </w:num>
  <w:num w:numId="5">
    <w:abstractNumId w:val="27"/>
  </w:num>
  <w:num w:numId="6">
    <w:abstractNumId w:val="19"/>
  </w:num>
  <w:num w:numId="7">
    <w:abstractNumId w:val="26"/>
  </w:num>
  <w:num w:numId="8">
    <w:abstractNumId w:val="15"/>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5"/>
  </w:num>
  <w:num w:numId="11">
    <w:abstractNumId w:val="21"/>
  </w:num>
  <w:num w:numId="12">
    <w:abstractNumId w:val="29"/>
  </w:num>
  <w:num w:numId="13">
    <w:abstractNumId w:val="2"/>
  </w:num>
  <w:num w:numId="14">
    <w:abstractNumId w:val="8"/>
  </w:num>
  <w:num w:numId="15">
    <w:abstractNumId w:val="24"/>
  </w:num>
  <w:num w:numId="16">
    <w:abstractNumId w:val="30"/>
  </w:num>
  <w:num w:numId="17">
    <w:abstractNumId w:val="12"/>
  </w:num>
  <w:num w:numId="18">
    <w:abstractNumId w:val="14"/>
  </w:num>
  <w:num w:numId="19">
    <w:abstractNumId w:val="9"/>
  </w:num>
  <w:num w:numId="20">
    <w:abstractNumId w:val="16"/>
  </w:num>
  <w:num w:numId="21">
    <w:abstractNumId w:val="7"/>
  </w:num>
  <w:num w:numId="22">
    <w:abstractNumId w:val="22"/>
  </w:num>
  <w:num w:numId="23">
    <w:abstractNumId w:val="18"/>
  </w:num>
  <w:num w:numId="24">
    <w:abstractNumId w:val="20"/>
  </w:num>
  <w:num w:numId="25">
    <w:abstractNumId w:val="17"/>
  </w:num>
  <w:num w:numId="26">
    <w:abstractNumId w:val="25"/>
  </w:num>
  <w:num w:numId="27">
    <w:abstractNumId w:val="10"/>
  </w:num>
  <w:num w:numId="28">
    <w:abstractNumId w:val="11"/>
  </w:num>
  <w:num w:numId="29">
    <w:abstractNumId w:val="1"/>
  </w:num>
  <w:num w:numId="30">
    <w:abstractNumId w:val="4"/>
  </w:num>
  <w:num w:numId="3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90B"/>
    <w:rsid w:val="0000570A"/>
    <w:rsid w:val="00007D79"/>
    <w:rsid w:val="000102AB"/>
    <w:rsid w:val="00011BC5"/>
    <w:rsid w:val="00012768"/>
    <w:rsid w:val="00015AE6"/>
    <w:rsid w:val="000209D9"/>
    <w:rsid w:val="000212EA"/>
    <w:rsid w:val="00023A88"/>
    <w:rsid w:val="00023CD6"/>
    <w:rsid w:val="00023D2F"/>
    <w:rsid w:val="00026A2D"/>
    <w:rsid w:val="00027381"/>
    <w:rsid w:val="000319F3"/>
    <w:rsid w:val="00031D1E"/>
    <w:rsid w:val="0003207E"/>
    <w:rsid w:val="00032F00"/>
    <w:rsid w:val="000355DB"/>
    <w:rsid w:val="0003689A"/>
    <w:rsid w:val="00040D68"/>
    <w:rsid w:val="00046C29"/>
    <w:rsid w:val="00047485"/>
    <w:rsid w:val="00051BD4"/>
    <w:rsid w:val="00055401"/>
    <w:rsid w:val="00063AA0"/>
    <w:rsid w:val="0006556D"/>
    <w:rsid w:val="00065C72"/>
    <w:rsid w:val="000704C5"/>
    <w:rsid w:val="00072388"/>
    <w:rsid w:val="00073260"/>
    <w:rsid w:val="00074A67"/>
    <w:rsid w:val="00075B06"/>
    <w:rsid w:val="00076BCF"/>
    <w:rsid w:val="0008007A"/>
    <w:rsid w:val="000804B6"/>
    <w:rsid w:val="0008191A"/>
    <w:rsid w:val="00082C8E"/>
    <w:rsid w:val="000913FE"/>
    <w:rsid w:val="00091430"/>
    <w:rsid w:val="00095814"/>
    <w:rsid w:val="00095DE9"/>
    <w:rsid w:val="000973C6"/>
    <w:rsid w:val="000A2476"/>
    <w:rsid w:val="000A4DBF"/>
    <w:rsid w:val="000A54AC"/>
    <w:rsid w:val="000A5589"/>
    <w:rsid w:val="000A6401"/>
    <w:rsid w:val="000A7238"/>
    <w:rsid w:val="000A7CD4"/>
    <w:rsid w:val="000B04B5"/>
    <w:rsid w:val="000B1D15"/>
    <w:rsid w:val="000B2694"/>
    <w:rsid w:val="000B3FCD"/>
    <w:rsid w:val="000B6D87"/>
    <w:rsid w:val="000D25BA"/>
    <w:rsid w:val="000D2753"/>
    <w:rsid w:val="000E1055"/>
    <w:rsid w:val="000F019E"/>
    <w:rsid w:val="000F35A9"/>
    <w:rsid w:val="000F47BA"/>
    <w:rsid w:val="00100EEB"/>
    <w:rsid w:val="00101755"/>
    <w:rsid w:val="00105CFF"/>
    <w:rsid w:val="001148D5"/>
    <w:rsid w:val="00116119"/>
    <w:rsid w:val="00120781"/>
    <w:rsid w:val="001213B2"/>
    <w:rsid w:val="00127B86"/>
    <w:rsid w:val="00131ADC"/>
    <w:rsid w:val="00132901"/>
    <w:rsid w:val="00133CEC"/>
    <w:rsid w:val="001357B2"/>
    <w:rsid w:val="00136DEE"/>
    <w:rsid w:val="001415C4"/>
    <w:rsid w:val="00151E62"/>
    <w:rsid w:val="00152E89"/>
    <w:rsid w:val="00156562"/>
    <w:rsid w:val="00160223"/>
    <w:rsid w:val="00162821"/>
    <w:rsid w:val="00164064"/>
    <w:rsid w:val="00164D4D"/>
    <w:rsid w:val="00170180"/>
    <w:rsid w:val="0017055E"/>
    <w:rsid w:val="001726E9"/>
    <w:rsid w:val="001743B0"/>
    <w:rsid w:val="0017478F"/>
    <w:rsid w:val="0017703E"/>
    <w:rsid w:val="00180BF4"/>
    <w:rsid w:val="00183B8A"/>
    <w:rsid w:val="00183E48"/>
    <w:rsid w:val="00185FAC"/>
    <w:rsid w:val="00186407"/>
    <w:rsid w:val="00192833"/>
    <w:rsid w:val="00193DAA"/>
    <w:rsid w:val="00194C12"/>
    <w:rsid w:val="0019704A"/>
    <w:rsid w:val="001A095A"/>
    <w:rsid w:val="001A0D04"/>
    <w:rsid w:val="001A0DE3"/>
    <w:rsid w:val="001A420F"/>
    <w:rsid w:val="001A5EC8"/>
    <w:rsid w:val="001A7B8E"/>
    <w:rsid w:val="001B0F13"/>
    <w:rsid w:val="001B38B3"/>
    <w:rsid w:val="001B3F20"/>
    <w:rsid w:val="001B55FA"/>
    <w:rsid w:val="001C2BBF"/>
    <w:rsid w:val="001C2CE0"/>
    <w:rsid w:val="001C30EE"/>
    <w:rsid w:val="001C3554"/>
    <w:rsid w:val="001C602B"/>
    <w:rsid w:val="001C705D"/>
    <w:rsid w:val="001D0E9A"/>
    <w:rsid w:val="001D4723"/>
    <w:rsid w:val="001D5443"/>
    <w:rsid w:val="001D561D"/>
    <w:rsid w:val="001E11FE"/>
    <w:rsid w:val="001E52B4"/>
    <w:rsid w:val="001E6653"/>
    <w:rsid w:val="001F03FF"/>
    <w:rsid w:val="001F2482"/>
    <w:rsid w:val="001F58EF"/>
    <w:rsid w:val="002017B1"/>
    <w:rsid w:val="00201E7E"/>
    <w:rsid w:val="00202A77"/>
    <w:rsid w:val="00203E30"/>
    <w:rsid w:val="00204D1C"/>
    <w:rsid w:val="00206DD8"/>
    <w:rsid w:val="002101D3"/>
    <w:rsid w:val="002109D6"/>
    <w:rsid w:val="00212807"/>
    <w:rsid w:val="002131D6"/>
    <w:rsid w:val="00215617"/>
    <w:rsid w:val="00215BAF"/>
    <w:rsid w:val="00216533"/>
    <w:rsid w:val="002171F6"/>
    <w:rsid w:val="00220BBA"/>
    <w:rsid w:val="00221F9D"/>
    <w:rsid w:val="00224175"/>
    <w:rsid w:val="00225149"/>
    <w:rsid w:val="00231D19"/>
    <w:rsid w:val="00234465"/>
    <w:rsid w:val="002349F3"/>
    <w:rsid w:val="00236C27"/>
    <w:rsid w:val="00241FB9"/>
    <w:rsid w:val="00243C05"/>
    <w:rsid w:val="00247140"/>
    <w:rsid w:val="00247F67"/>
    <w:rsid w:val="00253D8B"/>
    <w:rsid w:val="00254D6B"/>
    <w:rsid w:val="002565BA"/>
    <w:rsid w:val="00260628"/>
    <w:rsid w:val="00266C8D"/>
    <w:rsid w:val="00267E56"/>
    <w:rsid w:val="002707BF"/>
    <w:rsid w:val="002709F5"/>
    <w:rsid w:val="00271012"/>
    <w:rsid w:val="00271CE5"/>
    <w:rsid w:val="00272CDD"/>
    <w:rsid w:val="00273314"/>
    <w:rsid w:val="00275BD6"/>
    <w:rsid w:val="00282020"/>
    <w:rsid w:val="002827A9"/>
    <w:rsid w:val="00283265"/>
    <w:rsid w:val="00283953"/>
    <w:rsid w:val="00285C22"/>
    <w:rsid w:val="00286E3F"/>
    <w:rsid w:val="00286FC2"/>
    <w:rsid w:val="00290E2C"/>
    <w:rsid w:val="00294088"/>
    <w:rsid w:val="0029505D"/>
    <w:rsid w:val="002A0785"/>
    <w:rsid w:val="002A1B0D"/>
    <w:rsid w:val="002A212E"/>
    <w:rsid w:val="002A2B69"/>
    <w:rsid w:val="002A670E"/>
    <w:rsid w:val="002A7D0F"/>
    <w:rsid w:val="002B1C19"/>
    <w:rsid w:val="002B23ED"/>
    <w:rsid w:val="002B4ACD"/>
    <w:rsid w:val="002B5841"/>
    <w:rsid w:val="002B7FE2"/>
    <w:rsid w:val="002C21C0"/>
    <w:rsid w:val="002C4295"/>
    <w:rsid w:val="002C5BF2"/>
    <w:rsid w:val="002C771E"/>
    <w:rsid w:val="002D13AA"/>
    <w:rsid w:val="002D6781"/>
    <w:rsid w:val="002D68CE"/>
    <w:rsid w:val="002E02E5"/>
    <w:rsid w:val="002E2055"/>
    <w:rsid w:val="002E5957"/>
    <w:rsid w:val="002F31A7"/>
    <w:rsid w:val="002F39F2"/>
    <w:rsid w:val="002F5774"/>
    <w:rsid w:val="002F71B0"/>
    <w:rsid w:val="00301662"/>
    <w:rsid w:val="0030187A"/>
    <w:rsid w:val="00302AD6"/>
    <w:rsid w:val="00311E81"/>
    <w:rsid w:val="00312D20"/>
    <w:rsid w:val="00313683"/>
    <w:rsid w:val="00313D52"/>
    <w:rsid w:val="00315C69"/>
    <w:rsid w:val="003172B0"/>
    <w:rsid w:val="00320187"/>
    <w:rsid w:val="00321F7F"/>
    <w:rsid w:val="00325B9A"/>
    <w:rsid w:val="00330766"/>
    <w:rsid w:val="00331343"/>
    <w:rsid w:val="00332A69"/>
    <w:rsid w:val="0033603C"/>
    <w:rsid w:val="00336345"/>
    <w:rsid w:val="003432C5"/>
    <w:rsid w:val="00343747"/>
    <w:rsid w:val="00344AD3"/>
    <w:rsid w:val="00344E7D"/>
    <w:rsid w:val="003479CE"/>
    <w:rsid w:val="0035227E"/>
    <w:rsid w:val="0035540A"/>
    <w:rsid w:val="00357043"/>
    <w:rsid w:val="00357FB2"/>
    <w:rsid w:val="00360465"/>
    <w:rsid w:val="0036047D"/>
    <w:rsid w:val="00360A01"/>
    <w:rsid w:val="003621E6"/>
    <w:rsid w:val="003636BF"/>
    <w:rsid w:val="003639AA"/>
    <w:rsid w:val="003673EE"/>
    <w:rsid w:val="00367F70"/>
    <w:rsid w:val="00371442"/>
    <w:rsid w:val="003718A9"/>
    <w:rsid w:val="00373E1C"/>
    <w:rsid w:val="00374F0E"/>
    <w:rsid w:val="00375F24"/>
    <w:rsid w:val="00377BEA"/>
    <w:rsid w:val="00382248"/>
    <w:rsid w:val="003845B4"/>
    <w:rsid w:val="00386856"/>
    <w:rsid w:val="00386D87"/>
    <w:rsid w:val="00387B1A"/>
    <w:rsid w:val="00393E23"/>
    <w:rsid w:val="0039525F"/>
    <w:rsid w:val="003A1203"/>
    <w:rsid w:val="003A366B"/>
    <w:rsid w:val="003A6D1A"/>
    <w:rsid w:val="003A72AF"/>
    <w:rsid w:val="003A7E98"/>
    <w:rsid w:val="003B00CA"/>
    <w:rsid w:val="003B10F1"/>
    <w:rsid w:val="003B4248"/>
    <w:rsid w:val="003B4545"/>
    <w:rsid w:val="003B566C"/>
    <w:rsid w:val="003B5E3E"/>
    <w:rsid w:val="003B6D9A"/>
    <w:rsid w:val="003B7F7F"/>
    <w:rsid w:val="003C260D"/>
    <w:rsid w:val="003C2C1B"/>
    <w:rsid w:val="003C54DC"/>
    <w:rsid w:val="003C5EE5"/>
    <w:rsid w:val="003D4428"/>
    <w:rsid w:val="003D6F15"/>
    <w:rsid w:val="003E1A4B"/>
    <w:rsid w:val="003E1C74"/>
    <w:rsid w:val="003E20E5"/>
    <w:rsid w:val="003E5469"/>
    <w:rsid w:val="003E5C07"/>
    <w:rsid w:val="003E6C2B"/>
    <w:rsid w:val="003F12B7"/>
    <w:rsid w:val="003F1E72"/>
    <w:rsid w:val="003F20EA"/>
    <w:rsid w:val="003F3130"/>
    <w:rsid w:val="003F4D1D"/>
    <w:rsid w:val="003F6A55"/>
    <w:rsid w:val="003F6F62"/>
    <w:rsid w:val="003F73DC"/>
    <w:rsid w:val="00400C26"/>
    <w:rsid w:val="004017F7"/>
    <w:rsid w:val="00403D41"/>
    <w:rsid w:val="004049B7"/>
    <w:rsid w:val="004065CD"/>
    <w:rsid w:val="00407FF1"/>
    <w:rsid w:val="00417FD9"/>
    <w:rsid w:val="00420D5D"/>
    <w:rsid w:val="00422702"/>
    <w:rsid w:val="004237A5"/>
    <w:rsid w:val="00431DB9"/>
    <w:rsid w:val="00436E5A"/>
    <w:rsid w:val="004405F2"/>
    <w:rsid w:val="00441674"/>
    <w:rsid w:val="0044281C"/>
    <w:rsid w:val="00444CD4"/>
    <w:rsid w:val="00446860"/>
    <w:rsid w:val="004477E6"/>
    <w:rsid w:val="0045311D"/>
    <w:rsid w:val="00453A40"/>
    <w:rsid w:val="00461A02"/>
    <w:rsid w:val="00465119"/>
    <w:rsid w:val="004657EE"/>
    <w:rsid w:val="00466268"/>
    <w:rsid w:val="00466D30"/>
    <w:rsid w:val="004742F8"/>
    <w:rsid w:val="00481B81"/>
    <w:rsid w:val="00481BAB"/>
    <w:rsid w:val="00482FF5"/>
    <w:rsid w:val="00483A41"/>
    <w:rsid w:val="00483EF6"/>
    <w:rsid w:val="00483FB0"/>
    <w:rsid w:val="0048600F"/>
    <w:rsid w:val="00486733"/>
    <w:rsid w:val="004868A9"/>
    <w:rsid w:val="004A3D31"/>
    <w:rsid w:val="004A48D7"/>
    <w:rsid w:val="004A5041"/>
    <w:rsid w:val="004A54AF"/>
    <w:rsid w:val="004A764E"/>
    <w:rsid w:val="004B2273"/>
    <w:rsid w:val="004B4903"/>
    <w:rsid w:val="004C231A"/>
    <w:rsid w:val="004C26A4"/>
    <w:rsid w:val="004D1912"/>
    <w:rsid w:val="004D1E69"/>
    <w:rsid w:val="004D2F36"/>
    <w:rsid w:val="004D330B"/>
    <w:rsid w:val="004D34D9"/>
    <w:rsid w:val="004D7A17"/>
    <w:rsid w:val="004D7DAD"/>
    <w:rsid w:val="004E0D2A"/>
    <w:rsid w:val="004E314C"/>
    <w:rsid w:val="004E4FE8"/>
    <w:rsid w:val="004E7C8A"/>
    <w:rsid w:val="004F0870"/>
    <w:rsid w:val="004F6792"/>
    <w:rsid w:val="005012C2"/>
    <w:rsid w:val="00503B0B"/>
    <w:rsid w:val="00506F62"/>
    <w:rsid w:val="00515A50"/>
    <w:rsid w:val="005178BE"/>
    <w:rsid w:val="00520465"/>
    <w:rsid w:val="005207C5"/>
    <w:rsid w:val="005261BC"/>
    <w:rsid w:val="00526246"/>
    <w:rsid w:val="005300B3"/>
    <w:rsid w:val="0053316D"/>
    <w:rsid w:val="00536C96"/>
    <w:rsid w:val="005417DA"/>
    <w:rsid w:val="00544418"/>
    <w:rsid w:val="0054682F"/>
    <w:rsid w:val="0054697A"/>
    <w:rsid w:val="00546F8A"/>
    <w:rsid w:val="0055003D"/>
    <w:rsid w:val="00551075"/>
    <w:rsid w:val="00553242"/>
    <w:rsid w:val="005536EE"/>
    <w:rsid w:val="005604AA"/>
    <w:rsid w:val="0056171F"/>
    <w:rsid w:val="00564770"/>
    <w:rsid w:val="00565F30"/>
    <w:rsid w:val="00566E44"/>
    <w:rsid w:val="00567106"/>
    <w:rsid w:val="0056799B"/>
    <w:rsid w:val="00575D0F"/>
    <w:rsid w:val="00581E69"/>
    <w:rsid w:val="00582176"/>
    <w:rsid w:val="00583272"/>
    <w:rsid w:val="005848C9"/>
    <w:rsid w:val="005851A7"/>
    <w:rsid w:val="005944D3"/>
    <w:rsid w:val="005947E5"/>
    <w:rsid w:val="005A0A7D"/>
    <w:rsid w:val="005A4369"/>
    <w:rsid w:val="005A70A3"/>
    <w:rsid w:val="005B061F"/>
    <w:rsid w:val="005B0F08"/>
    <w:rsid w:val="005B1350"/>
    <w:rsid w:val="005B1BD4"/>
    <w:rsid w:val="005B1BF9"/>
    <w:rsid w:val="005B4645"/>
    <w:rsid w:val="005B67E4"/>
    <w:rsid w:val="005C1946"/>
    <w:rsid w:val="005C2916"/>
    <w:rsid w:val="005C3425"/>
    <w:rsid w:val="005C4C0A"/>
    <w:rsid w:val="005C6D4E"/>
    <w:rsid w:val="005C74AE"/>
    <w:rsid w:val="005D2728"/>
    <w:rsid w:val="005D3DBB"/>
    <w:rsid w:val="005D58DC"/>
    <w:rsid w:val="005D5937"/>
    <w:rsid w:val="005E1D3C"/>
    <w:rsid w:val="005E4F5B"/>
    <w:rsid w:val="005E60E5"/>
    <w:rsid w:val="005E6259"/>
    <w:rsid w:val="005E66B2"/>
    <w:rsid w:val="005F740F"/>
    <w:rsid w:val="005F7C2D"/>
    <w:rsid w:val="00600090"/>
    <w:rsid w:val="006027BD"/>
    <w:rsid w:val="0060330A"/>
    <w:rsid w:val="00604A34"/>
    <w:rsid w:val="00605AFF"/>
    <w:rsid w:val="006066B4"/>
    <w:rsid w:val="00606C04"/>
    <w:rsid w:val="00606EFF"/>
    <w:rsid w:val="00607559"/>
    <w:rsid w:val="006115E7"/>
    <w:rsid w:val="00611AFD"/>
    <w:rsid w:val="00614CC1"/>
    <w:rsid w:val="00616C78"/>
    <w:rsid w:val="00620927"/>
    <w:rsid w:val="00621704"/>
    <w:rsid w:val="00623BD7"/>
    <w:rsid w:val="00625AE6"/>
    <w:rsid w:val="00632253"/>
    <w:rsid w:val="0063257E"/>
    <w:rsid w:val="006356FA"/>
    <w:rsid w:val="00637F2A"/>
    <w:rsid w:val="00642714"/>
    <w:rsid w:val="006455CE"/>
    <w:rsid w:val="00646F0D"/>
    <w:rsid w:val="006507DC"/>
    <w:rsid w:val="00652A3E"/>
    <w:rsid w:val="00653C64"/>
    <w:rsid w:val="00654985"/>
    <w:rsid w:val="00654A6B"/>
    <w:rsid w:val="00655841"/>
    <w:rsid w:val="00655E20"/>
    <w:rsid w:val="00657E67"/>
    <w:rsid w:val="00660FF7"/>
    <w:rsid w:val="00661605"/>
    <w:rsid w:val="00665048"/>
    <w:rsid w:val="00673335"/>
    <w:rsid w:val="00673D07"/>
    <w:rsid w:val="00674239"/>
    <w:rsid w:val="0067438A"/>
    <w:rsid w:val="0068262A"/>
    <w:rsid w:val="00684677"/>
    <w:rsid w:val="0068554B"/>
    <w:rsid w:val="00685D13"/>
    <w:rsid w:val="006863E6"/>
    <w:rsid w:val="00687F2F"/>
    <w:rsid w:val="00691BBB"/>
    <w:rsid w:val="00692C6C"/>
    <w:rsid w:val="00693D96"/>
    <w:rsid w:val="0069441B"/>
    <w:rsid w:val="00695358"/>
    <w:rsid w:val="00695798"/>
    <w:rsid w:val="00697C9F"/>
    <w:rsid w:val="006A16EC"/>
    <w:rsid w:val="006A20F3"/>
    <w:rsid w:val="006A5329"/>
    <w:rsid w:val="006A6153"/>
    <w:rsid w:val="006B03B8"/>
    <w:rsid w:val="006B0D51"/>
    <w:rsid w:val="006B1EE4"/>
    <w:rsid w:val="006B2073"/>
    <w:rsid w:val="006B5429"/>
    <w:rsid w:val="006B54B7"/>
    <w:rsid w:val="006B6BCB"/>
    <w:rsid w:val="006B7E58"/>
    <w:rsid w:val="006C0715"/>
    <w:rsid w:val="006C0C79"/>
    <w:rsid w:val="006C1B59"/>
    <w:rsid w:val="006C218D"/>
    <w:rsid w:val="006C3128"/>
    <w:rsid w:val="006C60A7"/>
    <w:rsid w:val="006C64B0"/>
    <w:rsid w:val="006D1339"/>
    <w:rsid w:val="006D1DBA"/>
    <w:rsid w:val="006D57A6"/>
    <w:rsid w:val="006E14E3"/>
    <w:rsid w:val="006E1A07"/>
    <w:rsid w:val="006F05A5"/>
    <w:rsid w:val="006F3BFC"/>
    <w:rsid w:val="006F7EBD"/>
    <w:rsid w:val="006F7FF4"/>
    <w:rsid w:val="00700296"/>
    <w:rsid w:val="0070068A"/>
    <w:rsid w:val="0070150F"/>
    <w:rsid w:val="00701964"/>
    <w:rsid w:val="007056B6"/>
    <w:rsid w:val="00705F18"/>
    <w:rsid w:val="00711A39"/>
    <w:rsid w:val="00712333"/>
    <w:rsid w:val="00712FC7"/>
    <w:rsid w:val="00714BD7"/>
    <w:rsid w:val="00715E1D"/>
    <w:rsid w:val="00716E7C"/>
    <w:rsid w:val="00717E61"/>
    <w:rsid w:val="00722A64"/>
    <w:rsid w:val="00723E29"/>
    <w:rsid w:val="00724675"/>
    <w:rsid w:val="00725DF3"/>
    <w:rsid w:val="007302C7"/>
    <w:rsid w:val="00733017"/>
    <w:rsid w:val="007339AC"/>
    <w:rsid w:val="007367B3"/>
    <w:rsid w:val="00736FFC"/>
    <w:rsid w:val="007409EF"/>
    <w:rsid w:val="007410B9"/>
    <w:rsid w:val="00741393"/>
    <w:rsid w:val="0074300A"/>
    <w:rsid w:val="00743E6A"/>
    <w:rsid w:val="00744F2B"/>
    <w:rsid w:val="00747094"/>
    <w:rsid w:val="007510EF"/>
    <w:rsid w:val="00757023"/>
    <w:rsid w:val="007571A2"/>
    <w:rsid w:val="00761A9D"/>
    <w:rsid w:val="00762121"/>
    <w:rsid w:val="0076273B"/>
    <w:rsid w:val="00763AF2"/>
    <w:rsid w:val="0076414F"/>
    <w:rsid w:val="00764595"/>
    <w:rsid w:val="007664A8"/>
    <w:rsid w:val="007665C9"/>
    <w:rsid w:val="00767EA6"/>
    <w:rsid w:val="00771070"/>
    <w:rsid w:val="00771173"/>
    <w:rsid w:val="007717D5"/>
    <w:rsid w:val="007718B5"/>
    <w:rsid w:val="007743BA"/>
    <w:rsid w:val="007749F1"/>
    <w:rsid w:val="007817C2"/>
    <w:rsid w:val="00782BD5"/>
    <w:rsid w:val="00783310"/>
    <w:rsid w:val="0078467D"/>
    <w:rsid w:val="0078716A"/>
    <w:rsid w:val="007936D3"/>
    <w:rsid w:val="00795FD2"/>
    <w:rsid w:val="007977B9"/>
    <w:rsid w:val="00797FF7"/>
    <w:rsid w:val="007A1FF6"/>
    <w:rsid w:val="007A20CF"/>
    <w:rsid w:val="007A4309"/>
    <w:rsid w:val="007A4A6D"/>
    <w:rsid w:val="007A6ECB"/>
    <w:rsid w:val="007B2EA7"/>
    <w:rsid w:val="007B36C8"/>
    <w:rsid w:val="007B3B5A"/>
    <w:rsid w:val="007B6AB0"/>
    <w:rsid w:val="007C0192"/>
    <w:rsid w:val="007C028D"/>
    <w:rsid w:val="007C1EB8"/>
    <w:rsid w:val="007C3491"/>
    <w:rsid w:val="007C6698"/>
    <w:rsid w:val="007C6B70"/>
    <w:rsid w:val="007D1BCF"/>
    <w:rsid w:val="007D75CF"/>
    <w:rsid w:val="007D76B8"/>
    <w:rsid w:val="007D7832"/>
    <w:rsid w:val="007D792A"/>
    <w:rsid w:val="007E0440"/>
    <w:rsid w:val="007E0865"/>
    <w:rsid w:val="007E0E5B"/>
    <w:rsid w:val="007E374B"/>
    <w:rsid w:val="007E57DF"/>
    <w:rsid w:val="007E6D41"/>
    <w:rsid w:val="007E6DC5"/>
    <w:rsid w:val="007F0031"/>
    <w:rsid w:val="007F1439"/>
    <w:rsid w:val="007F144B"/>
    <w:rsid w:val="007F58AA"/>
    <w:rsid w:val="00800728"/>
    <w:rsid w:val="00800F13"/>
    <w:rsid w:val="0080459E"/>
    <w:rsid w:val="00804729"/>
    <w:rsid w:val="008101A3"/>
    <w:rsid w:val="008135E4"/>
    <w:rsid w:val="008135FB"/>
    <w:rsid w:val="00820801"/>
    <w:rsid w:val="00822E14"/>
    <w:rsid w:val="00823758"/>
    <w:rsid w:val="00823F6F"/>
    <w:rsid w:val="008253AC"/>
    <w:rsid w:val="00831DDB"/>
    <w:rsid w:val="00832733"/>
    <w:rsid w:val="00834276"/>
    <w:rsid w:val="008351FC"/>
    <w:rsid w:val="00841AA2"/>
    <w:rsid w:val="008458AF"/>
    <w:rsid w:val="0085038A"/>
    <w:rsid w:val="00850FD0"/>
    <w:rsid w:val="00852684"/>
    <w:rsid w:val="0085390D"/>
    <w:rsid w:val="00857825"/>
    <w:rsid w:val="00857E7C"/>
    <w:rsid w:val="00862068"/>
    <w:rsid w:val="00862B75"/>
    <w:rsid w:val="00866E80"/>
    <w:rsid w:val="008709BE"/>
    <w:rsid w:val="00871E99"/>
    <w:rsid w:val="00873755"/>
    <w:rsid w:val="00874DD0"/>
    <w:rsid w:val="00877FFC"/>
    <w:rsid w:val="0088043C"/>
    <w:rsid w:val="00880829"/>
    <w:rsid w:val="00884889"/>
    <w:rsid w:val="00884C6D"/>
    <w:rsid w:val="00885239"/>
    <w:rsid w:val="00886CFA"/>
    <w:rsid w:val="0088728F"/>
    <w:rsid w:val="00887944"/>
    <w:rsid w:val="00890075"/>
    <w:rsid w:val="00890396"/>
    <w:rsid w:val="008906C9"/>
    <w:rsid w:val="00891422"/>
    <w:rsid w:val="008925C5"/>
    <w:rsid w:val="00892625"/>
    <w:rsid w:val="0089510F"/>
    <w:rsid w:val="00896021"/>
    <w:rsid w:val="00897223"/>
    <w:rsid w:val="008A1135"/>
    <w:rsid w:val="008A2895"/>
    <w:rsid w:val="008A35BC"/>
    <w:rsid w:val="008A4C8F"/>
    <w:rsid w:val="008A5A8D"/>
    <w:rsid w:val="008B2CB9"/>
    <w:rsid w:val="008B6B66"/>
    <w:rsid w:val="008C309E"/>
    <w:rsid w:val="008C3B16"/>
    <w:rsid w:val="008C557E"/>
    <w:rsid w:val="008C5738"/>
    <w:rsid w:val="008C76BD"/>
    <w:rsid w:val="008C78EE"/>
    <w:rsid w:val="008D04F0"/>
    <w:rsid w:val="008D11AB"/>
    <w:rsid w:val="008D14D6"/>
    <w:rsid w:val="008D1910"/>
    <w:rsid w:val="008D480C"/>
    <w:rsid w:val="008D4AE4"/>
    <w:rsid w:val="008E407D"/>
    <w:rsid w:val="008E44B6"/>
    <w:rsid w:val="008E65EB"/>
    <w:rsid w:val="008F00AE"/>
    <w:rsid w:val="008F0A67"/>
    <w:rsid w:val="008F185A"/>
    <w:rsid w:val="008F3500"/>
    <w:rsid w:val="008F60A5"/>
    <w:rsid w:val="00900FA1"/>
    <w:rsid w:val="00904A91"/>
    <w:rsid w:val="00904EB2"/>
    <w:rsid w:val="009060DE"/>
    <w:rsid w:val="009072ED"/>
    <w:rsid w:val="009102BA"/>
    <w:rsid w:val="00915C0D"/>
    <w:rsid w:val="00924E3C"/>
    <w:rsid w:val="009252DF"/>
    <w:rsid w:val="00931868"/>
    <w:rsid w:val="00932E5F"/>
    <w:rsid w:val="0093423A"/>
    <w:rsid w:val="00936066"/>
    <w:rsid w:val="0093706D"/>
    <w:rsid w:val="009379B3"/>
    <w:rsid w:val="00940586"/>
    <w:rsid w:val="009416A3"/>
    <w:rsid w:val="00943241"/>
    <w:rsid w:val="00943CBF"/>
    <w:rsid w:val="00944D0A"/>
    <w:rsid w:val="009468B7"/>
    <w:rsid w:val="009477B4"/>
    <w:rsid w:val="009504FD"/>
    <w:rsid w:val="0095122B"/>
    <w:rsid w:val="009513CE"/>
    <w:rsid w:val="00951776"/>
    <w:rsid w:val="009519BF"/>
    <w:rsid w:val="009543B4"/>
    <w:rsid w:val="00954FFE"/>
    <w:rsid w:val="00957997"/>
    <w:rsid w:val="009612BB"/>
    <w:rsid w:val="00961E4B"/>
    <w:rsid w:val="00963C43"/>
    <w:rsid w:val="0096531E"/>
    <w:rsid w:val="00967C76"/>
    <w:rsid w:val="009733D7"/>
    <w:rsid w:val="0097726C"/>
    <w:rsid w:val="009778B3"/>
    <w:rsid w:val="0098286D"/>
    <w:rsid w:val="00986C61"/>
    <w:rsid w:val="00990367"/>
    <w:rsid w:val="00991348"/>
    <w:rsid w:val="0099437B"/>
    <w:rsid w:val="00994BE5"/>
    <w:rsid w:val="009970A9"/>
    <w:rsid w:val="009B191C"/>
    <w:rsid w:val="009B28B7"/>
    <w:rsid w:val="009B45D3"/>
    <w:rsid w:val="009B50E5"/>
    <w:rsid w:val="009B5534"/>
    <w:rsid w:val="009B6FD3"/>
    <w:rsid w:val="009C318F"/>
    <w:rsid w:val="009C740A"/>
    <w:rsid w:val="009D06C8"/>
    <w:rsid w:val="009D099D"/>
    <w:rsid w:val="009D250B"/>
    <w:rsid w:val="009D2519"/>
    <w:rsid w:val="009D2BB8"/>
    <w:rsid w:val="009D6977"/>
    <w:rsid w:val="009D7450"/>
    <w:rsid w:val="009E18C2"/>
    <w:rsid w:val="009E3E3A"/>
    <w:rsid w:val="009E6B50"/>
    <w:rsid w:val="009F15E4"/>
    <w:rsid w:val="009F161F"/>
    <w:rsid w:val="009F2972"/>
    <w:rsid w:val="009F449C"/>
    <w:rsid w:val="009F4D93"/>
    <w:rsid w:val="009F666F"/>
    <w:rsid w:val="00A0427B"/>
    <w:rsid w:val="00A061C6"/>
    <w:rsid w:val="00A10ACB"/>
    <w:rsid w:val="00A125C5"/>
    <w:rsid w:val="00A22E2E"/>
    <w:rsid w:val="00A2451C"/>
    <w:rsid w:val="00A3126E"/>
    <w:rsid w:val="00A31953"/>
    <w:rsid w:val="00A352E9"/>
    <w:rsid w:val="00A353E5"/>
    <w:rsid w:val="00A4015D"/>
    <w:rsid w:val="00A454FF"/>
    <w:rsid w:val="00A508AA"/>
    <w:rsid w:val="00A5763D"/>
    <w:rsid w:val="00A57BEF"/>
    <w:rsid w:val="00A6027F"/>
    <w:rsid w:val="00A60EB5"/>
    <w:rsid w:val="00A65EE7"/>
    <w:rsid w:val="00A70133"/>
    <w:rsid w:val="00A70668"/>
    <w:rsid w:val="00A71608"/>
    <w:rsid w:val="00A726C9"/>
    <w:rsid w:val="00A73255"/>
    <w:rsid w:val="00A740F5"/>
    <w:rsid w:val="00A770A6"/>
    <w:rsid w:val="00A813B1"/>
    <w:rsid w:val="00A8592D"/>
    <w:rsid w:val="00AA3923"/>
    <w:rsid w:val="00AA3A80"/>
    <w:rsid w:val="00AA74EE"/>
    <w:rsid w:val="00AB0135"/>
    <w:rsid w:val="00AB3275"/>
    <w:rsid w:val="00AB36C4"/>
    <w:rsid w:val="00AB36DB"/>
    <w:rsid w:val="00AB3EF8"/>
    <w:rsid w:val="00AB5363"/>
    <w:rsid w:val="00AB55F8"/>
    <w:rsid w:val="00AB5644"/>
    <w:rsid w:val="00AC201F"/>
    <w:rsid w:val="00AC275F"/>
    <w:rsid w:val="00AC32B2"/>
    <w:rsid w:val="00AC57D9"/>
    <w:rsid w:val="00AC75A9"/>
    <w:rsid w:val="00AD1A56"/>
    <w:rsid w:val="00AD20F8"/>
    <w:rsid w:val="00AD217D"/>
    <w:rsid w:val="00AE1905"/>
    <w:rsid w:val="00AE2400"/>
    <w:rsid w:val="00AE6C5C"/>
    <w:rsid w:val="00AF051B"/>
    <w:rsid w:val="00AF389A"/>
    <w:rsid w:val="00AF5E16"/>
    <w:rsid w:val="00AF7900"/>
    <w:rsid w:val="00B075F6"/>
    <w:rsid w:val="00B11FCC"/>
    <w:rsid w:val="00B152A0"/>
    <w:rsid w:val="00B15635"/>
    <w:rsid w:val="00B17141"/>
    <w:rsid w:val="00B24743"/>
    <w:rsid w:val="00B2519F"/>
    <w:rsid w:val="00B26287"/>
    <w:rsid w:val="00B31575"/>
    <w:rsid w:val="00B32D3A"/>
    <w:rsid w:val="00B341E8"/>
    <w:rsid w:val="00B34459"/>
    <w:rsid w:val="00B36B1D"/>
    <w:rsid w:val="00B43B21"/>
    <w:rsid w:val="00B455B3"/>
    <w:rsid w:val="00B45B48"/>
    <w:rsid w:val="00B46EFB"/>
    <w:rsid w:val="00B478CF"/>
    <w:rsid w:val="00B53F8A"/>
    <w:rsid w:val="00B547E5"/>
    <w:rsid w:val="00B55078"/>
    <w:rsid w:val="00B62B35"/>
    <w:rsid w:val="00B62CE9"/>
    <w:rsid w:val="00B709CE"/>
    <w:rsid w:val="00B716EC"/>
    <w:rsid w:val="00B7301D"/>
    <w:rsid w:val="00B7568B"/>
    <w:rsid w:val="00B76B42"/>
    <w:rsid w:val="00B81C6B"/>
    <w:rsid w:val="00B845E5"/>
    <w:rsid w:val="00B8547D"/>
    <w:rsid w:val="00B860B3"/>
    <w:rsid w:val="00B86F6C"/>
    <w:rsid w:val="00B878BA"/>
    <w:rsid w:val="00B91036"/>
    <w:rsid w:val="00B930E5"/>
    <w:rsid w:val="00B9385C"/>
    <w:rsid w:val="00B943DC"/>
    <w:rsid w:val="00B944AC"/>
    <w:rsid w:val="00B969CC"/>
    <w:rsid w:val="00BA477C"/>
    <w:rsid w:val="00BA66F9"/>
    <w:rsid w:val="00BA7989"/>
    <w:rsid w:val="00BA7BBC"/>
    <w:rsid w:val="00BB1153"/>
    <w:rsid w:val="00BB33CA"/>
    <w:rsid w:val="00BB5310"/>
    <w:rsid w:val="00BC0833"/>
    <w:rsid w:val="00BC51AC"/>
    <w:rsid w:val="00BC6634"/>
    <w:rsid w:val="00BD2ECF"/>
    <w:rsid w:val="00BD6530"/>
    <w:rsid w:val="00BD7DC5"/>
    <w:rsid w:val="00BE18A2"/>
    <w:rsid w:val="00BE3803"/>
    <w:rsid w:val="00BF18AA"/>
    <w:rsid w:val="00BF3730"/>
    <w:rsid w:val="00BF54CC"/>
    <w:rsid w:val="00BF5605"/>
    <w:rsid w:val="00C008A8"/>
    <w:rsid w:val="00C02CE0"/>
    <w:rsid w:val="00C03A24"/>
    <w:rsid w:val="00C06EBB"/>
    <w:rsid w:val="00C10CC6"/>
    <w:rsid w:val="00C11C34"/>
    <w:rsid w:val="00C12320"/>
    <w:rsid w:val="00C12F5B"/>
    <w:rsid w:val="00C15063"/>
    <w:rsid w:val="00C15B13"/>
    <w:rsid w:val="00C16DB0"/>
    <w:rsid w:val="00C17E41"/>
    <w:rsid w:val="00C21899"/>
    <w:rsid w:val="00C22610"/>
    <w:rsid w:val="00C250D5"/>
    <w:rsid w:val="00C30E52"/>
    <w:rsid w:val="00C35666"/>
    <w:rsid w:val="00C3611B"/>
    <w:rsid w:val="00C36E31"/>
    <w:rsid w:val="00C37606"/>
    <w:rsid w:val="00C376BE"/>
    <w:rsid w:val="00C37F6A"/>
    <w:rsid w:val="00C4045D"/>
    <w:rsid w:val="00C467D1"/>
    <w:rsid w:val="00C47155"/>
    <w:rsid w:val="00C4789F"/>
    <w:rsid w:val="00C47F55"/>
    <w:rsid w:val="00C50950"/>
    <w:rsid w:val="00C523EA"/>
    <w:rsid w:val="00C56EFC"/>
    <w:rsid w:val="00C61044"/>
    <w:rsid w:val="00C61CB4"/>
    <w:rsid w:val="00C65DA3"/>
    <w:rsid w:val="00C66DB7"/>
    <w:rsid w:val="00C6788C"/>
    <w:rsid w:val="00C67B03"/>
    <w:rsid w:val="00C71699"/>
    <w:rsid w:val="00C71961"/>
    <w:rsid w:val="00C71B11"/>
    <w:rsid w:val="00C722B6"/>
    <w:rsid w:val="00C730EC"/>
    <w:rsid w:val="00C73AC0"/>
    <w:rsid w:val="00C74996"/>
    <w:rsid w:val="00C818C1"/>
    <w:rsid w:val="00C82DEC"/>
    <w:rsid w:val="00C84A91"/>
    <w:rsid w:val="00C86F36"/>
    <w:rsid w:val="00C921B1"/>
    <w:rsid w:val="00C92898"/>
    <w:rsid w:val="00C939E8"/>
    <w:rsid w:val="00C959E0"/>
    <w:rsid w:val="00CA0C2B"/>
    <w:rsid w:val="00CA144A"/>
    <w:rsid w:val="00CA1F9A"/>
    <w:rsid w:val="00CA234B"/>
    <w:rsid w:val="00CA3878"/>
    <w:rsid w:val="00CA4340"/>
    <w:rsid w:val="00CA68BB"/>
    <w:rsid w:val="00CB0196"/>
    <w:rsid w:val="00CB1C15"/>
    <w:rsid w:val="00CB2D82"/>
    <w:rsid w:val="00CB5F7A"/>
    <w:rsid w:val="00CB636C"/>
    <w:rsid w:val="00CB71FE"/>
    <w:rsid w:val="00CC1233"/>
    <w:rsid w:val="00CC159B"/>
    <w:rsid w:val="00CC35AA"/>
    <w:rsid w:val="00CC641A"/>
    <w:rsid w:val="00CC6632"/>
    <w:rsid w:val="00CD552A"/>
    <w:rsid w:val="00CE04C1"/>
    <w:rsid w:val="00CE0D61"/>
    <w:rsid w:val="00CE0DC9"/>
    <w:rsid w:val="00CE1C16"/>
    <w:rsid w:val="00CE2A07"/>
    <w:rsid w:val="00CE3AA7"/>
    <w:rsid w:val="00CE5238"/>
    <w:rsid w:val="00CE52E5"/>
    <w:rsid w:val="00CE7514"/>
    <w:rsid w:val="00CE7FD2"/>
    <w:rsid w:val="00CF0382"/>
    <w:rsid w:val="00CF092A"/>
    <w:rsid w:val="00CF3AE9"/>
    <w:rsid w:val="00D00623"/>
    <w:rsid w:val="00D017F7"/>
    <w:rsid w:val="00D01C78"/>
    <w:rsid w:val="00D022C4"/>
    <w:rsid w:val="00D04B36"/>
    <w:rsid w:val="00D05F04"/>
    <w:rsid w:val="00D107AE"/>
    <w:rsid w:val="00D15855"/>
    <w:rsid w:val="00D168A6"/>
    <w:rsid w:val="00D17761"/>
    <w:rsid w:val="00D23079"/>
    <w:rsid w:val="00D236CB"/>
    <w:rsid w:val="00D239BC"/>
    <w:rsid w:val="00D23AE6"/>
    <w:rsid w:val="00D248DE"/>
    <w:rsid w:val="00D24A6D"/>
    <w:rsid w:val="00D30A45"/>
    <w:rsid w:val="00D320BF"/>
    <w:rsid w:val="00D42312"/>
    <w:rsid w:val="00D4387E"/>
    <w:rsid w:val="00D4595D"/>
    <w:rsid w:val="00D46AC9"/>
    <w:rsid w:val="00D47FA1"/>
    <w:rsid w:val="00D50199"/>
    <w:rsid w:val="00D51B02"/>
    <w:rsid w:val="00D62F47"/>
    <w:rsid w:val="00D648F9"/>
    <w:rsid w:val="00D70054"/>
    <w:rsid w:val="00D70680"/>
    <w:rsid w:val="00D8350A"/>
    <w:rsid w:val="00D848DA"/>
    <w:rsid w:val="00D8542D"/>
    <w:rsid w:val="00D85484"/>
    <w:rsid w:val="00D85BD9"/>
    <w:rsid w:val="00D875BA"/>
    <w:rsid w:val="00D9102F"/>
    <w:rsid w:val="00D9189E"/>
    <w:rsid w:val="00D92070"/>
    <w:rsid w:val="00D9641F"/>
    <w:rsid w:val="00D978A9"/>
    <w:rsid w:val="00D978CD"/>
    <w:rsid w:val="00D97BB2"/>
    <w:rsid w:val="00DA1EEE"/>
    <w:rsid w:val="00DA36B6"/>
    <w:rsid w:val="00DA52B1"/>
    <w:rsid w:val="00DA53C8"/>
    <w:rsid w:val="00DB5557"/>
    <w:rsid w:val="00DC0AC6"/>
    <w:rsid w:val="00DC303E"/>
    <w:rsid w:val="00DC48E5"/>
    <w:rsid w:val="00DC4B73"/>
    <w:rsid w:val="00DC6852"/>
    <w:rsid w:val="00DC6A71"/>
    <w:rsid w:val="00DD05F9"/>
    <w:rsid w:val="00DD5FE3"/>
    <w:rsid w:val="00DD6FF1"/>
    <w:rsid w:val="00DE4343"/>
    <w:rsid w:val="00DE7006"/>
    <w:rsid w:val="00DF1098"/>
    <w:rsid w:val="00DF16A2"/>
    <w:rsid w:val="00E0357D"/>
    <w:rsid w:val="00E03BD7"/>
    <w:rsid w:val="00E0549D"/>
    <w:rsid w:val="00E06224"/>
    <w:rsid w:val="00E07697"/>
    <w:rsid w:val="00E124A4"/>
    <w:rsid w:val="00E124C9"/>
    <w:rsid w:val="00E15AF0"/>
    <w:rsid w:val="00E16147"/>
    <w:rsid w:val="00E168C5"/>
    <w:rsid w:val="00E21F22"/>
    <w:rsid w:val="00E22BD9"/>
    <w:rsid w:val="00E230F4"/>
    <w:rsid w:val="00E259AC"/>
    <w:rsid w:val="00E30383"/>
    <w:rsid w:val="00E3087B"/>
    <w:rsid w:val="00E318AC"/>
    <w:rsid w:val="00E32256"/>
    <w:rsid w:val="00E322BB"/>
    <w:rsid w:val="00E32A5E"/>
    <w:rsid w:val="00E34302"/>
    <w:rsid w:val="00E41094"/>
    <w:rsid w:val="00E41E58"/>
    <w:rsid w:val="00E42933"/>
    <w:rsid w:val="00E44135"/>
    <w:rsid w:val="00E4466E"/>
    <w:rsid w:val="00E4467C"/>
    <w:rsid w:val="00E463EF"/>
    <w:rsid w:val="00E46EF6"/>
    <w:rsid w:val="00E46F4A"/>
    <w:rsid w:val="00E50DA1"/>
    <w:rsid w:val="00E524EE"/>
    <w:rsid w:val="00E532CF"/>
    <w:rsid w:val="00E53E4C"/>
    <w:rsid w:val="00E54D82"/>
    <w:rsid w:val="00E61682"/>
    <w:rsid w:val="00E667AD"/>
    <w:rsid w:val="00E673B5"/>
    <w:rsid w:val="00E7067E"/>
    <w:rsid w:val="00E71830"/>
    <w:rsid w:val="00E74CF8"/>
    <w:rsid w:val="00E759EC"/>
    <w:rsid w:val="00E76A18"/>
    <w:rsid w:val="00E76A2E"/>
    <w:rsid w:val="00E81F6A"/>
    <w:rsid w:val="00E831B3"/>
    <w:rsid w:val="00E90867"/>
    <w:rsid w:val="00E90E85"/>
    <w:rsid w:val="00E90FDF"/>
    <w:rsid w:val="00E922F3"/>
    <w:rsid w:val="00E92A49"/>
    <w:rsid w:val="00E94D2D"/>
    <w:rsid w:val="00E94ECC"/>
    <w:rsid w:val="00E96088"/>
    <w:rsid w:val="00E963A7"/>
    <w:rsid w:val="00EA0413"/>
    <w:rsid w:val="00EA1719"/>
    <w:rsid w:val="00EB4B11"/>
    <w:rsid w:val="00EB4B81"/>
    <w:rsid w:val="00EB6A87"/>
    <w:rsid w:val="00EC07C2"/>
    <w:rsid w:val="00EC17D2"/>
    <w:rsid w:val="00EC339A"/>
    <w:rsid w:val="00EC404A"/>
    <w:rsid w:val="00EC6828"/>
    <w:rsid w:val="00ED032F"/>
    <w:rsid w:val="00ED1C3E"/>
    <w:rsid w:val="00ED22C1"/>
    <w:rsid w:val="00ED2D3E"/>
    <w:rsid w:val="00ED3505"/>
    <w:rsid w:val="00ED4BB6"/>
    <w:rsid w:val="00ED6779"/>
    <w:rsid w:val="00EE0F70"/>
    <w:rsid w:val="00EE22C2"/>
    <w:rsid w:val="00EE4AB6"/>
    <w:rsid w:val="00EE7C1B"/>
    <w:rsid w:val="00EF03D1"/>
    <w:rsid w:val="00EF2413"/>
    <w:rsid w:val="00EF5666"/>
    <w:rsid w:val="00EF5D3F"/>
    <w:rsid w:val="00EF5D57"/>
    <w:rsid w:val="00EF694A"/>
    <w:rsid w:val="00F004CE"/>
    <w:rsid w:val="00F008E6"/>
    <w:rsid w:val="00F02654"/>
    <w:rsid w:val="00F070AB"/>
    <w:rsid w:val="00F07E85"/>
    <w:rsid w:val="00F11B7E"/>
    <w:rsid w:val="00F11C1A"/>
    <w:rsid w:val="00F12341"/>
    <w:rsid w:val="00F15A30"/>
    <w:rsid w:val="00F15C08"/>
    <w:rsid w:val="00F2372C"/>
    <w:rsid w:val="00F240BB"/>
    <w:rsid w:val="00F2440C"/>
    <w:rsid w:val="00F24A15"/>
    <w:rsid w:val="00F31FF0"/>
    <w:rsid w:val="00F32106"/>
    <w:rsid w:val="00F40DC4"/>
    <w:rsid w:val="00F41F57"/>
    <w:rsid w:val="00F42F85"/>
    <w:rsid w:val="00F4365E"/>
    <w:rsid w:val="00F449DF"/>
    <w:rsid w:val="00F44CFD"/>
    <w:rsid w:val="00F45B76"/>
    <w:rsid w:val="00F50202"/>
    <w:rsid w:val="00F52D24"/>
    <w:rsid w:val="00F53019"/>
    <w:rsid w:val="00F54795"/>
    <w:rsid w:val="00F55399"/>
    <w:rsid w:val="00F57089"/>
    <w:rsid w:val="00F57FED"/>
    <w:rsid w:val="00F64B8A"/>
    <w:rsid w:val="00F6613C"/>
    <w:rsid w:val="00F67793"/>
    <w:rsid w:val="00F716B4"/>
    <w:rsid w:val="00F718EB"/>
    <w:rsid w:val="00F71B11"/>
    <w:rsid w:val="00F71E35"/>
    <w:rsid w:val="00F7205D"/>
    <w:rsid w:val="00F72AFD"/>
    <w:rsid w:val="00F73595"/>
    <w:rsid w:val="00F7576C"/>
    <w:rsid w:val="00F802D3"/>
    <w:rsid w:val="00F80438"/>
    <w:rsid w:val="00F82EC6"/>
    <w:rsid w:val="00F83372"/>
    <w:rsid w:val="00F90414"/>
    <w:rsid w:val="00F91DB8"/>
    <w:rsid w:val="00F93A78"/>
    <w:rsid w:val="00FA396C"/>
    <w:rsid w:val="00FA5F3D"/>
    <w:rsid w:val="00FB25BB"/>
    <w:rsid w:val="00FB2819"/>
    <w:rsid w:val="00FB2AB5"/>
    <w:rsid w:val="00FB4D70"/>
    <w:rsid w:val="00FB6D4B"/>
    <w:rsid w:val="00FC1750"/>
    <w:rsid w:val="00FC4054"/>
    <w:rsid w:val="00FC6E35"/>
    <w:rsid w:val="00FD0E49"/>
    <w:rsid w:val="00FD7BF0"/>
    <w:rsid w:val="00FE0194"/>
    <w:rsid w:val="00FE46A7"/>
    <w:rsid w:val="00FE66FF"/>
    <w:rsid w:val="00FE79D3"/>
    <w:rsid w:val="00FF0265"/>
    <w:rsid w:val="00FF0C40"/>
    <w:rsid w:val="00FF25C7"/>
    <w:rsid w:val="00FF2718"/>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A4077D7E-1BB0-4D82-9537-35967DAD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F5BD2"/>
    <w:rPr>
      <w:rFonts w:ascii="Arial" w:hAnsi="Arial"/>
      <w:b/>
      <w:kern w:val="32"/>
      <w:sz w:val="28"/>
      <w:szCs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tevilnatoka1">
    <w:name w:val="tevilnatoka1"/>
    <w:basedOn w:val="Navaden"/>
    <w:rsid w:val="00C12320"/>
    <w:pPr>
      <w:spacing w:line="240" w:lineRule="auto"/>
      <w:ind w:left="425" w:hanging="425"/>
      <w:jc w:val="both"/>
    </w:pPr>
    <w:rPr>
      <w:rFonts w:cs="Arial"/>
      <w:sz w:val="22"/>
      <w:szCs w:val="22"/>
      <w:lang w:eastAsia="sl-SI"/>
    </w:rPr>
  </w:style>
  <w:style w:type="paragraph" w:customStyle="1" w:styleId="form-control-static">
    <w:name w:val="form-control-static"/>
    <w:basedOn w:val="Navaden"/>
    <w:rsid w:val="00BB1153"/>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85038A"/>
    <w:pPr>
      <w:spacing w:before="100" w:beforeAutospacing="1" w:after="100" w:afterAutospacing="1" w:line="240" w:lineRule="auto"/>
    </w:pPr>
    <w:rPr>
      <w:rFonts w:ascii="Times New Roman" w:hAnsi="Times New Roman"/>
      <w:sz w:val="24"/>
      <w:lang w:eastAsia="sl-SI"/>
    </w:rPr>
  </w:style>
  <w:style w:type="paragraph" w:customStyle="1" w:styleId="zamaknjenadolobadruginivo">
    <w:name w:val="zamaknjenadolobadruginivo"/>
    <w:basedOn w:val="Navaden"/>
    <w:rsid w:val="0085038A"/>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rsid w:val="00FF0C40"/>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E96088"/>
    <w:pPr>
      <w:spacing w:before="100" w:beforeAutospacing="1" w:after="100" w:afterAutospacing="1" w:line="240" w:lineRule="auto"/>
    </w:pPr>
    <w:rPr>
      <w:rFonts w:ascii="Times New Roman" w:hAnsi="Times New Roman"/>
      <w:sz w:val="24"/>
      <w:lang w:eastAsia="sl-SI"/>
    </w:rPr>
  </w:style>
  <w:style w:type="paragraph" w:customStyle="1" w:styleId="rkovnatokazatevilnotokoa">
    <w:name w:val="rkovnatokazatevilnotokoa"/>
    <w:basedOn w:val="Navaden"/>
    <w:rsid w:val="009F15E4"/>
    <w:pPr>
      <w:spacing w:before="100" w:beforeAutospacing="1" w:after="100" w:afterAutospacing="1" w:line="240" w:lineRule="auto"/>
    </w:pPr>
    <w:rPr>
      <w:rFonts w:ascii="Times New Roman" w:hAnsi="Times New Roman"/>
      <w:sz w:val="24"/>
      <w:lang w:eastAsia="sl-SI"/>
    </w:rPr>
  </w:style>
  <w:style w:type="paragraph" w:customStyle="1" w:styleId="pravnapodlaga">
    <w:name w:val="pravnapodlaga"/>
    <w:basedOn w:val="Navaden"/>
    <w:rsid w:val="00823758"/>
    <w:pPr>
      <w:spacing w:before="100" w:beforeAutospacing="1" w:after="100" w:afterAutospacing="1" w:line="240" w:lineRule="auto"/>
    </w:pPr>
    <w:rPr>
      <w:rFonts w:ascii="Times New Roman" w:hAnsi="Times New Roman"/>
      <w:sz w:val="24"/>
      <w:lang w:eastAsia="sl-SI"/>
    </w:rPr>
  </w:style>
  <w:style w:type="paragraph" w:customStyle="1" w:styleId="vrstapredpisa">
    <w:name w:val="vrstapredpisa"/>
    <w:basedOn w:val="Navaden"/>
    <w:rsid w:val="00823758"/>
    <w:pPr>
      <w:spacing w:before="100" w:beforeAutospacing="1" w:after="100" w:afterAutospacing="1" w:line="240" w:lineRule="auto"/>
    </w:pPr>
    <w:rPr>
      <w:rFonts w:ascii="Times New Roman" w:hAnsi="Times New Roman"/>
      <w:sz w:val="24"/>
      <w:lang w:eastAsia="sl-SI"/>
    </w:rPr>
  </w:style>
  <w:style w:type="paragraph" w:customStyle="1" w:styleId="naslovpredpisa">
    <w:name w:val="naslovpredpisa"/>
    <w:basedOn w:val="Navaden"/>
    <w:rsid w:val="00823758"/>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131">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536084730">
                  <w:marLeft w:val="0"/>
                  <w:marRight w:val="0"/>
                  <w:marTop w:val="0"/>
                  <w:marBottom w:val="0"/>
                  <w:divBdr>
                    <w:top w:val="none" w:sz="0" w:space="0" w:color="auto"/>
                    <w:left w:val="none" w:sz="0" w:space="0" w:color="auto"/>
                    <w:bottom w:val="none" w:sz="0" w:space="0" w:color="auto"/>
                    <w:right w:val="none" w:sz="0" w:space="0" w:color="auto"/>
                  </w:divBdr>
                </w:div>
                <w:div w:id="1437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1515">
      <w:bodyDiv w:val="1"/>
      <w:marLeft w:val="0"/>
      <w:marRight w:val="0"/>
      <w:marTop w:val="0"/>
      <w:marBottom w:val="0"/>
      <w:divBdr>
        <w:top w:val="none" w:sz="0" w:space="0" w:color="auto"/>
        <w:left w:val="none" w:sz="0" w:space="0" w:color="auto"/>
        <w:bottom w:val="none" w:sz="0" w:space="0" w:color="auto"/>
        <w:right w:val="none" w:sz="0" w:space="0" w:color="auto"/>
      </w:divBdr>
    </w:div>
    <w:div w:id="93862148">
      <w:bodyDiv w:val="1"/>
      <w:marLeft w:val="0"/>
      <w:marRight w:val="0"/>
      <w:marTop w:val="0"/>
      <w:marBottom w:val="0"/>
      <w:divBdr>
        <w:top w:val="none" w:sz="0" w:space="0" w:color="auto"/>
        <w:left w:val="none" w:sz="0" w:space="0" w:color="auto"/>
        <w:bottom w:val="none" w:sz="0" w:space="0" w:color="auto"/>
        <w:right w:val="none" w:sz="0" w:space="0" w:color="auto"/>
      </w:divBdr>
    </w:div>
    <w:div w:id="98259820">
      <w:bodyDiv w:val="1"/>
      <w:marLeft w:val="0"/>
      <w:marRight w:val="0"/>
      <w:marTop w:val="0"/>
      <w:marBottom w:val="0"/>
      <w:divBdr>
        <w:top w:val="none" w:sz="0" w:space="0" w:color="auto"/>
        <w:left w:val="none" w:sz="0" w:space="0" w:color="auto"/>
        <w:bottom w:val="none" w:sz="0" w:space="0" w:color="auto"/>
        <w:right w:val="none" w:sz="0" w:space="0" w:color="auto"/>
      </w:divBdr>
    </w:div>
    <w:div w:id="144863828">
      <w:bodyDiv w:val="1"/>
      <w:marLeft w:val="0"/>
      <w:marRight w:val="0"/>
      <w:marTop w:val="0"/>
      <w:marBottom w:val="0"/>
      <w:divBdr>
        <w:top w:val="none" w:sz="0" w:space="0" w:color="auto"/>
        <w:left w:val="none" w:sz="0" w:space="0" w:color="auto"/>
        <w:bottom w:val="none" w:sz="0" w:space="0" w:color="auto"/>
        <w:right w:val="none" w:sz="0" w:space="0" w:color="auto"/>
      </w:divBdr>
      <w:divsChild>
        <w:div w:id="1055856403">
          <w:marLeft w:val="0"/>
          <w:marRight w:val="0"/>
          <w:marTop w:val="0"/>
          <w:marBottom w:val="0"/>
          <w:divBdr>
            <w:top w:val="none" w:sz="0" w:space="0" w:color="auto"/>
            <w:left w:val="none" w:sz="0" w:space="0" w:color="auto"/>
            <w:bottom w:val="none" w:sz="0" w:space="0" w:color="auto"/>
            <w:right w:val="none" w:sz="0" w:space="0" w:color="auto"/>
          </w:divBdr>
        </w:div>
      </w:divsChild>
    </w:div>
    <w:div w:id="149291946">
      <w:bodyDiv w:val="1"/>
      <w:marLeft w:val="0"/>
      <w:marRight w:val="0"/>
      <w:marTop w:val="0"/>
      <w:marBottom w:val="0"/>
      <w:divBdr>
        <w:top w:val="none" w:sz="0" w:space="0" w:color="auto"/>
        <w:left w:val="none" w:sz="0" w:space="0" w:color="auto"/>
        <w:bottom w:val="none" w:sz="0" w:space="0" w:color="auto"/>
        <w:right w:val="none" w:sz="0" w:space="0" w:color="auto"/>
      </w:divBdr>
      <w:divsChild>
        <w:div w:id="201285595">
          <w:marLeft w:val="0"/>
          <w:marRight w:val="0"/>
          <w:marTop w:val="0"/>
          <w:marBottom w:val="0"/>
          <w:divBdr>
            <w:top w:val="none" w:sz="0" w:space="0" w:color="auto"/>
            <w:left w:val="none" w:sz="0" w:space="0" w:color="auto"/>
            <w:bottom w:val="none" w:sz="0" w:space="0" w:color="auto"/>
            <w:right w:val="none" w:sz="0" w:space="0" w:color="auto"/>
          </w:divBdr>
        </w:div>
        <w:div w:id="223764248">
          <w:marLeft w:val="0"/>
          <w:marRight w:val="0"/>
          <w:marTop w:val="0"/>
          <w:marBottom w:val="0"/>
          <w:divBdr>
            <w:top w:val="none" w:sz="0" w:space="0" w:color="auto"/>
            <w:left w:val="none" w:sz="0" w:space="0" w:color="auto"/>
            <w:bottom w:val="none" w:sz="0" w:space="0" w:color="auto"/>
            <w:right w:val="none" w:sz="0" w:space="0" w:color="auto"/>
          </w:divBdr>
        </w:div>
        <w:div w:id="346520341">
          <w:marLeft w:val="0"/>
          <w:marRight w:val="0"/>
          <w:marTop w:val="0"/>
          <w:marBottom w:val="0"/>
          <w:divBdr>
            <w:top w:val="none" w:sz="0" w:space="0" w:color="auto"/>
            <w:left w:val="none" w:sz="0" w:space="0" w:color="auto"/>
            <w:bottom w:val="none" w:sz="0" w:space="0" w:color="auto"/>
            <w:right w:val="none" w:sz="0" w:space="0" w:color="auto"/>
          </w:divBdr>
        </w:div>
        <w:div w:id="407924519">
          <w:marLeft w:val="0"/>
          <w:marRight w:val="0"/>
          <w:marTop w:val="0"/>
          <w:marBottom w:val="0"/>
          <w:divBdr>
            <w:top w:val="none" w:sz="0" w:space="0" w:color="auto"/>
            <w:left w:val="none" w:sz="0" w:space="0" w:color="auto"/>
            <w:bottom w:val="none" w:sz="0" w:space="0" w:color="auto"/>
            <w:right w:val="none" w:sz="0" w:space="0" w:color="auto"/>
          </w:divBdr>
        </w:div>
        <w:div w:id="454175947">
          <w:marLeft w:val="0"/>
          <w:marRight w:val="0"/>
          <w:marTop w:val="0"/>
          <w:marBottom w:val="0"/>
          <w:divBdr>
            <w:top w:val="none" w:sz="0" w:space="0" w:color="auto"/>
            <w:left w:val="none" w:sz="0" w:space="0" w:color="auto"/>
            <w:bottom w:val="none" w:sz="0" w:space="0" w:color="auto"/>
            <w:right w:val="none" w:sz="0" w:space="0" w:color="auto"/>
          </w:divBdr>
        </w:div>
        <w:div w:id="588192806">
          <w:marLeft w:val="0"/>
          <w:marRight w:val="0"/>
          <w:marTop w:val="0"/>
          <w:marBottom w:val="0"/>
          <w:divBdr>
            <w:top w:val="none" w:sz="0" w:space="0" w:color="auto"/>
            <w:left w:val="none" w:sz="0" w:space="0" w:color="auto"/>
            <w:bottom w:val="none" w:sz="0" w:space="0" w:color="auto"/>
            <w:right w:val="none" w:sz="0" w:space="0" w:color="auto"/>
          </w:divBdr>
        </w:div>
        <w:div w:id="733700846">
          <w:marLeft w:val="0"/>
          <w:marRight w:val="0"/>
          <w:marTop w:val="0"/>
          <w:marBottom w:val="0"/>
          <w:divBdr>
            <w:top w:val="none" w:sz="0" w:space="0" w:color="auto"/>
            <w:left w:val="none" w:sz="0" w:space="0" w:color="auto"/>
            <w:bottom w:val="none" w:sz="0" w:space="0" w:color="auto"/>
            <w:right w:val="none" w:sz="0" w:space="0" w:color="auto"/>
          </w:divBdr>
        </w:div>
        <w:div w:id="765731444">
          <w:marLeft w:val="0"/>
          <w:marRight w:val="0"/>
          <w:marTop w:val="0"/>
          <w:marBottom w:val="0"/>
          <w:divBdr>
            <w:top w:val="none" w:sz="0" w:space="0" w:color="auto"/>
            <w:left w:val="none" w:sz="0" w:space="0" w:color="auto"/>
            <w:bottom w:val="none" w:sz="0" w:space="0" w:color="auto"/>
            <w:right w:val="none" w:sz="0" w:space="0" w:color="auto"/>
          </w:divBdr>
        </w:div>
        <w:div w:id="790126905">
          <w:marLeft w:val="0"/>
          <w:marRight w:val="0"/>
          <w:marTop w:val="0"/>
          <w:marBottom w:val="0"/>
          <w:divBdr>
            <w:top w:val="none" w:sz="0" w:space="0" w:color="auto"/>
            <w:left w:val="none" w:sz="0" w:space="0" w:color="auto"/>
            <w:bottom w:val="none" w:sz="0" w:space="0" w:color="auto"/>
            <w:right w:val="none" w:sz="0" w:space="0" w:color="auto"/>
          </w:divBdr>
        </w:div>
        <w:div w:id="925381486">
          <w:marLeft w:val="0"/>
          <w:marRight w:val="0"/>
          <w:marTop w:val="0"/>
          <w:marBottom w:val="0"/>
          <w:divBdr>
            <w:top w:val="none" w:sz="0" w:space="0" w:color="auto"/>
            <w:left w:val="none" w:sz="0" w:space="0" w:color="auto"/>
            <w:bottom w:val="none" w:sz="0" w:space="0" w:color="auto"/>
            <w:right w:val="none" w:sz="0" w:space="0" w:color="auto"/>
          </w:divBdr>
        </w:div>
        <w:div w:id="1184128661">
          <w:marLeft w:val="0"/>
          <w:marRight w:val="0"/>
          <w:marTop w:val="0"/>
          <w:marBottom w:val="0"/>
          <w:divBdr>
            <w:top w:val="none" w:sz="0" w:space="0" w:color="auto"/>
            <w:left w:val="none" w:sz="0" w:space="0" w:color="auto"/>
            <w:bottom w:val="none" w:sz="0" w:space="0" w:color="auto"/>
            <w:right w:val="none" w:sz="0" w:space="0" w:color="auto"/>
          </w:divBdr>
        </w:div>
        <w:div w:id="1254508065">
          <w:marLeft w:val="0"/>
          <w:marRight w:val="0"/>
          <w:marTop w:val="0"/>
          <w:marBottom w:val="0"/>
          <w:divBdr>
            <w:top w:val="none" w:sz="0" w:space="0" w:color="auto"/>
            <w:left w:val="none" w:sz="0" w:space="0" w:color="auto"/>
            <w:bottom w:val="none" w:sz="0" w:space="0" w:color="auto"/>
            <w:right w:val="none" w:sz="0" w:space="0" w:color="auto"/>
          </w:divBdr>
        </w:div>
        <w:div w:id="1509561513">
          <w:marLeft w:val="0"/>
          <w:marRight w:val="0"/>
          <w:marTop w:val="0"/>
          <w:marBottom w:val="0"/>
          <w:divBdr>
            <w:top w:val="none" w:sz="0" w:space="0" w:color="auto"/>
            <w:left w:val="none" w:sz="0" w:space="0" w:color="auto"/>
            <w:bottom w:val="none" w:sz="0" w:space="0" w:color="auto"/>
            <w:right w:val="none" w:sz="0" w:space="0" w:color="auto"/>
          </w:divBdr>
        </w:div>
        <w:div w:id="1606692332">
          <w:marLeft w:val="0"/>
          <w:marRight w:val="0"/>
          <w:marTop w:val="0"/>
          <w:marBottom w:val="0"/>
          <w:divBdr>
            <w:top w:val="none" w:sz="0" w:space="0" w:color="auto"/>
            <w:left w:val="none" w:sz="0" w:space="0" w:color="auto"/>
            <w:bottom w:val="none" w:sz="0" w:space="0" w:color="auto"/>
            <w:right w:val="none" w:sz="0" w:space="0" w:color="auto"/>
          </w:divBdr>
        </w:div>
        <w:div w:id="1606692808">
          <w:marLeft w:val="0"/>
          <w:marRight w:val="0"/>
          <w:marTop w:val="0"/>
          <w:marBottom w:val="0"/>
          <w:divBdr>
            <w:top w:val="none" w:sz="0" w:space="0" w:color="auto"/>
            <w:left w:val="none" w:sz="0" w:space="0" w:color="auto"/>
            <w:bottom w:val="none" w:sz="0" w:space="0" w:color="auto"/>
            <w:right w:val="none" w:sz="0" w:space="0" w:color="auto"/>
          </w:divBdr>
        </w:div>
        <w:div w:id="1610353070">
          <w:marLeft w:val="0"/>
          <w:marRight w:val="0"/>
          <w:marTop w:val="0"/>
          <w:marBottom w:val="0"/>
          <w:divBdr>
            <w:top w:val="none" w:sz="0" w:space="0" w:color="auto"/>
            <w:left w:val="none" w:sz="0" w:space="0" w:color="auto"/>
            <w:bottom w:val="none" w:sz="0" w:space="0" w:color="auto"/>
            <w:right w:val="none" w:sz="0" w:space="0" w:color="auto"/>
          </w:divBdr>
        </w:div>
        <w:div w:id="1624311746">
          <w:marLeft w:val="0"/>
          <w:marRight w:val="0"/>
          <w:marTop w:val="0"/>
          <w:marBottom w:val="0"/>
          <w:divBdr>
            <w:top w:val="none" w:sz="0" w:space="0" w:color="auto"/>
            <w:left w:val="none" w:sz="0" w:space="0" w:color="auto"/>
            <w:bottom w:val="none" w:sz="0" w:space="0" w:color="auto"/>
            <w:right w:val="none" w:sz="0" w:space="0" w:color="auto"/>
          </w:divBdr>
        </w:div>
        <w:div w:id="1766075001">
          <w:marLeft w:val="0"/>
          <w:marRight w:val="0"/>
          <w:marTop w:val="0"/>
          <w:marBottom w:val="0"/>
          <w:divBdr>
            <w:top w:val="none" w:sz="0" w:space="0" w:color="auto"/>
            <w:left w:val="none" w:sz="0" w:space="0" w:color="auto"/>
            <w:bottom w:val="none" w:sz="0" w:space="0" w:color="auto"/>
            <w:right w:val="none" w:sz="0" w:space="0" w:color="auto"/>
          </w:divBdr>
        </w:div>
        <w:div w:id="1847667190">
          <w:marLeft w:val="0"/>
          <w:marRight w:val="0"/>
          <w:marTop w:val="0"/>
          <w:marBottom w:val="0"/>
          <w:divBdr>
            <w:top w:val="none" w:sz="0" w:space="0" w:color="auto"/>
            <w:left w:val="none" w:sz="0" w:space="0" w:color="auto"/>
            <w:bottom w:val="none" w:sz="0" w:space="0" w:color="auto"/>
            <w:right w:val="none" w:sz="0" w:space="0" w:color="auto"/>
          </w:divBdr>
        </w:div>
        <w:div w:id="1879001346">
          <w:marLeft w:val="0"/>
          <w:marRight w:val="0"/>
          <w:marTop w:val="0"/>
          <w:marBottom w:val="0"/>
          <w:divBdr>
            <w:top w:val="none" w:sz="0" w:space="0" w:color="auto"/>
            <w:left w:val="none" w:sz="0" w:space="0" w:color="auto"/>
            <w:bottom w:val="none" w:sz="0" w:space="0" w:color="auto"/>
            <w:right w:val="none" w:sz="0" w:space="0" w:color="auto"/>
          </w:divBdr>
        </w:div>
        <w:div w:id="1889561327">
          <w:marLeft w:val="0"/>
          <w:marRight w:val="0"/>
          <w:marTop w:val="0"/>
          <w:marBottom w:val="0"/>
          <w:divBdr>
            <w:top w:val="none" w:sz="0" w:space="0" w:color="auto"/>
            <w:left w:val="none" w:sz="0" w:space="0" w:color="auto"/>
            <w:bottom w:val="none" w:sz="0" w:space="0" w:color="auto"/>
            <w:right w:val="none" w:sz="0" w:space="0" w:color="auto"/>
          </w:divBdr>
        </w:div>
        <w:div w:id="1928687790">
          <w:marLeft w:val="0"/>
          <w:marRight w:val="0"/>
          <w:marTop w:val="0"/>
          <w:marBottom w:val="0"/>
          <w:divBdr>
            <w:top w:val="none" w:sz="0" w:space="0" w:color="auto"/>
            <w:left w:val="none" w:sz="0" w:space="0" w:color="auto"/>
            <w:bottom w:val="none" w:sz="0" w:space="0" w:color="auto"/>
            <w:right w:val="none" w:sz="0" w:space="0" w:color="auto"/>
          </w:divBdr>
        </w:div>
        <w:div w:id="1941060805">
          <w:marLeft w:val="0"/>
          <w:marRight w:val="0"/>
          <w:marTop w:val="0"/>
          <w:marBottom w:val="0"/>
          <w:divBdr>
            <w:top w:val="none" w:sz="0" w:space="0" w:color="auto"/>
            <w:left w:val="none" w:sz="0" w:space="0" w:color="auto"/>
            <w:bottom w:val="none" w:sz="0" w:space="0" w:color="auto"/>
            <w:right w:val="none" w:sz="0" w:space="0" w:color="auto"/>
          </w:divBdr>
        </w:div>
        <w:div w:id="1949660376">
          <w:marLeft w:val="0"/>
          <w:marRight w:val="0"/>
          <w:marTop w:val="0"/>
          <w:marBottom w:val="0"/>
          <w:divBdr>
            <w:top w:val="none" w:sz="0" w:space="0" w:color="auto"/>
            <w:left w:val="none" w:sz="0" w:space="0" w:color="auto"/>
            <w:bottom w:val="none" w:sz="0" w:space="0" w:color="auto"/>
            <w:right w:val="none" w:sz="0" w:space="0" w:color="auto"/>
          </w:divBdr>
        </w:div>
        <w:div w:id="1990288057">
          <w:marLeft w:val="0"/>
          <w:marRight w:val="0"/>
          <w:marTop w:val="0"/>
          <w:marBottom w:val="0"/>
          <w:divBdr>
            <w:top w:val="none" w:sz="0" w:space="0" w:color="auto"/>
            <w:left w:val="none" w:sz="0" w:space="0" w:color="auto"/>
            <w:bottom w:val="none" w:sz="0" w:space="0" w:color="auto"/>
            <w:right w:val="none" w:sz="0" w:space="0" w:color="auto"/>
          </w:divBdr>
        </w:div>
        <w:div w:id="2084448044">
          <w:marLeft w:val="0"/>
          <w:marRight w:val="0"/>
          <w:marTop w:val="0"/>
          <w:marBottom w:val="0"/>
          <w:divBdr>
            <w:top w:val="none" w:sz="0" w:space="0" w:color="auto"/>
            <w:left w:val="none" w:sz="0" w:space="0" w:color="auto"/>
            <w:bottom w:val="none" w:sz="0" w:space="0" w:color="auto"/>
            <w:right w:val="none" w:sz="0" w:space="0" w:color="auto"/>
          </w:divBdr>
        </w:div>
        <w:div w:id="2139953089">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209995560">
      <w:bodyDiv w:val="1"/>
      <w:marLeft w:val="0"/>
      <w:marRight w:val="0"/>
      <w:marTop w:val="0"/>
      <w:marBottom w:val="0"/>
      <w:divBdr>
        <w:top w:val="none" w:sz="0" w:space="0" w:color="auto"/>
        <w:left w:val="none" w:sz="0" w:space="0" w:color="auto"/>
        <w:bottom w:val="none" w:sz="0" w:space="0" w:color="auto"/>
        <w:right w:val="none" w:sz="0" w:space="0" w:color="auto"/>
      </w:divBdr>
    </w:div>
    <w:div w:id="294679045">
      <w:bodyDiv w:val="1"/>
      <w:marLeft w:val="0"/>
      <w:marRight w:val="0"/>
      <w:marTop w:val="0"/>
      <w:marBottom w:val="0"/>
      <w:divBdr>
        <w:top w:val="none" w:sz="0" w:space="0" w:color="auto"/>
        <w:left w:val="none" w:sz="0" w:space="0" w:color="auto"/>
        <w:bottom w:val="none" w:sz="0" w:space="0" w:color="auto"/>
        <w:right w:val="none" w:sz="0" w:space="0" w:color="auto"/>
      </w:divBdr>
    </w:div>
    <w:div w:id="300305258">
      <w:bodyDiv w:val="1"/>
      <w:marLeft w:val="0"/>
      <w:marRight w:val="0"/>
      <w:marTop w:val="0"/>
      <w:marBottom w:val="0"/>
      <w:divBdr>
        <w:top w:val="none" w:sz="0" w:space="0" w:color="auto"/>
        <w:left w:val="none" w:sz="0" w:space="0" w:color="auto"/>
        <w:bottom w:val="none" w:sz="0" w:space="0" w:color="auto"/>
        <w:right w:val="none" w:sz="0" w:space="0" w:color="auto"/>
      </w:divBdr>
    </w:div>
    <w:div w:id="305933296">
      <w:bodyDiv w:val="1"/>
      <w:marLeft w:val="0"/>
      <w:marRight w:val="0"/>
      <w:marTop w:val="0"/>
      <w:marBottom w:val="0"/>
      <w:divBdr>
        <w:top w:val="none" w:sz="0" w:space="0" w:color="auto"/>
        <w:left w:val="none" w:sz="0" w:space="0" w:color="auto"/>
        <w:bottom w:val="none" w:sz="0" w:space="0" w:color="auto"/>
        <w:right w:val="none" w:sz="0" w:space="0" w:color="auto"/>
      </w:divBdr>
    </w:div>
    <w:div w:id="321927667">
      <w:bodyDiv w:val="1"/>
      <w:marLeft w:val="0"/>
      <w:marRight w:val="0"/>
      <w:marTop w:val="0"/>
      <w:marBottom w:val="0"/>
      <w:divBdr>
        <w:top w:val="none" w:sz="0" w:space="0" w:color="auto"/>
        <w:left w:val="none" w:sz="0" w:space="0" w:color="auto"/>
        <w:bottom w:val="none" w:sz="0" w:space="0" w:color="auto"/>
        <w:right w:val="none" w:sz="0" w:space="0" w:color="auto"/>
      </w:divBdr>
      <w:divsChild>
        <w:div w:id="82000534">
          <w:marLeft w:val="0"/>
          <w:marRight w:val="0"/>
          <w:marTop w:val="0"/>
          <w:marBottom w:val="0"/>
          <w:divBdr>
            <w:top w:val="none" w:sz="0" w:space="0" w:color="auto"/>
            <w:left w:val="none" w:sz="0" w:space="0" w:color="auto"/>
            <w:bottom w:val="none" w:sz="0" w:space="0" w:color="auto"/>
            <w:right w:val="none" w:sz="0" w:space="0" w:color="auto"/>
          </w:divBdr>
        </w:div>
      </w:divsChild>
    </w:div>
    <w:div w:id="324431170">
      <w:bodyDiv w:val="1"/>
      <w:marLeft w:val="0"/>
      <w:marRight w:val="0"/>
      <w:marTop w:val="0"/>
      <w:marBottom w:val="0"/>
      <w:divBdr>
        <w:top w:val="none" w:sz="0" w:space="0" w:color="auto"/>
        <w:left w:val="none" w:sz="0" w:space="0" w:color="auto"/>
        <w:bottom w:val="none" w:sz="0" w:space="0" w:color="auto"/>
        <w:right w:val="none" w:sz="0" w:space="0" w:color="auto"/>
      </w:divBdr>
    </w:div>
    <w:div w:id="327562221">
      <w:bodyDiv w:val="1"/>
      <w:marLeft w:val="0"/>
      <w:marRight w:val="0"/>
      <w:marTop w:val="0"/>
      <w:marBottom w:val="0"/>
      <w:divBdr>
        <w:top w:val="none" w:sz="0" w:space="0" w:color="auto"/>
        <w:left w:val="none" w:sz="0" w:space="0" w:color="auto"/>
        <w:bottom w:val="none" w:sz="0" w:space="0" w:color="auto"/>
        <w:right w:val="none" w:sz="0" w:space="0" w:color="auto"/>
      </w:divBdr>
    </w:div>
    <w:div w:id="353191542">
      <w:bodyDiv w:val="1"/>
      <w:marLeft w:val="0"/>
      <w:marRight w:val="0"/>
      <w:marTop w:val="0"/>
      <w:marBottom w:val="0"/>
      <w:divBdr>
        <w:top w:val="none" w:sz="0" w:space="0" w:color="auto"/>
        <w:left w:val="none" w:sz="0" w:space="0" w:color="auto"/>
        <w:bottom w:val="none" w:sz="0" w:space="0" w:color="auto"/>
        <w:right w:val="none" w:sz="0" w:space="0" w:color="auto"/>
      </w:divBdr>
    </w:div>
    <w:div w:id="354187374">
      <w:bodyDiv w:val="1"/>
      <w:marLeft w:val="0"/>
      <w:marRight w:val="0"/>
      <w:marTop w:val="0"/>
      <w:marBottom w:val="0"/>
      <w:divBdr>
        <w:top w:val="none" w:sz="0" w:space="0" w:color="auto"/>
        <w:left w:val="none" w:sz="0" w:space="0" w:color="auto"/>
        <w:bottom w:val="none" w:sz="0" w:space="0" w:color="auto"/>
        <w:right w:val="none" w:sz="0" w:space="0" w:color="auto"/>
      </w:divBdr>
    </w:div>
    <w:div w:id="366295185">
      <w:bodyDiv w:val="1"/>
      <w:marLeft w:val="0"/>
      <w:marRight w:val="0"/>
      <w:marTop w:val="0"/>
      <w:marBottom w:val="0"/>
      <w:divBdr>
        <w:top w:val="none" w:sz="0" w:space="0" w:color="auto"/>
        <w:left w:val="none" w:sz="0" w:space="0" w:color="auto"/>
        <w:bottom w:val="none" w:sz="0" w:space="0" w:color="auto"/>
        <w:right w:val="none" w:sz="0" w:space="0" w:color="auto"/>
      </w:divBdr>
    </w:div>
    <w:div w:id="385682227">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08937">
      <w:bodyDiv w:val="1"/>
      <w:marLeft w:val="0"/>
      <w:marRight w:val="0"/>
      <w:marTop w:val="0"/>
      <w:marBottom w:val="0"/>
      <w:divBdr>
        <w:top w:val="none" w:sz="0" w:space="0" w:color="auto"/>
        <w:left w:val="none" w:sz="0" w:space="0" w:color="auto"/>
        <w:bottom w:val="none" w:sz="0" w:space="0" w:color="auto"/>
        <w:right w:val="none" w:sz="0" w:space="0" w:color="auto"/>
      </w:divBdr>
    </w:div>
    <w:div w:id="485124574">
      <w:bodyDiv w:val="1"/>
      <w:marLeft w:val="0"/>
      <w:marRight w:val="0"/>
      <w:marTop w:val="0"/>
      <w:marBottom w:val="0"/>
      <w:divBdr>
        <w:top w:val="none" w:sz="0" w:space="0" w:color="auto"/>
        <w:left w:val="none" w:sz="0" w:space="0" w:color="auto"/>
        <w:bottom w:val="none" w:sz="0" w:space="0" w:color="auto"/>
        <w:right w:val="none" w:sz="0" w:space="0" w:color="auto"/>
      </w:divBdr>
    </w:div>
    <w:div w:id="537163126">
      <w:bodyDiv w:val="1"/>
      <w:marLeft w:val="0"/>
      <w:marRight w:val="0"/>
      <w:marTop w:val="0"/>
      <w:marBottom w:val="0"/>
      <w:divBdr>
        <w:top w:val="none" w:sz="0" w:space="0" w:color="auto"/>
        <w:left w:val="none" w:sz="0" w:space="0" w:color="auto"/>
        <w:bottom w:val="none" w:sz="0" w:space="0" w:color="auto"/>
        <w:right w:val="none" w:sz="0" w:space="0" w:color="auto"/>
      </w:divBdr>
    </w:div>
    <w:div w:id="557324328">
      <w:bodyDiv w:val="1"/>
      <w:marLeft w:val="0"/>
      <w:marRight w:val="0"/>
      <w:marTop w:val="0"/>
      <w:marBottom w:val="0"/>
      <w:divBdr>
        <w:top w:val="none" w:sz="0" w:space="0" w:color="auto"/>
        <w:left w:val="none" w:sz="0" w:space="0" w:color="auto"/>
        <w:bottom w:val="none" w:sz="0" w:space="0" w:color="auto"/>
        <w:right w:val="none" w:sz="0" w:space="0" w:color="auto"/>
      </w:divBdr>
    </w:div>
    <w:div w:id="562638761">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79871514">
      <w:bodyDiv w:val="1"/>
      <w:marLeft w:val="0"/>
      <w:marRight w:val="0"/>
      <w:marTop w:val="0"/>
      <w:marBottom w:val="0"/>
      <w:divBdr>
        <w:top w:val="none" w:sz="0" w:space="0" w:color="auto"/>
        <w:left w:val="none" w:sz="0" w:space="0" w:color="auto"/>
        <w:bottom w:val="none" w:sz="0" w:space="0" w:color="auto"/>
        <w:right w:val="none" w:sz="0" w:space="0" w:color="auto"/>
      </w:divBdr>
      <w:divsChild>
        <w:div w:id="864487267">
          <w:marLeft w:val="0"/>
          <w:marRight w:val="0"/>
          <w:marTop w:val="0"/>
          <w:marBottom w:val="0"/>
          <w:divBdr>
            <w:top w:val="none" w:sz="0" w:space="0" w:color="auto"/>
            <w:left w:val="none" w:sz="0" w:space="0" w:color="auto"/>
            <w:bottom w:val="none" w:sz="0" w:space="0" w:color="auto"/>
            <w:right w:val="none" w:sz="0" w:space="0" w:color="auto"/>
          </w:divBdr>
        </w:div>
        <w:div w:id="1179083237">
          <w:marLeft w:val="0"/>
          <w:marRight w:val="0"/>
          <w:marTop w:val="0"/>
          <w:marBottom w:val="0"/>
          <w:divBdr>
            <w:top w:val="none" w:sz="0" w:space="0" w:color="auto"/>
            <w:left w:val="none" w:sz="0" w:space="0" w:color="auto"/>
            <w:bottom w:val="none" w:sz="0" w:space="0" w:color="auto"/>
            <w:right w:val="none" w:sz="0" w:space="0" w:color="auto"/>
          </w:divBdr>
        </w:div>
        <w:div w:id="1203011524">
          <w:marLeft w:val="0"/>
          <w:marRight w:val="0"/>
          <w:marTop w:val="0"/>
          <w:marBottom w:val="0"/>
          <w:divBdr>
            <w:top w:val="none" w:sz="0" w:space="0" w:color="auto"/>
            <w:left w:val="none" w:sz="0" w:space="0" w:color="auto"/>
            <w:bottom w:val="none" w:sz="0" w:space="0" w:color="auto"/>
            <w:right w:val="none" w:sz="0" w:space="0" w:color="auto"/>
          </w:divBdr>
        </w:div>
        <w:div w:id="1223981430">
          <w:marLeft w:val="0"/>
          <w:marRight w:val="0"/>
          <w:marTop w:val="0"/>
          <w:marBottom w:val="0"/>
          <w:divBdr>
            <w:top w:val="none" w:sz="0" w:space="0" w:color="auto"/>
            <w:left w:val="none" w:sz="0" w:space="0" w:color="auto"/>
            <w:bottom w:val="none" w:sz="0" w:space="0" w:color="auto"/>
            <w:right w:val="none" w:sz="0" w:space="0" w:color="auto"/>
          </w:divBdr>
        </w:div>
      </w:divsChild>
    </w:div>
    <w:div w:id="589317992">
      <w:bodyDiv w:val="1"/>
      <w:marLeft w:val="0"/>
      <w:marRight w:val="0"/>
      <w:marTop w:val="0"/>
      <w:marBottom w:val="0"/>
      <w:divBdr>
        <w:top w:val="none" w:sz="0" w:space="0" w:color="auto"/>
        <w:left w:val="none" w:sz="0" w:space="0" w:color="auto"/>
        <w:bottom w:val="none" w:sz="0" w:space="0" w:color="auto"/>
        <w:right w:val="none" w:sz="0" w:space="0" w:color="auto"/>
      </w:divBdr>
    </w:div>
    <w:div w:id="602348126">
      <w:bodyDiv w:val="1"/>
      <w:marLeft w:val="0"/>
      <w:marRight w:val="0"/>
      <w:marTop w:val="0"/>
      <w:marBottom w:val="0"/>
      <w:divBdr>
        <w:top w:val="none" w:sz="0" w:space="0" w:color="auto"/>
        <w:left w:val="none" w:sz="0" w:space="0" w:color="auto"/>
        <w:bottom w:val="none" w:sz="0" w:space="0" w:color="auto"/>
        <w:right w:val="none" w:sz="0" w:space="0" w:color="auto"/>
      </w:divBdr>
    </w:div>
    <w:div w:id="613706673">
      <w:bodyDiv w:val="1"/>
      <w:marLeft w:val="0"/>
      <w:marRight w:val="0"/>
      <w:marTop w:val="0"/>
      <w:marBottom w:val="0"/>
      <w:divBdr>
        <w:top w:val="none" w:sz="0" w:space="0" w:color="auto"/>
        <w:left w:val="none" w:sz="0" w:space="0" w:color="auto"/>
        <w:bottom w:val="none" w:sz="0" w:space="0" w:color="auto"/>
        <w:right w:val="none" w:sz="0" w:space="0" w:color="auto"/>
      </w:divBdr>
    </w:div>
    <w:div w:id="633675687">
      <w:bodyDiv w:val="1"/>
      <w:marLeft w:val="0"/>
      <w:marRight w:val="0"/>
      <w:marTop w:val="0"/>
      <w:marBottom w:val="0"/>
      <w:divBdr>
        <w:top w:val="none" w:sz="0" w:space="0" w:color="auto"/>
        <w:left w:val="none" w:sz="0" w:space="0" w:color="auto"/>
        <w:bottom w:val="none" w:sz="0" w:space="0" w:color="auto"/>
        <w:right w:val="none" w:sz="0" w:space="0" w:color="auto"/>
      </w:divBdr>
    </w:div>
    <w:div w:id="638846586">
      <w:bodyDiv w:val="1"/>
      <w:marLeft w:val="0"/>
      <w:marRight w:val="0"/>
      <w:marTop w:val="0"/>
      <w:marBottom w:val="0"/>
      <w:divBdr>
        <w:top w:val="none" w:sz="0" w:space="0" w:color="auto"/>
        <w:left w:val="none" w:sz="0" w:space="0" w:color="auto"/>
        <w:bottom w:val="none" w:sz="0" w:space="0" w:color="auto"/>
        <w:right w:val="none" w:sz="0" w:space="0" w:color="auto"/>
      </w:divBdr>
    </w:div>
    <w:div w:id="648636073">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433277008">
                  <w:marLeft w:val="0"/>
                  <w:marRight w:val="0"/>
                  <w:marTop w:val="0"/>
                  <w:marBottom w:val="0"/>
                  <w:divBdr>
                    <w:top w:val="none" w:sz="0" w:space="0" w:color="auto"/>
                    <w:left w:val="none" w:sz="0" w:space="0" w:color="auto"/>
                    <w:bottom w:val="none" w:sz="0" w:space="0" w:color="auto"/>
                    <w:right w:val="none" w:sz="0" w:space="0" w:color="auto"/>
                  </w:divBdr>
                </w:div>
                <w:div w:id="1635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78792">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12080924">
      <w:bodyDiv w:val="1"/>
      <w:marLeft w:val="0"/>
      <w:marRight w:val="0"/>
      <w:marTop w:val="0"/>
      <w:marBottom w:val="0"/>
      <w:divBdr>
        <w:top w:val="none" w:sz="0" w:space="0" w:color="auto"/>
        <w:left w:val="none" w:sz="0" w:space="0" w:color="auto"/>
        <w:bottom w:val="none" w:sz="0" w:space="0" w:color="auto"/>
        <w:right w:val="none" w:sz="0" w:space="0" w:color="auto"/>
      </w:divBdr>
    </w:div>
    <w:div w:id="715398401">
      <w:bodyDiv w:val="1"/>
      <w:marLeft w:val="0"/>
      <w:marRight w:val="0"/>
      <w:marTop w:val="0"/>
      <w:marBottom w:val="0"/>
      <w:divBdr>
        <w:top w:val="none" w:sz="0" w:space="0" w:color="auto"/>
        <w:left w:val="none" w:sz="0" w:space="0" w:color="auto"/>
        <w:bottom w:val="none" w:sz="0" w:space="0" w:color="auto"/>
        <w:right w:val="none" w:sz="0" w:space="0" w:color="auto"/>
      </w:divBdr>
    </w:div>
    <w:div w:id="727067588">
      <w:bodyDiv w:val="1"/>
      <w:marLeft w:val="0"/>
      <w:marRight w:val="0"/>
      <w:marTop w:val="0"/>
      <w:marBottom w:val="0"/>
      <w:divBdr>
        <w:top w:val="none" w:sz="0" w:space="0" w:color="auto"/>
        <w:left w:val="none" w:sz="0" w:space="0" w:color="auto"/>
        <w:bottom w:val="none" w:sz="0" w:space="0" w:color="auto"/>
        <w:right w:val="none" w:sz="0" w:space="0" w:color="auto"/>
      </w:divBdr>
      <w:divsChild>
        <w:div w:id="178855569">
          <w:marLeft w:val="0"/>
          <w:marRight w:val="0"/>
          <w:marTop w:val="0"/>
          <w:marBottom w:val="0"/>
          <w:divBdr>
            <w:top w:val="none" w:sz="0" w:space="0" w:color="auto"/>
            <w:left w:val="none" w:sz="0" w:space="0" w:color="auto"/>
            <w:bottom w:val="none" w:sz="0" w:space="0" w:color="auto"/>
            <w:right w:val="none" w:sz="0" w:space="0" w:color="auto"/>
          </w:divBdr>
          <w:divsChild>
            <w:div w:id="702832066">
              <w:marLeft w:val="0"/>
              <w:marRight w:val="0"/>
              <w:marTop w:val="0"/>
              <w:marBottom w:val="0"/>
              <w:divBdr>
                <w:top w:val="none" w:sz="0" w:space="0" w:color="auto"/>
                <w:left w:val="none" w:sz="0" w:space="0" w:color="auto"/>
                <w:bottom w:val="none" w:sz="0" w:space="0" w:color="auto"/>
                <w:right w:val="none" w:sz="0" w:space="0" w:color="auto"/>
              </w:divBdr>
            </w:div>
          </w:divsChild>
        </w:div>
        <w:div w:id="1860657963">
          <w:marLeft w:val="0"/>
          <w:marRight w:val="0"/>
          <w:marTop w:val="0"/>
          <w:marBottom w:val="0"/>
          <w:divBdr>
            <w:top w:val="none" w:sz="0" w:space="0" w:color="auto"/>
            <w:left w:val="none" w:sz="0" w:space="0" w:color="auto"/>
            <w:bottom w:val="none" w:sz="0" w:space="0" w:color="auto"/>
            <w:right w:val="none" w:sz="0" w:space="0" w:color="auto"/>
          </w:divBdr>
          <w:divsChild>
            <w:div w:id="4152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458838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83698224">
      <w:bodyDiv w:val="1"/>
      <w:marLeft w:val="0"/>
      <w:marRight w:val="0"/>
      <w:marTop w:val="0"/>
      <w:marBottom w:val="0"/>
      <w:divBdr>
        <w:top w:val="none" w:sz="0" w:space="0" w:color="auto"/>
        <w:left w:val="none" w:sz="0" w:space="0" w:color="auto"/>
        <w:bottom w:val="none" w:sz="0" w:space="0" w:color="auto"/>
        <w:right w:val="none" w:sz="0" w:space="0" w:color="auto"/>
      </w:divBdr>
    </w:div>
    <w:div w:id="821506211">
      <w:bodyDiv w:val="1"/>
      <w:marLeft w:val="0"/>
      <w:marRight w:val="0"/>
      <w:marTop w:val="0"/>
      <w:marBottom w:val="0"/>
      <w:divBdr>
        <w:top w:val="none" w:sz="0" w:space="0" w:color="auto"/>
        <w:left w:val="none" w:sz="0" w:space="0" w:color="auto"/>
        <w:bottom w:val="none" w:sz="0" w:space="0" w:color="auto"/>
        <w:right w:val="none" w:sz="0" w:space="0" w:color="auto"/>
      </w:divBdr>
      <w:divsChild>
        <w:div w:id="484317784">
          <w:marLeft w:val="0"/>
          <w:marRight w:val="0"/>
          <w:marTop w:val="0"/>
          <w:marBottom w:val="0"/>
          <w:divBdr>
            <w:top w:val="none" w:sz="0" w:space="0" w:color="auto"/>
            <w:left w:val="none" w:sz="0" w:space="0" w:color="auto"/>
            <w:bottom w:val="none" w:sz="0" w:space="0" w:color="auto"/>
            <w:right w:val="none" w:sz="0" w:space="0" w:color="auto"/>
          </w:divBdr>
        </w:div>
        <w:div w:id="2096323064">
          <w:marLeft w:val="0"/>
          <w:marRight w:val="0"/>
          <w:marTop w:val="0"/>
          <w:marBottom w:val="0"/>
          <w:divBdr>
            <w:top w:val="none" w:sz="0" w:space="0" w:color="auto"/>
            <w:left w:val="none" w:sz="0" w:space="0" w:color="auto"/>
            <w:bottom w:val="none" w:sz="0" w:space="0" w:color="auto"/>
            <w:right w:val="none" w:sz="0" w:space="0" w:color="auto"/>
          </w:divBdr>
        </w:div>
      </w:divsChild>
    </w:div>
    <w:div w:id="838034993">
      <w:bodyDiv w:val="1"/>
      <w:marLeft w:val="0"/>
      <w:marRight w:val="0"/>
      <w:marTop w:val="0"/>
      <w:marBottom w:val="0"/>
      <w:divBdr>
        <w:top w:val="none" w:sz="0" w:space="0" w:color="auto"/>
        <w:left w:val="none" w:sz="0" w:space="0" w:color="auto"/>
        <w:bottom w:val="none" w:sz="0" w:space="0" w:color="auto"/>
        <w:right w:val="none" w:sz="0" w:space="0" w:color="auto"/>
      </w:divBdr>
    </w:div>
    <w:div w:id="869732324">
      <w:bodyDiv w:val="1"/>
      <w:marLeft w:val="0"/>
      <w:marRight w:val="0"/>
      <w:marTop w:val="0"/>
      <w:marBottom w:val="0"/>
      <w:divBdr>
        <w:top w:val="none" w:sz="0" w:space="0" w:color="auto"/>
        <w:left w:val="none" w:sz="0" w:space="0" w:color="auto"/>
        <w:bottom w:val="none" w:sz="0" w:space="0" w:color="auto"/>
        <w:right w:val="none" w:sz="0" w:space="0" w:color="auto"/>
      </w:divBdr>
      <w:divsChild>
        <w:div w:id="1706363949">
          <w:marLeft w:val="0"/>
          <w:marRight w:val="0"/>
          <w:marTop w:val="0"/>
          <w:marBottom w:val="0"/>
          <w:divBdr>
            <w:top w:val="none" w:sz="0" w:space="0" w:color="auto"/>
            <w:left w:val="none" w:sz="0" w:space="0" w:color="auto"/>
            <w:bottom w:val="none" w:sz="0" w:space="0" w:color="auto"/>
            <w:right w:val="none" w:sz="0" w:space="0" w:color="auto"/>
          </w:divBdr>
        </w:div>
      </w:divsChild>
    </w:div>
    <w:div w:id="881677820">
      <w:bodyDiv w:val="1"/>
      <w:marLeft w:val="0"/>
      <w:marRight w:val="0"/>
      <w:marTop w:val="0"/>
      <w:marBottom w:val="0"/>
      <w:divBdr>
        <w:top w:val="none" w:sz="0" w:space="0" w:color="auto"/>
        <w:left w:val="none" w:sz="0" w:space="0" w:color="auto"/>
        <w:bottom w:val="none" w:sz="0" w:space="0" w:color="auto"/>
        <w:right w:val="none" w:sz="0" w:space="0" w:color="auto"/>
      </w:divBdr>
      <w:divsChild>
        <w:div w:id="130027190">
          <w:marLeft w:val="0"/>
          <w:marRight w:val="0"/>
          <w:marTop w:val="0"/>
          <w:marBottom w:val="0"/>
          <w:divBdr>
            <w:top w:val="none" w:sz="0" w:space="0" w:color="auto"/>
            <w:left w:val="none" w:sz="0" w:space="0" w:color="auto"/>
            <w:bottom w:val="none" w:sz="0" w:space="0" w:color="auto"/>
            <w:right w:val="none" w:sz="0" w:space="0" w:color="auto"/>
          </w:divBdr>
        </w:div>
        <w:div w:id="273561236">
          <w:marLeft w:val="0"/>
          <w:marRight w:val="0"/>
          <w:marTop w:val="0"/>
          <w:marBottom w:val="0"/>
          <w:divBdr>
            <w:top w:val="none" w:sz="0" w:space="0" w:color="auto"/>
            <w:left w:val="none" w:sz="0" w:space="0" w:color="auto"/>
            <w:bottom w:val="none" w:sz="0" w:space="0" w:color="auto"/>
            <w:right w:val="none" w:sz="0" w:space="0" w:color="auto"/>
          </w:divBdr>
        </w:div>
        <w:div w:id="360129939">
          <w:marLeft w:val="0"/>
          <w:marRight w:val="0"/>
          <w:marTop w:val="0"/>
          <w:marBottom w:val="0"/>
          <w:divBdr>
            <w:top w:val="none" w:sz="0" w:space="0" w:color="auto"/>
            <w:left w:val="none" w:sz="0" w:space="0" w:color="auto"/>
            <w:bottom w:val="none" w:sz="0" w:space="0" w:color="auto"/>
            <w:right w:val="none" w:sz="0" w:space="0" w:color="auto"/>
          </w:divBdr>
        </w:div>
        <w:div w:id="642085107">
          <w:marLeft w:val="0"/>
          <w:marRight w:val="0"/>
          <w:marTop w:val="0"/>
          <w:marBottom w:val="0"/>
          <w:divBdr>
            <w:top w:val="none" w:sz="0" w:space="0" w:color="auto"/>
            <w:left w:val="none" w:sz="0" w:space="0" w:color="auto"/>
            <w:bottom w:val="none" w:sz="0" w:space="0" w:color="auto"/>
            <w:right w:val="none" w:sz="0" w:space="0" w:color="auto"/>
          </w:divBdr>
        </w:div>
        <w:div w:id="956912082">
          <w:marLeft w:val="0"/>
          <w:marRight w:val="0"/>
          <w:marTop w:val="0"/>
          <w:marBottom w:val="0"/>
          <w:divBdr>
            <w:top w:val="none" w:sz="0" w:space="0" w:color="auto"/>
            <w:left w:val="none" w:sz="0" w:space="0" w:color="auto"/>
            <w:bottom w:val="none" w:sz="0" w:space="0" w:color="auto"/>
            <w:right w:val="none" w:sz="0" w:space="0" w:color="auto"/>
          </w:divBdr>
        </w:div>
        <w:div w:id="958679353">
          <w:marLeft w:val="0"/>
          <w:marRight w:val="0"/>
          <w:marTop w:val="0"/>
          <w:marBottom w:val="0"/>
          <w:divBdr>
            <w:top w:val="none" w:sz="0" w:space="0" w:color="auto"/>
            <w:left w:val="none" w:sz="0" w:space="0" w:color="auto"/>
            <w:bottom w:val="none" w:sz="0" w:space="0" w:color="auto"/>
            <w:right w:val="none" w:sz="0" w:space="0" w:color="auto"/>
          </w:divBdr>
        </w:div>
        <w:div w:id="1047099490">
          <w:marLeft w:val="0"/>
          <w:marRight w:val="0"/>
          <w:marTop w:val="0"/>
          <w:marBottom w:val="0"/>
          <w:divBdr>
            <w:top w:val="none" w:sz="0" w:space="0" w:color="auto"/>
            <w:left w:val="none" w:sz="0" w:space="0" w:color="auto"/>
            <w:bottom w:val="none" w:sz="0" w:space="0" w:color="auto"/>
            <w:right w:val="none" w:sz="0" w:space="0" w:color="auto"/>
          </w:divBdr>
        </w:div>
        <w:div w:id="1082800210">
          <w:marLeft w:val="0"/>
          <w:marRight w:val="0"/>
          <w:marTop w:val="0"/>
          <w:marBottom w:val="0"/>
          <w:divBdr>
            <w:top w:val="none" w:sz="0" w:space="0" w:color="auto"/>
            <w:left w:val="none" w:sz="0" w:space="0" w:color="auto"/>
            <w:bottom w:val="none" w:sz="0" w:space="0" w:color="auto"/>
            <w:right w:val="none" w:sz="0" w:space="0" w:color="auto"/>
          </w:divBdr>
        </w:div>
        <w:div w:id="1487089879">
          <w:marLeft w:val="0"/>
          <w:marRight w:val="0"/>
          <w:marTop w:val="0"/>
          <w:marBottom w:val="0"/>
          <w:divBdr>
            <w:top w:val="none" w:sz="0" w:space="0" w:color="auto"/>
            <w:left w:val="none" w:sz="0" w:space="0" w:color="auto"/>
            <w:bottom w:val="none" w:sz="0" w:space="0" w:color="auto"/>
            <w:right w:val="none" w:sz="0" w:space="0" w:color="auto"/>
          </w:divBdr>
        </w:div>
        <w:div w:id="1510481423">
          <w:marLeft w:val="0"/>
          <w:marRight w:val="0"/>
          <w:marTop w:val="0"/>
          <w:marBottom w:val="0"/>
          <w:divBdr>
            <w:top w:val="none" w:sz="0" w:space="0" w:color="auto"/>
            <w:left w:val="none" w:sz="0" w:space="0" w:color="auto"/>
            <w:bottom w:val="none" w:sz="0" w:space="0" w:color="auto"/>
            <w:right w:val="none" w:sz="0" w:space="0" w:color="auto"/>
          </w:divBdr>
        </w:div>
        <w:div w:id="1675835461">
          <w:marLeft w:val="0"/>
          <w:marRight w:val="0"/>
          <w:marTop w:val="0"/>
          <w:marBottom w:val="0"/>
          <w:divBdr>
            <w:top w:val="none" w:sz="0" w:space="0" w:color="auto"/>
            <w:left w:val="none" w:sz="0" w:space="0" w:color="auto"/>
            <w:bottom w:val="none" w:sz="0" w:space="0" w:color="auto"/>
            <w:right w:val="none" w:sz="0" w:space="0" w:color="auto"/>
          </w:divBdr>
        </w:div>
      </w:divsChild>
    </w:div>
    <w:div w:id="890530886">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470389">
      <w:bodyDiv w:val="1"/>
      <w:marLeft w:val="0"/>
      <w:marRight w:val="0"/>
      <w:marTop w:val="0"/>
      <w:marBottom w:val="0"/>
      <w:divBdr>
        <w:top w:val="none" w:sz="0" w:space="0" w:color="auto"/>
        <w:left w:val="none" w:sz="0" w:space="0" w:color="auto"/>
        <w:bottom w:val="none" w:sz="0" w:space="0" w:color="auto"/>
        <w:right w:val="none" w:sz="0" w:space="0" w:color="auto"/>
      </w:divBdr>
    </w:div>
    <w:div w:id="988897793">
      <w:bodyDiv w:val="1"/>
      <w:marLeft w:val="0"/>
      <w:marRight w:val="0"/>
      <w:marTop w:val="0"/>
      <w:marBottom w:val="0"/>
      <w:divBdr>
        <w:top w:val="none" w:sz="0" w:space="0" w:color="auto"/>
        <w:left w:val="none" w:sz="0" w:space="0" w:color="auto"/>
        <w:bottom w:val="none" w:sz="0" w:space="0" w:color="auto"/>
        <w:right w:val="none" w:sz="0" w:space="0" w:color="auto"/>
      </w:divBdr>
    </w:div>
    <w:div w:id="1013604917">
      <w:bodyDiv w:val="1"/>
      <w:marLeft w:val="0"/>
      <w:marRight w:val="0"/>
      <w:marTop w:val="0"/>
      <w:marBottom w:val="0"/>
      <w:divBdr>
        <w:top w:val="none" w:sz="0" w:space="0" w:color="auto"/>
        <w:left w:val="none" w:sz="0" w:space="0" w:color="auto"/>
        <w:bottom w:val="none" w:sz="0" w:space="0" w:color="auto"/>
        <w:right w:val="none" w:sz="0" w:space="0" w:color="auto"/>
      </w:divBdr>
    </w:div>
    <w:div w:id="1030184130">
      <w:bodyDiv w:val="1"/>
      <w:marLeft w:val="0"/>
      <w:marRight w:val="0"/>
      <w:marTop w:val="0"/>
      <w:marBottom w:val="0"/>
      <w:divBdr>
        <w:top w:val="none" w:sz="0" w:space="0" w:color="auto"/>
        <w:left w:val="none" w:sz="0" w:space="0" w:color="auto"/>
        <w:bottom w:val="none" w:sz="0" w:space="0" w:color="auto"/>
        <w:right w:val="none" w:sz="0" w:space="0" w:color="auto"/>
      </w:divBdr>
    </w:div>
    <w:div w:id="1034304399">
      <w:bodyDiv w:val="1"/>
      <w:marLeft w:val="0"/>
      <w:marRight w:val="0"/>
      <w:marTop w:val="0"/>
      <w:marBottom w:val="0"/>
      <w:divBdr>
        <w:top w:val="none" w:sz="0" w:space="0" w:color="auto"/>
        <w:left w:val="none" w:sz="0" w:space="0" w:color="auto"/>
        <w:bottom w:val="none" w:sz="0" w:space="0" w:color="auto"/>
        <w:right w:val="none" w:sz="0" w:space="0" w:color="auto"/>
      </w:divBdr>
    </w:div>
    <w:div w:id="1077631683">
      <w:bodyDiv w:val="1"/>
      <w:marLeft w:val="0"/>
      <w:marRight w:val="0"/>
      <w:marTop w:val="0"/>
      <w:marBottom w:val="0"/>
      <w:divBdr>
        <w:top w:val="none" w:sz="0" w:space="0" w:color="auto"/>
        <w:left w:val="none" w:sz="0" w:space="0" w:color="auto"/>
        <w:bottom w:val="none" w:sz="0" w:space="0" w:color="auto"/>
        <w:right w:val="none" w:sz="0" w:space="0" w:color="auto"/>
      </w:divBdr>
      <w:divsChild>
        <w:div w:id="968898519">
          <w:marLeft w:val="0"/>
          <w:marRight w:val="0"/>
          <w:marTop w:val="0"/>
          <w:marBottom w:val="0"/>
          <w:divBdr>
            <w:top w:val="none" w:sz="0" w:space="0" w:color="auto"/>
            <w:left w:val="none" w:sz="0" w:space="0" w:color="auto"/>
            <w:bottom w:val="none" w:sz="0" w:space="0" w:color="auto"/>
            <w:right w:val="none" w:sz="0" w:space="0" w:color="auto"/>
          </w:divBdr>
        </w:div>
        <w:div w:id="1004942551">
          <w:marLeft w:val="0"/>
          <w:marRight w:val="0"/>
          <w:marTop w:val="0"/>
          <w:marBottom w:val="0"/>
          <w:divBdr>
            <w:top w:val="none" w:sz="0" w:space="0" w:color="auto"/>
            <w:left w:val="none" w:sz="0" w:space="0" w:color="auto"/>
            <w:bottom w:val="none" w:sz="0" w:space="0" w:color="auto"/>
            <w:right w:val="none" w:sz="0" w:space="0" w:color="auto"/>
          </w:divBdr>
        </w:div>
        <w:div w:id="2134866010">
          <w:marLeft w:val="0"/>
          <w:marRight w:val="0"/>
          <w:marTop w:val="0"/>
          <w:marBottom w:val="0"/>
          <w:divBdr>
            <w:top w:val="none" w:sz="0" w:space="0" w:color="auto"/>
            <w:left w:val="none" w:sz="0" w:space="0" w:color="auto"/>
            <w:bottom w:val="none" w:sz="0" w:space="0" w:color="auto"/>
            <w:right w:val="none" w:sz="0" w:space="0" w:color="auto"/>
          </w:divBdr>
        </w:div>
      </w:divsChild>
    </w:div>
    <w:div w:id="1096176785">
      <w:bodyDiv w:val="1"/>
      <w:marLeft w:val="0"/>
      <w:marRight w:val="0"/>
      <w:marTop w:val="0"/>
      <w:marBottom w:val="0"/>
      <w:divBdr>
        <w:top w:val="none" w:sz="0" w:space="0" w:color="auto"/>
        <w:left w:val="none" w:sz="0" w:space="0" w:color="auto"/>
        <w:bottom w:val="none" w:sz="0" w:space="0" w:color="auto"/>
        <w:right w:val="none" w:sz="0" w:space="0" w:color="auto"/>
      </w:divBdr>
      <w:divsChild>
        <w:div w:id="315961829">
          <w:marLeft w:val="0"/>
          <w:marRight w:val="0"/>
          <w:marTop w:val="0"/>
          <w:marBottom w:val="0"/>
          <w:divBdr>
            <w:top w:val="none" w:sz="0" w:space="0" w:color="auto"/>
            <w:left w:val="none" w:sz="0" w:space="0" w:color="auto"/>
            <w:bottom w:val="none" w:sz="0" w:space="0" w:color="auto"/>
            <w:right w:val="none" w:sz="0" w:space="0" w:color="auto"/>
          </w:divBdr>
        </w:div>
        <w:div w:id="351419665">
          <w:marLeft w:val="0"/>
          <w:marRight w:val="0"/>
          <w:marTop w:val="0"/>
          <w:marBottom w:val="0"/>
          <w:divBdr>
            <w:top w:val="none" w:sz="0" w:space="0" w:color="auto"/>
            <w:left w:val="none" w:sz="0" w:space="0" w:color="auto"/>
            <w:bottom w:val="none" w:sz="0" w:space="0" w:color="auto"/>
            <w:right w:val="none" w:sz="0" w:space="0" w:color="auto"/>
          </w:divBdr>
        </w:div>
        <w:div w:id="541133252">
          <w:marLeft w:val="0"/>
          <w:marRight w:val="0"/>
          <w:marTop w:val="0"/>
          <w:marBottom w:val="0"/>
          <w:divBdr>
            <w:top w:val="none" w:sz="0" w:space="0" w:color="auto"/>
            <w:left w:val="none" w:sz="0" w:space="0" w:color="auto"/>
            <w:bottom w:val="none" w:sz="0" w:space="0" w:color="auto"/>
            <w:right w:val="none" w:sz="0" w:space="0" w:color="auto"/>
          </w:divBdr>
        </w:div>
        <w:div w:id="786392322">
          <w:marLeft w:val="0"/>
          <w:marRight w:val="0"/>
          <w:marTop w:val="0"/>
          <w:marBottom w:val="0"/>
          <w:divBdr>
            <w:top w:val="none" w:sz="0" w:space="0" w:color="auto"/>
            <w:left w:val="none" w:sz="0" w:space="0" w:color="auto"/>
            <w:bottom w:val="none" w:sz="0" w:space="0" w:color="auto"/>
            <w:right w:val="none" w:sz="0" w:space="0" w:color="auto"/>
          </w:divBdr>
        </w:div>
        <w:div w:id="1006782310">
          <w:marLeft w:val="0"/>
          <w:marRight w:val="0"/>
          <w:marTop w:val="0"/>
          <w:marBottom w:val="0"/>
          <w:divBdr>
            <w:top w:val="none" w:sz="0" w:space="0" w:color="auto"/>
            <w:left w:val="none" w:sz="0" w:space="0" w:color="auto"/>
            <w:bottom w:val="none" w:sz="0" w:space="0" w:color="auto"/>
            <w:right w:val="none" w:sz="0" w:space="0" w:color="auto"/>
          </w:divBdr>
        </w:div>
        <w:div w:id="1041902346">
          <w:marLeft w:val="0"/>
          <w:marRight w:val="0"/>
          <w:marTop w:val="0"/>
          <w:marBottom w:val="0"/>
          <w:divBdr>
            <w:top w:val="none" w:sz="0" w:space="0" w:color="auto"/>
            <w:left w:val="none" w:sz="0" w:space="0" w:color="auto"/>
            <w:bottom w:val="none" w:sz="0" w:space="0" w:color="auto"/>
            <w:right w:val="none" w:sz="0" w:space="0" w:color="auto"/>
          </w:divBdr>
        </w:div>
        <w:div w:id="1839804730">
          <w:marLeft w:val="0"/>
          <w:marRight w:val="0"/>
          <w:marTop w:val="0"/>
          <w:marBottom w:val="0"/>
          <w:divBdr>
            <w:top w:val="none" w:sz="0" w:space="0" w:color="auto"/>
            <w:left w:val="none" w:sz="0" w:space="0" w:color="auto"/>
            <w:bottom w:val="none" w:sz="0" w:space="0" w:color="auto"/>
            <w:right w:val="none" w:sz="0" w:space="0" w:color="auto"/>
          </w:divBdr>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480621">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59838446">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1025793466">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40851393">
      <w:bodyDiv w:val="1"/>
      <w:marLeft w:val="0"/>
      <w:marRight w:val="0"/>
      <w:marTop w:val="0"/>
      <w:marBottom w:val="0"/>
      <w:divBdr>
        <w:top w:val="none" w:sz="0" w:space="0" w:color="auto"/>
        <w:left w:val="none" w:sz="0" w:space="0" w:color="auto"/>
        <w:bottom w:val="none" w:sz="0" w:space="0" w:color="auto"/>
        <w:right w:val="none" w:sz="0" w:space="0" w:color="auto"/>
      </w:divBdr>
    </w:div>
    <w:div w:id="1162968251">
      <w:bodyDiv w:val="1"/>
      <w:marLeft w:val="0"/>
      <w:marRight w:val="0"/>
      <w:marTop w:val="0"/>
      <w:marBottom w:val="0"/>
      <w:divBdr>
        <w:top w:val="none" w:sz="0" w:space="0" w:color="auto"/>
        <w:left w:val="none" w:sz="0" w:space="0" w:color="auto"/>
        <w:bottom w:val="none" w:sz="0" w:space="0" w:color="auto"/>
        <w:right w:val="none" w:sz="0" w:space="0" w:color="auto"/>
      </w:divBdr>
    </w:div>
    <w:div w:id="1169980305">
      <w:bodyDiv w:val="1"/>
      <w:marLeft w:val="0"/>
      <w:marRight w:val="0"/>
      <w:marTop w:val="0"/>
      <w:marBottom w:val="0"/>
      <w:divBdr>
        <w:top w:val="none" w:sz="0" w:space="0" w:color="auto"/>
        <w:left w:val="none" w:sz="0" w:space="0" w:color="auto"/>
        <w:bottom w:val="none" w:sz="0" w:space="0" w:color="auto"/>
        <w:right w:val="none" w:sz="0" w:space="0" w:color="auto"/>
      </w:divBdr>
    </w:div>
    <w:div w:id="1191454659">
      <w:bodyDiv w:val="1"/>
      <w:marLeft w:val="0"/>
      <w:marRight w:val="0"/>
      <w:marTop w:val="0"/>
      <w:marBottom w:val="0"/>
      <w:divBdr>
        <w:top w:val="none" w:sz="0" w:space="0" w:color="auto"/>
        <w:left w:val="none" w:sz="0" w:space="0" w:color="auto"/>
        <w:bottom w:val="none" w:sz="0" w:space="0" w:color="auto"/>
        <w:right w:val="none" w:sz="0" w:space="0" w:color="auto"/>
      </w:divBdr>
    </w:div>
    <w:div w:id="1212382196">
      <w:bodyDiv w:val="1"/>
      <w:marLeft w:val="0"/>
      <w:marRight w:val="0"/>
      <w:marTop w:val="0"/>
      <w:marBottom w:val="0"/>
      <w:divBdr>
        <w:top w:val="none" w:sz="0" w:space="0" w:color="auto"/>
        <w:left w:val="none" w:sz="0" w:space="0" w:color="auto"/>
        <w:bottom w:val="none" w:sz="0" w:space="0" w:color="auto"/>
        <w:right w:val="none" w:sz="0" w:space="0" w:color="auto"/>
      </w:divBdr>
    </w:div>
    <w:div w:id="1313830942">
      <w:bodyDiv w:val="1"/>
      <w:marLeft w:val="0"/>
      <w:marRight w:val="0"/>
      <w:marTop w:val="0"/>
      <w:marBottom w:val="0"/>
      <w:divBdr>
        <w:top w:val="none" w:sz="0" w:space="0" w:color="auto"/>
        <w:left w:val="none" w:sz="0" w:space="0" w:color="auto"/>
        <w:bottom w:val="none" w:sz="0" w:space="0" w:color="auto"/>
        <w:right w:val="none" w:sz="0" w:space="0" w:color="auto"/>
      </w:divBdr>
    </w:div>
    <w:div w:id="1319765241">
      <w:bodyDiv w:val="1"/>
      <w:marLeft w:val="0"/>
      <w:marRight w:val="0"/>
      <w:marTop w:val="0"/>
      <w:marBottom w:val="0"/>
      <w:divBdr>
        <w:top w:val="none" w:sz="0" w:space="0" w:color="auto"/>
        <w:left w:val="none" w:sz="0" w:space="0" w:color="auto"/>
        <w:bottom w:val="none" w:sz="0" w:space="0" w:color="auto"/>
        <w:right w:val="none" w:sz="0" w:space="0" w:color="auto"/>
      </w:divBdr>
    </w:div>
    <w:div w:id="1339042487">
      <w:bodyDiv w:val="1"/>
      <w:marLeft w:val="0"/>
      <w:marRight w:val="0"/>
      <w:marTop w:val="0"/>
      <w:marBottom w:val="0"/>
      <w:divBdr>
        <w:top w:val="none" w:sz="0" w:space="0" w:color="auto"/>
        <w:left w:val="none" w:sz="0" w:space="0" w:color="auto"/>
        <w:bottom w:val="none" w:sz="0" w:space="0" w:color="auto"/>
        <w:right w:val="none" w:sz="0" w:space="0" w:color="auto"/>
      </w:divBdr>
    </w:div>
    <w:div w:id="1353149621">
      <w:bodyDiv w:val="1"/>
      <w:marLeft w:val="0"/>
      <w:marRight w:val="0"/>
      <w:marTop w:val="0"/>
      <w:marBottom w:val="0"/>
      <w:divBdr>
        <w:top w:val="none" w:sz="0" w:space="0" w:color="auto"/>
        <w:left w:val="none" w:sz="0" w:space="0" w:color="auto"/>
        <w:bottom w:val="none" w:sz="0" w:space="0" w:color="auto"/>
        <w:right w:val="none" w:sz="0" w:space="0" w:color="auto"/>
      </w:divBdr>
      <w:divsChild>
        <w:div w:id="106509868">
          <w:marLeft w:val="0"/>
          <w:marRight w:val="0"/>
          <w:marTop w:val="0"/>
          <w:marBottom w:val="0"/>
          <w:divBdr>
            <w:top w:val="none" w:sz="0" w:space="0" w:color="auto"/>
            <w:left w:val="none" w:sz="0" w:space="0" w:color="auto"/>
            <w:bottom w:val="none" w:sz="0" w:space="0" w:color="auto"/>
            <w:right w:val="none" w:sz="0" w:space="0" w:color="auto"/>
          </w:divBdr>
        </w:div>
        <w:div w:id="315571616">
          <w:marLeft w:val="0"/>
          <w:marRight w:val="0"/>
          <w:marTop w:val="0"/>
          <w:marBottom w:val="0"/>
          <w:divBdr>
            <w:top w:val="none" w:sz="0" w:space="0" w:color="auto"/>
            <w:left w:val="none" w:sz="0" w:space="0" w:color="auto"/>
            <w:bottom w:val="none" w:sz="0" w:space="0" w:color="auto"/>
            <w:right w:val="none" w:sz="0" w:space="0" w:color="auto"/>
          </w:divBdr>
        </w:div>
        <w:div w:id="857812954">
          <w:marLeft w:val="0"/>
          <w:marRight w:val="0"/>
          <w:marTop w:val="0"/>
          <w:marBottom w:val="0"/>
          <w:divBdr>
            <w:top w:val="none" w:sz="0" w:space="0" w:color="auto"/>
            <w:left w:val="none" w:sz="0" w:space="0" w:color="auto"/>
            <w:bottom w:val="none" w:sz="0" w:space="0" w:color="auto"/>
            <w:right w:val="none" w:sz="0" w:space="0" w:color="auto"/>
          </w:divBdr>
        </w:div>
        <w:div w:id="1243563570">
          <w:marLeft w:val="0"/>
          <w:marRight w:val="0"/>
          <w:marTop w:val="0"/>
          <w:marBottom w:val="0"/>
          <w:divBdr>
            <w:top w:val="none" w:sz="0" w:space="0" w:color="auto"/>
            <w:left w:val="none" w:sz="0" w:space="0" w:color="auto"/>
            <w:bottom w:val="none" w:sz="0" w:space="0" w:color="auto"/>
            <w:right w:val="none" w:sz="0" w:space="0" w:color="auto"/>
          </w:divBdr>
        </w:div>
        <w:div w:id="1791433995">
          <w:marLeft w:val="0"/>
          <w:marRight w:val="0"/>
          <w:marTop w:val="0"/>
          <w:marBottom w:val="0"/>
          <w:divBdr>
            <w:top w:val="none" w:sz="0" w:space="0" w:color="auto"/>
            <w:left w:val="none" w:sz="0" w:space="0" w:color="auto"/>
            <w:bottom w:val="none" w:sz="0" w:space="0" w:color="auto"/>
            <w:right w:val="none" w:sz="0" w:space="0" w:color="auto"/>
          </w:divBdr>
        </w:div>
        <w:div w:id="2037152515">
          <w:marLeft w:val="0"/>
          <w:marRight w:val="0"/>
          <w:marTop w:val="0"/>
          <w:marBottom w:val="0"/>
          <w:divBdr>
            <w:top w:val="none" w:sz="0" w:space="0" w:color="auto"/>
            <w:left w:val="none" w:sz="0" w:space="0" w:color="auto"/>
            <w:bottom w:val="none" w:sz="0" w:space="0" w:color="auto"/>
            <w:right w:val="none" w:sz="0" w:space="0" w:color="auto"/>
          </w:divBdr>
        </w:div>
      </w:divsChild>
    </w:div>
    <w:div w:id="1362049133">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29268">
      <w:bodyDiv w:val="1"/>
      <w:marLeft w:val="0"/>
      <w:marRight w:val="0"/>
      <w:marTop w:val="0"/>
      <w:marBottom w:val="0"/>
      <w:divBdr>
        <w:top w:val="none" w:sz="0" w:space="0" w:color="auto"/>
        <w:left w:val="none" w:sz="0" w:space="0" w:color="auto"/>
        <w:bottom w:val="none" w:sz="0" w:space="0" w:color="auto"/>
        <w:right w:val="none" w:sz="0" w:space="0" w:color="auto"/>
      </w:divBdr>
    </w:div>
    <w:div w:id="144179705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57201607">
      <w:bodyDiv w:val="1"/>
      <w:marLeft w:val="0"/>
      <w:marRight w:val="0"/>
      <w:marTop w:val="0"/>
      <w:marBottom w:val="0"/>
      <w:divBdr>
        <w:top w:val="none" w:sz="0" w:space="0" w:color="auto"/>
        <w:left w:val="none" w:sz="0" w:space="0" w:color="auto"/>
        <w:bottom w:val="none" w:sz="0" w:space="0" w:color="auto"/>
        <w:right w:val="none" w:sz="0" w:space="0" w:color="auto"/>
      </w:divBdr>
    </w:div>
    <w:div w:id="1594584127">
      <w:bodyDiv w:val="1"/>
      <w:marLeft w:val="0"/>
      <w:marRight w:val="0"/>
      <w:marTop w:val="0"/>
      <w:marBottom w:val="0"/>
      <w:divBdr>
        <w:top w:val="none" w:sz="0" w:space="0" w:color="auto"/>
        <w:left w:val="none" w:sz="0" w:space="0" w:color="auto"/>
        <w:bottom w:val="none" w:sz="0" w:space="0" w:color="auto"/>
        <w:right w:val="none" w:sz="0" w:space="0" w:color="auto"/>
      </w:divBdr>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15443577">
                  <w:marLeft w:val="0"/>
                  <w:marRight w:val="0"/>
                  <w:marTop w:val="0"/>
                  <w:marBottom w:val="0"/>
                  <w:divBdr>
                    <w:top w:val="none" w:sz="0" w:space="0" w:color="auto"/>
                    <w:left w:val="none" w:sz="0" w:space="0" w:color="auto"/>
                    <w:bottom w:val="none" w:sz="0" w:space="0" w:color="auto"/>
                    <w:right w:val="none" w:sz="0" w:space="0" w:color="auto"/>
                  </w:divBdr>
                </w:div>
                <w:div w:id="43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430516266">
                  <w:marLeft w:val="0"/>
                  <w:marRight w:val="0"/>
                  <w:marTop w:val="0"/>
                  <w:marBottom w:val="0"/>
                  <w:divBdr>
                    <w:top w:val="none" w:sz="0" w:space="0" w:color="auto"/>
                    <w:left w:val="none" w:sz="0" w:space="0" w:color="auto"/>
                    <w:bottom w:val="none" w:sz="0" w:space="0" w:color="auto"/>
                    <w:right w:val="none" w:sz="0" w:space="0" w:color="auto"/>
                  </w:divBdr>
                </w:div>
                <w:div w:id="12163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407605">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0855578">
      <w:bodyDiv w:val="1"/>
      <w:marLeft w:val="0"/>
      <w:marRight w:val="0"/>
      <w:marTop w:val="0"/>
      <w:marBottom w:val="0"/>
      <w:divBdr>
        <w:top w:val="none" w:sz="0" w:space="0" w:color="auto"/>
        <w:left w:val="none" w:sz="0" w:space="0" w:color="auto"/>
        <w:bottom w:val="none" w:sz="0" w:space="0" w:color="auto"/>
        <w:right w:val="none" w:sz="0" w:space="0" w:color="auto"/>
      </w:divBdr>
    </w:div>
    <w:div w:id="1733386331">
      <w:bodyDiv w:val="1"/>
      <w:marLeft w:val="0"/>
      <w:marRight w:val="0"/>
      <w:marTop w:val="0"/>
      <w:marBottom w:val="0"/>
      <w:divBdr>
        <w:top w:val="none" w:sz="0" w:space="0" w:color="auto"/>
        <w:left w:val="none" w:sz="0" w:space="0" w:color="auto"/>
        <w:bottom w:val="none" w:sz="0" w:space="0" w:color="auto"/>
        <w:right w:val="none" w:sz="0" w:space="0" w:color="auto"/>
      </w:divBdr>
    </w:div>
    <w:div w:id="1756200718">
      <w:bodyDiv w:val="1"/>
      <w:marLeft w:val="0"/>
      <w:marRight w:val="0"/>
      <w:marTop w:val="0"/>
      <w:marBottom w:val="0"/>
      <w:divBdr>
        <w:top w:val="none" w:sz="0" w:space="0" w:color="auto"/>
        <w:left w:val="none" w:sz="0" w:space="0" w:color="auto"/>
        <w:bottom w:val="none" w:sz="0" w:space="0" w:color="auto"/>
        <w:right w:val="none" w:sz="0" w:space="0" w:color="auto"/>
      </w:divBdr>
    </w:div>
    <w:div w:id="1768693245">
      <w:bodyDiv w:val="1"/>
      <w:marLeft w:val="0"/>
      <w:marRight w:val="0"/>
      <w:marTop w:val="0"/>
      <w:marBottom w:val="0"/>
      <w:divBdr>
        <w:top w:val="none" w:sz="0" w:space="0" w:color="auto"/>
        <w:left w:val="none" w:sz="0" w:space="0" w:color="auto"/>
        <w:bottom w:val="none" w:sz="0" w:space="0" w:color="auto"/>
        <w:right w:val="none" w:sz="0" w:space="0" w:color="auto"/>
      </w:divBdr>
    </w:div>
    <w:div w:id="1813327236">
      <w:bodyDiv w:val="1"/>
      <w:marLeft w:val="0"/>
      <w:marRight w:val="0"/>
      <w:marTop w:val="0"/>
      <w:marBottom w:val="0"/>
      <w:divBdr>
        <w:top w:val="none" w:sz="0" w:space="0" w:color="auto"/>
        <w:left w:val="none" w:sz="0" w:space="0" w:color="auto"/>
        <w:bottom w:val="none" w:sz="0" w:space="0" w:color="auto"/>
        <w:right w:val="none" w:sz="0" w:space="0" w:color="auto"/>
      </w:divBdr>
    </w:div>
    <w:div w:id="1826628347">
      <w:bodyDiv w:val="1"/>
      <w:marLeft w:val="0"/>
      <w:marRight w:val="0"/>
      <w:marTop w:val="0"/>
      <w:marBottom w:val="0"/>
      <w:divBdr>
        <w:top w:val="none" w:sz="0" w:space="0" w:color="auto"/>
        <w:left w:val="none" w:sz="0" w:space="0" w:color="auto"/>
        <w:bottom w:val="none" w:sz="0" w:space="0" w:color="auto"/>
        <w:right w:val="none" w:sz="0" w:space="0" w:color="auto"/>
      </w:divBdr>
      <w:divsChild>
        <w:div w:id="117528330">
          <w:marLeft w:val="0"/>
          <w:marRight w:val="0"/>
          <w:marTop w:val="0"/>
          <w:marBottom w:val="0"/>
          <w:divBdr>
            <w:top w:val="none" w:sz="0" w:space="0" w:color="auto"/>
            <w:left w:val="none" w:sz="0" w:space="0" w:color="auto"/>
            <w:bottom w:val="none" w:sz="0" w:space="0" w:color="auto"/>
            <w:right w:val="none" w:sz="0" w:space="0" w:color="auto"/>
          </w:divBdr>
        </w:div>
        <w:div w:id="227039447">
          <w:marLeft w:val="0"/>
          <w:marRight w:val="0"/>
          <w:marTop w:val="0"/>
          <w:marBottom w:val="0"/>
          <w:divBdr>
            <w:top w:val="none" w:sz="0" w:space="0" w:color="auto"/>
            <w:left w:val="none" w:sz="0" w:space="0" w:color="auto"/>
            <w:bottom w:val="none" w:sz="0" w:space="0" w:color="auto"/>
            <w:right w:val="none" w:sz="0" w:space="0" w:color="auto"/>
          </w:divBdr>
        </w:div>
        <w:div w:id="265893988">
          <w:marLeft w:val="0"/>
          <w:marRight w:val="0"/>
          <w:marTop w:val="0"/>
          <w:marBottom w:val="0"/>
          <w:divBdr>
            <w:top w:val="none" w:sz="0" w:space="0" w:color="auto"/>
            <w:left w:val="none" w:sz="0" w:space="0" w:color="auto"/>
            <w:bottom w:val="none" w:sz="0" w:space="0" w:color="auto"/>
            <w:right w:val="none" w:sz="0" w:space="0" w:color="auto"/>
          </w:divBdr>
        </w:div>
        <w:div w:id="275407794">
          <w:marLeft w:val="0"/>
          <w:marRight w:val="0"/>
          <w:marTop w:val="0"/>
          <w:marBottom w:val="0"/>
          <w:divBdr>
            <w:top w:val="none" w:sz="0" w:space="0" w:color="auto"/>
            <w:left w:val="none" w:sz="0" w:space="0" w:color="auto"/>
            <w:bottom w:val="none" w:sz="0" w:space="0" w:color="auto"/>
            <w:right w:val="none" w:sz="0" w:space="0" w:color="auto"/>
          </w:divBdr>
        </w:div>
        <w:div w:id="424032643">
          <w:marLeft w:val="0"/>
          <w:marRight w:val="0"/>
          <w:marTop w:val="0"/>
          <w:marBottom w:val="0"/>
          <w:divBdr>
            <w:top w:val="none" w:sz="0" w:space="0" w:color="auto"/>
            <w:left w:val="none" w:sz="0" w:space="0" w:color="auto"/>
            <w:bottom w:val="none" w:sz="0" w:space="0" w:color="auto"/>
            <w:right w:val="none" w:sz="0" w:space="0" w:color="auto"/>
          </w:divBdr>
        </w:div>
        <w:div w:id="425884408">
          <w:marLeft w:val="0"/>
          <w:marRight w:val="0"/>
          <w:marTop w:val="0"/>
          <w:marBottom w:val="0"/>
          <w:divBdr>
            <w:top w:val="none" w:sz="0" w:space="0" w:color="auto"/>
            <w:left w:val="none" w:sz="0" w:space="0" w:color="auto"/>
            <w:bottom w:val="none" w:sz="0" w:space="0" w:color="auto"/>
            <w:right w:val="none" w:sz="0" w:space="0" w:color="auto"/>
          </w:divBdr>
        </w:div>
        <w:div w:id="868448861">
          <w:marLeft w:val="0"/>
          <w:marRight w:val="0"/>
          <w:marTop w:val="0"/>
          <w:marBottom w:val="0"/>
          <w:divBdr>
            <w:top w:val="none" w:sz="0" w:space="0" w:color="auto"/>
            <w:left w:val="none" w:sz="0" w:space="0" w:color="auto"/>
            <w:bottom w:val="none" w:sz="0" w:space="0" w:color="auto"/>
            <w:right w:val="none" w:sz="0" w:space="0" w:color="auto"/>
          </w:divBdr>
        </w:div>
        <w:div w:id="933515414">
          <w:marLeft w:val="0"/>
          <w:marRight w:val="0"/>
          <w:marTop w:val="0"/>
          <w:marBottom w:val="0"/>
          <w:divBdr>
            <w:top w:val="none" w:sz="0" w:space="0" w:color="auto"/>
            <w:left w:val="none" w:sz="0" w:space="0" w:color="auto"/>
            <w:bottom w:val="none" w:sz="0" w:space="0" w:color="auto"/>
            <w:right w:val="none" w:sz="0" w:space="0" w:color="auto"/>
          </w:divBdr>
        </w:div>
        <w:div w:id="991980317">
          <w:marLeft w:val="0"/>
          <w:marRight w:val="0"/>
          <w:marTop w:val="0"/>
          <w:marBottom w:val="0"/>
          <w:divBdr>
            <w:top w:val="none" w:sz="0" w:space="0" w:color="auto"/>
            <w:left w:val="none" w:sz="0" w:space="0" w:color="auto"/>
            <w:bottom w:val="none" w:sz="0" w:space="0" w:color="auto"/>
            <w:right w:val="none" w:sz="0" w:space="0" w:color="auto"/>
          </w:divBdr>
        </w:div>
        <w:div w:id="1194615638">
          <w:marLeft w:val="0"/>
          <w:marRight w:val="0"/>
          <w:marTop w:val="0"/>
          <w:marBottom w:val="0"/>
          <w:divBdr>
            <w:top w:val="none" w:sz="0" w:space="0" w:color="auto"/>
            <w:left w:val="none" w:sz="0" w:space="0" w:color="auto"/>
            <w:bottom w:val="none" w:sz="0" w:space="0" w:color="auto"/>
            <w:right w:val="none" w:sz="0" w:space="0" w:color="auto"/>
          </w:divBdr>
        </w:div>
        <w:div w:id="1244413672">
          <w:marLeft w:val="0"/>
          <w:marRight w:val="0"/>
          <w:marTop w:val="0"/>
          <w:marBottom w:val="0"/>
          <w:divBdr>
            <w:top w:val="none" w:sz="0" w:space="0" w:color="auto"/>
            <w:left w:val="none" w:sz="0" w:space="0" w:color="auto"/>
            <w:bottom w:val="none" w:sz="0" w:space="0" w:color="auto"/>
            <w:right w:val="none" w:sz="0" w:space="0" w:color="auto"/>
          </w:divBdr>
        </w:div>
        <w:div w:id="1278639941">
          <w:marLeft w:val="0"/>
          <w:marRight w:val="0"/>
          <w:marTop w:val="0"/>
          <w:marBottom w:val="0"/>
          <w:divBdr>
            <w:top w:val="none" w:sz="0" w:space="0" w:color="auto"/>
            <w:left w:val="none" w:sz="0" w:space="0" w:color="auto"/>
            <w:bottom w:val="none" w:sz="0" w:space="0" w:color="auto"/>
            <w:right w:val="none" w:sz="0" w:space="0" w:color="auto"/>
          </w:divBdr>
        </w:div>
        <w:div w:id="1416170897">
          <w:marLeft w:val="0"/>
          <w:marRight w:val="0"/>
          <w:marTop w:val="0"/>
          <w:marBottom w:val="0"/>
          <w:divBdr>
            <w:top w:val="none" w:sz="0" w:space="0" w:color="auto"/>
            <w:left w:val="none" w:sz="0" w:space="0" w:color="auto"/>
            <w:bottom w:val="none" w:sz="0" w:space="0" w:color="auto"/>
            <w:right w:val="none" w:sz="0" w:space="0" w:color="auto"/>
          </w:divBdr>
        </w:div>
        <w:div w:id="1574466226">
          <w:marLeft w:val="0"/>
          <w:marRight w:val="0"/>
          <w:marTop w:val="0"/>
          <w:marBottom w:val="0"/>
          <w:divBdr>
            <w:top w:val="none" w:sz="0" w:space="0" w:color="auto"/>
            <w:left w:val="none" w:sz="0" w:space="0" w:color="auto"/>
            <w:bottom w:val="none" w:sz="0" w:space="0" w:color="auto"/>
            <w:right w:val="none" w:sz="0" w:space="0" w:color="auto"/>
          </w:divBdr>
        </w:div>
        <w:div w:id="1615557840">
          <w:marLeft w:val="0"/>
          <w:marRight w:val="0"/>
          <w:marTop w:val="0"/>
          <w:marBottom w:val="0"/>
          <w:divBdr>
            <w:top w:val="none" w:sz="0" w:space="0" w:color="auto"/>
            <w:left w:val="none" w:sz="0" w:space="0" w:color="auto"/>
            <w:bottom w:val="none" w:sz="0" w:space="0" w:color="auto"/>
            <w:right w:val="none" w:sz="0" w:space="0" w:color="auto"/>
          </w:divBdr>
        </w:div>
        <w:div w:id="1683509490">
          <w:marLeft w:val="0"/>
          <w:marRight w:val="0"/>
          <w:marTop w:val="0"/>
          <w:marBottom w:val="0"/>
          <w:divBdr>
            <w:top w:val="none" w:sz="0" w:space="0" w:color="auto"/>
            <w:left w:val="none" w:sz="0" w:space="0" w:color="auto"/>
            <w:bottom w:val="none" w:sz="0" w:space="0" w:color="auto"/>
            <w:right w:val="none" w:sz="0" w:space="0" w:color="auto"/>
          </w:divBdr>
        </w:div>
        <w:div w:id="1749309652">
          <w:marLeft w:val="0"/>
          <w:marRight w:val="0"/>
          <w:marTop w:val="0"/>
          <w:marBottom w:val="0"/>
          <w:divBdr>
            <w:top w:val="none" w:sz="0" w:space="0" w:color="auto"/>
            <w:left w:val="none" w:sz="0" w:space="0" w:color="auto"/>
            <w:bottom w:val="none" w:sz="0" w:space="0" w:color="auto"/>
            <w:right w:val="none" w:sz="0" w:space="0" w:color="auto"/>
          </w:divBdr>
        </w:div>
        <w:div w:id="1815484410">
          <w:marLeft w:val="0"/>
          <w:marRight w:val="0"/>
          <w:marTop w:val="0"/>
          <w:marBottom w:val="0"/>
          <w:divBdr>
            <w:top w:val="none" w:sz="0" w:space="0" w:color="auto"/>
            <w:left w:val="none" w:sz="0" w:space="0" w:color="auto"/>
            <w:bottom w:val="none" w:sz="0" w:space="0" w:color="auto"/>
            <w:right w:val="none" w:sz="0" w:space="0" w:color="auto"/>
          </w:divBdr>
        </w:div>
        <w:div w:id="2097748006">
          <w:marLeft w:val="0"/>
          <w:marRight w:val="0"/>
          <w:marTop w:val="0"/>
          <w:marBottom w:val="0"/>
          <w:divBdr>
            <w:top w:val="none" w:sz="0" w:space="0" w:color="auto"/>
            <w:left w:val="none" w:sz="0" w:space="0" w:color="auto"/>
            <w:bottom w:val="none" w:sz="0" w:space="0" w:color="auto"/>
            <w:right w:val="none" w:sz="0" w:space="0" w:color="auto"/>
          </w:divBdr>
        </w:div>
      </w:divsChild>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78687701">
                  <w:marLeft w:val="0"/>
                  <w:marRight w:val="0"/>
                  <w:marTop w:val="0"/>
                  <w:marBottom w:val="0"/>
                  <w:divBdr>
                    <w:top w:val="none" w:sz="0" w:space="0" w:color="auto"/>
                    <w:left w:val="none" w:sz="0" w:space="0" w:color="auto"/>
                    <w:bottom w:val="none" w:sz="0" w:space="0" w:color="auto"/>
                    <w:right w:val="none" w:sz="0" w:space="0" w:color="auto"/>
                  </w:divBdr>
                </w:div>
                <w:div w:id="2135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671446813">
                  <w:marLeft w:val="0"/>
                  <w:marRight w:val="0"/>
                  <w:marTop w:val="0"/>
                  <w:marBottom w:val="0"/>
                  <w:divBdr>
                    <w:top w:val="none" w:sz="0" w:space="0" w:color="auto"/>
                    <w:left w:val="none" w:sz="0" w:space="0" w:color="auto"/>
                    <w:bottom w:val="none" w:sz="0" w:space="0" w:color="auto"/>
                    <w:right w:val="none" w:sz="0" w:space="0" w:color="auto"/>
                  </w:divBdr>
                </w:div>
                <w:div w:id="18504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884873063">
                  <w:marLeft w:val="0"/>
                  <w:marRight w:val="0"/>
                  <w:marTop w:val="0"/>
                  <w:marBottom w:val="0"/>
                  <w:divBdr>
                    <w:top w:val="none" w:sz="0" w:space="0" w:color="auto"/>
                    <w:left w:val="none" w:sz="0" w:space="0" w:color="auto"/>
                    <w:bottom w:val="none" w:sz="0" w:space="0" w:color="auto"/>
                    <w:right w:val="none" w:sz="0" w:space="0" w:color="auto"/>
                  </w:divBdr>
                </w:div>
                <w:div w:id="1455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296449866">
                  <w:marLeft w:val="0"/>
                  <w:marRight w:val="0"/>
                  <w:marTop w:val="0"/>
                  <w:marBottom w:val="0"/>
                  <w:divBdr>
                    <w:top w:val="none" w:sz="0" w:space="0" w:color="auto"/>
                    <w:left w:val="none" w:sz="0" w:space="0" w:color="auto"/>
                    <w:bottom w:val="none" w:sz="0" w:space="0" w:color="auto"/>
                    <w:right w:val="none" w:sz="0" w:space="0" w:color="auto"/>
                  </w:divBdr>
                </w:div>
                <w:div w:id="4143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1316295135">
                  <w:marLeft w:val="0"/>
                  <w:marRight w:val="0"/>
                  <w:marTop w:val="0"/>
                  <w:marBottom w:val="0"/>
                  <w:divBdr>
                    <w:top w:val="none" w:sz="0" w:space="0" w:color="auto"/>
                    <w:left w:val="none" w:sz="0" w:space="0" w:color="auto"/>
                    <w:bottom w:val="none" w:sz="0" w:space="0" w:color="auto"/>
                    <w:right w:val="none" w:sz="0" w:space="0" w:color="auto"/>
                  </w:divBdr>
                </w:div>
                <w:div w:id="2103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670722017">
                  <w:marLeft w:val="0"/>
                  <w:marRight w:val="0"/>
                  <w:marTop w:val="0"/>
                  <w:marBottom w:val="0"/>
                  <w:divBdr>
                    <w:top w:val="none" w:sz="0" w:space="0" w:color="auto"/>
                    <w:left w:val="none" w:sz="0" w:space="0" w:color="auto"/>
                    <w:bottom w:val="none" w:sz="0" w:space="0" w:color="auto"/>
                    <w:right w:val="none" w:sz="0" w:space="0" w:color="auto"/>
                  </w:divBdr>
                </w:div>
                <w:div w:id="19164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266232341">
                  <w:marLeft w:val="0"/>
                  <w:marRight w:val="0"/>
                  <w:marTop w:val="0"/>
                  <w:marBottom w:val="0"/>
                  <w:divBdr>
                    <w:top w:val="none" w:sz="0" w:space="0" w:color="auto"/>
                    <w:left w:val="none" w:sz="0" w:space="0" w:color="auto"/>
                    <w:bottom w:val="none" w:sz="0" w:space="0" w:color="auto"/>
                    <w:right w:val="none" w:sz="0" w:space="0" w:color="auto"/>
                  </w:divBdr>
                </w:div>
                <w:div w:id="1824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101989855">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372728164">
                  <w:marLeft w:val="0"/>
                  <w:marRight w:val="0"/>
                  <w:marTop w:val="0"/>
                  <w:marBottom w:val="0"/>
                  <w:divBdr>
                    <w:top w:val="none" w:sz="0" w:space="0" w:color="auto"/>
                    <w:left w:val="none" w:sz="0" w:space="0" w:color="auto"/>
                    <w:bottom w:val="none" w:sz="0" w:space="0" w:color="auto"/>
                    <w:right w:val="none" w:sz="0" w:space="0" w:color="auto"/>
                  </w:divBdr>
                </w:div>
                <w:div w:id="1522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408267068">
                  <w:marLeft w:val="0"/>
                  <w:marRight w:val="0"/>
                  <w:marTop w:val="0"/>
                  <w:marBottom w:val="0"/>
                  <w:divBdr>
                    <w:top w:val="none" w:sz="0" w:space="0" w:color="auto"/>
                    <w:left w:val="none" w:sz="0" w:space="0" w:color="auto"/>
                    <w:bottom w:val="none" w:sz="0" w:space="0" w:color="auto"/>
                    <w:right w:val="none" w:sz="0" w:space="0" w:color="auto"/>
                  </w:divBdr>
                </w:div>
                <w:div w:id="1570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84421128">
                  <w:marLeft w:val="0"/>
                  <w:marRight w:val="0"/>
                  <w:marTop w:val="0"/>
                  <w:marBottom w:val="0"/>
                  <w:divBdr>
                    <w:top w:val="none" w:sz="0" w:space="0" w:color="auto"/>
                    <w:left w:val="none" w:sz="0" w:space="0" w:color="auto"/>
                    <w:bottom w:val="none" w:sz="0" w:space="0" w:color="auto"/>
                    <w:right w:val="none" w:sz="0" w:space="0" w:color="auto"/>
                  </w:divBdr>
                </w:div>
                <w:div w:id="964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259066072">
                  <w:marLeft w:val="0"/>
                  <w:marRight w:val="0"/>
                  <w:marTop w:val="0"/>
                  <w:marBottom w:val="0"/>
                  <w:divBdr>
                    <w:top w:val="none" w:sz="0" w:space="0" w:color="auto"/>
                    <w:left w:val="none" w:sz="0" w:space="0" w:color="auto"/>
                    <w:bottom w:val="none" w:sz="0" w:space="0" w:color="auto"/>
                    <w:right w:val="none" w:sz="0" w:space="0" w:color="auto"/>
                  </w:divBdr>
                </w:div>
                <w:div w:id="1055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683477038">
                  <w:marLeft w:val="0"/>
                  <w:marRight w:val="0"/>
                  <w:marTop w:val="0"/>
                  <w:marBottom w:val="0"/>
                  <w:divBdr>
                    <w:top w:val="none" w:sz="0" w:space="0" w:color="auto"/>
                    <w:left w:val="none" w:sz="0" w:space="0" w:color="auto"/>
                    <w:bottom w:val="none" w:sz="0" w:space="0" w:color="auto"/>
                    <w:right w:val="none" w:sz="0" w:space="0" w:color="auto"/>
                  </w:divBdr>
                </w:div>
                <w:div w:id="1779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201796105">
                  <w:marLeft w:val="0"/>
                  <w:marRight w:val="0"/>
                  <w:marTop w:val="0"/>
                  <w:marBottom w:val="0"/>
                  <w:divBdr>
                    <w:top w:val="none" w:sz="0" w:space="0" w:color="auto"/>
                    <w:left w:val="none" w:sz="0" w:space="0" w:color="auto"/>
                    <w:bottom w:val="none" w:sz="0" w:space="0" w:color="auto"/>
                    <w:right w:val="none" w:sz="0" w:space="0" w:color="auto"/>
                  </w:divBdr>
                </w:div>
                <w:div w:id="1122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2755405">
                  <w:marLeft w:val="0"/>
                  <w:marRight w:val="0"/>
                  <w:marTop w:val="0"/>
                  <w:marBottom w:val="0"/>
                  <w:divBdr>
                    <w:top w:val="none" w:sz="0" w:space="0" w:color="auto"/>
                    <w:left w:val="none" w:sz="0" w:space="0" w:color="auto"/>
                    <w:bottom w:val="none" w:sz="0" w:space="0" w:color="auto"/>
                    <w:right w:val="none" w:sz="0" w:space="0" w:color="auto"/>
                  </w:divBdr>
                </w:div>
                <w:div w:id="352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1733700109">
                  <w:marLeft w:val="0"/>
                  <w:marRight w:val="0"/>
                  <w:marTop w:val="0"/>
                  <w:marBottom w:val="0"/>
                  <w:divBdr>
                    <w:top w:val="none" w:sz="0" w:space="0" w:color="auto"/>
                    <w:left w:val="none" w:sz="0" w:space="0" w:color="auto"/>
                    <w:bottom w:val="none" w:sz="0" w:space="0" w:color="auto"/>
                    <w:right w:val="none" w:sz="0" w:space="0" w:color="auto"/>
                  </w:divBdr>
                </w:div>
                <w:div w:id="2079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70991767">
                  <w:marLeft w:val="0"/>
                  <w:marRight w:val="0"/>
                  <w:marTop w:val="0"/>
                  <w:marBottom w:val="0"/>
                  <w:divBdr>
                    <w:top w:val="none" w:sz="0" w:space="0" w:color="auto"/>
                    <w:left w:val="none" w:sz="0" w:space="0" w:color="auto"/>
                    <w:bottom w:val="none" w:sz="0" w:space="0" w:color="auto"/>
                    <w:right w:val="none" w:sz="0" w:space="0" w:color="auto"/>
                  </w:divBdr>
                </w:div>
                <w:div w:id="19576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444622177">
                  <w:marLeft w:val="0"/>
                  <w:marRight w:val="0"/>
                  <w:marTop w:val="0"/>
                  <w:marBottom w:val="0"/>
                  <w:divBdr>
                    <w:top w:val="none" w:sz="0" w:space="0" w:color="auto"/>
                    <w:left w:val="none" w:sz="0" w:space="0" w:color="auto"/>
                    <w:bottom w:val="none" w:sz="0" w:space="0" w:color="auto"/>
                    <w:right w:val="none" w:sz="0" w:space="0" w:color="auto"/>
                  </w:divBdr>
                </w:div>
                <w:div w:id="15141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277177622">
                  <w:marLeft w:val="0"/>
                  <w:marRight w:val="0"/>
                  <w:marTop w:val="0"/>
                  <w:marBottom w:val="0"/>
                  <w:divBdr>
                    <w:top w:val="none" w:sz="0" w:space="0" w:color="auto"/>
                    <w:left w:val="none" w:sz="0" w:space="0" w:color="auto"/>
                    <w:bottom w:val="none" w:sz="0" w:space="0" w:color="auto"/>
                    <w:right w:val="none" w:sz="0" w:space="0" w:color="auto"/>
                  </w:divBdr>
                </w:div>
                <w:div w:id="1083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148133639">
                  <w:marLeft w:val="0"/>
                  <w:marRight w:val="0"/>
                  <w:marTop w:val="0"/>
                  <w:marBottom w:val="0"/>
                  <w:divBdr>
                    <w:top w:val="none" w:sz="0" w:space="0" w:color="auto"/>
                    <w:left w:val="none" w:sz="0" w:space="0" w:color="auto"/>
                    <w:bottom w:val="none" w:sz="0" w:space="0" w:color="auto"/>
                    <w:right w:val="none" w:sz="0" w:space="0" w:color="auto"/>
                  </w:divBdr>
                </w:div>
                <w:div w:id="1634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717632677">
                  <w:marLeft w:val="0"/>
                  <w:marRight w:val="0"/>
                  <w:marTop w:val="0"/>
                  <w:marBottom w:val="0"/>
                  <w:divBdr>
                    <w:top w:val="none" w:sz="0" w:space="0" w:color="auto"/>
                    <w:left w:val="none" w:sz="0" w:space="0" w:color="auto"/>
                    <w:bottom w:val="none" w:sz="0" w:space="0" w:color="auto"/>
                    <w:right w:val="none" w:sz="0" w:space="0" w:color="auto"/>
                  </w:divBdr>
                </w:div>
                <w:div w:id="1740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364795261">
                  <w:marLeft w:val="0"/>
                  <w:marRight w:val="0"/>
                  <w:marTop w:val="0"/>
                  <w:marBottom w:val="0"/>
                  <w:divBdr>
                    <w:top w:val="none" w:sz="0" w:space="0" w:color="auto"/>
                    <w:left w:val="none" w:sz="0" w:space="0" w:color="auto"/>
                    <w:bottom w:val="none" w:sz="0" w:space="0" w:color="auto"/>
                    <w:right w:val="none" w:sz="0" w:space="0" w:color="auto"/>
                  </w:divBdr>
                </w:div>
                <w:div w:id="1470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92016781">
                  <w:marLeft w:val="0"/>
                  <w:marRight w:val="0"/>
                  <w:marTop w:val="0"/>
                  <w:marBottom w:val="0"/>
                  <w:divBdr>
                    <w:top w:val="none" w:sz="0" w:space="0" w:color="auto"/>
                    <w:left w:val="none" w:sz="0" w:space="0" w:color="auto"/>
                    <w:bottom w:val="none" w:sz="0" w:space="0" w:color="auto"/>
                    <w:right w:val="none" w:sz="0" w:space="0" w:color="auto"/>
                  </w:divBdr>
                </w:div>
                <w:div w:id="212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934704254">
                  <w:marLeft w:val="0"/>
                  <w:marRight w:val="0"/>
                  <w:marTop w:val="0"/>
                  <w:marBottom w:val="0"/>
                  <w:divBdr>
                    <w:top w:val="none" w:sz="0" w:space="0" w:color="auto"/>
                    <w:left w:val="none" w:sz="0" w:space="0" w:color="auto"/>
                    <w:bottom w:val="none" w:sz="0" w:space="0" w:color="auto"/>
                    <w:right w:val="none" w:sz="0" w:space="0" w:color="auto"/>
                  </w:divBdr>
                </w:div>
                <w:div w:id="16315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228098">
      <w:bodyDiv w:val="1"/>
      <w:marLeft w:val="0"/>
      <w:marRight w:val="0"/>
      <w:marTop w:val="0"/>
      <w:marBottom w:val="0"/>
      <w:divBdr>
        <w:top w:val="none" w:sz="0" w:space="0" w:color="auto"/>
        <w:left w:val="none" w:sz="0" w:space="0" w:color="auto"/>
        <w:bottom w:val="none" w:sz="0" w:space="0" w:color="auto"/>
        <w:right w:val="none" w:sz="0" w:space="0" w:color="auto"/>
      </w:divBdr>
    </w:div>
    <w:div w:id="1861359120">
      <w:bodyDiv w:val="1"/>
      <w:marLeft w:val="0"/>
      <w:marRight w:val="0"/>
      <w:marTop w:val="0"/>
      <w:marBottom w:val="0"/>
      <w:divBdr>
        <w:top w:val="none" w:sz="0" w:space="0" w:color="auto"/>
        <w:left w:val="none" w:sz="0" w:space="0" w:color="auto"/>
        <w:bottom w:val="none" w:sz="0" w:space="0" w:color="auto"/>
        <w:right w:val="none" w:sz="0" w:space="0" w:color="auto"/>
      </w:divBdr>
    </w:div>
    <w:div w:id="1863938418">
      <w:bodyDiv w:val="1"/>
      <w:marLeft w:val="0"/>
      <w:marRight w:val="0"/>
      <w:marTop w:val="0"/>
      <w:marBottom w:val="0"/>
      <w:divBdr>
        <w:top w:val="none" w:sz="0" w:space="0" w:color="auto"/>
        <w:left w:val="none" w:sz="0" w:space="0" w:color="auto"/>
        <w:bottom w:val="none" w:sz="0" w:space="0" w:color="auto"/>
        <w:right w:val="none" w:sz="0" w:space="0" w:color="auto"/>
      </w:divBdr>
      <w:divsChild>
        <w:div w:id="218397995">
          <w:marLeft w:val="0"/>
          <w:marRight w:val="0"/>
          <w:marTop w:val="0"/>
          <w:marBottom w:val="0"/>
          <w:divBdr>
            <w:top w:val="none" w:sz="0" w:space="0" w:color="auto"/>
            <w:left w:val="none" w:sz="0" w:space="0" w:color="auto"/>
            <w:bottom w:val="none" w:sz="0" w:space="0" w:color="auto"/>
            <w:right w:val="none" w:sz="0" w:space="0" w:color="auto"/>
          </w:divBdr>
          <w:divsChild>
            <w:div w:id="1656764367">
              <w:marLeft w:val="0"/>
              <w:marRight w:val="0"/>
              <w:marTop w:val="0"/>
              <w:marBottom w:val="0"/>
              <w:divBdr>
                <w:top w:val="none" w:sz="0" w:space="0" w:color="auto"/>
                <w:left w:val="none" w:sz="0" w:space="0" w:color="auto"/>
                <w:bottom w:val="none" w:sz="0" w:space="0" w:color="auto"/>
                <w:right w:val="none" w:sz="0" w:space="0" w:color="auto"/>
              </w:divBdr>
            </w:div>
          </w:divsChild>
        </w:div>
        <w:div w:id="461730336">
          <w:marLeft w:val="0"/>
          <w:marRight w:val="0"/>
          <w:marTop w:val="0"/>
          <w:marBottom w:val="0"/>
          <w:divBdr>
            <w:top w:val="none" w:sz="0" w:space="0" w:color="auto"/>
            <w:left w:val="none" w:sz="0" w:space="0" w:color="auto"/>
            <w:bottom w:val="none" w:sz="0" w:space="0" w:color="auto"/>
            <w:right w:val="none" w:sz="0" w:space="0" w:color="auto"/>
          </w:divBdr>
          <w:divsChild>
            <w:div w:id="348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856">
      <w:bodyDiv w:val="1"/>
      <w:marLeft w:val="0"/>
      <w:marRight w:val="0"/>
      <w:marTop w:val="0"/>
      <w:marBottom w:val="0"/>
      <w:divBdr>
        <w:top w:val="none" w:sz="0" w:space="0" w:color="auto"/>
        <w:left w:val="none" w:sz="0" w:space="0" w:color="auto"/>
        <w:bottom w:val="none" w:sz="0" w:space="0" w:color="auto"/>
        <w:right w:val="none" w:sz="0" w:space="0" w:color="auto"/>
      </w:divBdr>
      <w:divsChild>
        <w:div w:id="315885548">
          <w:marLeft w:val="0"/>
          <w:marRight w:val="0"/>
          <w:marTop w:val="0"/>
          <w:marBottom w:val="0"/>
          <w:divBdr>
            <w:top w:val="none" w:sz="0" w:space="0" w:color="auto"/>
            <w:left w:val="none" w:sz="0" w:space="0" w:color="auto"/>
            <w:bottom w:val="none" w:sz="0" w:space="0" w:color="auto"/>
            <w:right w:val="none" w:sz="0" w:space="0" w:color="auto"/>
          </w:divBdr>
        </w:div>
        <w:div w:id="593131421">
          <w:marLeft w:val="0"/>
          <w:marRight w:val="0"/>
          <w:marTop w:val="0"/>
          <w:marBottom w:val="0"/>
          <w:divBdr>
            <w:top w:val="none" w:sz="0" w:space="0" w:color="auto"/>
            <w:left w:val="none" w:sz="0" w:space="0" w:color="auto"/>
            <w:bottom w:val="none" w:sz="0" w:space="0" w:color="auto"/>
            <w:right w:val="none" w:sz="0" w:space="0" w:color="auto"/>
          </w:divBdr>
        </w:div>
        <w:div w:id="688332992">
          <w:marLeft w:val="0"/>
          <w:marRight w:val="0"/>
          <w:marTop w:val="0"/>
          <w:marBottom w:val="0"/>
          <w:divBdr>
            <w:top w:val="none" w:sz="0" w:space="0" w:color="auto"/>
            <w:left w:val="none" w:sz="0" w:space="0" w:color="auto"/>
            <w:bottom w:val="none" w:sz="0" w:space="0" w:color="auto"/>
            <w:right w:val="none" w:sz="0" w:space="0" w:color="auto"/>
          </w:divBdr>
        </w:div>
        <w:div w:id="845365249">
          <w:marLeft w:val="0"/>
          <w:marRight w:val="0"/>
          <w:marTop w:val="0"/>
          <w:marBottom w:val="0"/>
          <w:divBdr>
            <w:top w:val="none" w:sz="0" w:space="0" w:color="auto"/>
            <w:left w:val="none" w:sz="0" w:space="0" w:color="auto"/>
            <w:bottom w:val="none" w:sz="0" w:space="0" w:color="auto"/>
            <w:right w:val="none" w:sz="0" w:space="0" w:color="auto"/>
          </w:divBdr>
        </w:div>
        <w:div w:id="877162021">
          <w:marLeft w:val="0"/>
          <w:marRight w:val="0"/>
          <w:marTop w:val="0"/>
          <w:marBottom w:val="0"/>
          <w:divBdr>
            <w:top w:val="none" w:sz="0" w:space="0" w:color="auto"/>
            <w:left w:val="none" w:sz="0" w:space="0" w:color="auto"/>
            <w:bottom w:val="none" w:sz="0" w:space="0" w:color="auto"/>
            <w:right w:val="none" w:sz="0" w:space="0" w:color="auto"/>
          </w:divBdr>
        </w:div>
        <w:div w:id="939526565">
          <w:marLeft w:val="0"/>
          <w:marRight w:val="0"/>
          <w:marTop w:val="0"/>
          <w:marBottom w:val="0"/>
          <w:divBdr>
            <w:top w:val="none" w:sz="0" w:space="0" w:color="auto"/>
            <w:left w:val="none" w:sz="0" w:space="0" w:color="auto"/>
            <w:bottom w:val="none" w:sz="0" w:space="0" w:color="auto"/>
            <w:right w:val="none" w:sz="0" w:space="0" w:color="auto"/>
          </w:divBdr>
        </w:div>
        <w:div w:id="1016887517">
          <w:marLeft w:val="0"/>
          <w:marRight w:val="0"/>
          <w:marTop w:val="0"/>
          <w:marBottom w:val="0"/>
          <w:divBdr>
            <w:top w:val="none" w:sz="0" w:space="0" w:color="auto"/>
            <w:left w:val="none" w:sz="0" w:space="0" w:color="auto"/>
            <w:bottom w:val="none" w:sz="0" w:space="0" w:color="auto"/>
            <w:right w:val="none" w:sz="0" w:space="0" w:color="auto"/>
          </w:divBdr>
        </w:div>
        <w:div w:id="1136794787">
          <w:marLeft w:val="0"/>
          <w:marRight w:val="0"/>
          <w:marTop w:val="0"/>
          <w:marBottom w:val="0"/>
          <w:divBdr>
            <w:top w:val="none" w:sz="0" w:space="0" w:color="auto"/>
            <w:left w:val="none" w:sz="0" w:space="0" w:color="auto"/>
            <w:bottom w:val="none" w:sz="0" w:space="0" w:color="auto"/>
            <w:right w:val="none" w:sz="0" w:space="0" w:color="auto"/>
          </w:divBdr>
        </w:div>
        <w:div w:id="1659191127">
          <w:marLeft w:val="0"/>
          <w:marRight w:val="0"/>
          <w:marTop w:val="0"/>
          <w:marBottom w:val="0"/>
          <w:divBdr>
            <w:top w:val="none" w:sz="0" w:space="0" w:color="auto"/>
            <w:left w:val="none" w:sz="0" w:space="0" w:color="auto"/>
            <w:bottom w:val="none" w:sz="0" w:space="0" w:color="auto"/>
            <w:right w:val="none" w:sz="0" w:space="0" w:color="auto"/>
          </w:divBdr>
        </w:div>
        <w:div w:id="1690764289">
          <w:marLeft w:val="0"/>
          <w:marRight w:val="0"/>
          <w:marTop w:val="0"/>
          <w:marBottom w:val="0"/>
          <w:divBdr>
            <w:top w:val="none" w:sz="0" w:space="0" w:color="auto"/>
            <w:left w:val="none" w:sz="0" w:space="0" w:color="auto"/>
            <w:bottom w:val="none" w:sz="0" w:space="0" w:color="auto"/>
            <w:right w:val="none" w:sz="0" w:space="0" w:color="auto"/>
          </w:divBdr>
        </w:div>
        <w:div w:id="1698388730">
          <w:marLeft w:val="0"/>
          <w:marRight w:val="0"/>
          <w:marTop w:val="0"/>
          <w:marBottom w:val="0"/>
          <w:divBdr>
            <w:top w:val="none" w:sz="0" w:space="0" w:color="auto"/>
            <w:left w:val="none" w:sz="0" w:space="0" w:color="auto"/>
            <w:bottom w:val="none" w:sz="0" w:space="0" w:color="auto"/>
            <w:right w:val="none" w:sz="0" w:space="0" w:color="auto"/>
          </w:divBdr>
        </w:div>
        <w:div w:id="1805543278">
          <w:marLeft w:val="0"/>
          <w:marRight w:val="0"/>
          <w:marTop w:val="0"/>
          <w:marBottom w:val="0"/>
          <w:divBdr>
            <w:top w:val="none" w:sz="0" w:space="0" w:color="auto"/>
            <w:left w:val="none" w:sz="0" w:space="0" w:color="auto"/>
            <w:bottom w:val="none" w:sz="0" w:space="0" w:color="auto"/>
            <w:right w:val="none" w:sz="0" w:space="0" w:color="auto"/>
          </w:divBdr>
        </w:div>
        <w:div w:id="2027826581">
          <w:marLeft w:val="0"/>
          <w:marRight w:val="0"/>
          <w:marTop w:val="0"/>
          <w:marBottom w:val="0"/>
          <w:divBdr>
            <w:top w:val="none" w:sz="0" w:space="0" w:color="auto"/>
            <w:left w:val="none" w:sz="0" w:space="0" w:color="auto"/>
            <w:bottom w:val="none" w:sz="0" w:space="0" w:color="auto"/>
            <w:right w:val="none" w:sz="0" w:space="0" w:color="auto"/>
          </w:divBdr>
        </w:div>
        <w:div w:id="2079742360">
          <w:marLeft w:val="0"/>
          <w:marRight w:val="0"/>
          <w:marTop w:val="0"/>
          <w:marBottom w:val="0"/>
          <w:divBdr>
            <w:top w:val="none" w:sz="0" w:space="0" w:color="auto"/>
            <w:left w:val="none" w:sz="0" w:space="0" w:color="auto"/>
            <w:bottom w:val="none" w:sz="0" w:space="0" w:color="auto"/>
            <w:right w:val="none" w:sz="0" w:space="0" w:color="auto"/>
          </w:divBdr>
        </w:div>
      </w:divsChild>
    </w:div>
    <w:div w:id="1882863333">
      <w:bodyDiv w:val="1"/>
      <w:marLeft w:val="0"/>
      <w:marRight w:val="0"/>
      <w:marTop w:val="0"/>
      <w:marBottom w:val="0"/>
      <w:divBdr>
        <w:top w:val="none" w:sz="0" w:space="0" w:color="auto"/>
        <w:left w:val="none" w:sz="0" w:space="0" w:color="auto"/>
        <w:bottom w:val="none" w:sz="0" w:space="0" w:color="auto"/>
        <w:right w:val="none" w:sz="0" w:space="0" w:color="auto"/>
      </w:divBdr>
    </w:div>
    <w:div w:id="1915161863">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80761923">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95460">
      <w:bodyDiv w:val="1"/>
      <w:marLeft w:val="0"/>
      <w:marRight w:val="0"/>
      <w:marTop w:val="0"/>
      <w:marBottom w:val="0"/>
      <w:divBdr>
        <w:top w:val="none" w:sz="0" w:space="0" w:color="auto"/>
        <w:left w:val="none" w:sz="0" w:space="0" w:color="auto"/>
        <w:bottom w:val="none" w:sz="0" w:space="0" w:color="auto"/>
        <w:right w:val="none" w:sz="0" w:space="0" w:color="auto"/>
      </w:divBdr>
    </w:div>
    <w:div w:id="2008895040">
      <w:bodyDiv w:val="1"/>
      <w:marLeft w:val="0"/>
      <w:marRight w:val="0"/>
      <w:marTop w:val="0"/>
      <w:marBottom w:val="0"/>
      <w:divBdr>
        <w:top w:val="none" w:sz="0" w:space="0" w:color="auto"/>
        <w:left w:val="none" w:sz="0" w:space="0" w:color="auto"/>
        <w:bottom w:val="none" w:sz="0" w:space="0" w:color="auto"/>
        <w:right w:val="none" w:sz="0" w:space="0" w:color="auto"/>
      </w:divBdr>
    </w:div>
    <w:div w:id="2042199338">
      <w:bodyDiv w:val="1"/>
      <w:marLeft w:val="0"/>
      <w:marRight w:val="0"/>
      <w:marTop w:val="0"/>
      <w:marBottom w:val="0"/>
      <w:divBdr>
        <w:top w:val="none" w:sz="0" w:space="0" w:color="auto"/>
        <w:left w:val="none" w:sz="0" w:space="0" w:color="auto"/>
        <w:bottom w:val="none" w:sz="0" w:space="0" w:color="auto"/>
        <w:right w:val="none" w:sz="0" w:space="0" w:color="auto"/>
      </w:divBdr>
    </w:div>
    <w:div w:id="2047097698">
      <w:bodyDiv w:val="1"/>
      <w:marLeft w:val="0"/>
      <w:marRight w:val="0"/>
      <w:marTop w:val="0"/>
      <w:marBottom w:val="0"/>
      <w:divBdr>
        <w:top w:val="none" w:sz="0" w:space="0" w:color="auto"/>
        <w:left w:val="none" w:sz="0" w:space="0" w:color="auto"/>
        <w:bottom w:val="none" w:sz="0" w:space="0" w:color="auto"/>
        <w:right w:val="none" w:sz="0" w:space="0" w:color="auto"/>
      </w:divBdr>
      <w:divsChild>
        <w:div w:id="112015771">
          <w:marLeft w:val="0"/>
          <w:marRight w:val="0"/>
          <w:marTop w:val="0"/>
          <w:marBottom w:val="0"/>
          <w:divBdr>
            <w:top w:val="none" w:sz="0" w:space="0" w:color="auto"/>
            <w:left w:val="none" w:sz="0" w:space="0" w:color="auto"/>
            <w:bottom w:val="none" w:sz="0" w:space="0" w:color="auto"/>
            <w:right w:val="none" w:sz="0" w:space="0" w:color="auto"/>
          </w:divBdr>
        </w:div>
      </w:divsChild>
    </w:div>
    <w:div w:id="2073772400">
      <w:bodyDiv w:val="1"/>
      <w:marLeft w:val="0"/>
      <w:marRight w:val="0"/>
      <w:marTop w:val="0"/>
      <w:marBottom w:val="0"/>
      <w:divBdr>
        <w:top w:val="none" w:sz="0" w:space="0" w:color="auto"/>
        <w:left w:val="none" w:sz="0" w:space="0" w:color="auto"/>
        <w:bottom w:val="none" w:sz="0" w:space="0" w:color="auto"/>
        <w:right w:val="none" w:sz="0" w:space="0" w:color="auto"/>
      </w:divBdr>
      <w:divsChild>
        <w:div w:id="210313979">
          <w:marLeft w:val="0"/>
          <w:marRight w:val="0"/>
          <w:marTop w:val="0"/>
          <w:marBottom w:val="0"/>
          <w:divBdr>
            <w:top w:val="none" w:sz="0" w:space="0" w:color="auto"/>
            <w:left w:val="none" w:sz="0" w:space="0" w:color="auto"/>
            <w:bottom w:val="none" w:sz="0" w:space="0" w:color="auto"/>
            <w:right w:val="none" w:sz="0" w:space="0" w:color="auto"/>
          </w:divBdr>
        </w:div>
        <w:div w:id="63780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grosuplje@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4648" TargetMode="External"/><Relationship Id="rId13" Type="http://schemas.openxmlformats.org/officeDocument/2006/relationships/hyperlink" Target="https://www.gov.si/teme/informacije-javnega-znacaja/"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9-01-2376"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21-01-0618"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www.uradni-list.si/1/objava.jsp?sop=2017-01-1207"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7-01-29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Ciril Repnik</cp:lastModifiedBy>
  <cp:revision>2</cp:revision>
  <cp:lastPrinted>2022-05-06T09:59:00Z</cp:lastPrinted>
  <dcterms:created xsi:type="dcterms:W3CDTF">2023-02-16T13:01:00Z</dcterms:created>
  <dcterms:modified xsi:type="dcterms:W3CDTF">2023-02-16T13:01:00Z</dcterms:modified>
</cp:coreProperties>
</file>