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D4C0" w14:textId="77777777" w:rsidR="000A6B88" w:rsidRDefault="000A6B88" w:rsidP="003C00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7633A828" w14:textId="77777777" w:rsidR="00247A19" w:rsidRPr="00976C40" w:rsidRDefault="00B91EA7" w:rsidP="003C00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976C40">
        <w:rPr>
          <w:rFonts w:cs="Arial"/>
          <w:color w:val="000000"/>
          <w:szCs w:val="20"/>
          <w:lang w:eastAsia="sl-SI"/>
        </w:rPr>
        <w:t xml:space="preserve">Odvetniška pisarna </w:t>
      </w:r>
      <w:r w:rsidR="000A6B88">
        <w:rPr>
          <w:rFonts w:cs="Arial"/>
          <w:color w:val="000000"/>
          <w:szCs w:val="20"/>
          <w:lang w:eastAsia="sl-SI"/>
        </w:rPr>
        <w:t>___________</w:t>
      </w:r>
    </w:p>
    <w:p w14:paraId="36C701A4" w14:textId="77777777" w:rsidR="00247A19" w:rsidRPr="00976C40" w:rsidRDefault="00247A19" w:rsidP="003C00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0B96B4D7" w14:textId="77777777" w:rsidR="00247A19" w:rsidRPr="00976C40" w:rsidRDefault="006B18D5" w:rsidP="003C00CC">
      <w:pPr>
        <w:pStyle w:val="datumtevilka"/>
        <w:spacing w:line="240" w:lineRule="auto"/>
        <w:jc w:val="both"/>
        <w:rPr>
          <w:rFonts w:cs="Arial"/>
        </w:rPr>
      </w:pPr>
      <w:r>
        <w:rPr>
          <w:rFonts w:cs="Arial"/>
          <w:color w:val="000000"/>
        </w:rPr>
        <w:t xml:space="preserve">E: </w:t>
      </w:r>
      <w:r w:rsidR="000A6B88">
        <w:rPr>
          <w:rFonts w:cs="Arial"/>
          <w:color w:val="000000"/>
        </w:rPr>
        <w:t>____________________</w:t>
      </w:r>
    </w:p>
    <w:p w14:paraId="2FA461CA" w14:textId="77777777" w:rsidR="004C78DF" w:rsidRPr="00976C40" w:rsidRDefault="004C78DF" w:rsidP="003C00CC">
      <w:pPr>
        <w:pStyle w:val="datumtevilka"/>
        <w:spacing w:line="240" w:lineRule="auto"/>
        <w:jc w:val="both"/>
        <w:rPr>
          <w:rFonts w:cs="Arial"/>
        </w:rPr>
      </w:pPr>
    </w:p>
    <w:p w14:paraId="50485960" w14:textId="77777777" w:rsidR="00BA172F" w:rsidRPr="00976C40" w:rsidRDefault="00BA172F" w:rsidP="003C00CC">
      <w:pPr>
        <w:pStyle w:val="datumtevilka"/>
        <w:spacing w:line="240" w:lineRule="auto"/>
        <w:jc w:val="both"/>
        <w:rPr>
          <w:rFonts w:cs="Arial"/>
        </w:rPr>
      </w:pPr>
    </w:p>
    <w:p w14:paraId="02998D4C" w14:textId="77777777" w:rsidR="00A06CC0" w:rsidRPr="00976C40" w:rsidRDefault="00A06CC0" w:rsidP="003C00CC">
      <w:pPr>
        <w:pStyle w:val="datumtevilka"/>
        <w:spacing w:line="240" w:lineRule="auto"/>
        <w:jc w:val="both"/>
        <w:rPr>
          <w:rFonts w:cs="Arial"/>
        </w:rPr>
      </w:pPr>
    </w:p>
    <w:p w14:paraId="57CE52C8" w14:textId="77777777" w:rsidR="000A6B88" w:rsidRDefault="000A6B88" w:rsidP="003C00CC">
      <w:pPr>
        <w:pStyle w:val="datumtevilka"/>
        <w:spacing w:line="240" w:lineRule="auto"/>
        <w:jc w:val="both"/>
        <w:rPr>
          <w:rFonts w:cs="Arial"/>
        </w:rPr>
      </w:pPr>
    </w:p>
    <w:p w14:paraId="214AA903" w14:textId="77777777" w:rsidR="002B25EC" w:rsidRPr="00976C40" w:rsidRDefault="004C78DF" w:rsidP="003C00CC">
      <w:pPr>
        <w:pStyle w:val="datumtevilka"/>
        <w:spacing w:line="240" w:lineRule="auto"/>
        <w:jc w:val="both"/>
        <w:rPr>
          <w:rFonts w:cs="Arial"/>
        </w:rPr>
      </w:pPr>
      <w:r w:rsidRPr="00976C40">
        <w:rPr>
          <w:rFonts w:cs="Arial"/>
        </w:rPr>
        <w:t>Številka:</w:t>
      </w:r>
      <w:r w:rsidR="00601267" w:rsidRPr="00976C40">
        <w:rPr>
          <w:rFonts w:cs="Arial"/>
        </w:rPr>
        <w:t xml:space="preserve">  </w:t>
      </w:r>
      <w:r w:rsidR="00846657">
        <w:rPr>
          <w:rFonts w:cs="Arial"/>
        </w:rPr>
        <w:t>090-37/2020</w:t>
      </w:r>
      <w:r w:rsidR="00072F12">
        <w:rPr>
          <w:rFonts w:cs="Arial"/>
        </w:rPr>
        <w:t>-2</w:t>
      </w:r>
    </w:p>
    <w:p w14:paraId="4842A737" w14:textId="77777777" w:rsidR="004C78DF" w:rsidRPr="00976C40" w:rsidRDefault="004C78DF" w:rsidP="003C00CC">
      <w:pPr>
        <w:pStyle w:val="datumtevilka"/>
        <w:spacing w:line="240" w:lineRule="auto"/>
        <w:jc w:val="both"/>
        <w:rPr>
          <w:rFonts w:cs="Arial"/>
        </w:rPr>
      </w:pPr>
      <w:r w:rsidRPr="00976C40">
        <w:rPr>
          <w:rFonts w:cs="Arial"/>
        </w:rPr>
        <w:t xml:space="preserve">Datum: </w:t>
      </w:r>
      <w:r w:rsidR="00601267" w:rsidRPr="00976C40">
        <w:rPr>
          <w:rFonts w:cs="Arial"/>
        </w:rPr>
        <w:t xml:space="preserve">   </w:t>
      </w:r>
      <w:r w:rsidR="002D2019">
        <w:rPr>
          <w:rFonts w:cs="Arial"/>
        </w:rPr>
        <w:t>3</w:t>
      </w:r>
      <w:r w:rsidR="007477D4" w:rsidRPr="00976C40">
        <w:rPr>
          <w:rFonts w:cs="Arial"/>
        </w:rPr>
        <w:t>. </w:t>
      </w:r>
      <w:r w:rsidR="00B65E53" w:rsidRPr="00976C40">
        <w:rPr>
          <w:rFonts w:cs="Arial"/>
        </w:rPr>
        <w:t>4</w:t>
      </w:r>
      <w:r w:rsidRPr="00976C40">
        <w:rPr>
          <w:rFonts w:cs="Arial"/>
        </w:rPr>
        <w:t xml:space="preserve">. 2020  </w:t>
      </w:r>
    </w:p>
    <w:p w14:paraId="4015BBA0" w14:textId="77777777" w:rsidR="004C78DF" w:rsidRPr="00976C40" w:rsidRDefault="004C78DF" w:rsidP="003C00CC">
      <w:pPr>
        <w:spacing w:line="240" w:lineRule="auto"/>
        <w:jc w:val="both"/>
        <w:rPr>
          <w:rFonts w:cs="Arial"/>
          <w:szCs w:val="20"/>
        </w:rPr>
      </w:pPr>
    </w:p>
    <w:p w14:paraId="1CCBD061" w14:textId="77777777" w:rsidR="00F16BA3" w:rsidRPr="00976C40" w:rsidRDefault="00F16BA3" w:rsidP="003C00CC">
      <w:pPr>
        <w:spacing w:line="240" w:lineRule="auto"/>
        <w:jc w:val="both"/>
        <w:rPr>
          <w:rFonts w:cs="Arial"/>
          <w:szCs w:val="20"/>
        </w:rPr>
      </w:pPr>
    </w:p>
    <w:p w14:paraId="5205D841" w14:textId="77777777" w:rsidR="004C78DF" w:rsidRPr="007B7FDB" w:rsidRDefault="004C78DF" w:rsidP="000001DC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r w:rsidRPr="00976C40">
        <w:rPr>
          <w:rFonts w:cs="Arial"/>
          <w:szCs w:val="20"/>
          <w:lang w:val="sl-SI"/>
        </w:rPr>
        <w:t>Zadeva:</w:t>
      </w:r>
      <w:r w:rsidR="00F7252D" w:rsidRPr="00976C40">
        <w:rPr>
          <w:rFonts w:cs="Arial"/>
          <w:szCs w:val="20"/>
          <w:lang w:val="sl-SI"/>
        </w:rPr>
        <w:tab/>
      </w:r>
      <w:r w:rsidR="000001DC">
        <w:rPr>
          <w:rFonts w:cs="Arial"/>
          <w:szCs w:val="20"/>
          <w:lang w:val="sl-SI"/>
        </w:rPr>
        <w:t>Odgovor na zaprosilo za mnenje glede</w:t>
      </w:r>
      <w:r w:rsidR="005207E1" w:rsidRPr="00976C40">
        <w:rPr>
          <w:rFonts w:cs="Arial"/>
          <w:szCs w:val="20"/>
          <w:lang w:val="sl-SI"/>
        </w:rPr>
        <w:t xml:space="preserve"> določb 22. in 25. člena ZDIJZ</w:t>
      </w:r>
      <w:r w:rsidR="00414A20" w:rsidRPr="00976C40">
        <w:rPr>
          <w:rFonts w:cs="Arial"/>
          <w:szCs w:val="20"/>
          <w:lang w:val="sl-SI"/>
        </w:rPr>
        <w:t xml:space="preserve"> </w:t>
      </w:r>
    </w:p>
    <w:p w14:paraId="4546063C" w14:textId="77777777" w:rsidR="004C78DF" w:rsidRPr="00976C40" w:rsidRDefault="004C78DF" w:rsidP="003C00CC">
      <w:pPr>
        <w:spacing w:line="240" w:lineRule="auto"/>
        <w:jc w:val="both"/>
        <w:rPr>
          <w:rFonts w:cs="Arial"/>
          <w:szCs w:val="20"/>
        </w:rPr>
      </w:pPr>
    </w:p>
    <w:p w14:paraId="2A6A16B9" w14:textId="77777777" w:rsidR="000001DC" w:rsidRDefault="000001DC" w:rsidP="003C00CC">
      <w:pPr>
        <w:spacing w:line="240" w:lineRule="auto"/>
        <w:rPr>
          <w:rFonts w:cs="Arial"/>
          <w:b/>
          <w:szCs w:val="20"/>
        </w:rPr>
      </w:pPr>
    </w:p>
    <w:p w14:paraId="42F67267" w14:textId="77777777" w:rsidR="000001DC" w:rsidRDefault="000001DC" w:rsidP="003C00CC">
      <w:pPr>
        <w:spacing w:line="240" w:lineRule="auto"/>
        <w:rPr>
          <w:rFonts w:cs="Arial"/>
          <w:b/>
          <w:szCs w:val="20"/>
        </w:rPr>
      </w:pPr>
    </w:p>
    <w:p w14:paraId="038F9FEE" w14:textId="77777777" w:rsidR="002C0C9C" w:rsidRPr="00976C40" w:rsidRDefault="002C0C9C" w:rsidP="003C00CC">
      <w:pPr>
        <w:spacing w:line="240" w:lineRule="auto"/>
        <w:rPr>
          <w:rFonts w:cs="Arial"/>
          <w:b/>
          <w:szCs w:val="20"/>
        </w:rPr>
      </w:pPr>
      <w:r w:rsidRPr="00976C40">
        <w:rPr>
          <w:rFonts w:cs="Arial"/>
          <w:b/>
          <w:szCs w:val="20"/>
        </w:rPr>
        <w:t>Spoštovani,</w:t>
      </w:r>
    </w:p>
    <w:p w14:paraId="37F71E04" w14:textId="77777777" w:rsidR="00247A19" w:rsidRPr="00976C40" w:rsidRDefault="00247A19" w:rsidP="003C00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E474DE8" w14:textId="77777777" w:rsidR="00D41D74" w:rsidRPr="00976C40" w:rsidRDefault="00F60A54" w:rsidP="003C00CC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976C40">
        <w:rPr>
          <w:rFonts w:ascii="Arial" w:hAnsi="Arial" w:cs="Arial"/>
          <w:color w:val="000000"/>
          <w:sz w:val="20"/>
          <w:szCs w:val="20"/>
        </w:rPr>
        <w:t xml:space="preserve">na Ministrstvo za javno upravo </w:t>
      </w:r>
      <w:r w:rsidR="00061A32" w:rsidRPr="00976C40">
        <w:rPr>
          <w:rFonts w:ascii="Arial" w:hAnsi="Arial" w:cs="Arial"/>
          <w:color w:val="000000"/>
          <w:sz w:val="20"/>
          <w:szCs w:val="20"/>
        </w:rPr>
        <w:t xml:space="preserve">ste </w:t>
      </w:r>
      <w:r w:rsidRPr="00976C40">
        <w:rPr>
          <w:rFonts w:ascii="Arial" w:hAnsi="Arial" w:cs="Arial"/>
          <w:color w:val="000000"/>
          <w:sz w:val="20"/>
          <w:szCs w:val="20"/>
        </w:rPr>
        <w:t xml:space="preserve">posredovali zaprosilo za </w:t>
      </w:r>
      <w:r w:rsidR="00B91EA7" w:rsidRPr="00976C40">
        <w:rPr>
          <w:rFonts w:ascii="Arial" w:hAnsi="Arial" w:cs="Arial"/>
          <w:sz w:val="20"/>
          <w:szCs w:val="20"/>
        </w:rPr>
        <w:t xml:space="preserve">interpretacijo določb </w:t>
      </w:r>
      <w:r w:rsidR="00875B8F" w:rsidRPr="00976C40">
        <w:rPr>
          <w:rFonts w:ascii="Arial" w:hAnsi="Arial" w:cs="Arial"/>
          <w:sz w:val="20"/>
          <w:szCs w:val="20"/>
        </w:rPr>
        <w:t>22. in 25. člena Zakona o dostopu do informacij javnega značaja (v nadaljnjem besedilu: ZDIJZ)</w:t>
      </w:r>
      <w:r w:rsidR="00007D2B" w:rsidRPr="00976C40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D41D74" w:rsidRPr="00976C40">
        <w:rPr>
          <w:rFonts w:ascii="Arial" w:hAnsi="Arial" w:cs="Arial"/>
          <w:sz w:val="20"/>
          <w:szCs w:val="20"/>
        </w:rPr>
        <w:t>, in sicer</w:t>
      </w:r>
      <w:r w:rsidR="005E2A9E" w:rsidRPr="00976C40">
        <w:rPr>
          <w:rFonts w:ascii="Arial" w:hAnsi="Arial" w:cs="Arial"/>
          <w:sz w:val="20"/>
          <w:szCs w:val="20"/>
        </w:rPr>
        <w:t xml:space="preserve"> navajate</w:t>
      </w:r>
      <w:r w:rsidR="00D41D74" w:rsidRPr="00976C40">
        <w:rPr>
          <w:rFonts w:ascii="Arial" w:hAnsi="Arial" w:cs="Arial"/>
          <w:sz w:val="20"/>
          <w:szCs w:val="20"/>
        </w:rPr>
        <w:t>: ali mora zavezanec v primeru, ko zahtevi prosilca skladno z 22. členom ZDIJZ (delno) ugodi, informacije javnega značaja posredovati nemudoma, kot to določa 25. člen ZDIJZ, ali obstaja zakonska podlaga, da predložitev informacij javnega značaja zadržuje s sklicevanjem na upoštevanje pravice do pritožbe tretjih oseb (ki za primer zaznamka o ugoditvi zahtevi iz prvega odstavka 22. člena ZDIJZ zakonsko v ničemer ni predvidena).</w:t>
      </w:r>
    </w:p>
    <w:p w14:paraId="30847794" w14:textId="77777777" w:rsidR="00B91EA7" w:rsidRPr="00976C40" w:rsidRDefault="00B91EA7" w:rsidP="003C00C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64EC2861" w14:textId="77777777" w:rsidR="00976C40" w:rsidRPr="00976C40" w:rsidRDefault="00B213E7" w:rsidP="004F7AD1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6C40">
        <w:rPr>
          <w:rFonts w:ascii="Arial" w:hAnsi="Arial" w:cs="Arial"/>
          <w:sz w:val="20"/>
          <w:szCs w:val="20"/>
        </w:rPr>
        <w:t xml:space="preserve">Ministrstvo za javno upravo kot resorno pristojno ministrstvo za sistemsko urejanje področja informacij javnega značaja, vam v nadaljevanju skladno s 32. </w:t>
      </w:r>
      <w:r w:rsidR="00461F05" w:rsidRPr="00976C40">
        <w:rPr>
          <w:rFonts w:ascii="Arial" w:hAnsi="Arial" w:cs="Arial"/>
          <w:sz w:val="20"/>
          <w:szCs w:val="20"/>
        </w:rPr>
        <w:t>ZDIJZ</w:t>
      </w:r>
      <w:r w:rsidRPr="00976C40">
        <w:rPr>
          <w:rFonts w:ascii="Arial" w:hAnsi="Arial" w:cs="Arial"/>
          <w:sz w:val="20"/>
          <w:szCs w:val="20"/>
        </w:rPr>
        <w:t>, posreduje neobvezno pravno mnenje.</w:t>
      </w:r>
    </w:p>
    <w:p w14:paraId="52D5F33E" w14:textId="77777777" w:rsidR="00976C40" w:rsidRPr="00976C40" w:rsidRDefault="00976C40" w:rsidP="004F7AD1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4E181D7" w14:textId="77777777" w:rsidR="00DC089E" w:rsidRPr="00976C40" w:rsidRDefault="00976C40" w:rsidP="004F7AD1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6C40">
        <w:rPr>
          <w:rFonts w:ascii="Arial" w:hAnsi="Arial" w:cs="Arial"/>
          <w:sz w:val="20"/>
          <w:szCs w:val="20"/>
        </w:rPr>
        <w:t>Kadar</w:t>
      </w:r>
      <w:r w:rsidR="00DC089E" w:rsidRPr="00976C40">
        <w:rPr>
          <w:rFonts w:ascii="Arial" w:hAnsi="Arial" w:cs="Arial"/>
          <w:sz w:val="20"/>
          <w:szCs w:val="20"/>
        </w:rPr>
        <w:t xml:space="preserve"> </w:t>
      </w:r>
      <w:r w:rsidR="00AD3284" w:rsidRPr="00976C40">
        <w:rPr>
          <w:rFonts w:ascii="Arial" w:hAnsi="Arial" w:cs="Arial"/>
          <w:sz w:val="20"/>
          <w:szCs w:val="20"/>
        </w:rPr>
        <w:t>organ</w:t>
      </w:r>
      <w:r w:rsidR="00DC089E" w:rsidRPr="00976C40">
        <w:rPr>
          <w:rFonts w:ascii="Arial" w:hAnsi="Arial" w:cs="Arial"/>
          <w:sz w:val="20"/>
          <w:szCs w:val="20"/>
        </w:rPr>
        <w:t xml:space="preserve"> zahtevi </w:t>
      </w:r>
      <w:r w:rsidR="0001177E">
        <w:rPr>
          <w:rFonts w:ascii="Arial" w:hAnsi="Arial" w:cs="Arial"/>
          <w:sz w:val="20"/>
          <w:szCs w:val="20"/>
        </w:rPr>
        <w:t xml:space="preserve">prosilca </w:t>
      </w:r>
      <w:r w:rsidR="006D45BD">
        <w:rPr>
          <w:rFonts w:ascii="Arial" w:hAnsi="Arial" w:cs="Arial"/>
          <w:sz w:val="20"/>
          <w:szCs w:val="20"/>
        </w:rPr>
        <w:t>za dostop do informacije javnega značaja ugodi</w:t>
      </w:r>
      <w:r w:rsidR="00DC089E" w:rsidRPr="00976C40">
        <w:rPr>
          <w:rFonts w:ascii="Arial" w:hAnsi="Arial" w:cs="Arial"/>
          <w:sz w:val="20"/>
          <w:szCs w:val="20"/>
        </w:rPr>
        <w:t xml:space="preserve">, prosilcu nemudoma omogoči seznanitev z vsebino zahtevane informacije tako, da mu jo da na vpogled ali tako, da mu zagotovi njen prepis, fotokopijo ali elektronski zapis. </w:t>
      </w:r>
      <w:r w:rsidR="00DC089E" w:rsidRPr="00976C40">
        <w:rPr>
          <w:rFonts w:ascii="Arial" w:hAnsi="Arial" w:cs="Arial"/>
          <w:b/>
          <w:sz w:val="20"/>
          <w:szCs w:val="20"/>
        </w:rPr>
        <w:t>Organ lahko</w:t>
      </w:r>
      <w:r w:rsidR="00DC089E" w:rsidRPr="00976C40">
        <w:rPr>
          <w:rFonts w:ascii="Arial" w:hAnsi="Arial" w:cs="Arial"/>
          <w:sz w:val="20"/>
          <w:szCs w:val="20"/>
        </w:rPr>
        <w:t xml:space="preserve"> </w:t>
      </w:r>
      <w:r w:rsidR="00DC089E" w:rsidRPr="00976C40">
        <w:rPr>
          <w:rFonts w:ascii="Arial" w:hAnsi="Arial" w:cs="Arial"/>
          <w:b/>
          <w:sz w:val="20"/>
          <w:szCs w:val="20"/>
        </w:rPr>
        <w:t>v celoti ali delno zavrne zahtevo prosilca</w:t>
      </w:r>
      <w:r w:rsidR="00E21250" w:rsidRPr="00976C40">
        <w:rPr>
          <w:rFonts w:ascii="Arial" w:hAnsi="Arial" w:cs="Arial"/>
          <w:b/>
          <w:sz w:val="20"/>
          <w:szCs w:val="20"/>
        </w:rPr>
        <w:t xml:space="preserve"> le</w:t>
      </w:r>
      <w:r w:rsidR="00DC089E" w:rsidRPr="00976C40">
        <w:rPr>
          <w:rFonts w:ascii="Arial" w:hAnsi="Arial" w:cs="Arial"/>
          <w:sz w:val="20"/>
          <w:szCs w:val="20"/>
        </w:rPr>
        <w:t xml:space="preserve">, če ugotovi, da zahtevani dokument </w:t>
      </w:r>
      <w:r w:rsidR="005E2A9E" w:rsidRPr="00976C40">
        <w:rPr>
          <w:rFonts w:ascii="Arial" w:hAnsi="Arial" w:cs="Arial"/>
          <w:sz w:val="20"/>
          <w:szCs w:val="20"/>
        </w:rPr>
        <w:t xml:space="preserve">ali določeni podatki iz dokumenta </w:t>
      </w:r>
      <w:r w:rsidR="00DC089E" w:rsidRPr="00976C40">
        <w:rPr>
          <w:rFonts w:ascii="Arial" w:hAnsi="Arial" w:cs="Arial"/>
          <w:sz w:val="20"/>
          <w:szCs w:val="20"/>
        </w:rPr>
        <w:t>pomeni</w:t>
      </w:r>
      <w:r w:rsidR="005E2A9E" w:rsidRPr="00976C40">
        <w:rPr>
          <w:rFonts w:ascii="Arial" w:hAnsi="Arial" w:cs="Arial"/>
          <w:sz w:val="20"/>
          <w:szCs w:val="20"/>
        </w:rPr>
        <w:t>jo</w:t>
      </w:r>
      <w:r w:rsidR="00DC089E" w:rsidRPr="00976C40">
        <w:rPr>
          <w:rFonts w:ascii="Arial" w:hAnsi="Arial" w:cs="Arial"/>
          <w:sz w:val="20"/>
          <w:szCs w:val="20"/>
        </w:rPr>
        <w:t xml:space="preserve"> izjemo po 5.a ali 6. členu tega zakona.</w:t>
      </w:r>
      <w:r w:rsidR="00DC089E" w:rsidRPr="00976C40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14:paraId="0A3EF9AA" w14:textId="77777777" w:rsidR="003C00CC" w:rsidRPr="00976C40" w:rsidRDefault="003C00CC" w:rsidP="003C00CC">
      <w:pPr>
        <w:pStyle w:val="le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CFC993E" w14:textId="77777777" w:rsidR="004F7AD1" w:rsidRPr="00976C40" w:rsidRDefault="004F7AD1" w:rsidP="004F7AD1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6C40">
        <w:rPr>
          <w:rFonts w:ascii="Arial" w:hAnsi="Arial" w:cs="Arial"/>
          <w:sz w:val="20"/>
          <w:szCs w:val="20"/>
        </w:rPr>
        <w:t>Ker morajo biti pravne koristi drug</w:t>
      </w:r>
      <w:r w:rsidR="00076B84" w:rsidRPr="00976C40">
        <w:rPr>
          <w:rFonts w:ascii="Arial" w:hAnsi="Arial" w:cs="Arial"/>
          <w:sz w:val="20"/>
          <w:szCs w:val="20"/>
        </w:rPr>
        <w:t>e</w:t>
      </w:r>
      <w:r w:rsidRPr="00976C40">
        <w:rPr>
          <w:rFonts w:ascii="Arial" w:hAnsi="Arial" w:cs="Arial"/>
          <w:sz w:val="20"/>
          <w:szCs w:val="20"/>
        </w:rPr>
        <w:t xml:space="preserve"> oseb</w:t>
      </w:r>
      <w:r w:rsidR="00076B84" w:rsidRPr="00976C40">
        <w:rPr>
          <w:rFonts w:ascii="Arial" w:hAnsi="Arial" w:cs="Arial"/>
          <w:sz w:val="20"/>
          <w:szCs w:val="20"/>
        </w:rPr>
        <w:t>e</w:t>
      </w:r>
      <w:r w:rsidRPr="00976C40">
        <w:rPr>
          <w:rFonts w:ascii="Arial" w:hAnsi="Arial" w:cs="Arial"/>
          <w:sz w:val="20"/>
          <w:szCs w:val="20"/>
        </w:rPr>
        <w:t xml:space="preserve"> ustrezno varovane, zakon tudi njej priznava pravico do sodelovanja v postopku, Gre za </w:t>
      </w:r>
      <w:r w:rsidRPr="00976C40">
        <w:rPr>
          <w:rFonts w:ascii="Arial" w:hAnsi="Arial" w:cs="Arial"/>
          <w:b/>
          <w:sz w:val="20"/>
          <w:szCs w:val="20"/>
        </w:rPr>
        <w:t>stranskega udeleženca</w:t>
      </w:r>
      <w:r w:rsidRPr="00976C40">
        <w:rPr>
          <w:rFonts w:ascii="Arial" w:hAnsi="Arial" w:cs="Arial"/>
          <w:sz w:val="20"/>
          <w:szCs w:val="20"/>
        </w:rPr>
        <w:t xml:space="preserve">, ki je v </w:t>
      </w:r>
      <w:r w:rsidR="008A0875" w:rsidRPr="00976C40">
        <w:rPr>
          <w:rFonts w:ascii="Arial" w:hAnsi="Arial" w:cs="Arial"/>
          <w:color w:val="000000"/>
          <w:sz w:val="20"/>
          <w:szCs w:val="20"/>
        </w:rPr>
        <w:t xml:space="preserve">ZUP </w:t>
      </w:r>
      <w:r w:rsidRPr="00976C40">
        <w:rPr>
          <w:rFonts w:ascii="Arial" w:hAnsi="Arial" w:cs="Arial"/>
          <w:sz w:val="20"/>
          <w:szCs w:val="20"/>
        </w:rPr>
        <w:t>definiran kot oseba, ki ima zaradi varstva svojih pravnih koristi pravico udeleževati se postopka.</w:t>
      </w:r>
      <w:r w:rsidR="00A26D42" w:rsidRPr="00976C40">
        <w:rPr>
          <w:rFonts w:ascii="Arial" w:hAnsi="Arial" w:cs="Arial"/>
          <w:sz w:val="20"/>
          <w:szCs w:val="20"/>
        </w:rPr>
        <w:t xml:space="preserve"> </w:t>
      </w:r>
      <w:r w:rsidRPr="00976C40">
        <w:rPr>
          <w:rFonts w:ascii="Arial" w:hAnsi="Arial" w:cs="Arial"/>
          <w:sz w:val="20"/>
          <w:szCs w:val="20"/>
        </w:rPr>
        <w:t>Na to, da so v postopku udeleženi vsi, na katere pravice ali pravne koriti bi lahko vplivala odločba, mora organ skrbeti ves čas postopka po uradni dolžnosti.</w:t>
      </w:r>
      <w:r w:rsidRPr="00976C40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14:paraId="718FB8FC" w14:textId="77777777" w:rsidR="004F7AD1" w:rsidRPr="00976C40" w:rsidRDefault="004F7AD1" w:rsidP="004F7AD1">
      <w:pPr>
        <w:pStyle w:val="poglavje0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31B8971B" w14:textId="77777777" w:rsidR="00DC089E" w:rsidRPr="00976C40" w:rsidRDefault="00DC089E" w:rsidP="00BC5A2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6C40">
        <w:rPr>
          <w:rFonts w:ascii="Arial" w:hAnsi="Arial" w:cs="Arial"/>
          <w:sz w:val="20"/>
          <w:szCs w:val="20"/>
        </w:rPr>
        <w:t xml:space="preserve">Zoper odločbo, s katero je organ odločil o zahtevi za dostop ali ponovno uporabo, ter zoper sklep, s katerim je organ zahtevo zavrgel, ima prosilec pravico do pritožbe. Prosilec ima pravico do pritožbe tudi v primeru iz četrtega odstavka 25. člena tega zakona ali če ne dobi informacije v obliki, ki jo je zahteval v skladu z drugim in četrtim odstavkom 17. člena. O pritožbi odloča </w:t>
      </w:r>
      <w:r w:rsidRPr="00976C40">
        <w:rPr>
          <w:rFonts w:ascii="Arial" w:hAnsi="Arial" w:cs="Arial"/>
          <w:sz w:val="20"/>
          <w:szCs w:val="20"/>
        </w:rPr>
        <w:lastRenderedPageBreak/>
        <w:t>Informacijski pooblaščenec. Postopek s pritožbo se izvaja po določbah zakona, ki ureja splošni upravni postopek.</w:t>
      </w:r>
      <w:r w:rsidRPr="00976C40">
        <w:rPr>
          <w:rStyle w:val="Sprotnaopomba-sklic"/>
          <w:rFonts w:ascii="Arial" w:hAnsi="Arial" w:cs="Arial"/>
          <w:sz w:val="20"/>
          <w:szCs w:val="20"/>
        </w:rPr>
        <w:footnoteReference w:id="4"/>
      </w:r>
    </w:p>
    <w:p w14:paraId="1189AE85" w14:textId="77777777" w:rsidR="00B91EA7" w:rsidRPr="00976C40" w:rsidRDefault="00B91EA7" w:rsidP="00B145AF">
      <w:pPr>
        <w:spacing w:line="240" w:lineRule="auto"/>
        <w:jc w:val="both"/>
        <w:rPr>
          <w:rFonts w:cs="Arial"/>
          <w:szCs w:val="20"/>
        </w:rPr>
      </w:pPr>
    </w:p>
    <w:p w14:paraId="69F8D145" w14:textId="77777777" w:rsidR="00B145AF" w:rsidRPr="00976C40" w:rsidRDefault="00587239" w:rsidP="003C00CC">
      <w:pPr>
        <w:pStyle w:val="Brezrazmikov"/>
        <w:jc w:val="both"/>
        <w:rPr>
          <w:rFonts w:cs="Arial"/>
          <w:color w:val="000000"/>
          <w:szCs w:val="20"/>
        </w:rPr>
      </w:pPr>
      <w:r w:rsidRPr="00976C40">
        <w:rPr>
          <w:rFonts w:cs="Arial"/>
          <w:color w:val="000000"/>
          <w:szCs w:val="20"/>
        </w:rPr>
        <w:t>Z</w:t>
      </w:r>
      <w:r w:rsidR="00E21250" w:rsidRPr="00976C40">
        <w:rPr>
          <w:rFonts w:cs="Arial"/>
          <w:color w:val="000000"/>
          <w:szCs w:val="20"/>
        </w:rPr>
        <w:t>avezanec</w:t>
      </w:r>
      <w:r w:rsidR="00C20F39" w:rsidRPr="00976C40">
        <w:rPr>
          <w:rFonts w:cs="Arial"/>
          <w:color w:val="000000"/>
          <w:szCs w:val="20"/>
        </w:rPr>
        <w:t xml:space="preserve"> </w:t>
      </w:r>
      <w:r w:rsidRPr="00976C40">
        <w:rPr>
          <w:rFonts w:cs="Arial"/>
          <w:color w:val="000000"/>
          <w:szCs w:val="20"/>
        </w:rPr>
        <w:t xml:space="preserve">lahko </w:t>
      </w:r>
      <w:r w:rsidR="00C20F39" w:rsidRPr="00976C40">
        <w:rPr>
          <w:rFonts w:cs="Arial"/>
          <w:color w:val="000000"/>
          <w:szCs w:val="20"/>
        </w:rPr>
        <w:t xml:space="preserve">loči vlogo na več zahtevkov (vsak dokument svoj zahtevek) o katerih odloča po delih ali pa v celoti </w:t>
      </w:r>
      <w:r w:rsidR="005D2774" w:rsidRPr="00976C40">
        <w:rPr>
          <w:rFonts w:cs="Arial"/>
          <w:color w:val="000000"/>
          <w:szCs w:val="20"/>
        </w:rPr>
        <w:t xml:space="preserve">z enotno </w:t>
      </w:r>
      <w:r w:rsidR="00C20F39" w:rsidRPr="00976C40">
        <w:rPr>
          <w:rFonts w:cs="Arial"/>
          <w:color w:val="000000"/>
          <w:szCs w:val="20"/>
        </w:rPr>
        <w:t xml:space="preserve">odločbo. Pri tem je treba </w:t>
      </w:r>
      <w:r w:rsidR="0099122F" w:rsidRPr="00976C40">
        <w:rPr>
          <w:rFonts w:cs="Arial"/>
          <w:color w:val="000000"/>
          <w:szCs w:val="20"/>
        </w:rPr>
        <w:t>smiselno</w:t>
      </w:r>
      <w:r w:rsidR="005D2774" w:rsidRPr="00976C40">
        <w:rPr>
          <w:rFonts w:cs="Arial"/>
          <w:color w:val="000000"/>
          <w:szCs w:val="20"/>
        </w:rPr>
        <w:t xml:space="preserve"> </w:t>
      </w:r>
      <w:r w:rsidR="00C20F39" w:rsidRPr="00976C40">
        <w:rPr>
          <w:rFonts w:cs="Arial"/>
          <w:color w:val="000000"/>
          <w:szCs w:val="20"/>
        </w:rPr>
        <w:t xml:space="preserve">upoštevati </w:t>
      </w:r>
      <w:r w:rsidR="009411FD" w:rsidRPr="00976C40">
        <w:rPr>
          <w:rFonts w:cs="Arial"/>
          <w:color w:val="000000"/>
          <w:szCs w:val="20"/>
        </w:rPr>
        <w:t xml:space="preserve">tudi </w:t>
      </w:r>
      <w:r w:rsidR="00C20F39" w:rsidRPr="00976C40">
        <w:rPr>
          <w:rFonts w:cs="Arial"/>
          <w:color w:val="000000"/>
          <w:szCs w:val="20"/>
        </w:rPr>
        <w:t xml:space="preserve">določbe </w:t>
      </w:r>
      <w:r w:rsidR="00B145AF" w:rsidRPr="00976C40">
        <w:rPr>
          <w:rFonts w:cs="Arial"/>
          <w:color w:val="000000"/>
          <w:szCs w:val="20"/>
        </w:rPr>
        <w:t>ZUP</w:t>
      </w:r>
      <w:r w:rsidR="00C65D9C" w:rsidRPr="00976C40">
        <w:rPr>
          <w:rFonts w:cs="Arial"/>
          <w:color w:val="000000"/>
          <w:szCs w:val="20"/>
        </w:rPr>
        <w:t xml:space="preserve"> glede izdaje delne in dopolnilne odločbe.</w:t>
      </w:r>
    </w:p>
    <w:p w14:paraId="098143AC" w14:textId="77777777" w:rsidR="00C65D9C" w:rsidRPr="00976C40" w:rsidRDefault="00C65D9C" w:rsidP="003C00CC">
      <w:pPr>
        <w:pStyle w:val="Brezrazmikov"/>
        <w:jc w:val="both"/>
        <w:rPr>
          <w:rFonts w:cs="Arial"/>
          <w:color w:val="000000"/>
          <w:szCs w:val="20"/>
        </w:rPr>
      </w:pPr>
    </w:p>
    <w:p w14:paraId="3F0DDDC6" w14:textId="77777777" w:rsidR="00C65D9C" w:rsidRPr="00976C40" w:rsidRDefault="00E21250" w:rsidP="00E21250">
      <w:pPr>
        <w:pStyle w:val="Brezrazmikov"/>
        <w:jc w:val="both"/>
        <w:rPr>
          <w:rFonts w:cs="Arial"/>
          <w:szCs w:val="20"/>
        </w:rPr>
      </w:pPr>
      <w:r w:rsidRPr="00976C40">
        <w:rPr>
          <w:rFonts w:cs="Arial"/>
          <w:color w:val="000000"/>
          <w:szCs w:val="20"/>
        </w:rPr>
        <w:t>ZUP določa, da k</w:t>
      </w:r>
      <w:r w:rsidR="00C65D9C" w:rsidRPr="00976C40">
        <w:rPr>
          <w:rFonts w:cs="Arial"/>
          <w:color w:val="000000"/>
          <w:szCs w:val="20"/>
        </w:rPr>
        <w:t>adar se lahko</w:t>
      </w:r>
      <w:r w:rsidR="00C65D9C" w:rsidRPr="00976C40">
        <w:rPr>
          <w:rFonts w:cs="Arial"/>
          <w:szCs w:val="20"/>
          <w:lang w:val="x-none"/>
        </w:rPr>
        <w:t xml:space="preserve"> odloča o kakšni zadevi po delih oziroma po posameznih zahtevkih, pa so posamezni deli oziroma zahtevki primerni za odločitev, lahko izda pristojni organ odločbo samo o teh delih oziroma zahtevkih (delna odločba). Delna odločba velja glede pravnih sredstev in glede izvršbe za samostojno odločbo.</w:t>
      </w:r>
      <w:r w:rsidR="00C65D9C" w:rsidRPr="00976C40">
        <w:rPr>
          <w:rStyle w:val="Sprotnaopomba-sklic"/>
          <w:rFonts w:cs="Arial"/>
          <w:szCs w:val="20"/>
          <w:lang w:val="x-none"/>
        </w:rPr>
        <w:footnoteReference w:id="5"/>
      </w:r>
      <w:r w:rsidRPr="00976C40">
        <w:rPr>
          <w:rFonts w:cs="Arial"/>
          <w:szCs w:val="20"/>
        </w:rPr>
        <w:t xml:space="preserve"> </w:t>
      </w:r>
      <w:r w:rsidR="00C65D9C" w:rsidRPr="00976C40">
        <w:rPr>
          <w:rFonts w:cs="Arial"/>
          <w:szCs w:val="20"/>
          <w:lang w:val="x-none"/>
        </w:rPr>
        <w:t>Če pristojni organ ni z odločbo odločil o vseh vprašanjih, ki so bila predmet postopka, lahko izda na predlog stranke ali po uradni dolžnosti posebno odločbo o vprašanjih, ki v že izdani odločbi niso zajeta (dopolnilna odločba). Če se predlog stranke za dopolnilno odločbo zavrne, je zoper tako odločbo dovoljena pritožba. Če so bila v postopku ugotovljena vsa dejstva, pomembna za odločanje, se lahko izda dopolnilna odločba brez novega ugotovitvenega postopka. Dopolnilna odločba se šteje glede pravnih sredstev in izvršbe za samostojno odločbo.</w:t>
      </w:r>
      <w:r w:rsidR="00C65D9C" w:rsidRPr="00976C40">
        <w:rPr>
          <w:rStyle w:val="Sprotnaopomba-sklic"/>
          <w:rFonts w:cs="Arial"/>
          <w:szCs w:val="20"/>
          <w:lang w:val="x-none"/>
        </w:rPr>
        <w:footnoteReference w:id="6"/>
      </w:r>
    </w:p>
    <w:p w14:paraId="1201C8ED" w14:textId="77777777" w:rsidR="00B145AF" w:rsidRPr="00976C40" w:rsidRDefault="00B145AF" w:rsidP="009F7C84">
      <w:pPr>
        <w:pStyle w:val="Brezrazmikov"/>
        <w:jc w:val="both"/>
        <w:rPr>
          <w:rFonts w:cs="Arial"/>
          <w:color w:val="000000"/>
          <w:szCs w:val="20"/>
        </w:rPr>
      </w:pPr>
    </w:p>
    <w:p w14:paraId="6985F753" w14:textId="77777777" w:rsidR="00BF01FF" w:rsidRPr="00976C40" w:rsidRDefault="00BF01FF" w:rsidP="00BF01FF">
      <w:pPr>
        <w:pStyle w:val="Brezrazmikov"/>
        <w:jc w:val="both"/>
        <w:rPr>
          <w:rFonts w:cs="Arial"/>
          <w:szCs w:val="20"/>
        </w:rPr>
      </w:pPr>
      <w:r w:rsidRPr="00976C40">
        <w:rPr>
          <w:rFonts w:cs="Arial"/>
          <w:color w:val="000000"/>
          <w:szCs w:val="20"/>
        </w:rPr>
        <w:t>Glede na zgoraj navedeno</w:t>
      </w:r>
      <w:r w:rsidR="00317DF2" w:rsidRPr="00976C40">
        <w:rPr>
          <w:rFonts w:cs="Arial"/>
          <w:color w:val="000000"/>
          <w:szCs w:val="20"/>
        </w:rPr>
        <w:t>,</w:t>
      </w:r>
      <w:r w:rsidRPr="00976C40">
        <w:rPr>
          <w:rFonts w:cs="Arial"/>
          <w:color w:val="000000"/>
          <w:szCs w:val="20"/>
        </w:rPr>
        <w:t xml:space="preserve"> mora zavezanec v primeru da gre za enotn</w:t>
      </w:r>
      <w:r w:rsidR="005E2A9E" w:rsidRPr="00976C40">
        <w:rPr>
          <w:rFonts w:cs="Arial"/>
          <w:color w:val="000000"/>
          <w:szCs w:val="20"/>
        </w:rPr>
        <w:t>i</w:t>
      </w:r>
      <w:r w:rsidRPr="00976C40">
        <w:rPr>
          <w:rFonts w:cs="Arial"/>
          <w:color w:val="000000"/>
          <w:szCs w:val="20"/>
        </w:rPr>
        <w:t xml:space="preserve"> zahtevek </w:t>
      </w:r>
      <w:r w:rsidRPr="00976C40">
        <w:rPr>
          <w:rFonts w:cs="Arial"/>
          <w:szCs w:val="20"/>
        </w:rPr>
        <w:t>prosilcu nemudoma omogoči seznanitev z vsebino zahtevane informacije tako, da mu jo da na vpogled ali tako, da mu zagotovi njen prepis, fotokopijo ali elektronski zapis. Lahko pa z odločbo v celoti ali delno zavrne zahtevo prosilca, če ugotovi, da zahtevani podatek oziroma dokument pomeni izjemo po 5.a ali 6. členu tega zakona.</w:t>
      </w:r>
      <w:r w:rsidR="005E2A9E" w:rsidRPr="00976C40">
        <w:rPr>
          <w:rFonts w:cs="Arial"/>
          <w:szCs w:val="20"/>
        </w:rPr>
        <w:t xml:space="preserve"> </w:t>
      </w:r>
    </w:p>
    <w:p w14:paraId="536E1314" w14:textId="77777777" w:rsidR="00692575" w:rsidRPr="00976C40" w:rsidRDefault="00692575" w:rsidP="00BF01FF">
      <w:pPr>
        <w:pStyle w:val="Brezrazmikov"/>
        <w:jc w:val="both"/>
        <w:rPr>
          <w:rFonts w:cs="Arial"/>
          <w:szCs w:val="20"/>
        </w:rPr>
      </w:pPr>
    </w:p>
    <w:p w14:paraId="40DEBDA2" w14:textId="77777777" w:rsidR="006C0073" w:rsidRPr="00976C40" w:rsidRDefault="00BF01FF" w:rsidP="00BF01FF">
      <w:pPr>
        <w:pStyle w:val="Brezrazmikov"/>
        <w:jc w:val="both"/>
        <w:rPr>
          <w:rFonts w:cs="Arial"/>
          <w:szCs w:val="20"/>
        </w:rPr>
      </w:pPr>
      <w:r w:rsidRPr="00976C40">
        <w:rPr>
          <w:rFonts w:cs="Arial"/>
          <w:szCs w:val="20"/>
        </w:rPr>
        <w:t>V</w:t>
      </w:r>
      <w:r w:rsidR="005D4A92" w:rsidRPr="00976C40">
        <w:rPr>
          <w:rFonts w:cs="Arial"/>
          <w:szCs w:val="20"/>
        </w:rPr>
        <w:t xml:space="preserve"> primeru, da </w:t>
      </w:r>
      <w:r w:rsidR="008D28B0" w:rsidRPr="00976C40">
        <w:rPr>
          <w:rFonts w:cs="Arial"/>
          <w:szCs w:val="20"/>
        </w:rPr>
        <w:t>vloga vsebuje npr. dva zahtevka, pri katerih je eden zrel za odločanje, pri drugem pa je treba vključiti stranskega udeleženca, v prvem primeru</w:t>
      </w:r>
      <w:r w:rsidRPr="00976C40">
        <w:rPr>
          <w:rFonts w:cs="Arial"/>
          <w:szCs w:val="20"/>
        </w:rPr>
        <w:t xml:space="preserve"> (zahtevku)</w:t>
      </w:r>
      <w:r w:rsidR="008D28B0" w:rsidRPr="00976C40">
        <w:rPr>
          <w:rFonts w:cs="Arial"/>
          <w:szCs w:val="20"/>
        </w:rPr>
        <w:t xml:space="preserve"> </w:t>
      </w:r>
      <w:r w:rsidRPr="00976C40">
        <w:rPr>
          <w:rFonts w:cs="Arial"/>
          <w:szCs w:val="20"/>
        </w:rPr>
        <w:t xml:space="preserve">zavezanec </w:t>
      </w:r>
      <w:r w:rsidR="008D28B0" w:rsidRPr="00976C40">
        <w:rPr>
          <w:rFonts w:cs="Arial"/>
          <w:szCs w:val="20"/>
        </w:rPr>
        <w:t xml:space="preserve">napravi uradni zaznamek in prosilcu nemudoma omogoči seznanitev z vsebino zahtevane informacije, v drugem primeru </w:t>
      </w:r>
      <w:r w:rsidRPr="00976C40">
        <w:rPr>
          <w:rFonts w:cs="Arial"/>
          <w:szCs w:val="20"/>
        </w:rPr>
        <w:t xml:space="preserve">(zahtevku) </w:t>
      </w:r>
      <w:r w:rsidR="008D28B0" w:rsidRPr="00976C40">
        <w:rPr>
          <w:rFonts w:cs="Arial"/>
          <w:szCs w:val="20"/>
        </w:rPr>
        <w:t>pa prične s posebnim ugotovitvenim postopkov v katerega vključi tudi stranske udeležence</w:t>
      </w:r>
      <w:r w:rsidR="00803790" w:rsidRPr="00976C40">
        <w:rPr>
          <w:rFonts w:cs="Arial"/>
          <w:szCs w:val="20"/>
        </w:rPr>
        <w:t xml:space="preserve">, </w:t>
      </w:r>
      <w:r w:rsidR="009411FD" w:rsidRPr="00976C40">
        <w:rPr>
          <w:rFonts w:cs="Arial"/>
          <w:szCs w:val="20"/>
        </w:rPr>
        <w:t>ki</w:t>
      </w:r>
      <w:r w:rsidR="00803790" w:rsidRPr="00976C40">
        <w:rPr>
          <w:rFonts w:cs="Arial"/>
          <w:szCs w:val="20"/>
        </w:rPr>
        <w:t xml:space="preserve"> </w:t>
      </w:r>
      <w:r w:rsidR="00317DF2" w:rsidRPr="00976C40">
        <w:rPr>
          <w:rFonts w:cs="Arial"/>
          <w:szCs w:val="20"/>
        </w:rPr>
        <w:t>se</w:t>
      </w:r>
      <w:r w:rsidR="00803790" w:rsidRPr="00976C40">
        <w:rPr>
          <w:rFonts w:cs="Arial"/>
          <w:szCs w:val="20"/>
        </w:rPr>
        <w:t xml:space="preserve"> zaključi z izdajo »dopolnilne« odločbe.</w:t>
      </w:r>
      <w:r w:rsidR="008D28B0" w:rsidRPr="00976C40">
        <w:rPr>
          <w:rFonts w:cs="Arial"/>
          <w:szCs w:val="20"/>
        </w:rPr>
        <w:t xml:space="preserve"> </w:t>
      </w:r>
      <w:r w:rsidR="00D43D50" w:rsidRPr="00976C40">
        <w:rPr>
          <w:rFonts w:cs="Arial"/>
          <w:szCs w:val="20"/>
        </w:rPr>
        <w:t xml:space="preserve">Ta odločba je lahko nato </w:t>
      </w:r>
      <w:r w:rsidR="00A46688" w:rsidRPr="00976C40">
        <w:rPr>
          <w:rFonts w:cs="Arial"/>
          <w:szCs w:val="20"/>
        </w:rPr>
        <w:t xml:space="preserve">tudi </w:t>
      </w:r>
      <w:r w:rsidR="00D43D50" w:rsidRPr="00976C40">
        <w:rPr>
          <w:rFonts w:cs="Arial"/>
          <w:szCs w:val="20"/>
        </w:rPr>
        <w:t>predmet pritožbe pri Informacijskem pooblaščencu</w:t>
      </w:r>
      <w:r w:rsidR="00A46688" w:rsidRPr="00976C40">
        <w:rPr>
          <w:rFonts w:cs="Arial"/>
          <w:szCs w:val="20"/>
        </w:rPr>
        <w:t>, in se obravnava samostojno.</w:t>
      </w:r>
    </w:p>
    <w:p w14:paraId="3C1DC1C0" w14:textId="77777777" w:rsidR="006C0073" w:rsidRPr="00976C40" w:rsidRDefault="006C0073" w:rsidP="00BF01FF">
      <w:pPr>
        <w:pStyle w:val="Brezrazmikov"/>
        <w:jc w:val="both"/>
        <w:rPr>
          <w:rFonts w:cs="Arial"/>
          <w:color w:val="000000"/>
          <w:szCs w:val="20"/>
        </w:rPr>
      </w:pPr>
    </w:p>
    <w:p w14:paraId="5C9EAAAE" w14:textId="77777777" w:rsidR="00020CB2" w:rsidRPr="00976C40" w:rsidRDefault="00020CB2" w:rsidP="003C00CC">
      <w:pPr>
        <w:pStyle w:val="Brezrazmikov"/>
        <w:jc w:val="both"/>
        <w:rPr>
          <w:rFonts w:cs="Arial"/>
          <w:color w:val="000000"/>
          <w:szCs w:val="20"/>
        </w:rPr>
      </w:pPr>
    </w:p>
    <w:p w14:paraId="4E06BD70" w14:textId="77777777" w:rsidR="00C0036F" w:rsidRPr="00976C40" w:rsidRDefault="00C0036F" w:rsidP="003C00CC">
      <w:pPr>
        <w:spacing w:line="240" w:lineRule="auto"/>
        <w:jc w:val="both"/>
        <w:rPr>
          <w:rFonts w:cs="Arial"/>
          <w:szCs w:val="20"/>
          <w:lang w:eastAsia="sl-SI"/>
        </w:rPr>
      </w:pPr>
      <w:r w:rsidRPr="00976C40">
        <w:rPr>
          <w:rFonts w:cs="Arial"/>
          <w:szCs w:val="20"/>
          <w:lang w:eastAsia="sl-SI"/>
        </w:rPr>
        <w:t>Lep pozdrav,</w:t>
      </w:r>
    </w:p>
    <w:p w14:paraId="739E3E90" w14:textId="77777777" w:rsidR="00A458E4" w:rsidRPr="00976C40" w:rsidRDefault="00A458E4" w:rsidP="003C00C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8D30217" w14:textId="77777777" w:rsidR="00FB3142" w:rsidRPr="00976C40" w:rsidRDefault="00FB3142" w:rsidP="003C00C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203F5DB" w14:textId="77777777" w:rsidR="00C0036F" w:rsidRPr="00976C40" w:rsidRDefault="00C0036F" w:rsidP="003C00CC">
      <w:pPr>
        <w:spacing w:line="240" w:lineRule="auto"/>
        <w:jc w:val="both"/>
        <w:rPr>
          <w:rFonts w:cs="Arial"/>
          <w:szCs w:val="20"/>
          <w:lang w:eastAsia="sl-SI"/>
        </w:rPr>
      </w:pPr>
      <w:r w:rsidRPr="00976C40">
        <w:rPr>
          <w:rFonts w:cs="Arial"/>
          <w:szCs w:val="20"/>
          <w:lang w:eastAsia="sl-SI"/>
        </w:rPr>
        <w:t xml:space="preserve">                                                                                                             </w:t>
      </w:r>
    </w:p>
    <w:p w14:paraId="1CFBDA08" w14:textId="77777777" w:rsidR="00FB3142" w:rsidRPr="00976C40" w:rsidRDefault="00183800" w:rsidP="003C00CC">
      <w:pPr>
        <w:spacing w:line="240" w:lineRule="auto"/>
        <w:jc w:val="both"/>
        <w:rPr>
          <w:rFonts w:cs="Arial"/>
          <w:szCs w:val="20"/>
          <w:lang w:eastAsia="sl-SI"/>
        </w:rPr>
      </w:pPr>
      <w:r w:rsidRPr="00976C40">
        <w:rPr>
          <w:rFonts w:cs="Arial"/>
          <w:szCs w:val="20"/>
          <w:lang w:eastAsia="sl-SI"/>
        </w:rPr>
        <w:t>Pripravil:</w:t>
      </w:r>
      <w:r w:rsidR="00FB3142" w:rsidRPr="00976C40">
        <w:rPr>
          <w:rFonts w:cs="Arial"/>
          <w:szCs w:val="20"/>
          <w:lang w:eastAsia="sl-SI"/>
        </w:rPr>
        <w:t xml:space="preserve"> </w:t>
      </w:r>
      <w:r w:rsidR="00FB3142" w:rsidRPr="00976C40">
        <w:rPr>
          <w:rFonts w:cs="Arial"/>
          <w:szCs w:val="20"/>
          <w:lang w:eastAsia="sl-SI"/>
        </w:rPr>
        <w:tab/>
      </w:r>
      <w:r w:rsidR="00FB3142" w:rsidRPr="00976C40">
        <w:rPr>
          <w:rFonts w:cs="Arial"/>
          <w:szCs w:val="20"/>
          <w:lang w:eastAsia="sl-SI"/>
        </w:rPr>
        <w:tab/>
      </w:r>
      <w:r w:rsidR="00FB3142" w:rsidRPr="00976C40">
        <w:rPr>
          <w:rFonts w:cs="Arial"/>
          <w:szCs w:val="20"/>
          <w:lang w:eastAsia="sl-SI"/>
        </w:rPr>
        <w:tab/>
      </w:r>
      <w:r w:rsidR="00FB3142" w:rsidRPr="00976C40">
        <w:rPr>
          <w:rFonts w:cs="Arial"/>
          <w:szCs w:val="20"/>
          <w:lang w:eastAsia="sl-SI"/>
        </w:rPr>
        <w:tab/>
      </w:r>
      <w:r w:rsidR="00FB3142" w:rsidRPr="00976C40">
        <w:rPr>
          <w:rFonts w:cs="Arial"/>
          <w:szCs w:val="20"/>
          <w:lang w:eastAsia="sl-SI"/>
        </w:rPr>
        <w:tab/>
      </w:r>
      <w:r w:rsidR="00FB3142" w:rsidRPr="00976C40">
        <w:rPr>
          <w:rFonts w:cs="Arial"/>
          <w:szCs w:val="20"/>
          <w:lang w:eastAsia="sl-SI"/>
        </w:rPr>
        <w:tab/>
        <w:t>Natalija Drnovšek</w:t>
      </w:r>
    </w:p>
    <w:p w14:paraId="04E827F9" w14:textId="77777777" w:rsidR="00FB3142" w:rsidRPr="00976C40" w:rsidRDefault="00183800" w:rsidP="003C00CC">
      <w:pPr>
        <w:spacing w:line="240" w:lineRule="auto"/>
        <w:jc w:val="both"/>
        <w:rPr>
          <w:rFonts w:cs="Arial"/>
          <w:szCs w:val="20"/>
          <w:lang w:eastAsia="sl-SI"/>
        </w:rPr>
      </w:pPr>
      <w:r w:rsidRPr="00976C40">
        <w:rPr>
          <w:rFonts w:cs="Arial"/>
          <w:szCs w:val="20"/>
          <w:lang w:eastAsia="sl-SI"/>
        </w:rPr>
        <w:t xml:space="preserve">Ciril Repnik </w:t>
      </w:r>
      <w:r w:rsidRPr="00976C40">
        <w:rPr>
          <w:rFonts w:cs="Arial"/>
          <w:szCs w:val="20"/>
          <w:lang w:eastAsia="sl-SI"/>
        </w:rPr>
        <w:tab/>
      </w:r>
      <w:r w:rsidRPr="00976C40">
        <w:rPr>
          <w:rFonts w:cs="Arial"/>
          <w:szCs w:val="20"/>
          <w:lang w:eastAsia="sl-SI"/>
        </w:rPr>
        <w:tab/>
      </w:r>
      <w:r w:rsidRPr="00976C40">
        <w:rPr>
          <w:rFonts w:cs="Arial"/>
          <w:szCs w:val="20"/>
          <w:lang w:eastAsia="sl-SI"/>
        </w:rPr>
        <w:tab/>
      </w:r>
      <w:r w:rsidRPr="00976C40">
        <w:rPr>
          <w:rFonts w:cs="Arial"/>
          <w:szCs w:val="20"/>
          <w:lang w:eastAsia="sl-SI"/>
        </w:rPr>
        <w:tab/>
      </w:r>
      <w:r w:rsidR="00FB3142" w:rsidRPr="00976C40">
        <w:rPr>
          <w:rFonts w:cs="Arial"/>
          <w:szCs w:val="20"/>
          <w:lang w:eastAsia="sl-SI"/>
        </w:rPr>
        <w:tab/>
        <w:t>vodja službe po pooblastilu ministra</w:t>
      </w:r>
      <w:r w:rsidRPr="00976C40">
        <w:rPr>
          <w:rFonts w:cs="Arial"/>
          <w:szCs w:val="20"/>
          <w:lang w:eastAsia="sl-SI"/>
        </w:rPr>
        <w:tab/>
      </w:r>
      <w:r w:rsidRPr="00976C40">
        <w:rPr>
          <w:rFonts w:cs="Arial"/>
          <w:szCs w:val="20"/>
          <w:lang w:eastAsia="sl-SI"/>
        </w:rPr>
        <w:tab/>
      </w:r>
    </w:p>
    <w:p w14:paraId="59521E5F" w14:textId="77777777" w:rsidR="00183800" w:rsidRPr="00976C40" w:rsidRDefault="001E7A7B" w:rsidP="003C00CC">
      <w:pPr>
        <w:spacing w:line="240" w:lineRule="auto"/>
        <w:jc w:val="both"/>
        <w:rPr>
          <w:rFonts w:cs="Arial"/>
          <w:szCs w:val="20"/>
          <w:lang w:eastAsia="sl-SI"/>
        </w:rPr>
      </w:pPr>
      <w:r w:rsidRPr="00976C40">
        <w:rPr>
          <w:rFonts w:cs="Arial"/>
          <w:szCs w:val="20"/>
          <w:lang w:eastAsia="sl-SI"/>
        </w:rPr>
        <w:t>s</w:t>
      </w:r>
      <w:r w:rsidR="0012475B" w:rsidRPr="00976C40">
        <w:rPr>
          <w:rFonts w:cs="Arial"/>
          <w:szCs w:val="20"/>
          <w:lang w:eastAsia="sl-SI"/>
        </w:rPr>
        <w:t>ekretar</w:t>
      </w:r>
      <w:r w:rsidR="0012475B" w:rsidRPr="00976C40">
        <w:rPr>
          <w:rFonts w:cs="Arial"/>
          <w:szCs w:val="20"/>
          <w:lang w:eastAsia="sl-SI"/>
        </w:rPr>
        <w:tab/>
      </w:r>
      <w:r w:rsidR="0012475B" w:rsidRPr="00976C40">
        <w:rPr>
          <w:rFonts w:cs="Arial"/>
          <w:szCs w:val="20"/>
          <w:lang w:eastAsia="sl-SI"/>
        </w:rPr>
        <w:tab/>
      </w:r>
      <w:r w:rsidR="0012475B" w:rsidRPr="00976C40">
        <w:rPr>
          <w:rFonts w:cs="Arial"/>
          <w:szCs w:val="20"/>
          <w:lang w:eastAsia="sl-SI"/>
        </w:rPr>
        <w:tab/>
      </w:r>
      <w:r w:rsidR="0012475B" w:rsidRPr="00976C40">
        <w:rPr>
          <w:rFonts w:cs="Arial"/>
          <w:szCs w:val="20"/>
          <w:lang w:eastAsia="sl-SI"/>
        </w:rPr>
        <w:tab/>
      </w:r>
      <w:r w:rsidR="0012475B" w:rsidRPr="00976C40">
        <w:rPr>
          <w:rFonts w:cs="Arial"/>
          <w:szCs w:val="20"/>
          <w:lang w:eastAsia="sl-SI"/>
        </w:rPr>
        <w:tab/>
      </w:r>
      <w:r w:rsidR="0012475B" w:rsidRPr="00976C40">
        <w:rPr>
          <w:rFonts w:cs="Arial"/>
          <w:szCs w:val="20"/>
          <w:lang w:eastAsia="sl-SI"/>
        </w:rPr>
        <w:tab/>
      </w:r>
      <w:r w:rsidR="0012475B" w:rsidRPr="00976C40">
        <w:rPr>
          <w:rFonts w:cs="Arial"/>
          <w:szCs w:val="20"/>
          <w:lang w:eastAsia="sl-SI"/>
        </w:rPr>
        <w:tab/>
      </w:r>
    </w:p>
    <w:p w14:paraId="3E641514" w14:textId="77777777" w:rsidR="00C0036F" w:rsidRPr="00976C40" w:rsidRDefault="00C0036F" w:rsidP="003C00C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0896FB1" w14:textId="77777777" w:rsidR="000D0294" w:rsidRPr="00976C40" w:rsidRDefault="000D0294" w:rsidP="003C00C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8EA175" w14:textId="77777777" w:rsidR="00FB3142" w:rsidRPr="00976C40" w:rsidRDefault="00FB3142" w:rsidP="003C00C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D4DC46" w14:textId="77777777" w:rsidR="00CE6BFA" w:rsidRPr="00976C40" w:rsidRDefault="00CE6BFA" w:rsidP="00321452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E1329F1" w14:textId="77777777" w:rsidR="00CE6BFA" w:rsidRPr="00976C40" w:rsidRDefault="00CE6BFA" w:rsidP="00321452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03CEB73" w14:textId="77777777" w:rsidR="008A0875" w:rsidRPr="00976C40" w:rsidRDefault="008A0875" w:rsidP="00321452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218001" w14:textId="77777777" w:rsidR="008A0875" w:rsidRPr="00976C40" w:rsidRDefault="008A0875" w:rsidP="00321452">
      <w:pPr>
        <w:pStyle w:val="le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C388F6A" w14:textId="77777777" w:rsidR="00D8531B" w:rsidRPr="00976C40" w:rsidRDefault="00D8531B" w:rsidP="00321452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  <w:color w:val="000000"/>
        </w:rPr>
      </w:pPr>
    </w:p>
    <w:sectPr w:rsidR="00D8531B" w:rsidRPr="00976C40" w:rsidSect="00696C49"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91E5" w14:textId="77777777" w:rsidR="00D4456C" w:rsidRDefault="00D4456C">
      <w:r>
        <w:separator/>
      </w:r>
    </w:p>
  </w:endnote>
  <w:endnote w:type="continuationSeparator" w:id="0">
    <w:p w14:paraId="53BA5D5F" w14:textId="77777777" w:rsidR="00D4456C" w:rsidRDefault="00D4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4BE2C" w14:textId="77777777" w:rsidR="00BD3E00" w:rsidRDefault="00BD3E00" w:rsidP="00696C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D0695D" w14:textId="77777777" w:rsidR="00BD3E00" w:rsidRDefault="00BD3E00" w:rsidP="00696C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93A6" w14:textId="77777777" w:rsidR="00BD3E00" w:rsidRDefault="00BD3E0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3CF396" w14:textId="77777777" w:rsidR="00BD3E00" w:rsidRDefault="00BD3E00" w:rsidP="00696C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A276" w14:textId="77777777" w:rsidR="00D4456C" w:rsidRDefault="00D4456C">
      <w:r>
        <w:separator/>
      </w:r>
    </w:p>
  </w:footnote>
  <w:footnote w:type="continuationSeparator" w:id="0">
    <w:p w14:paraId="6C5CC98E" w14:textId="77777777" w:rsidR="00D4456C" w:rsidRDefault="00D4456C">
      <w:r>
        <w:continuationSeparator/>
      </w:r>
    </w:p>
  </w:footnote>
  <w:footnote w:id="1">
    <w:p w14:paraId="786D9937" w14:textId="77777777" w:rsidR="000A6B88" w:rsidRDefault="00007D2B" w:rsidP="00461F05">
      <w:pPr>
        <w:pStyle w:val="Sprotnaopomba-besedilo"/>
        <w:spacing w:line="240" w:lineRule="auto"/>
        <w:rPr>
          <w:color w:val="000000"/>
          <w:sz w:val="16"/>
          <w:szCs w:val="16"/>
        </w:rPr>
      </w:pPr>
      <w:r w:rsidRPr="00FA66C8">
        <w:rPr>
          <w:rStyle w:val="Sprotnaopomba-sklic"/>
          <w:color w:val="000000"/>
          <w:sz w:val="16"/>
          <w:szCs w:val="16"/>
        </w:rPr>
        <w:footnoteRef/>
      </w:r>
      <w:r w:rsidRPr="00FA66C8">
        <w:rPr>
          <w:color w:val="000000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FA66C8">
          <w:rPr>
            <w:rStyle w:val="Hiperpovezava"/>
            <w:color w:val="000000"/>
            <w:sz w:val="16"/>
            <w:szCs w:val="16"/>
            <w:u w:val="none"/>
          </w:rPr>
          <w:t>51/06</w:t>
        </w:r>
      </w:hyperlink>
      <w:r w:rsidRPr="00FA66C8">
        <w:rPr>
          <w:color w:val="000000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FA66C8">
          <w:rPr>
            <w:rStyle w:val="Hiperpovezava"/>
            <w:color w:val="000000"/>
            <w:sz w:val="16"/>
            <w:szCs w:val="16"/>
            <w:u w:val="none"/>
          </w:rPr>
          <w:t>117/06</w:t>
        </w:r>
      </w:hyperlink>
      <w:r w:rsidRPr="00FA66C8">
        <w:rPr>
          <w:color w:val="000000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FA66C8">
          <w:rPr>
            <w:rStyle w:val="Hiperpovezava"/>
            <w:color w:val="000000"/>
            <w:sz w:val="16"/>
            <w:szCs w:val="16"/>
            <w:u w:val="none"/>
          </w:rPr>
          <w:t>23/14</w:t>
        </w:r>
      </w:hyperlink>
      <w:r w:rsidRPr="00FA66C8">
        <w:rPr>
          <w:color w:val="000000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FA66C8">
          <w:rPr>
            <w:rStyle w:val="Hiperpovezava"/>
            <w:color w:val="000000"/>
            <w:sz w:val="16"/>
            <w:szCs w:val="16"/>
            <w:u w:val="none"/>
          </w:rPr>
          <w:t>50/14</w:t>
        </w:r>
      </w:hyperlink>
      <w:r w:rsidRPr="00FA66C8">
        <w:rPr>
          <w:color w:val="000000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FA66C8">
          <w:rPr>
            <w:rStyle w:val="Hiperpovezava"/>
            <w:color w:val="000000"/>
            <w:sz w:val="16"/>
            <w:szCs w:val="16"/>
            <w:u w:val="none"/>
          </w:rPr>
          <w:t>19/15</w:t>
        </w:r>
      </w:hyperlink>
      <w:r w:rsidRPr="00FA66C8">
        <w:rPr>
          <w:color w:val="000000"/>
          <w:sz w:val="16"/>
          <w:szCs w:val="16"/>
        </w:rPr>
        <w:t xml:space="preserve"> – </w:t>
      </w:r>
      <w:proofErr w:type="spellStart"/>
      <w:r w:rsidRPr="00FA66C8">
        <w:rPr>
          <w:color w:val="000000"/>
          <w:sz w:val="16"/>
          <w:szCs w:val="16"/>
        </w:rPr>
        <w:t>odl</w:t>
      </w:r>
      <w:proofErr w:type="spellEnd"/>
      <w:r w:rsidRPr="00FA66C8">
        <w:rPr>
          <w:color w:val="000000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FA66C8">
          <w:rPr>
            <w:rStyle w:val="Hiperpovezava"/>
            <w:color w:val="000000"/>
            <w:sz w:val="16"/>
            <w:szCs w:val="16"/>
            <w:u w:val="none"/>
          </w:rPr>
          <w:t>102/15</w:t>
        </w:r>
      </w:hyperlink>
      <w:r w:rsidRPr="00FA66C8">
        <w:rPr>
          <w:color w:val="000000"/>
          <w:sz w:val="16"/>
          <w:szCs w:val="16"/>
        </w:rPr>
        <w:t xml:space="preserve"> in </w:t>
      </w:r>
    </w:p>
    <w:p w14:paraId="1F9BBBBC" w14:textId="77777777" w:rsidR="00007D2B" w:rsidRPr="00FA66C8" w:rsidRDefault="000A6B88" w:rsidP="00461F05">
      <w:pPr>
        <w:pStyle w:val="Sprotnaopomba-besedilo"/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hyperlink r:id="rId7" w:tgtFrame="_blank" w:tooltip="Zakon o dopolnitvi Zakona o dostopu do informacij javnega značaja" w:history="1">
        <w:r w:rsidR="00007D2B" w:rsidRPr="00FA66C8">
          <w:rPr>
            <w:rStyle w:val="Hiperpovezava"/>
            <w:color w:val="000000"/>
            <w:sz w:val="16"/>
            <w:szCs w:val="16"/>
            <w:u w:val="none"/>
          </w:rPr>
          <w:t>7/18</w:t>
        </w:r>
      </w:hyperlink>
      <w:r>
        <w:rPr>
          <w:color w:val="000000"/>
          <w:sz w:val="16"/>
          <w:szCs w:val="16"/>
        </w:rPr>
        <w:t>.</w:t>
      </w:r>
    </w:p>
  </w:footnote>
  <w:footnote w:id="2">
    <w:p w14:paraId="347DCC60" w14:textId="77777777" w:rsidR="00DC089E" w:rsidRDefault="00DC089E" w:rsidP="00C20F39">
      <w:pPr>
        <w:pStyle w:val="len"/>
        <w:spacing w:before="0" w:beforeAutospacing="0" w:after="0" w:afterAutospacing="0"/>
      </w:pPr>
      <w:r w:rsidRPr="00DC089E">
        <w:rPr>
          <w:rStyle w:val="Sprotnaopomba-sklic"/>
          <w:rFonts w:ascii="Arial" w:hAnsi="Arial" w:cs="Arial"/>
          <w:sz w:val="16"/>
          <w:szCs w:val="16"/>
        </w:rPr>
        <w:footnoteRef/>
      </w:r>
      <w:r w:rsidR="00281093">
        <w:rPr>
          <w:rFonts w:ascii="Arial" w:hAnsi="Arial" w:cs="Arial"/>
          <w:sz w:val="16"/>
          <w:szCs w:val="16"/>
        </w:rPr>
        <w:t xml:space="preserve"> </w:t>
      </w:r>
      <w:r w:rsidRPr="00DC089E">
        <w:rPr>
          <w:rFonts w:ascii="Arial" w:hAnsi="Arial" w:cs="Arial"/>
          <w:sz w:val="16"/>
          <w:szCs w:val="16"/>
        </w:rPr>
        <w:t xml:space="preserve"> 2</w:t>
      </w:r>
      <w:r w:rsidR="00491F80">
        <w:rPr>
          <w:rFonts w:ascii="Arial" w:hAnsi="Arial" w:cs="Arial"/>
          <w:sz w:val="16"/>
          <w:szCs w:val="16"/>
        </w:rPr>
        <w:t>5</w:t>
      </w:r>
      <w:r w:rsidRPr="00DC089E">
        <w:rPr>
          <w:rFonts w:ascii="Arial" w:hAnsi="Arial" w:cs="Arial"/>
          <w:sz w:val="16"/>
          <w:szCs w:val="16"/>
        </w:rPr>
        <w:t>.</w:t>
      </w:r>
      <w:r w:rsidR="00491F80">
        <w:rPr>
          <w:rFonts w:ascii="Arial" w:hAnsi="Arial" w:cs="Arial"/>
          <w:sz w:val="16"/>
          <w:szCs w:val="16"/>
        </w:rPr>
        <w:t xml:space="preserve"> in 26</w:t>
      </w:r>
      <w:r w:rsidRPr="00DC089E">
        <w:rPr>
          <w:rFonts w:ascii="Arial" w:hAnsi="Arial" w:cs="Arial"/>
          <w:sz w:val="16"/>
          <w:szCs w:val="16"/>
        </w:rPr>
        <w:t xml:space="preserve"> člen</w:t>
      </w:r>
      <w:r w:rsidR="00A26D42">
        <w:rPr>
          <w:rFonts w:ascii="Arial" w:hAnsi="Arial" w:cs="Arial"/>
          <w:sz w:val="16"/>
          <w:szCs w:val="16"/>
        </w:rPr>
        <w:t xml:space="preserve"> ZDIJZ</w:t>
      </w:r>
      <w:r w:rsidR="000A6B88">
        <w:rPr>
          <w:rFonts w:ascii="Arial" w:hAnsi="Arial" w:cs="Arial"/>
          <w:sz w:val="16"/>
          <w:szCs w:val="16"/>
        </w:rPr>
        <w:t>.</w:t>
      </w:r>
    </w:p>
  </w:footnote>
  <w:footnote w:id="3">
    <w:p w14:paraId="591657BD" w14:textId="77777777" w:rsidR="004F7AD1" w:rsidRPr="001D1EB5" w:rsidRDefault="004F7AD1" w:rsidP="004F7AD1">
      <w:pPr>
        <w:pStyle w:val="Sprotnaopomba-besedilo"/>
        <w:spacing w:line="240" w:lineRule="auto"/>
        <w:rPr>
          <w:sz w:val="16"/>
          <w:szCs w:val="16"/>
        </w:rPr>
      </w:pPr>
      <w:r w:rsidRPr="001D1EB5">
        <w:rPr>
          <w:rStyle w:val="Sprotnaopomba-sklic"/>
          <w:sz w:val="16"/>
          <w:szCs w:val="16"/>
        </w:rPr>
        <w:footnoteRef/>
      </w:r>
      <w:r w:rsidRPr="001D1EB5">
        <w:rPr>
          <w:sz w:val="16"/>
          <w:szCs w:val="16"/>
        </w:rPr>
        <w:t xml:space="preserve"> </w:t>
      </w:r>
      <w:r w:rsidR="008A0875">
        <w:rPr>
          <w:sz w:val="16"/>
          <w:szCs w:val="16"/>
        </w:rPr>
        <w:t xml:space="preserve"> </w:t>
      </w:r>
      <w:r w:rsidR="00A26D42">
        <w:rPr>
          <w:sz w:val="16"/>
          <w:szCs w:val="16"/>
        </w:rPr>
        <w:t xml:space="preserve">43. in </w:t>
      </w:r>
      <w:r w:rsidRPr="001D1EB5">
        <w:rPr>
          <w:sz w:val="16"/>
          <w:szCs w:val="16"/>
        </w:rPr>
        <w:t>44. člen ZUP</w:t>
      </w:r>
      <w:r w:rsidR="000A6B88">
        <w:rPr>
          <w:sz w:val="16"/>
          <w:szCs w:val="16"/>
        </w:rPr>
        <w:t>.</w:t>
      </w:r>
    </w:p>
  </w:footnote>
  <w:footnote w:id="4">
    <w:p w14:paraId="4930D7D5" w14:textId="77777777" w:rsidR="00DC089E" w:rsidRPr="004F7AD1" w:rsidRDefault="00DC089E" w:rsidP="004F7AD1">
      <w:pPr>
        <w:pStyle w:val="len"/>
        <w:spacing w:before="0" w:beforeAutospacing="0" w:after="0" w:afterAutospacing="0"/>
        <w:rPr>
          <w:sz w:val="16"/>
          <w:szCs w:val="16"/>
        </w:rPr>
      </w:pPr>
      <w:r w:rsidRPr="004F7AD1">
        <w:rPr>
          <w:rStyle w:val="Sprotnaopomba-sklic"/>
          <w:rFonts w:ascii="Arial" w:hAnsi="Arial" w:cs="Arial"/>
          <w:sz w:val="16"/>
          <w:szCs w:val="16"/>
        </w:rPr>
        <w:footnoteRef/>
      </w:r>
      <w:r w:rsidRPr="004F7AD1">
        <w:rPr>
          <w:rFonts w:ascii="Arial" w:hAnsi="Arial" w:cs="Arial"/>
          <w:sz w:val="16"/>
          <w:szCs w:val="16"/>
        </w:rPr>
        <w:t xml:space="preserve"> </w:t>
      </w:r>
      <w:r w:rsidR="008732DA" w:rsidRPr="004F7AD1">
        <w:rPr>
          <w:rFonts w:ascii="Arial" w:hAnsi="Arial" w:cs="Arial"/>
          <w:sz w:val="16"/>
          <w:szCs w:val="16"/>
        </w:rPr>
        <w:t xml:space="preserve"> </w:t>
      </w:r>
      <w:r w:rsidR="008144A8" w:rsidRPr="004F7AD1">
        <w:rPr>
          <w:rFonts w:ascii="Arial" w:hAnsi="Arial" w:cs="Arial"/>
          <w:sz w:val="16"/>
          <w:szCs w:val="16"/>
        </w:rPr>
        <w:t>27. člen</w:t>
      </w:r>
      <w:r w:rsidR="00A26D42">
        <w:rPr>
          <w:rFonts w:ascii="Arial" w:hAnsi="Arial" w:cs="Arial"/>
          <w:sz w:val="16"/>
          <w:szCs w:val="16"/>
        </w:rPr>
        <w:t xml:space="preserve"> ZDIJZ</w:t>
      </w:r>
      <w:r w:rsidR="000A6B88">
        <w:rPr>
          <w:rFonts w:ascii="Arial" w:hAnsi="Arial" w:cs="Arial"/>
          <w:sz w:val="16"/>
          <w:szCs w:val="16"/>
        </w:rPr>
        <w:t>.</w:t>
      </w:r>
    </w:p>
  </w:footnote>
  <w:footnote w:id="5">
    <w:p w14:paraId="71D4EEFA" w14:textId="77777777" w:rsidR="00C65D9C" w:rsidRPr="00C65D9C" w:rsidRDefault="00C65D9C" w:rsidP="00C65D9C">
      <w:pPr>
        <w:pStyle w:val="Sprotnaopomba-besedilo"/>
        <w:spacing w:line="240" w:lineRule="auto"/>
        <w:rPr>
          <w:sz w:val="16"/>
          <w:szCs w:val="16"/>
        </w:rPr>
      </w:pPr>
      <w:r w:rsidRPr="00C65D9C">
        <w:rPr>
          <w:rStyle w:val="Sprotnaopomba-sklic"/>
          <w:sz w:val="16"/>
          <w:szCs w:val="16"/>
        </w:rPr>
        <w:footnoteRef/>
      </w:r>
      <w:r w:rsidRPr="00C65D9C">
        <w:rPr>
          <w:sz w:val="16"/>
          <w:szCs w:val="16"/>
        </w:rPr>
        <w:t xml:space="preserve"> 219. člen ZUP</w:t>
      </w:r>
      <w:r w:rsidR="000A6B88">
        <w:rPr>
          <w:sz w:val="16"/>
          <w:szCs w:val="16"/>
        </w:rPr>
        <w:t>.</w:t>
      </w:r>
    </w:p>
  </w:footnote>
  <w:footnote w:id="6">
    <w:p w14:paraId="10E0DC8B" w14:textId="77777777" w:rsidR="00C65D9C" w:rsidRPr="00C65D9C" w:rsidRDefault="00C65D9C" w:rsidP="00C65D9C">
      <w:pPr>
        <w:pStyle w:val="Sprotnaopomba-besedilo"/>
        <w:spacing w:line="240" w:lineRule="auto"/>
        <w:rPr>
          <w:sz w:val="16"/>
          <w:szCs w:val="16"/>
        </w:rPr>
      </w:pPr>
      <w:r w:rsidRPr="00C65D9C">
        <w:rPr>
          <w:rStyle w:val="Sprotnaopomba-sklic"/>
          <w:sz w:val="16"/>
          <w:szCs w:val="16"/>
        </w:rPr>
        <w:footnoteRef/>
      </w:r>
      <w:r w:rsidRPr="00C65D9C">
        <w:rPr>
          <w:sz w:val="16"/>
          <w:szCs w:val="16"/>
        </w:rPr>
        <w:t xml:space="preserve"> 220, člen ZUP</w:t>
      </w:r>
      <w:r w:rsidR="000A6B8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6667" w14:textId="2B3C3E40" w:rsidR="00BD3E00" w:rsidRDefault="00B24294" w:rsidP="00320FD0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D36A69F" wp14:editId="3DA6208D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2406015" cy="683260"/>
          <wp:effectExtent l="0" t="0" r="0" b="2540"/>
          <wp:wrapNone/>
          <wp:docPr id="4" name="Slika 33" descr="Uradna glava dopisa:&#10;Ministrstvo za javno upravo, Služba za transparentnost, integriteto in politični si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3" descr="Uradna glava dopisa:&#10;Ministrstvo za javno upravo, Služba za transparentnost, integriteto in politični si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44E1D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5AB5A06D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4D8530A" w14:textId="216B44D4" w:rsidR="00BD3E00" w:rsidRDefault="00B24294" w:rsidP="007B7FDB">
    <w:pPr>
      <w:pStyle w:val="Glava"/>
      <w:tabs>
        <w:tab w:val="clear" w:pos="4320"/>
        <w:tab w:val="left" w:pos="5112"/>
      </w:tabs>
      <w:spacing w:line="240" w:lineRule="exact"/>
      <w:ind w:firstLine="708"/>
      <w:rPr>
        <w:rFonts w:cs="Arial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A2E666" wp14:editId="416ABC8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C37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a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X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AoCVwa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BD3E00">
      <w:rPr>
        <w:rFonts w:cs="Arial"/>
        <w:sz w:val="16"/>
      </w:rPr>
      <w:t>Tržaška cesta 21, 1000 Ljubljana</w:t>
    </w:r>
    <w:r w:rsidR="00BD3E00">
      <w:rPr>
        <w:rFonts w:cs="Arial"/>
        <w:sz w:val="16"/>
      </w:rPr>
      <w:tab/>
      <w:t>T: 01 478 83 38</w:t>
    </w:r>
  </w:p>
  <w:p w14:paraId="79F64726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01 478 83 31</w:t>
    </w:r>
  </w:p>
  <w:p w14:paraId="7814768F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44155298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www.mju.gov.si</w:t>
    </w:r>
  </w:p>
  <w:p w14:paraId="010E7ACC" w14:textId="77777777" w:rsidR="00BD3E00" w:rsidRDefault="00BD3E00" w:rsidP="00320FD0">
    <w:pPr>
      <w:pStyle w:val="Glava"/>
      <w:tabs>
        <w:tab w:val="clear" w:pos="4320"/>
        <w:tab w:val="left" w:pos="5112"/>
      </w:tabs>
    </w:pPr>
  </w:p>
  <w:p w14:paraId="238994F7" w14:textId="77777777" w:rsidR="00BD3E00" w:rsidRPr="008F3500" w:rsidRDefault="00BD3E00" w:rsidP="00696C4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34C1"/>
    <w:multiLevelType w:val="hybridMultilevel"/>
    <w:tmpl w:val="5BDA50B4"/>
    <w:lvl w:ilvl="0" w:tplc="AFC49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41409A"/>
    <w:multiLevelType w:val="hybridMultilevel"/>
    <w:tmpl w:val="36C46E6A"/>
    <w:lvl w:ilvl="0" w:tplc="A0E4D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BB6"/>
    <w:multiLevelType w:val="hybridMultilevel"/>
    <w:tmpl w:val="A146A8DC"/>
    <w:lvl w:ilvl="0" w:tplc="9FCE2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97468"/>
    <w:multiLevelType w:val="hybridMultilevel"/>
    <w:tmpl w:val="8740241A"/>
    <w:lvl w:ilvl="0" w:tplc="FEA2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65"/>
    <w:rsid w:val="000001DC"/>
    <w:rsid w:val="00004871"/>
    <w:rsid w:val="00004B64"/>
    <w:rsid w:val="0000655A"/>
    <w:rsid w:val="00007D2B"/>
    <w:rsid w:val="0001177E"/>
    <w:rsid w:val="00016A04"/>
    <w:rsid w:val="00017A62"/>
    <w:rsid w:val="00020CB2"/>
    <w:rsid w:val="00021EF8"/>
    <w:rsid w:val="00021F6C"/>
    <w:rsid w:val="00027B04"/>
    <w:rsid w:val="0003217E"/>
    <w:rsid w:val="00034A72"/>
    <w:rsid w:val="00042A47"/>
    <w:rsid w:val="00042AF9"/>
    <w:rsid w:val="000519DE"/>
    <w:rsid w:val="00052E9B"/>
    <w:rsid w:val="00055943"/>
    <w:rsid w:val="00056434"/>
    <w:rsid w:val="00060DF1"/>
    <w:rsid w:val="00061A32"/>
    <w:rsid w:val="0006434C"/>
    <w:rsid w:val="0006463A"/>
    <w:rsid w:val="000653E0"/>
    <w:rsid w:val="000665E9"/>
    <w:rsid w:val="00072F12"/>
    <w:rsid w:val="00073357"/>
    <w:rsid w:val="00076B84"/>
    <w:rsid w:val="00076D8E"/>
    <w:rsid w:val="00076E06"/>
    <w:rsid w:val="000840D1"/>
    <w:rsid w:val="000978BB"/>
    <w:rsid w:val="000A081B"/>
    <w:rsid w:val="000A4BD9"/>
    <w:rsid w:val="000A65D1"/>
    <w:rsid w:val="000A6A66"/>
    <w:rsid w:val="000A6B88"/>
    <w:rsid w:val="000C091C"/>
    <w:rsid w:val="000C214A"/>
    <w:rsid w:val="000C5E57"/>
    <w:rsid w:val="000C5F6E"/>
    <w:rsid w:val="000C6321"/>
    <w:rsid w:val="000D0294"/>
    <w:rsid w:val="000D0FBB"/>
    <w:rsid w:val="000D13B3"/>
    <w:rsid w:val="000D1CF9"/>
    <w:rsid w:val="000D45A2"/>
    <w:rsid w:val="000D4758"/>
    <w:rsid w:val="000D5EB1"/>
    <w:rsid w:val="000D5FA4"/>
    <w:rsid w:val="000E6300"/>
    <w:rsid w:val="000E7B90"/>
    <w:rsid w:val="000F0205"/>
    <w:rsid w:val="000F3C8D"/>
    <w:rsid w:val="00110BD9"/>
    <w:rsid w:val="0011350E"/>
    <w:rsid w:val="00115A54"/>
    <w:rsid w:val="0012475B"/>
    <w:rsid w:val="0012581C"/>
    <w:rsid w:val="00127005"/>
    <w:rsid w:val="001273BC"/>
    <w:rsid w:val="0012752F"/>
    <w:rsid w:val="00130065"/>
    <w:rsid w:val="00134B03"/>
    <w:rsid w:val="001379A0"/>
    <w:rsid w:val="00145743"/>
    <w:rsid w:val="00146090"/>
    <w:rsid w:val="00146C7C"/>
    <w:rsid w:val="00146E62"/>
    <w:rsid w:val="00147366"/>
    <w:rsid w:val="00155044"/>
    <w:rsid w:val="0015781C"/>
    <w:rsid w:val="00157929"/>
    <w:rsid w:val="00162BC4"/>
    <w:rsid w:val="00167098"/>
    <w:rsid w:val="001677E1"/>
    <w:rsid w:val="00167C54"/>
    <w:rsid w:val="00171743"/>
    <w:rsid w:val="00181AD6"/>
    <w:rsid w:val="00183800"/>
    <w:rsid w:val="00184107"/>
    <w:rsid w:val="001865FA"/>
    <w:rsid w:val="00190537"/>
    <w:rsid w:val="00191082"/>
    <w:rsid w:val="00193F83"/>
    <w:rsid w:val="00194C83"/>
    <w:rsid w:val="00195DE0"/>
    <w:rsid w:val="00196AF2"/>
    <w:rsid w:val="00196C16"/>
    <w:rsid w:val="001B0AF2"/>
    <w:rsid w:val="001B300F"/>
    <w:rsid w:val="001B4139"/>
    <w:rsid w:val="001B44C8"/>
    <w:rsid w:val="001B4805"/>
    <w:rsid w:val="001C2298"/>
    <w:rsid w:val="001C2955"/>
    <w:rsid w:val="001C44EC"/>
    <w:rsid w:val="001C5E8A"/>
    <w:rsid w:val="001D0226"/>
    <w:rsid w:val="001D1EB5"/>
    <w:rsid w:val="001D1EFC"/>
    <w:rsid w:val="001D3C84"/>
    <w:rsid w:val="001E30AF"/>
    <w:rsid w:val="001E3C65"/>
    <w:rsid w:val="001E409B"/>
    <w:rsid w:val="001E672A"/>
    <w:rsid w:val="001E7A7B"/>
    <w:rsid w:val="001F2423"/>
    <w:rsid w:val="001F25DB"/>
    <w:rsid w:val="001F298B"/>
    <w:rsid w:val="001F2D34"/>
    <w:rsid w:val="001F4BD8"/>
    <w:rsid w:val="001F51AF"/>
    <w:rsid w:val="001F68FA"/>
    <w:rsid w:val="001F6E16"/>
    <w:rsid w:val="00205102"/>
    <w:rsid w:val="00205805"/>
    <w:rsid w:val="00207606"/>
    <w:rsid w:val="0021190A"/>
    <w:rsid w:val="00211B05"/>
    <w:rsid w:val="00211F96"/>
    <w:rsid w:val="00216BF9"/>
    <w:rsid w:val="00223C56"/>
    <w:rsid w:val="00223FB9"/>
    <w:rsid w:val="00224F17"/>
    <w:rsid w:val="00230AFB"/>
    <w:rsid w:val="00230F2C"/>
    <w:rsid w:val="00231907"/>
    <w:rsid w:val="00237B86"/>
    <w:rsid w:val="002400B9"/>
    <w:rsid w:val="002415EB"/>
    <w:rsid w:val="00243FAD"/>
    <w:rsid w:val="002447A3"/>
    <w:rsid w:val="00246DDD"/>
    <w:rsid w:val="00247A19"/>
    <w:rsid w:val="002504E1"/>
    <w:rsid w:val="00251A85"/>
    <w:rsid w:val="00251E75"/>
    <w:rsid w:val="00252596"/>
    <w:rsid w:val="002546A6"/>
    <w:rsid w:val="002550C9"/>
    <w:rsid w:val="00256ADC"/>
    <w:rsid w:val="0026472D"/>
    <w:rsid w:val="00264A0E"/>
    <w:rsid w:val="00266701"/>
    <w:rsid w:val="00267887"/>
    <w:rsid w:val="00267F54"/>
    <w:rsid w:val="00276630"/>
    <w:rsid w:val="00281093"/>
    <w:rsid w:val="00281237"/>
    <w:rsid w:val="00281BB1"/>
    <w:rsid w:val="002840EA"/>
    <w:rsid w:val="002846D6"/>
    <w:rsid w:val="00291DF7"/>
    <w:rsid w:val="002A3233"/>
    <w:rsid w:val="002A43D0"/>
    <w:rsid w:val="002A78F1"/>
    <w:rsid w:val="002B05B6"/>
    <w:rsid w:val="002B0D6B"/>
    <w:rsid w:val="002B25EC"/>
    <w:rsid w:val="002C0C9C"/>
    <w:rsid w:val="002C318E"/>
    <w:rsid w:val="002C530C"/>
    <w:rsid w:val="002D0D5B"/>
    <w:rsid w:val="002D2019"/>
    <w:rsid w:val="002D278E"/>
    <w:rsid w:val="002D5FD7"/>
    <w:rsid w:val="002E1CC6"/>
    <w:rsid w:val="002E2781"/>
    <w:rsid w:val="002E5356"/>
    <w:rsid w:val="002E7814"/>
    <w:rsid w:val="002F7EBF"/>
    <w:rsid w:val="00300EE6"/>
    <w:rsid w:val="003045A1"/>
    <w:rsid w:val="00306FBF"/>
    <w:rsid w:val="003162E3"/>
    <w:rsid w:val="00317094"/>
    <w:rsid w:val="00317DF2"/>
    <w:rsid w:val="00320FD0"/>
    <w:rsid w:val="00321452"/>
    <w:rsid w:val="003232E4"/>
    <w:rsid w:val="003238B0"/>
    <w:rsid w:val="003274AF"/>
    <w:rsid w:val="003308F3"/>
    <w:rsid w:val="00331B5D"/>
    <w:rsid w:val="0033526B"/>
    <w:rsid w:val="00335874"/>
    <w:rsid w:val="00343B88"/>
    <w:rsid w:val="00356936"/>
    <w:rsid w:val="00361556"/>
    <w:rsid w:val="0036447C"/>
    <w:rsid w:val="00364F19"/>
    <w:rsid w:val="00365250"/>
    <w:rsid w:val="00372027"/>
    <w:rsid w:val="0037388F"/>
    <w:rsid w:val="003740E6"/>
    <w:rsid w:val="0037541A"/>
    <w:rsid w:val="0038202C"/>
    <w:rsid w:val="00384553"/>
    <w:rsid w:val="003846DE"/>
    <w:rsid w:val="003923BD"/>
    <w:rsid w:val="003929F3"/>
    <w:rsid w:val="003966F7"/>
    <w:rsid w:val="003A4DD6"/>
    <w:rsid w:val="003A4E9E"/>
    <w:rsid w:val="003A528F"/>
    <w:rsid w:val="003B04C5"/>
    <w:rsid w:val="003B7190"/>
    <w:rsid w:val="003C00CC"/>
    <w:rsid w:val="003C0C1B"/>
    <w:rsid w:val="003C4572"/>
    <w:rsid w:val="003C4F24"/>
    <w:rsid w:val="003C5DBB"/>
    <w:rsid w:val="003C6513"/>
    <w:rsid w:val="003D0E0E"/>
    <w:rsid w:val="003D10D0"/>
    <w:rsid w:val="003D25E5"/>
    <w:rsid w:val="003D3B7F"/>
    <w:rsid w:val="003D7F2A"/>
    <w:rsid w:val="003D7F8F"/>
    <w:rsid w:val="003E6DB0"/>
    <w:rsid w:val="003E7AD9"/>
    <w:rsid w:val="003F3E36"/>
    <w:rsid w:val="003F559F"/>
    <w:rsid w:val="003F6D22"/>
    <w:rsid w:val="003F7BF8"/>
    <w:rsid w:val="004017C9"/>
    <w:rsid w:val="00407901"/>
    <w:rsid w:val="00414A20"/>
    <w:rsid w:val="0041712C"/>
    <w:rsid w:val="004177F0"/>
    <w:rsid w:val="004203E6"/>
    <w:rsid w:val="00424F0D"/>
    <w:rsid w:val="0043351D"/>
    <w:rsid w:val="004422A5"/>
    <w:rsid w:val="00442976"/>
    <w:rsid w:val="00445A89"/>
    <w:rsid w:val="00446632"/>
    <w:rsid w:val="00447673"/>
    <w:rsid w:val="0044796B"/>
    <w:rsid w:val="004531A7"/>
    <w:rsid w:val="004544BB"/>
    <w:rsid w:val="00455DF9"/>
    <w:rsid w:val="00461F05"/>
    <w:rsid w:val="00471676"/>
    <w:rsid w:val="00471F9C"/>
    <w:rsid w:val="00476982"/>
    <w:rsid w:val="00480F73"/>
    <w:rsid w:val="0048232E"/>
    <w:rsid w:val="00483121"/>
    <w:rsid w:val="0049019C"/>
    <w:rsid w:val="004916F2"/>
    <w:rsid w:val="00491F80"/>
    <w:rsid w:val="00492146"/>
    <w:rsid w:val="00493740"/>
    <w:rsid w:val="004A1B8B"/>
    <w:rsid w:val="004A3D34"/>
    <w:rsid w:val="004A722D"/>
    <w:rsid w:val="004B5DF7"/>
    <w:rsid w:val="004C0523"/>
    <w:rsid w:val="004C18F2"/>
    <w:rsid w:val="004C27BD"/>
    <w:rsid w:val="004C78DF"/>
    <w:rsid w:val="004D4540"/>
    <w:rsid w:val="004E1041"/>
    <w:rsid w:val="004E1746"/>
    <w:rsid w:val="004E1AE0"/>
    <w:rsid w:val="004E742A"/>
    <w:rsid w:val="004F1855"/>
    <w:rsid w:val="004F1866"/>
    <w:rsid w:val="004F3335"/>
    <w:rsid w:val="004F33A2"/>
    <w:rsid w:val="004F427C"/>
    <w:rsid w:val="004F4B2F"/>
    <w:rsid w:val="004F7AD1"/>
    <w:rsid w:val="00502BE1"/>
    <w:rsid w:val="00510AD7"/>
    <w:rsid w:val="005147DB"/>
    <w:rsid w:val="005207E1"/>
    <w:rsid w:val="00520A18"/>
    <w:rsid w:val="00520C46"/>
    <w:rsid w:val="0052183C"/>
    <w:rsid w:val="00531AA6"/>
    <w:rsid w:val="005328B7"/>
    <w:rsid w:val="00533414"/>
    <w:rsid w:val="00535415"/>
    <w:rsid w:val="00540E07"/>
    <w:rsid w:val="005428F0"/>
    <w:rsid w:val="00544207"/>
    <w:rsid w:val="00551DA5"/>
    <w:rsid w:val="0055540F"/>
    <w:rsid w:val="00555DEB"/>
    <w:rsid w:val="00560200"/>
    <w:rsid w:val="0056612C"/>
    <w:rsid w:val="0056789D"/>
    <w:rsid w:val="00573079"/>
    <w:rsid w:val="005744A2"/>
    <w:rsid w:val="00577A63"/>
    <w:rsid w:val="005820D7"/>
    <w:rsid w:val="00583F3B"/>
    <w:rsid w:val="00584C48"/>
    <w:rsid w:val="005857A7"/>
    <w:rsid w:val="005865F0"/>
    <w:rsid w:val="00586BB3"/>
    <w:rsid w:val="00587239"/>
    <w:rsid w:val="00590898"/>
    <w:rsid w:val="00590EEA"/>
    <w:rsid w:val="00592FF3"/>
    <w:rsid w:val="00594194"/>
    <w:rsid w:val="005942A6"/>
    <w:rsid w:val="00594520"/>
    <w:rsid w:val="005A08B4"/>
    <w:rsid w:val="005A22DD"/>
    <w:rsid w:val="005A3728"/>
    <w:rsid w:val="005B181B"/>
    <w:rsid w:val="005B2250"/>
    <w:rsid w:val="005B3839"/>
    <w:rsid w:val="005B56BE"/>
    <w:rsid w:val="005C0E88"/>
    <w:rsid w:val="005C4D70"/>
    <w:rsid w:val="005C69B7"/>
    <w:rsid w:val="005D1856"/>
    <w:rsid w:val="005D2774"/>
    <w:rsid w:val="005D4A92"/>
    <w:rsid w:val="005E158A"/>
    <w:rsid w:val="005E2A9E"/>
    <w:rsid w:val="005E5214"/>
    <w:rsid w:val="005F06A4"/>
    <w:rsid w:val="005F555E"/>
    <w:rsid w:val="005F590A"/>
    <w:rsid w:val="00601267"/>
    <w:rsid w:val="00603F55"/>
    <w:rsid w:val="00614A2D"/>
    <w:rsid w:val="00615CE3"/>
    <w:rsid w:val="0061696A"/>
    <w:rsid w:val="006259D7"/>
    <w:rsid w:val="00630654"/>
    <w:rsid w:val="006309C9"/>
    <w:rsid w:val="00632B70"/>
    <w:rsid w:val="00636F76"/>
    <w:rsid w:val="00644FF3"/>
    <w:rsid w:val="00646AA0"/>
    <w:rsid w:val="00646E2A"/>
    <w:rsid w:val="00650748"/>
    <w:rsid w:val="00652696"/>
    <w:rsid w:val="00652B2D"/>
    <w:rsid w:val="0065514D"/>
    <w:rsid w:val="006566BD"/>
    <w:rsid w:val="00666664"/>
    <w:rsid w:val="00670629"/>
    <w:rsid w:val="00671049"/>
    <w:rsid w:val="006726C3"/>
    <w:rsid w:val="0067366B"/>
    <w:rsid w:val="00673AFB"/>
    <w:rsid w:val="00680414"/>
    <w:rsid w:val="00681FE1"/>
    <w:rsid w:val="006837F9"/>
    <w:rsid w:val="00686823"/>
    <w:rsid w:val="00687679"/>
    <w:rsid w:val="006909F7"/>
    <w:rsid w:val="00691343"/>
    <w:rsid w:val="00692264"/>
    <w:rsid w:val="00692575"/>
    <w:rsid w:val="00694946"/>
    <w:rsid w:val="00695C27"/>
    <w:rsid w:val="00696493"/>
    <w:rsid w:val="00696797"/>
    <w:rsid w:val="00696C49"/>
    <w:rsid w:val="006A50FC"/>
    <w:rsid w:val="006A57F2"/>
    <w:rsid w:val="006A5878"/>
    <w:rsid w:val="006A6AE6"/>
    <w:rsid w:val="006B18D5"/>
    <w:rsid w:val="006B5930"/>
    <w:rsid w:val="006C0073"/>
    <w:rsid w:val="006C0488"/>
    <w:rsid w:val="006C0699"/>
    <w:rsid w:val="006C1DB7"/>
    <w:rsid w:val="006C2887"/>
    <w:rsid w:val="006C4296"/>
    <w:rsid w:val="006D2904"/>
    <w:rsid w:val="006D3B72"/>
    <w:rsid w:val="006D45BD"/>
    <w:rsid w:val="006D6E1C"/>
    <w:rsid w:val="006E2150"/>
    <w:rsid w:val="006E22D1"/>
    <w:rsid w:val="006E3C33"/>
    <w:rsid w:val="006E444B"/>
    <w:rsid w:val="006E44FD"/>
    <w:rsid w:val="006F08A4"/>
    <w:rsid w:val="006F2EE3"/>
    <w:rsid w:val="006F301F"/>
    <w:rsid w:val="00701913"/>
    <w:rsid w:val="007029BA"/>
    <w:rsid w:val="00703EFB"/>
    <w:rsid w:val="00707573"/>
    <w:rsid w:val="00707BB5"/>
    <w:rsid w:val="00715EA7"/>
    <w:rsid w:val="007179D3"/>
    <w:rsid w:val="007235BB"/>
    <w:rsid w:val="00725D7E"/>
    <w:rsid w:val="00727A6F"/>
    <w:rsid w:val="007446EC"/>
    <w:rsid w:val="00746147"/>
    <w:rsid w:val="007477D4"/>
    <w:rsid w:val="00747DDD"/>
    <w:rsid w:val="00751B48"/>
    <w:rsid w:val="007530EE"/>
    <w:rsid w:val="00755792"/>
    <w:rsid w:val="00757176"/>
    <w:rsid w:val="00764F70"/>
    <w:rsid w:val="00766FC2"/>
    <w:rsid w:val="0076753B"/>
    <w:rsid w:val="007714EC"/>
    <w:rsid w:val="00775B52"/>
    <w:rsid w:val="007775CF"/>
    <w:rsid w:val="00780151"/>
    <w:rsid w:val="00781C39"/>
    <w:rsid w:val="0079291E"/>
    <w:rsid w:val="00796430"/>
    <w:rsid w:val="00796D78"/>
    <w:rsid w:val="007A2C92"/>
    <w:rsid w:val="007A438A"/>
    <w:rsid w:val="007A52CC"/>
    <w:rsid w:val="007B0407"/>
    <w:rsid w:val="007B1275"/>
    <w:rsid w:val="007B3692"/>
    <w:rsid w:val="007B7FDB"/>
    <w:rsid w:val="007D16FB"/>
    <w:rsid w:val="007D1F59"/>
    <w:rsid w:val="007D59F9"/>
    <w:rsid w:val="007D72BA"/>
    <w:rsid w:val="007E091B"/>
    <w:rsid w:val="007E74A5"/>
    <w:rsid w:val="007F11A2"/>
    <w:rsid w:val="007F2273"/>
    <w:rsid w:val="007F24E3"/>
    <w:rsid w:val="007F4CB9"/>
    <w:rsid w:val="007F5488"/>
    <w:rsid w:val="00803790"/>
    <w:rsid w:val="0080431A"/>
    <w:rsid w:val="00813F0D"/>
    <w:rsid w:val="008144A8"/>
    <w:rsid w:val="008241B9"/>
    <w:rsid w:val="00824ADB"/>
    <w:rsid w:val="00827F31"/>
    <w:rsid w:val="00831BA4"/>
    <w:rsid w:val="0083323C"/>
    <w:rsid w:val="0084133A"/>
    <w:rsid w:val="00846657"/>
    <w:rsid w:val="00847BEE"/>
    <w:rsid w:val="00854D7E"/>
    <w:rsid w:val="00863841"/>
    <w:rsid w:val="0087018A"/>
    <w:rsid w:val="0087088B"/>
    <w:rsid w:val="008732DA"/>
    <w:rsid w:val="00874113"/>
    <w:rsid w:val="008746CC"/>
    <w:rsid w:val="00875B8F"/>
    <w:rsid w:val="00880C74"/>
    <w:rsid w:val="008855CF"/>
    <w:rsid w:val="008858BF"/>
    <w:rsid w:val="00887AAD"/>
    <w:rsid w:val="008918E2"/>
    <w:rsid w:val="008A0875"/>
    <w:rsid w:val="008A787E"/>
    <w:rsid w:val="008B1A82"/>
    <w:rsid w:val="008B2CE5"/>
    <w:rsid w:val="008B3EEB"/>
    <w:rsid w:val="008D08D4"/>
    <w:rsid w:val="008D28B0"/>
    <w:rsid w:val="008D3A82"/>
    <w:rsid w:val="008D49A5"/>
    <w:rsid w:val="008D55F4"/>
    <w:rsid w:val="008D59AA"/>
    <w:rsid w:val="008D773E"/>
    <w:rsid w:val="008E1259"/>
    <w:rsid w:val="008E1D13"/>
    <w:rsid w:val="008E29E7"/>
    <w:rsid w:val="008F0341"/>
    <w:rsid w:val="008F4247"/>
    <w:rsid w:val="008F6BA9"/>
    <w:rsid w:val="0090212E"/>
    <w:rsid w:val="00902722"/>
    <w:rsid w:val="009070C0"/>
    <w:rsid w:val="00912B94"/>
    <w:rsid w:val="00920CD3"/>
    <w:rsid w:val="0092309A"/>
    <w:rsid w:val="009235D9"/>
    <w:rsid w:val="00924335"/>
    <w:rsid w:val="0092564A"/>
    <w:rsid w:val="0092739D"/>
    <w:rsid w:val="0093130F"/>
    <w:rsid w:val="00935CE1"/>
    <w:rsid w:val="009411FD"/>
    <w:rsid w:val="00942559"/>
    <w:rsid w:val="0094404C"/>
    <w:rsid w:val="009465E1"/>
    <w:rsid w:val="009470CF"/>
    <w:rsid w:val="009572F0"/>
    <w:rsid w:val="00960FB5"/>
    <w:rsid w:val="00964320"/>
    <w:rsid w:val="00966843"/>
    <w:rsid w:val="009707C5"/>
    <w:rsid w:val="00972CA1"/>
    <w:rsid w:val="00973570"/>
    <w:rsid w:val="009754BC"/>
    <w:rsid w:val="00976398"/>
    <w:rsid w:val="00976C40"/>
    <w:rsid w:val="0099071D"/>
    <w:rsid w:val="0099122F"/>
    <w:rsid w:val="0099297E"/>
    <w:rsid w:val="00992C23"/>
    <w:rsid w:val="00992DCA"/>
    <w:rsid w:val="009A0079"/>
    <w:rsid w:val="009A1C92"/>
    <w:rsid w:val="009B170B"/>
    <w:rsid w:val="009B50CD"/>
    <w:rsid w:val="009B5104"/>
    <w:rsid w:val="009B6CE8"/>
    <w:rsid w:val="009C2F85"/>
    <w:rsid w:val="009C45A9"/>
    <w:rsid w:val="009D20B2"/>
    <w:rsid w:val="009D2423"/>
    <w:rsid w:val="009D3429"/>
    <w:rsid w:val="009D5152"/>
    <w:rsid w:val="009D62B0"/>
    <w:rsid w:val="009D6555"/>
    <w:rsid w:val="009E2D1D"/>
    <w:rsid w:val="009E7965"/>
    <w:rsid w:val="009F13FD"/>
    <w:rsid w:val="009F1830"/>
    <w:rsid w:val="009F784F"/>
    <w:rsid w:val="009F7C84"/>
    <w:rsid w:val="009F7D32"/>
    <w:rsid w:val="00A02D2E"/>
    <w:rsid w:val="00A047D4"/>
    <w:rsid w:val="00A04F35"/>
    <w:rsid w:val="00A05A72"/>
    <w:rsid w:val="00A05EC0"/>
    <w:rsid w:val="00A06CC0"/>
    <w:rsid w:val="00A078DB"/>
    <w:rsid w:val="00A14216"/>
    <w:rsid w:val="00A14507"/>
    <w:rsid w:val="00A1510B"/>
    <w:rsid w:val="00A15A61"/>
    <w:rsid w:val="00A162FB"/>
    <w:rsid w:val="00A23088"/>
    <w:rsid w:val="00A23E7C"/>
    <w:rsid w:val="00A241CD"/>
    <w:rsid w:val="00A24CEF"/>
    <w:rsid w:val="00A267EA"/>
    <w:rsid w:val="00A26D42"/>
    <w:rsid w:val="00A27350"/>
    <w:rsid w:val="00A27AC3"/>
    <w:rsid w:val="00A305D2"/>
    <w:rsid w:val="00A334E9"/>
    <w:rsid w:val="00A341A6"/>
    <w:rsid w:val="00A3421D"/>
    <w:rsid w:val="00A374F0"/>
    <w:rsid w:val="00A40186"/>
    <w:rsid w:val="00A4175E"/>
    <w:rsid w:val="00A458E4"/>
    <w:rsid w:val="00A46688"/>
    <w:rsid w:val="00A5081C"/>
    <w:rsid w:val="00A508B3"/>
    <w:rsid w:val="00A51D62"/>
    <w:rsid w:val="00A52BFC"/>
    <w:rsid w:val="00A5423B"/>
    <w:rsid w:val="00A54608"/>
    <w:rsid w:val="00A62728"/>
    <w:rsid w:val="00A64EC4"/>
    <w:rsid w:val="00A64F32"/>
    <w:rsid w:val="00A65AD6"/>
    <w:rsid w:val="00A678B4"/>
    <w:rsid w:val="00A70DC3"/>
    <w:rsid w:val="00A76261"/>
    <w:rsid w:val="00A8260C"/>
    <w:rsid w:val="00A835ED"/>
    <w:rsid w:val="00A84369"/>
    <w:rsid w:val="00A902C9"/>
    <w:rsid w:val="00A933EA"/>
    <w:rsid w:val="00AB265C"/>
    <w:rsid w:val="00AB5B66"/>
    <w:rsid w:val="00AC0018"/>
    <w:rsid w:val="00AC1DF7"/>
    <w:rsid w:val="00AC37D1"/>
    <w:rsid w:val="00AC3D3E"/>
    <w:rsid w:val="00AC5489"/>
    <w:rsid w:val="00AD3284"/>
    <w:rsid w:val="00AD6A7C"/>
    <w:rsid w:val="00AD7F5D"/>
    <w:rsid w:val="00AE5A88"/>
    <w:rsid w:val="00AE5A98"/>
    <w:rsid w:val="00AE62AD"/>
    <w:rsid w:val="00AE797D"/>
    <w:rsid w:val="00AF1FA8"/>
    <w:rsid w:val="00AF227A"/>
    <w:rsid w:val="00AF26DE"/>
    <w:rsid w:val="00AF38E6"/>
    <w:rsid w:val="00AF5D54"/>
    <w:rsid w:val="00AF70AA"/>
    <w:rsid w:val="00B00D7C"/>
    <w:rsid w:val="00B01998"/>
    <w:rsid w:val="00B07E21"/>
    <w:rsid w:val="00B12091"/>
    <w:rsid w:val="00B1387D"/>
    <w:rsid w:val="00B145AF"/>
    <w:rsid w:val="00B15BB9"/>
    <w:rsid w:val="00B162A1"/>
    <w:rsid w:val="00B213E7"/>
    <w:rsid w:val="00B24294"/>
    <w:rsid w:val="00B248EF"/>
    <w:rsid w:val="00B26931"/>
    <w:rsid w:val="00B31DC4"/>
    <w:rsid w:val="00B327A6"/>
    <w:rsid w:val="00B33849"/>
    <w:rsid w:val="00B35230"/>
    <w:rsid w:val="00B36265"/>
    <w:rsid w:val="00B41672"/>
    <w:rsid w:val="00B4762E"/>
    <w:rsid w:val="00B50396"/>
    <w:rsid w:val="00B5040F"/>
    <w:rsid w:val="00B51A59"/>
    <w:rsid w:val="00B51B3D"/>
    <w:rsid w:val="00B552D7"/>
    <w:rsid w:val="00B60E08"/>
    <w:rsid w:val="00B63013"/>
    <w:rsid w:val="00B65731"/>
    <w:rsid w:val="00B65E53"/>
    <w:rsid w:val="00B671F3"/>
    <w:rsid w:val="00B71B8A"/>
    <w:rsid w:val="00B80D83"/>
    <w:rsid w:val="00B8170E"/>
    <w:rsid w:val="00B83365"/>
    <w:rsid w:val="00B91EA7"/>
    <w:rsid w:val="00B96288"/>
    <w:rsid w:val="00B97A2D"/>
    <w:rsid w:val="00BA172F"/>
    <w:rsid w:val="00BA1F8A"/>
    <w:rsid w:val="00BA3427"/>
    <w:rsid w:val="00BA5F41"/>
    <w:rsid w:val="00BB4FBA"/>
    <w:rsid w:val="00BC007B"/>
    <w:rsid w:val="00BC1411"/>
    <w:rsid w:val="00BC3CFC"/>
    <w:rsid w:val="00BC5A27"/>
    <w:rsid w:val="00BC7775"/>
    <w:rsid w:val="00BD11AA"/>
    <w:rsid w:val="00BD20E1"/>
    <w:rsid w:val="00BD2EA9"/>
    <w:rsid w:val="00BD3E00"/>
    <w:rsid w:val="00BD409C"/>
    <w:rsid w:val="00BE0AD6"/>
    <w:rsid w:val="00BE0D57"/>
    <w:rsid w:val="00BF01FF"/>
    <w:rsid w:val="00BF65AB"/>
    <w:rsid w:val="00BF6844"/>
    <w:rsid w:val="00BF7E93"/>
    <w:rsid w:val="00C0036F"/>
    <w:rsid w:val="00C02496"/>
    <w:rsid w:val="00C0280F"/>
    <w:rsid w:val="00C04DF1"/>
    <w:rsid w:val="00C12DE3"/>
    <w:rsid w:val="00C14620"/>
    <w:rsid w:val="00C20169"/>
    <w:rsid w:val="00C20F39"/>
    <w:rsid w:val="00C25291"/>
    <w:rsid w:val="00C25361"/>
    <w:rsid w:val="00C309F6"/>
    <w:rsid w:val="00C35C52"/>
    <w:rsid w:val="00C43584"/>
    <w:rsid w:val="00C43C37"/>
    <w:rsid w:val="00C45B59"/>
    <w:rsid w:val="00C46EC7"/>
    <w:rsid w:val="00C53B46"/>
    <w:rsid w:val="00C61186"/>
    <w:rsid w:val="00C6152B"/>
    <w:rsid w:val="00C65D9C"/>
    <w:rsid w:val="00C800F3"/>
    <w:rsid w:val="00C82BEF"/>
    <w:rsid w:val="00C842DD"/>
    <w:rsid w:val="00C85E66"/>
    <w:rsid w:val="00C86BE3"/>
    <w:rsid w:val="00C90A3C"/>
    <w:rsid w:val="00C94833"/>
    <w:rsid w:val="00C94F57"/>
    <w:rsid w:val="00CA1449"/>
    <w:rsid w:val="00CA30C1"/>
    <w:rsid w:val="00CA567B"/>
    <w:rsid w:val="00CB1A9D"/>
    <w:rsid w:val="00CB4302"/>
    <w:rsid w:val="00CC0359"/>
    <w:rsid w:val="00CC1DDF"/>
    <w:rsid w:val="00CC2669"/>
    <w:rsid w:val="00CC4A40"/>
    <w:rsid w:val="00CC4F78"/>
    <w:rsid w:val="00CD10C6"/>
    <w:rsid w:val="00CD3495"/>
    <w:rsid w:val="00CD4998"/>
    <w:rsid w:val="00CE0DF3"/>
    <w:rsid w:val="00CE2723"/>
    <w:rsid w:val="00CE517C"/>
    <w:rsid w:val="00CE6BFA"/>
    <w:rsid w:val="00CF0A93"/>
    <w:rsid w:val="00CF361F"/>
    <w:rsid w:val="00D01B85"/>
    <w:rsid w:val="00D030B6"/>
    <w:rsid w:val="00D040EC"/>
    <w:rsid w:val="00D056E3"/>
    <w:rsid w:val="00D0707C"/>
    <w:rsid w:val="00D0723A"/>
    <w:rsid w:val="00D11DF6"/>
    <w:rsid w:val="00D14A65"/>
    <w:rsid w:val="00D226D5"/>
    <w:rsid w:val="00D22989"/>
    <w:rsid w:val="00D255A6"/>
    <w:rsid w:val="00D3546D"/>
    <w:rsid w:val="00D3658B"/>
    <w:rsid w:val="00D41D74"/>
    <w:rsid w:val="00D41E3A"/>
    <w:rsid w:val="00D42375"/>
    <w:rsid w:val="00D4377B"/>
    <w:rsid w:val="00D43D50"/>
    <w:rsid w:val="00D4456C"/>
    <w:rsid w:val="00D45C87"/>
    <w:rsid w:val="00D47544"/>
    <w:rsid w:val="00D52DD1"/>
    <w:rsid w:val="00D53416"/>
    <w:rsid w:val="00D56213"/>
    <w:rsid w:val="00D60B41"/>
    <w:rsid w:val="00D6268A"/>
    <w:rsid w:val="00D64C9D"/>
    <w:rsid w:val="00D80022"/>
    <w:rsid w:val="00D8531B"/>
    <w:rsid w:val="00D85BE2"/>
    <w:rsid w:val="00D91F4E"/>
    <w:rsid w:val="00D92E0F"/>
    <w:rsid w:val="00D95E1F"/>
    <w:rsid w:val="00D97E30"/>
    <w:rsid w:val="00D97FCD"/>
    <w:rsid w:val="00DA38B8"/>
    <w:rsid w:val="00DA4AE0"/>
    <w:rsid w:val="00DB3D46"/>
    <w:rsid w:val="00DC00F5"/>
    <w:rsid w:val="00DC089E"/>
    <w:rsid w:val="00DC221E"/>
    <w:rsid w:val="00DC2622"/>
    <w:rsid w:val="00DC6801"/>
    <w:rsid w:val="00DD4F30"/>
    <w:rsid w:val="00DE0E76"/>
    <w:rsid w:val="00DE19B9"/>
    <w:rsid w:val="00DE4F6C"/>
    <w:rsid w:val="00DF7F6F"/>
    <w:rsid w:val="00E0042F"/>
    <w:rsid w:val="00E00A4E"/>
    <w:rsid w:val="00E0186E"/>
    <w:rsid w:val="00E02C83"/>
    <w:rsid w:val="00E03BE5"/>
    <w:rsid w:val="00E06017"/>
    <w:rsid w:val="00E06F8B"/>
    <w:rsid w:val="00E10222"/>
    <w:rsid w:val="00E110EC"/>
    <w:rsid w:val="00E1124A"/>
    <w:rsid w:val="00E206FE"/>
    <w:rsid w:val="00E21250"/>
    <w:rsid w:val="00E22148"/>
    <w:rsid w:val="00E2303A"/>
    <w:rsid w:val="00E24564"/>
    <w:rsid w:val="00E27573"/>
    <w:rsid w:val="00E3045F"/>
    <w:rsid w:val="00E31F57"/>
    <w:rsid w:val="00E35C69"/>
    <w:rsid w:val="00E35F08"/>
    <w:rsid w:val="00E3628C"/>
    <w:rsid w:val="00E40A4C"/>
    <w:rsid w:val="00E42DFF"/>
    <w:rsid w:val="00E46959"/>
    <w:rsid w:val="00E52594"/>
    <w:rsid w:val="00E53596"/>
    <w:rsid w:val="00E60D7C"/>
    <w:rsid w:val="00E6210F"/>
    <w:rsid w:val="00E62B17"/>
    <w:rsid w:val="00E63FEA"/>
    <w:rsid w:val="00E649CA"/>
    <w:rsid w:val="00E664CA"/>
    <w:rsid w:val="00E740E9"/>
    <w:rsid w:val="00E806F5"/>
    <w:rsid w:val="00E81265"/>
    <w:rsid w:val="00E82D03"/>
    <w:rsid w:val="00E83FC2"/>
    <w:rsid w:val="00E8410C"/>
    <w:rsid w:val="00E92251"/>
    <w:rsid w:val="00E94DE1"/>
    <w:rsid w:val="00E95547"/>
    <w:rsid w:val="00E96C22"/>
    <w:rsid w:val="00EA5CC3"/>
    <w:rsid w:val="00EB385F"/>
    <w:rsid w:val="00EB5EA3"/>
    <w:rsid w:val="00EB7597"/>
    <w:rsid w:val="00EC077D"/>
    <w:rsid w:val="00EC1105"/>
    <w:rsid w:val="00EC5848"/>
    <w:rsid w:val="00EC597C"/>
    <w:rsid w:val="00EC5F39"/>
    <w:rsid w:val="00ED097A"/>
    <w:rsid w:val="00ED309A"/>
    <w:rsid w:val="00ED4A9F"/>
    <w:rsid w:val="00ED5DB6"/>
    <w:rsid w:val="00ED6BA6"/>
    <w:rsid w:val="00EE308E"/>
    <w:rsid w:val="00EE4D08"/>
    <w:rsid w:val="00EE5C28"/>
    <w:rsid w:val="00EE5F98"/>
    <w:rsid w:val="00EF1063"/>
    <w:rsid w:val="00F01198"/>
    <w:rsid w:val="00F0514B"/>
    <w:rsid w:val="00F1357F"/>
    <w:rsid w:val="00F138D3"/>
    <w:rsid w:val="00F13A8C"/>
    <w:rsid w:val="00F14A30"/>
    <w:rsid w:val="00F16BA3"/>
    <w:rsid w:val="00F17206"/>
    <w:rsid w:val="00F204FA"/>
    <w:rsid w:val="00F2055F"/>
    <w:rsid w:val="00F2127C"/>
    <w:rsid w:val="00F2144D"/>
    <w:rsid w:val="00F21F23"/>
    <w:rsid w:val="00F22FAF"/>
    <w:rsid w:val="00F23008"/>
    <w:rsid w:val="00F23631"/>
    <w:rsid w:val="00F23AC5"/>
    <w:rsid w:val="00F25447"/>
    <w:rsid w:val="00F30286"/>
    <w:rsid w:val="00F32477"/>
    <w:rsid w:val="00F35B94"/>
    <w:rsid w:val="00F36F7A"/>
    <w:rsid w:val="00F37315"/>
    <w:rsid w:val="00F379E1"/>
    <w:rsid w:val="00F4612C"/>
    <w:rsid w:val="00F4654F"/>
    <w:rsid w:val="00F51643"/>
    <w:rsid w:val="00F5188C"/>
    <w:rsid w:val="00F522D2"/>
    <w:rsid w:val="00F5589F"/>
    <w:rsid w:val="00F60A54"/>
    <w:rsid w:val="00F61BAE"/>
    <w:rsid w:val="00F62194"/>
    <w:rsid w:val="00F64174"/>
    <w:rsid w:val="00F645ED"/>
    <w:rsid w:val="00F7252D"/>
    <w:rsid w:val="00F7379D"/>
    <w:rsid w:val="00F74006"/>
    <w:rsid w:val="00F7533E"/>
    <w:rsid w:val="00F75AB3"/>
    <w:rsid w:val="00F76CC2"/>
    <w:rsid w:val="00F80652"/>
    <w:rsid w:val="00F81A0E"/>
    <w:rsid w:val="00F841BB"/>
    <w:rsid w:val="00F87D2D"/>
    <w:rsid w:val="00FA0B09"/>
    <w:rsid w:val="00FA1EDE"/>
    <w:rsid w:val="00FA2257"/>
    <w:rsid w:val="00FA64FD"/>
    <w:rsid w:val="00FA66C8"/>
    <w:rsid w:val="00FA6D84"/>
    <w:rsid w:val="00FB20D8"/>
    <w:rsid w:val="00FB3142"/>
    <w:rsid w:val="00FB3443"/>
    <w:rsid w:val="00FB5C04"/>
    <w:rsid w:val="00FB6D66"/>
    <w:rsid w:val="00FB7E38"/>
    <w:rsid w:val="00FC242B"/>
    <w:rsid w:val="00FC53E0"/>
    <w:rsid w:val="00FC6C9D"/>
    <w:rsid w:val="00FD09C8"/>
    <w:rsid w:val="00FE1E7D"/>
    <w:rsid w:val="00FE36E9"/>
    <w:rsid w:val="00FE5743"/>
    <w:rsid w:val="00FF125F"/>
    <w:rsid w:val="00FF457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0620A00"/>
  <w15:chartTrackingRefBased/>
  <w15:docId w15:val="{30CA7D43-AE10-46F9-BCAE-8529EE5D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E3C6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B20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E3C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352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E3C65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1E3C65"/>
    <w:rPr>
      <w:rFonts w:ascii="Arial" w:hAnsi="Arial"/>
      <w:szCs w:val="24"/>
      <w:lang w:val="sl-SI" w:eastAsia="en-US" w:bidi="ar-SA"/>
    </w:rPr>
  </w:style>
  <w:style w:type="paragraph" w:styleId="Noga">
    <w:name w:val="footer"/>
    <w:basedOn w:val="Navaden"/>
    <w:link w:val="NogaZnak"/>
    <w:uiPriority w:val="99"/>
    <w:rsid w:val="001E3C6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1E3C65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1E3C65"/>
    <w:rPr>
      <w:color w:val="0000FF"/>
      <w:u w:val="single"/>
    </w:rPr>
  </w:style>
  <w:style w:type="paragraph" w:customStyle="1" w:styleId="Oddelek">
    <w:name w:val="Oddelek"/>
    <w:basedOn w:val="Navaden"/>
    <w:link w:val="OddelekZnak"/>
    <w:qFormat/>
    <w:rsid w:val="001E3C65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1E3C65"/>
    <w:rPr>
      <w:rFonts w:ascii="Arial" w:hAnsi="Arial" w:cs="Arial"/>
      <w:b/>
      <w:sz w:val="24"/>
      <w:szCs w:val="24"/>
    </w:rPr>
  </w:style>
  <w:style w:type="paragraph" w:customStyle="1" w:styleId="Naslovpredpisa">
    <w:name w:val="Naslov_predpisa"/>
    <w:basedOn w:val="Navaden"/>
    <w:link w:val="NaslovpredpisaZnak"/>
    <w:rsid w:val="001E3C6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1E3C65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1E3C6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1E3C65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Vrstapredpisa">
    <w:name w:val="Vrsta predpisa"/>
    <w:basedOn w:val="Navaden"/>
    <w:link w:val="VrstapredpisaZnak"/>
    <w:qFormat/>
    <w:rsid w:val="001E3C65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1E3C65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1E3C65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1E3C65"/>
    <w:rPr>
      <w:rFonts w:ascii="Arial" w:hAnsi="Arial" w:cs="Arial"/>
      <w:sz w:val="22"/>
      <w:szCs w:val="22"/>
      <w:lang w:val="sl-SI" w:eastAsia="sl-SI" w:bidi="ar-SA"/>
    </w:rPr>
  </w:style>
  <w:style w:type="character" w:styleId="tevilkastrani">
    <w:name w:val="page number"/>
    <w:basedOn w:val="Privzetapisavaodstavka"/>
    <w:rsid w:val="001E3C65"/>
  </w:style>
  <w:style w:type="character" w:customStyle="1" w:styleId="apple-converted-space">
    <w:name w:val="apple-converted-space"/>
    <w:basedOn w:val="Privzetapisavaodstavka"/>
    <w:rsid w:val="001E3C65"/>
  </w:style>
  <w:style w:type="paragraph" w:styleId="Telobesedila">
    <w:name w:val="Body Text"/>
    <w:basedOn w:val="Navaden"/>
    <w:link w:val="TelobesedilaZnak"/>
    <w:rsid w:val="001E3C65"/>
    <w:pPr>
      <w:spacing w:line="240" w:lineRule="auto"/>
      <w:jc w:val="both"/>
    </w:pPr>
    <w:rPr>
      <w:lang w:eastAsia="sl-SI"/>
    </w:rPr>
  </w:style>
  <w:style w:type="character" w:customStyle="1" w:styleId="TelobesedilaZnak">
    <w:name w:val="Telo besedila Znak"/>
    <w:link w:val="Telobesedila"/>
    <w:rsid w:val="001E3C65"/>
    <w:rPr>
      <w:rFonts w:ascii="Arial" w:hAnsi="Arial"/>
      <w:szCs w:val="24"/>
      <w:lang w:val="sl-SI" w:eastAsia="sl-SI" w:bidi="ar-SA"/>
    </w:rPr>
  </w:style>
  <w:style w:type="paragraph" w:customStyle="1" w:styleId="odstavek">
    <w:name w:val="odstavek"/>
    <w:basedOn w:val="Navaden"/>
    <w:rsid w:val="001E3C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1E3C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1E3C65"/>
  </w:style>
  <w:style w:type="table" w:styleId="Tabelamrea">
    <w:name w:val="Table Grid"/>
    <w:basedOn w:val="Navadnatabela"/>
    <w:rsid w:val="00AF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avaden"/>
    <w:rsid w:val="00D56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rsid w:val="00D562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paragraph" w:styleId="Besedilooblaka">
    <w:name w:val="Balloon Text"/>
    <w:basedOn w:val="Navaden"/>
    <w:semiHidden/>
    <w:rsid w:val="00D56213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573079"/>
    <w:pPr>
      <w:tabs>
        <w:tab w:val="left" w:pos="3402"/>
      </w:tabs>
    </w:pPr>
    <w:rPr>
      <w:lang w:val="it-IT"/>
    </w:rPr>
  </w:style>
  <w:style w:type="character" w:customStyle="1" w:styleId="OddelekZnak1">
    <w:name w:val="Oddelek Znak1"/>
    <w:rsid w:val="002D278E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2D278E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sl-SI"/>
    </w:rPr>
  </w:style>
  <w:style w:type="character" w:customStyle="1" w:styleId="Naslov1Znak">
    <w:name w:val="Naslov 1 Znak"/>
    <w:link w:val="Naslov1"/>
    <w:rsid w:val="00FB20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glavje">
    <w:name w:val="Poglavje"/>
    <w:basedOn w:val="Navaden"/>
    <w:qFormat/>
    <w:rsid w:val="00FB20D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styleId="Brezrazmikov">
    <w:name w:val="No Spacing"/>
    <w:uiPriority w:val="1"/>
    <w:qFormat/>
    <w:rsid w:val="00A5081C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5F555E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rsid w:val="007F4CB9"/>
    <w:rPr>
      <w:szCs w:val="20"/>
    </w:rPr>
  </w:style>
  <w:style w:type="character" w:customStyle="1" w:styleId="Sprotnaopomba-besediloZnak">
    <w:name w:val="Sprotna opomba - besedilo Znak"/>
    <w:link w:val="Sprotnaopomba-besedilo"/>
    <w:rsid w:val="007F4CB9"/>
    <w:rPr>
      <w:rFonts w:ascii="Arial" w:hAnsi="Arial"/>
      <w:lang w:eastAsia="en-US"/>
    </w:rPr>
  </w:style>
  <w:style w:type="character" w:styleId="Sprotnaopomba-sklic">
    <w:name w:val="footnote reference"/>
    <w:rsid w:val="007F4CB9"/>
    <w:rPr>
      <w:vertAlign w:val="superscript"/>
    </w:rPr>
  </w:style>
  <w:style w:type="paragraph" w:customStyle="1" w:styleId="ZADEVA">
    <w:name w:val="ZADEVA"/>
    <w:basedOn w:val="Navaden"/>
    <w:qFormat/>
    <w:rsid w:val="004C78DF"/>
    <w:pPr>
      <w:tabs>
        <w:tab w:val="left" w:pos="1701"/>
      </w:tabs>
      <w:ind w:left="1701" w:hanging="1701"/>
    </w:pPr>
    <w:rPr>
      <w:b/>
      <w:lang w:val="it-IT"/>
    </w:rPr>
  </w:style>
  <w:style w:type="character" w:styleId="Poudarek">
    <w:name w:val="Emphasis"/>
    <w:uiPriority w:val="20"/>
    <w:qFormat/>
    <w:rsid w:val="004C78DF"/>
    <w:rPr>
      <w:i/>
      <w:iCs/>
    </w:rPr>
  </w:style>
  <w:style w:type="character" w:customStyle="1" w:styleId="Naslov3Znak">
    <w:name w:val="Naslov 3 Znak"/>
    <w:link w:val="Naslov3"/>
    <w:semiHidden/>
    <w:rsid w:val="00B352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Krepko">
    <w:name w:val="Strong"/>
    <w:uiPriority w:val="22"/>
    <w:qFormat/>
    <w:rsid w:val="00B35230"/>
    <w:rPr>
      <w:b/>
      <w:bCs/>
    </w:rPr>
  </w:style>
  <w:style w:type="paragraph" w:customStyle="1" w:styleId="list-item">
    <w:name w:val="list-item"/>
    <w:basedOn w:val="Navaden"/>
    <w:rsid w:val="00B352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ledenaHiperpovezava">
    <w:name w:val="FollowedHyperlink"/>
    <w:rsid w:val="00746147"/>
    <w:rPr>
      <w:color w:val="954F72"/>
      <w:u w:val="single"/>
    </w:rPr>
  </w:style>
  <w:style w:type="paragraph" w:customStyle="1" w:styleId="len">
    <w:name w:val="len"/>
    <w:basedOn w:val="Navaden"/>
    <w:rsid w:val="00AB5B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B5B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364F19"/>
    <w:rPr>
      <w:rFonts w:ascii="Arial" w:hAnsi="Arial"/>
      <w:szCs w:val="24"/>
      <w:lang w:eastAsia="en-US"/>
    </w:rPr>
  </w:style>
  <w:style w:type="paragraph" w:customStyle="1" w:styleId="alineazaodstavkom0">
    <w:name w:val="alineazaodstavkom"/>
    <w:basedOn w:val="Navaden"/>
    <w:rsid w:val="005C69B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0">
    <w:name w:val="poglavje"/>
    <w:basedOn w:val="Navaden"/>
    <w:rsid w:val="00D41E3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">
    <w:name w:val="bodytext"/>
    <w:basedOn w:val="Navaden"/>
    <w:rsid w:val="00E221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slovnadlenom">
    <w:name w:val="naslovnadlenom"/>
    <w:basedOn w:val="Navaden"/>
    <w:rsid w:val="00A27AC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D8531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tevilnotoko">
    <w:name w:val="alineazatevilnotoko"/>
    <w:basedOn w:val="Navaden"/>
    <w:rsid w:val="00D8531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st">
    <w:name w:val="st"/>
    <w:rsid w:val="0041712C"/>
  </w:style>
  <w:style w:type="paragraph" w:customStyle="1" w:styleId="oddelek0">
    <w:name w:val="oddelek"/>
    <w:basedOn w:val="Navaden"/>
    <w:rsid w:val="003D3B7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8A0F43-1C0C-4767-BABE-209498D3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Mnenje glede določb 22. in 25. člena ZDIJZ</vt:lpstr>
    </vt:vector>
  </TitlesOfParts>
  <Company>MJU</Company>
  <LinksUpToDate>false</LinksUpToDate>
  <CharactersWithSpaces>4673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Mnenje glede določb 22. in 25. člena ZDIJZ</dc:title>
  <dc:subject/>
  <dc:creator>Ciril.Repnik@gov.si</dc:creator>
  <cp:keywords/>
  <cp:lastModifiedBy>Alenka Pšeničnik</cp:lastModifiedBy>
  <cp:revision>4</cp:revision>
  <cp:lastPrinted>2016-05-13T11:42:00Z</cp:lastPrinted>
  <dcterms:created xsi:type="dcterms:W3CDTF">2021-09-01T13:03:00Z</dcterms:created>
  <dcterms:modified xsi:type="dcterms:W3CDTF">2021-09-02T19:01:00Z</dcterms:modified>
</cp:coreProperties>
</file>