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4AA75" w14:textId="77777777" w:rsidR="00FA45FB" w:rsidRDefault="00FA45FB" w:rsidP="00FA45FB">
      <w:pPr>
        <w:pStyle w:val="Default"/>
      </w:pPr>
    </w:p>
    <w:p w14:paraId="64DF19C7" w14:textId="0F7EB6B2" w:rsidR="00FA45FB" w:rsidRDefault="00FA45FB" w:rsidP="00FA45FB">
      <w:pPr>
        <w:pStyle w:val="Default"/>
        <w:jc w:val="center"/>
        <w:rPr>
          <w:rFonts w:cs="Times New Roman"/>
          <w:color w:val="auto"/>
          <w:sz w:val="26"/>
          <w:szCs w:val="26"/>
        </w:rPr>
      </w:pPr>
      <w:r>
        <w:rPr>
          <w:rFonts w:cs="Times New Roman"/>
          <w:b/>
          <w:bCs/>
          <w:color w:val="auto"/>
          <w:sz w:val="26"/>
          <w:szCs w:val="26"/>
        </w:rPr>
        <w:t>NATEČAJ ZA PRIZNANJE ZA DOSEŽEK</w:t>
      </w:r>
    </w:p>
    <w:p w14:paraId="5DECD177" w14:textId="77777777" w:rsidR="00FA45FB" w:rsidRDefault="00FA45FB" w:rsidP="00FA45FB">
      <w:pPr>
        <w:pStyle w:val="Default"/>
        <w:jc w:val="center"/>
        <w:rPr>
          <w:rFonts w:cs="Times New Roman"/>
          <w:color w:val="auto"/>
          <w:sz w:val="26"/>
          <w:szCs w:val="26"/>
        </w:rPr>
      </w:pPr>
      <w:r>
        <w:rPr>
          <w:rFonts w:cs="Times New Roman"/>
          <w:b/>
          <w:bCs/>
          <w:color w:val="auto"/>
          <w:sz w:val="26"/>
          <w:szCs w:val="26"/>
        </w:rPr>
        <w:t>INFORMATIKE IN RAČUNALNIŠTVAV JAVNI UPRAVI</w:t>
      </w:r>
    </w:p>
    <w:p w14:paraId="612CAAD4" w14:textId="0B59FCE1" w:rsidR="00FA45FB" w:rsidRDefault="00FA45FB" w:rsidP="00FA45FB">
      <w:pPr>
        <w:pStyle w:val="Default"/>
        <w:jc w:val="center"/>
        <w:rPr>
          <w:rFonts w:cs="Times New Roman"/>
          <w:b/>
          <w:bCs/>
          <w:color w:val="auto"/>
          <w:sz w:val="26"/>
          <w:szCs w:val="26"/>
        </w:rPr>
      </w:pPr>
      <w:r>
        <w:rPr>
          <w:rFonts w:cs="Times New Roman"/>
          <w:b/>
          <w:bCs/>
          <w:color w:val="auto"/>
          <w:sz w:val="26"/>
          <w:szCs w:val="26"/>
        </w:rPr>
        <w:t>V LETU 2020</w:t>
      </w:r>
    </w:p>
    <w:p w14:paraId="1646ED1A" w14:textId="77777777" w:rsidR="00FA45FB" w:rsidRDefault="00FA45FB" w:rsidP="00FA45FB">
      <w:pPr>
        <w:pStyle w:val="Default"/>
        <w:jc w:val="center"/>
        <w:rPr>
          <w:rFonts w:cs="Times New Roman"/>
          <w:color w:val="auto"/>
          <w:sz w:val="26"/>
          <w:szCs w:val="26"/>
        </w:rPr>
      </w:pPr>
    </w:p>
    <w:p w14:paraId="09A276BD" w14:textId="0949B0CA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Vabimo vas, da se prijavite na natečaj za priznanje dosežka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javne uprave na področju informatike in računalništva (e-storitev javne uprave)za leto 2020. Natečaj, katerega namen je promocija in popularizacija dosežkov slovenske e-uprave, poteka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v okviru konference </w:t>
      </w:r>
      <w:r>
        <w:rPr>
          <w:i/>
          <w:iCs/>
          <w:color w:val="auto"/>
          <w:sz w:val="20"/>
          <w:szCs w:val="20"/>
        </w:rPr>
        <w:t>Informatika v javni upravi 2020</w:t>
      </w:r>
      <w:r>
        <w:rPr>
          <w:color w:val="auto"/>
          <w:sz w:val="20"/>
          <w:szCs w:val="20"/>
        </w:rPr>
        <w:t xml:space="preserve">. To je priložnost, da dosežke predstavite slovenski strokovni in širši javnosti, sodelavcem in uporabnikom. </w:t>
      </w:r>
    </w:p>
    <w:p w14:paraId="15F76AD2" w14:textId="77777777" w:rsidR="00FA45FB" w:rsidRDefault="00FA45FB" w:rsidP="00FA45FB">
      <w:pPr>
        <w:pStyle w:val="Default"/>
        <w:rPr>
          <w:b/>
          <w:bCs/>
          <w:color w:val="auto"/>
          <w:sz w:val="20"/>
          <w:szCs w:val="20"/>
        </w:rPr>
      </w:pPr>
    </w:p>
    <w:p w14:paraId="38B1DD78" w14:textId="3A02BC1D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Pogoji sodelovanja </w:t>
      </w:r>
    </w:p>
    <w:p w14:paraId="5D3F87C3" w14:textId="77777777" w:rsidR="00FA45FB" w:rsidRDefault="00FA45FB" w:rsidP="00FA45FB">
      <w:pPr>
        <w:pStyle w:val="Default"/>
        <w:spacing w:after="18"/>
        <w:jc w:val="both"/>
        <w:rPr>
          <w:color w:val="auto"/>
          <w:sz w:val="20"/>
          <w:szCs w:val="20"/>
        </w:rPr>
      </w:pPr>
    </w:p>
    <w:p w14:paraId="1A8A0FE6" w14:textId="6B0FEE8D" w:rsidR="00FA45FB" w:rsidRDefault="00FA45FB" w:rsidP="00FA45FB">
      <w:pPr>
        <w:pStyle w:val="Default"/>
        <w:spacing w:after="1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Prijavitelj je lahko organizacija javne uprave sam ali organizacija javne uprave in izvajalec, ki je storitev razvil.</w:t>
      </w:r>
      <w:bookmarkStart w:id="0" w:name="_GoBack"/>
      <w:bookmarkEnd w:id="0"/>
      <w:r>
        <w:rPr>
          <w:color w:val="auto"/>
          <w:sz w:val="20"/>
          <w:szCs w:val="20"/>
        </w:rPr>
        <w:t xml:space="preserve"> </w:t>
      </w:r>
    </w:p>
    <w:p w14:paraId="3D90B316" w14:textId="77777777" w:rsidR="00FA45FB" w:rsidRDefault="00FA45FB" w:rsidP="00FA45FB">
      <w:pPr>
        <w:pStyle w:val="Default"/>
        <w:spacing w:after="1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Prijaviti je mogoče delujočo e-storitev javne uprave, ki je bila razpoložljiva ali v uporabi vsaj tri mesece pred rokom za oddajo prijave za ta natečaj. </w:t>
      </w:r>
    </w:p>
    <w:p w14:paraId="0C4EC46F" w14:textId="69483D72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Prijave bo ocenila strokovna komisija, ki bo upoštevala naslednje kriterije: </w:t>
      </w:r>
    </w:p>
    <w:p w14:paraId="44D29AE2" w14:textId="77777777" w:rsidR="00FA45FB" w:rsidRDefault="00FA45FB" w:rsidP="00FA45FB">
      <w:pPr>
        <w:pStyle w:val="Default"/>
        <w:ind w:left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3.1 aktualnost (do 20 točk); </w:t>
      </w:r>
    </w:p>
    <w:p w14:paraId="5E8CB1A8" w14:textId="77777777" w:rsidR="00FA45FB" w:rsidRDefault="00FA45FB" w:rsidP="00FA45FB">
      <w:pPr>
        <w:pStyle w:val="Default"/>
        <w:ind w:left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 enostavnost uporabe in prednosti (do 30 točk); </w:t>
      </w:r>
    </w:p>
    <w:p w14:paraId="568866E7" w14:textId="77777777" w:rsidR="00FA45FB" w:rsidRDefault="00FA45FB" w:rsidP="00FA45FB">
      <w:pPr>
        <w:pStyle w:val="Default"/>
        <w:ind w:left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3.3 prihranki pri uporabi (do 20 točk);</w:t>
      </w:r>
    </w:p>
    <w:p w14:paraId="49E082D6" w14:textId="77777777" w:rsidR="00FA45FB" w:rsidRDefault="00FA45FB" w:rsidP="00FA45FB">
      <w:pPr>
        <w:pStyle w:val="Default"/>
        <w:ind w:left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3.4 potrebna tehnologija (do 10 točk);</w:t>
      </w:r>
    </w:p>
    <w:p w14:paraId="45081A31" w14:textId="77777777" w:rsidR="00FA45FB" w:rsidRDefault="00FA45FB" w:rsidP="00FA45FB">
      <w:pPr>
        <w:pStyle w:val="Default"/>
        <w:ind w:left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3.5 širša družbena korist (do 20 točk).</w:t>
      </w:r>
    </w:p>
    <w:p w14:paraId="62E1AA75" w14:textId="77777777" w:rsidR="00FA45FB" w:rsidRDefault="00FA45FB" w:rsidP="00FA45FB">
      <w:pPr>
        <w:pStyle w:val="Default"/>
        <w:spacing w:after="1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Za najvišje ocenjeno e-storitev bo podeljeno priznanje na konferenci Informatika v javni upravi 2020. </w:t>
      </w:r>
    </w:p>
    <w:p w14:paraId="0655307C" w14:textId="77777777" w:rsidR="00FA45FB" w:rsidRDefault="00FA45FB" w:rsidP="00FA45FB">
      <w:pPr>
        <w:pStyle w:val="Default"/>
        <w:spacing w:after="1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Za e-storitev, ki bo prejela priznanje, bo imel prijavitelj tudi možnost objave v obliki strokovnega ali znanstvenega prispevka v reviji </w:t>
      </w:r>
      <w:r>
        <w:rPr>
          <w:i/>
          <w:iCs/>
          <w:color w:val="auto"/>
          <w:sz w:val="20"/>
          <w:szCs w:val="20"/>
        </w:rPr>
        <w:t xml:space="preserve">Uporabna informatika </w:t>
      </w:r>
      <w:r>
        <w:rPr>
          <w:color w:val="auto"/>
          <w:sz w:val="20"/>
          <w:szCs w:val="20"/>
        </w:rPr>
        <w:t xml:space="preserve">ali </w:t>
      </w:r>
      <w:proofErr w:type="spellStart"/>
      <w:r>
        <w:rPr>
          <w:i/>
          <w:iCs/>
          <w:color w:val="auto"/>
          <w:sz w:val="20"/>
          <w:szCs w:val="20"/>
        </w:rPr>
        <w:t>Informatica</w:t>
      </w:r>
      <w:proofErr w:type="spellEnd"/>
      <w:r>
        <w:rPr>
          <w:i/>
          <w:iCs/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ki ju izdaja Slovensko društvo INFORMATIKA. </w:t>
      </w:r>
    </w:p>
    <w:p w14:paraId="0D31C0B1" w14:textId="77777777" w:rsidR="00FA45FB" w:rsidRDefault="00FA45FB" w:rsidP="00FA45FB">
      <w:pPr>
        <w:pStyle w:val="Default"/>
        <w:spacing w:after="1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Rok za oddajo prijave je </w:t>
      </w:r>
      <w:r>
        <w:rPr>
          <w:b/>
          <w:bCs/>
          <w:i/>
          <w:iCs/>
          <w:color w:val="auto"/>
          <w:sz w:val="20"/>
          <w:szCs w:val="20"/>
        </w:rPr>
        <w:t>6. december 2020</w:t>
      </w:r>
      <w:r>
        <w:rPr>
          <w:color w:val="auto"/>
          <w:sz w:val="20"/>
          <w:szCs w:val="20"/>
        </w:rPr>
        <w:t xml:space="preserve">. Za prijave, ki bodo prispele po tem datumu, ne moremo zagotoviti, da bodo lahko upoštevane. </w:t>
      </w:r>
    </w:p>
    <w:p w14:paraId="48BA1041" w14:textId="77777777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Morebitne ugovore in spore v zvezi s tem natečajem bo obravnaval in reševal izvršni odbor Slovenskega društva INFORMATIKA. Njegovi sklepi so dokončni. </w:t>
      </w:r>
    </w:p>
    <w:p w14:paraId="250E722B" w14:textId="77777777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</w:p>
    <w:p w14:paraId="363EAC52" w14:textId="21C4DD6C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E-storitev prijavite tako, da izpolnite </w:t>
      </w:r>
      <w:hyperlink r:id="rId8" w:history="1">
        <w:r w:rsidRPr="00FA45FB">
          <w:rPr>
            <w:rStyle w:val="Hiperpovezava"/>
            <w:sz w:val="20"/>
            <w:szCs w:val="20"/>
          </w:rPr>
          <w:t>prijavni obrazec</w:t>
        </w:r>
      </w:hyperlink>
      <w:r>
        <w:rPr>
          <w:color w:val="auto"/>
          <w:sz w:val="20"/>
          <w:szCs w:val="20"/>
        </w:rPr>
        <w:t xml:space="preserve"> in ga pošljete na naslov </w:t>
      </w:r>
      <w:hyperlink r:id="rId9" w:history="1">
        <w:r w:rsidRPr="002E39B4">
          <w:rPr>
            <w:rStyle w:val="Hiperpovezava"/>
            <w:sz w:val="20"/>
            <w:szCs w:val="20"/>
          </w:rPr>
          <w:t>iju2020@drustvo-informatika.si</w:t>
        </w:r>
      </w:hyperlink>
      <w:r>
        <w:rPr>
          <w:color w:val="auto"/>
          <w:sz w:val="20"/>
          <w:szCs w:val="20"/>
        </w:rPr>
        <w:t xml:space="preserve">. </w:t>
      </w:r>
    </w:p>
    <w:p w14:paraId="6CCEB221" w14:textId="77777777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</w:p>
    <w:p w14:paraId="578D8E53" w14:textId="1DFB5182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Prijavitelji, ki bodo to želeli, bodo lahko prijavljene e-storitve objavili v zborniku. Za podrobnejše informacije se obrnite na </w:t>
      </w:r>
      <w:hyperlink r:id="rId10" w:history="1">
        <w:r w:rsidRPr="002E39B4">
          <w:rPr>
            <w:rStyle w:val="Hiperpovezava"/>
            <w:sz w:val="20"/>
            <w:szCs w:val="20"/>
          </w:rPr>
          <w:t>iju2020@drustvo-informatika.si</w:t>
        </w:r>
      </w:hyperlink>
      <w:r>
        <w:rPr>
          <w:color w:val="auto"/>
          <w:sz w:val="20"/>
          <w:szCs w:val="20"/>
        </w:rPr>
        <w:t>.</w:t>
      </w:r>
    </w:p>
    <w:p w14:paraId="1D659152" w14:textId="4D72A990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</w:p>
    <w:p w14:paraId="5C84ADDC" w14:textId="77777777" w:rsidR="00FA45FB" w:rsidRDefault="00FA45FB" w:rsidP="00FA45F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Prijava na natečaj pomeni tudi promocijo e-storitev, dosežkov, razvijalcev in izvajalcev, zato vas prisrčno vabimo k sodelovanju. </w:t>
      </w:r>
    </w:p>
    <w:p w14:paraId="21F336FA" w14:textId="77777777" w:rsidR="00FA45FB" w:rsidRDefault="00FA45FB" w:rsidP="00FA45FB">
      <w:pPr>
        <w:rPr>
          <w:b/>
          <w:bCs/>
          <w:sz w:val="20"/>
          <w:szCs w:val="20"/>
        </w:rPr>
      </w:pPr>
    </w:p>
    <w:p w14:paraId="72467BEA" w14:textId="77777777" w:rsidR="00FA45FB" w:rsidRDefault="00FA45FB" w:rsidP="00FA45FB">
      <w:pPr>
        <w:rPr>
          <w:rFonts w:ascii="Verdana" w:hAnsi="Verdana"/>
          <w:b/>
          <w:bCs/>
          <w:sz w:val="20"/>
          <w:szCs w:val="20"/>
        </w:rPr>
      </w:pPr>
    </w:p>
    <w:p w14:paraId="1F4E2908" w14:textId="0A90DBA2" w:rsidR="00C8519E" w:rsidRPr="00FA45FB" w:rsidRDefault="00FA45FB" w:rsidP="00FA45FB">
      <w:pPr>
        <w:rPr>
          <w:rFonts w:ascii="Verdana" w:hAnsi="Verdana"/>
        </w:rPr>
      </w:pPr>
      <w:r w:rsidRPr="00FA45FB">
        <w:rPr>
          <w:rFonts w:ascii="Verdana" w:hAnsi="Verdana"/>
          <w:b/>
          <w:bCs/>
          <w:sz w:val="20"/>
          <w:szCs w:val="20"/>
        </w:rPr>
        <w:t>Slovensko društvo INFORMATIKA</w:t>
      </w:r>
    </w:p>
    <w:sectPr w:rsidR="00C8519E" w:rsidRPr="00FA45FB" w:rsidSect="00E26AAB">
      <w:headerReference w:type="default" r:id="rId11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FFA6B" w14:textId="77777777" w:rsidR="00675FAC" w:rsidRDefault="00675FAC" w:rsidP="00F56778">
      <w:r>
        <w:separator/>
      </w:r>
    </w:p>
  </w:endnote>
  <w:endnote w:type="continuationSeparator" w:id="0">
    <w:p w14:paraId="27A3EBD4" w14:textId="77777777" w:rsidR="00675FAC" w:rsidRDefault="00675FAC" w:rsidP="00F5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20942" w14:textId="77777777" w:rsidR="00675FAC" w:rsidRDefault="00675FAC" w:rsidP="00F56778">
      <w:r>
        <w:separator/>
      </w:r>
    </w:p>
  </w:footnote>
  <w:footnote w:type="continuationSeparator" w:id="0">
    <w:p w14:paraId="57A0168E" w14:textId="77777777" w:rsidR="00675FAC" w:rsidRDefault="00675FAC" w:rsidP="00F5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5475" w14:textId="77777777" w:rsidR="009C646C" w:rsidRPr="00FA45FB" w:rsidRDefault="009C646C" w:rsidP="009C646C">
    <w:pPr>
      <w:pStyle w:val="Glava"/>
      <w:jc w:val="center"/>
      <w:rPr>
        <w:rFonts w:ascii="Arial" w:hAnsi="Arial" w:cs="Arial"/>
        <w:b/>
        <w:outline/>
        <w:color w:val="4F81BD" w:themeColor="accent1"/>
        <w:sz w:val="72"/>
        <w:szCs w:val="72"/>
        <w14:textOutline w14:w="3175" w14:cap="rnd" w14:cmpd="sng" w14:algn="ctr">
          <w14:solidFill>
            <w14:schemeClr w14:val="accent1">
              <w14:lumMod w14:val="75000"/>
            </w14:schemeClr>
          </w14:solidFill>
          <w14:prstDash w14:val="solid"/>
          <w14:bevel/>
        </w14:textOutline>
        <w14:textFill>
          <w14:noFill/>
        </w14:textFill>
      </w:rPr>
    </w:pPr>
    <w:r>
      <w:rPr>
        <w:rFonts w:ascii="Arial" w:hAnsi="Arial" w:cs="Arial"/>
        <w:b/>
        <w:noProof/>
        <w:sz w:val="72"/>
        <w:szCs w:val="72"/>
      </w:rPr>
      <w:drawing>
        <wp:inline distT="0" distB="0" distL="0" distR="0" wp14:anchorId="4B188FB8" wp14:editId="44F5EB91">
          <wp:extent cx="6119581" cy="892810"/>
          <wp:effectExtent l="0" t="0" r="0" b="2540"/>
          <wp:docPr id="4" name="Slika 4" descr="C:\Users\Uporabnik\Documents\My Documents\INFORMATIKA\IJU 2020\MiTeams - objava\Header_IJU2020-obj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My Documents\INFORMATIKA\IJU 2020\MiTeams - objava\Header_IJU2020-obj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567" cy="89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E218C" w14:textId="34B7D458" w:rsidR="00E90FC5" w:rsidRPr="00FA45FB" w:rsidRDefault="00E90FC5" w:rsidP="009C646C">
    <w:pPr>
      <w:pStyle w:val="Glava"/>
      <w:rPr>
        <w:rFonts w:ascii="Arial" w:hAnsi="Arial" w:cs="Arial"/>
        <w:b/>
        <w:outline/>
        <w:color w:val="4F81BD" w:themeColor="accent1"/>
        <w:sz w:val="16"/>
        <w:szCs w:val="16"/>
        <w14:textOutline w14:w="3175" w14:cap="rnd" w14:cmpd="sng" w14:algn="ctr">
          <w14:solidFill>
            <w14:schemeClr w14:val="accent1">
              <w14:lumMod w14:val="75000"/>
            </w14:schemeClr>
          </w14:solidFill>
          <w14:prstDash w14:val="solid"/>
          <w14:bevel/>
        </w14:textOutline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D81"/>
    <w:multiLevelType w:val="hybridMultilevel"/>
    <w:tmpl w:val="2ADE157C"/>
    <w:lvl w:ilvl="0" w:tplc="F61C2224">
      <w:start w:val="1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C062419"/>
    <w:multiLevelType w:val="multilevel"/>
    <w:tmpl w:val="1E84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44012"/>
    <w:multiLevelType w:val="hybridMultilevel"/>
    <w:tmpl w:val="E9FCF64C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8D035C"/>
    <w:multiLevelType w:val="hybridMultilevel"/>
    <w:tmpl w:val="3CA867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A3"/>
    <w:rsid w:val="00021456"/>
    <w:rsid w:val="000258D2"/>
    <w:rsid w:val="000279AE"/>
    <w:rsid w:val="0007769F"/>
    <w:rsid w:val="00093B1F"/>
    <w:rsid w:val="000A5561"/>
    <w:rsid w:val="000C3AA3"/>
    <w:rsid w:val="000D2F02"/>
    <w:rsid w:val="000D5BB8"/>
    <w:rsid w:val="000F26AE"/>
    <w:rsid w:val="00104FE3"/>
    <w:rsid w:val="001175C9"/>
    <w:rsid w:val="001771FE"/>
    <w:rsid w:val="00182BDB"/>
    <w:rsid w:val="00183D84"/>
    <w:rsid w:val="001911F8"/>
    <w:rsid w:val="001F3A38"/>
    <w:rsid w:val="002142E6"/>
    <w:rsid w:val="0024676C"/>
    <w:rsid w:val="002517F3"/>
    <w:rsid w:val="002615A3"/>
    <w:rsid w:val="00275D08"/>
    <w:rsid w:val="00275D14"/>
    <w:rsid w:val="00283CDF"/>
    <w:rsid w:val="002E6BF5"/>
    <w:rsid w:val="002F1B38"/>
    <w:rsid w:val="002F40A7"/>
    <w:rsid w:val="003144FB"/>
    <w:rsid w:val="00337BF9"/>
    <w:rsid w:val="00371801"/>
    <w:rsid w:val="00377FEA"/>
    <w:rsid w:val="003C4BBF"/>
    <w:rsid w:val="003C5019"/>
    <w:rsid w:val="00401B4D"/>
    <w:rsid w:val="0040379A"/>
    <w:rsid w:val="00411BB3"/>
    <w:rsid w:val="00413401"/>
    <w:rsid w:val="00424914"/>
    <w:rsid w:val="00464E91"/>
    <w:rsid w:val="00465655"/>
    <w:rsid w:val="00483C30"/>
    <w:rsid w:val="004878B5"/>
    <w:rsid w:val="004D2AFF"/>
    <w:rsid w:val="005313FF"/>
    <w:rsid w:val="00555CD9"/>
    <w:rsid w:val="005603AE"/>
    <w:rsid w:val="005733C6"/>
    <w:rsid w:val="00595FD9"/>
    <w:rsid w:val="005E76DC"/>
    <w:rsid w:val="0060647F"/>
    <w:rsid w:val="0062667B"/>
    <w:rsid w:val="00627A9E"/>
    <w:rsid w:val="0065051B"/>
    <w:rsid w:val="00650F93"/>
    <w:rsid w:val="00662D4E"/>
    <w:rsid w:val="00675FAC"/>
    <w:rsid w:val="0068079B"/>
    <w:rsid w:val="0069256F"/>
    <w:rsid w:val="006A35DA"/>
    <w:rsid w:val="006B1BCF"/>
    <w:rsid w:val="006C691B"/>
    <w:rsid w:val="006F7635"/>
    <w:rsid w:val="00701604"/>
    <w:rsid w:val="00732BB3"/>
    <w:rsid w:val="007912B9"/>
    <w:rsid w:val="007974AB"/>
    <w:rsid w:val="007B69A5"/>
    <w:rsid w:val="008008C9"/>
    <w:rsid w:val="0080354F"/>
    <w:rsid w:val="00876E50"/>
    <w:rsid w:val="00882940"/>
    <w:rsid w:val="008C2BFB"/>
    <w:rsid w:val="008F17EC"/>
    <w:rsid w:val="00912B82"/>
    <w:rsid w:val="00916452"/>
    <w:rsid w:val="00937818"/>
    <w:rsid w:val="009476DE"/>
    <w:rsid w:val="00963AE8"/>
    <w:rsid w:val="0097391A"/>
    <w:rsid w:val="009C646C"/>
    <w:rsid w:val="009F48E6"/>
    <w:rsid w:val="009F657A"/>
    <w:rsid w:val="00A438A1"/>
    <w:rsid w:val="00A53B2E"/>
    <w:rsid w:val="00A85936"/>
    <w:rsid w:val="00A86EE0"/>
    <w:rsid w:val="00AA3422"/>
    <w:rsid w:val="00AB0C8C"/>
    <w:rsid w:val="00AE6D15"/>
    <w:rsid w:val="00AF47BF"/>
    <w:rsid w:val="00B03946"/>
    <w:rsid w:val="00B17EC4"/>
    <w:rsid w:val="00B246CF"/>
    <w:rsid w:val="00B31B66"/>
    <w:rsid w:val="00B45524"/>
    <w:rsid w:val="00BB1957"/>
    <w:rsid w:val="00BD5BBF"/>
    <w:rsid w:val="00BD7858"/>
    <w:rsid w:val="00BE03CC"/>
    <w:rsid w:val="00BF602F"/>
    <w:rsid w:val="00BF6B23"/>
    <w:rsid w:val="00C4684A"/>
    <w:rsid w:val="00C75DCA"/>
    <w:rsid w:val="00C8519E"/>
    <w:rsid w:val="00CB7AE8"/>
    <w:rsid w:val="00CC2D03"/>
    <w:rsid w:val="00CE6241"/>
    <w:rsid w:val="00D114CB"/>
    <w:rsid w:val="00D12958"/>
    <w:rsid w:val="00D25568"/>
    <w:rsid w:val="00D736DA"/>
    <w:rsid w:val="00D86A1D"/>
    <w:rsid w:val="00DA7328"/>
    <w:rsid w:val="00DD663D"/>
    <w:rsid w:val="00DE2872"/>
    <w:rsid w:val="00DF27E2"/>
    <w:rsid w:val="00E26AAB"/>
    <w:rsid w:val="00E573E1"/>
    <w:rsid w:val="00E90FC5"/>
    <w:rsid w:val="00E935D2"/>
    <w:rsid w:val="00E965BB"/>
    <w:rsid w:val="00EA2653"/>
    <w:rsid w:val="00EA3853"/>
    <w:rsid w:val="00EE2473"/>
    <w:rsid w:val="00F12C58"/>
    <w:rsid w:val="00F21370"/>
    <w:rsid w:val="00F40878"/>
    <w:rsid w:val="00F56778"/>
    <w:rsid w:val="00F60DAA"/>
    <w:rsid w:val="00FA45FB"/>
    <w:rsid w:val="00FE1A91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86CF8F"/>
  <w15:docId w15:val="{E808404E-55F3-436E-A44A-D370F0B4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C3AA3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D73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link w:val="Naslov2Znak"/>
    <w:uiPriority w:val="9"/>
    <w:qFormat/>
    <w:rsid w:val="00D736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0C3AA3"/>
    <w:rPr>
      <w:color w:val="0000FF"/>
      <w:u w:val="single"/>
    </w:rPr>
  </w:style>
  <w:style w:type="paragraph" w:styleId="Navadensplet">
    <w:name w:val="Normal (Web)"/>
    <w:basedOn w:val="Navaden"/>
    <w:uiPriority w:val="99"/>
    <w:rsid w:val="000C3AA3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99"/>
    <w:qFormat/>
    <w:rsid w:val="000C3AA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F408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878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7912B9"/>
    <w:pPr>
      <w:ind w:left="720"/>
    </w:pPr>
  </w:style>
  <w:style w:type="paragraph" w:styleId="Glava">
    <w:name w:val="header"/>
    <w:basedOn w:val="Navaden"/>
    <w:link w:val="GlavaZnak"/>
    <w:uiPriority w:val="99"/>
    <w:rsid w:val="00F5677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6778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5677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56778"/>
    <w:rPr>
      <w:rFonts w:ascii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rsid w:val="0097391A"/>
    <w:rPr>
      <w:color w:val="800080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736D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slov2Znak">
    <w:name w:val="Naslov 2 Znak"/>
    <w:basedOn w:val="Privzetapisavaodstavka"/>
    <w:link w:val="Naslov2"/>
    <w:uiPriority w:val="9"/>
    <w:rsid w:val="00D736DA"/>
    <w:rPr>
      <w:rFonts w:ascii="Times New Roman" w:eastAsia="Times New Roman" w:hAnsi="Times New Roman"/>
      <w:b/>
      <w:bCs/>
      <w:sz w:val="36"/>
      <w:szCs w:val="36"/>
    </w:rPr>
  </w:style>
  <w:style w:type="character" w:styleId="Pripombasklic">
    <w:name w:val="annotation reference"/>
    <w:basedOn w:val="Privzetapisavaodstavka"/>
    <w:uiPriority w:val="99"/>
    <w:semiHidden/>
    <w:unhideWhenUsed/>
    <w:rsid w:val="004656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565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5655"/>
    <w:rPr>
      <w:rFonts w:ascii="Times New Roman" w:eastAsia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56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5655"/>
    <w:rPr>
      <w:rFonts w:ascii="Times New Roman" w:eastAsia="Times New Roman" w:hAnsi="Times New Roman"/>
      <w:b/>
      <w:bCs/>
      <w:sz w:val="20"/>
      <w:szCs w:val="20"/>
    </w:rPr>
  </w:style>
  <w:style w:type="table" w:styleId="Tabelamrea">
    <w:name w:val="Table Grid"/>
    <w:basedOn w:val="Navadnatabela"/>
    <w:uiPriority w:val="59"/>
    <w:unhideWhenUsed/>
    <w:rsid w:val="00C8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83CDF"/>
    <w:rPr>
      <w:color w:val="605E5C"/>
      <w:shd w:val="clear" w:color="auto" w:fill="E1DFDD"/>
    </w:rPr>
  </w:style>
  <w:style w:type="paragraph" w:customStyle="1" w:styleId="Default">
    <w:name w:val="Default"/>
    <w:rsid w:val="00FA45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946">
                      <w:marLeft w:val="4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033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i2020.dsi-konferenca.si/uploads/files/IJU2020prijavniobrazeczaestoritev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ju2020@drustvo-informatika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ju2020@drustvo-informatik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C6D7-CDE6-4829-B8F4-B9EEB446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NATEČAJ ZA DOSEŽEK</vt:lpstr>
    </vt:vector>
  </TitlesOfParts>
  <Company>ADUT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NATEČAJ ZA DOSEŽEK</dc:title>
  <dc:creator>Nikos</dc:creator>
  <cp:lastModifiedBy>Mojca Rebolj</cp:lastModifiedBy>
  <cp:revision>5</cp:revision>
  <cp:lastPrinted>2020-11-17T14:13:00Z</cp:lastPrinted>
  <dcterms:created xsi:type="dcterms:W3CDTF">2020-11-18T10:31:00Z</dcterms:created>
  <dcterms:modified xsi:type="dcterms:W3CDTF">2020-12-02T09:55:00Z</dcterms:modified>
</cp:coreProperties>
</file>