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80" w:rsidRDefault="00944D80" w:rsidP="00CD0E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bookmarkStart w:id="0" w:name="_Toc305670375"/>
    </w:p>
    <w:p w:rsidR="00944D80" w:rsidRDefault="00944D80" w:rsidP="00CD0E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:rsidR="00944D80" w:rsidRDefault="00944D80" w:rsidP="00CD0E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:rsidR="001738BB" w:rsidRPr="00CD0E89" w:rsidRDefault="001738BB" w:rsidP="00CD0E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r w:rsidRPr="00CD0E89"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Obrazec št. </w:t>
      </w:r>
      <w:r w:rsidR="00D34B05" w:rsidRPr="00CD0E89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1</w:t>
      </w:r>
      <w:r w:rsidRPr="00CD0E89"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: </w:t>
      </w:r>
      <w:r w:rsidR="00D34B05" w:rsidRPr="00CD0E89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Osnovni podatki o vlogi, prijavitelju in partnerjih</w:t>
      </w:r>
    </w:p>
    <w:p w:rsidR="001738BB" w:rsidRPr="00CD0E89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CD0E89" w:rsidRPr="00CD0E89" w:rsidRDefault="00CD0E89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  <w:r w:rsidRPr="00CD0E89">
        <w:rPr>
          <w:rFonts w:ascii="Arial" w:hAnsi="Arial" w:cs="Arial"/>
          <w:i/>
          <w:sz w:val="20"/>
          <w:szCs w:val="20"/>
        </w:rPr>
        <w:t xml:space="preserve">Izpolnite obrazec. Bodite pazljivi pri vnašanju različnih podatkov. </w:t>
      </w:r>
      <w:r w:rsidRPr="00CD0E89">
        <w:rPr>
          <w:rFonts w:ascii="Arial" w:hAnsi="Arial" w:cs="Arial"/>
          <w:i/>
          <w:sz w:val="20"/>
          <w:szCs w:val="20"/>
          <w:u w:val="single"/>
        </w:rPr>
        <w:t xml:space="preserve">Ustrezno </w:t>
      </w:r>
      <w:r w:rsidR="006328BA">
        <w:rPr>
          <w:rFonts w:ascii="Arial" w:hAnsi="Arial" w:cs="Arial"/>
          <w:i/>
          <w:sz w:val="20"/>
          <w:szCs w:val="20"/>
          <w:u w:val="single"/>
        </w:rPr>
        <w:t>vpišite</w:t>
      </w:r>
      <w:r w:rsidRPr="00CD0E89">
        <w:rPr>
          <w:rFonts w:ascii="Arial" w:hAnsi="Arial" w:cs="Arial"/>
          <w:i/>
          <w:sz w:val="20"/>
          <w:szCs w:val="20"/>
          <w:u w:val="single"/>
        </w:rPr>
        <w:t xml:space="preserve"> višino</w:t>
      </w:r>
      <w:r w:rsidRPr="00CD0E89">
        <w:rPr>
          <w:rFonts w:ascii="Arial" w:hAnsi="Arial" w:cs="Arial"/>
          <w:i/>
          <w:sz w:val="20"/>
          <w:szCs w:val="20"/>
        </w:rPr>
        <w:t xml:space="preserve"> prihodkov prijavitelja ter izpolnite tabelo. </w:t>
      </w: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pStyle w:val="Naslov2"/>
        <w:rPr>
          <w:rFonts w:ascii="Arial" w:hAnsi="Arial" w:cs="Arial"/>
          <w:b/>
          <w:i/>
          <w:color w:val="auto"/>
          <w:sz w:val="20"/>
        </w:rPr>
      </w:pPr>
      <w:bookmarkStart w:id="1" w:name="_Toc433884925"/>
      <w:r w:rsidRPr="00CD0E89">
        <w:rPr>
          <w:rFonts w:ascii="Arial" w:hAnsi="Arial" w:cs="Arial"/>
          <w:b/>
          <w:i/>
          <w:color w:val="auto"/>
          <w:sz w:val="20"/>
        </w:rPr>
        <w:t>1.1 Podatki o prijavitelju</w:t>
      </w:r>
      <w:bookmarkEnd w:id="1"/>
    </w:p>
    <w:p w:rsidR="00CD0E89" w:rsidRPr="00CD0E89" w:rsidRDefault="00CD0E89" w:rsidP="00CD0E89">
      <w:pPr>
        <w:rPr>
          <w:rFonts w:ascii="Arial" w:hAnsi="Arial" w:cs="Arial"/>
          <w:b/>
          <w:i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6"/>
        <w:gridCol w:w="1735"/>
        <w:gridCol w:w="826"/>
        <w:gridCol w:w="910"/>
        <w:gridCol w:w="1652"/>
      </w:tblGrid>
      <w:tr w:rsidR="00CD0E89" w:rsidRPr="00CD0E89" w:rsidTr="00626F73">
        <w:trPr>
          <w:trHeight w:val="527"/>
        </w:trPr>
        <w:tc>
          <w:tcPr>
            <w:tcW w:w="4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Naziv javnega razpisa:</w:t>
            </w:r>
          </w:p>
        </w:tc>
        <w:tc>
          <w:tcPr>
            <w:tcW w:w="51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tabs>
                <w:tab w:val="left" w:pos="58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JAVNI RAZPIS ZA PODPORNO OKOLJE ZA RAZVOJ NEVLADNIH ORGANIZACIJ 2019-2023</w:t>
            </w:r>
          </w:p>
        </w:tc>
      </w:tr>
      <w:tr w:rsidR="00CD0E89" w:rsidRPr="00CD0E89" w:rsidTr="00626F73">
        <w:trPr>
          <w:trHeight w:val="527"/>
        </w:trPr>
        <w:tc>
          <w:tcPr>
            <w:tcW w:w="4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 xml:space="preserve">Prijavitelj </w:t>
            </w:r>
            <w:r w:rsidRPr="00CD0E89">
              <w:rPr>
                <w:rFonts w:ascii="Arial" w:hAnsi="Arial" w:cs="Arial"/>
                <w:b/>
                <w:i/>
                <w:sz w:val="20"/>
                <w:szCs w:val="20"/>
              </w:rPr>
              <w:t>(polni naziv):</w:t>
            </w:r>
          </w:p>
        </w:tc>
        <w:tc>
          <w:tcPr>
            <w:tcW w:w="51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Ime in priimek odgovorne osebe prijavitelja, naziv in e-naslov: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(navedite uradne podatke, nazive)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Naslov vloge: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E" w:rsidRPr="00CD0E89" w:rsidTr="00987DAE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987DAE" w:rsidRPr="00CD0E89" w:rsidRDefault="00987DAE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Program/projekt:</w:t>
            </w:r>
          </w:p>
        </w:tc>
        <w:tc>
          <w:tcPr>
            <w:tcW w:w="256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7DAE" w:rsidRPr="00CD0E89" w:rsidRDefault="00987DAE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E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96B">
              <w:rPr>
                <w:rFonts w:ascii="Arial" w:hAnsi="Arial" w:cs="Arial"/>
                <w:sz w:val="20"/>
                <w:szCs w:val="20"/>
              </w:rPr>
            </w:r>
            <w:r w:rsidR="000379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E8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PROGRAM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7DAE" w:rsidRPr="00CD0E89" w:rsidRDefault="00987DAE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E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96B">
              <w:rPr>
                <w:rFonts w:ascii="Arial" w:hAnsi="Arial" w:cs="Arial"/>
                <w:sz w:val="20"/>
                <w:szCs w:val="20"/>
              </w:rPr>
            </w:r>
            <w:r w:rsidR="000379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E8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PROJEKT</w:t>
            </w: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6328BA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Obdobje upravičenosti stroškov (od-do):</w:t>
            </w:r>
          </w:p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(obdobje mora biti v skladu s točko 9 javnega razpisa)</w:t>
            </w:r>
          </w:p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Upravičeni bodo stroški, ki bodo nastali v obdobju izvajanja aktivnosti podpornega okolja za razvoj NVO.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Aktivnosti se morajo začeti izvajati najkasneje 1. 1. 2020, vendar ne pred 1. 10. 2019 in se ne smejo zaključiti pred 30. 9. 2023 za vse SKLOPE.</w:t>
            </w:r>
            <w:r w:rsidRPr="006328BA" w:rsidDel="00EA0345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6328BA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Višina zaprošenih sredstev (v EUR):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8BA">
              <w:rPr>
                <w:rFonts w:ascii="Arial" w:hAnsi="Arial" w:cs="Arial"/>
                <w:sz w:val="16"/>
                <w:szCs w:val="20"/>
              </w:rPr>
              <w:t>(</w:t>
            </w:r>
            <w:r w:rsidRPr="006328BA">
              <w:rPr>
                <w:rFonts w:ascii="Arial" w:hAnsi="Arial" w:cs="Arial"/>
                <w:i/>
                <w:sz w:val="16"/>
                <w:szCs w:val="20"/>
              </w:rPr>
              <w:t>prepišite iz finančnega načrta, pazite na omejitev glede višine upravičenih stroškov)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CD0E89" w:rsidRPr="00CD0E89" w:rsidTr="009D7AAC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 xml:space="preserve">SKLOP: 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A: horizontalna mreža NVO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B: regionalna stičišča NVO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C: mreža za prostovoljstvo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(prijavitelj lahko poda le eno vlogo in se prijavi le na en sklop, ustrezno označite)</w:t>
            </w:r>
          </w:p>
        </w:tc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A</w:t>
            </w:r>
          </w:p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E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96B">
              <w:rPr>
                <w:rFonts w:ascii="Arial" w:hAnsi="Arial" w:cs="Arial"/>
                <w:sz w:val="20"/>
                <w:szCs w:val="20"/>
              </w:rPr>
            </w:r>
            <w:r w:rsidR="000379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E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B</w:t>
            </w:r>
          </w:p>
          <w:bookmarkStart w:id="2" w:name="_Hlk15299758"/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E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96B">
              <w:rPr>
                <w:rFonts w:ascii="Arial" w:hAnsi="Arial" w:cs="Arial"/>
                <w:sz w:val="20"/>
                <w:szCs w:val="20"/>
              </w:rPr>
            </w:r>
            <w:r w:rsidR="000379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E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SKLOP C</w:t>
            </w:r>
          </w:p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E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96B">
              <w:rPr>
                <w:rFonts w:ascii="Arial" w:hAnsi="Arial" w:cs="Arial"/>
                <w:sz w:val="20"/>
                <w:szCs w:val="20"/>
              </w:rPr>
            </w:r>
            <w:r w:rsidR="000379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E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0E89" w:rsidRPr="00CD0E89" w:rsidTr="006328BA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Naslov prijavitelja: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Občina sedeža prijavitelja:</w:t>
            </w:r>
            <w:r w:rsidRPr="00CD0E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328BA">
              <w:rPr>
                <w:rFonts w:ascii="Arial" w:hAnsi="Arial" w:cs="Arial"/>
                <w:i/>
                <w:sz w:val="16"/>
                <w:szCs w:val="16"/>
              </w:rPr>
              <w:t xml:space="preserve">(prijavitelji za SKLOP </w:t>
            </w:r>
            <w:r w:rsidR="0003796B">
              <w:rPr>
                <w:rFonts w:ascii="Arial" w:hAnsi="Arial" w:cs="Arial"/>
                <w:i/>
                <w:sz w:val="16"/>
                <w:szCs w:val="16"/>
              </w:rPr>
              <w:t>B</w:t>
            </w:r>
            <w:bookmarkStart w:id="3" w:name="_GoBack"/>
            <w:bookmarkEnd w:id="3"/>
            <w:r w:rsidRPr="006328BA">
              <w:rPr>
                <w:rFonts w:ascii="Arial" w:hAnsi="Arial" w:cs="Arial"/>
                <w:i/>
                <w:sz w:val="16"/>
                <w:szCs w:val="16"/>
              </w:rPr>
              <w:t xml:space="preserve"> – regionalna stičišča NVO morajo izpolnjevati pogoj, sedeža v statistični regiji NUTS 3)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E-naslov in naslov spletne strani prijavitelja</w:t>
            </w:r>
            <w:r w:rsidRPr="00CD0E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(če nimate, navedite)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ID štev. za DDV ali davčna številka: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Matična številka: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Številka transakcijskega računa: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Transakcijski račun odprt pri: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(naziv banke)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Ime in priimek vodje programa/projekta,  e-naslov ter telefonska številka: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lastRenderedPageBreak/>
              <w:t>Ime in priimek ter naziv podpisnika pogodbe o sofinanciranju: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Ime in priimek skrbnika pogodbe o sofinanciranju: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(navedite ime in priimek osebe, ki bo skrbnik pogodbe v vaši organizaciji)</w:t>
            </w:r>
          </w:p>
        </w:tc>
        <w:tc>
          <w:tcPr>
            <w:tcW w:w="51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6328BA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Celotni prihodek prijavitelja v letu 2018:</w:t>
            </w:r>
            <w:r w:rsidRPr="00CD0E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0E89" w:rsidRPr="006328BA" w:rsidRDefault="00CD0E89" w:rsidP="006328BA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(navedite celotni prihodek prijavitelja v letu 2018) Dokazilo za izpolnjevanje pogoja je fotokopija Podatkov iz izkaza prihodkov in odhodkov (poslovni izid) od 1. 1. 2018 do 31. 12. 2018.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CD0E89" w:rsidRPr="00CD0E89" w:rsidTr="00626F73">
        <w:trPr>
          <w:trHeight w:val="499"/>
        </w:trPr>
        <w:tc>
          <w:tcPr>
            <w:tcW w:w="4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Število partnerjev, ki sodelujejo pri izvedbi programa/projekta:</w:t>
            </w:r>
          </w:p>
          <w:p w:rsidR="00CD0E89" w:rsidRPr="00CD0E89" w:rsidRDefault="00CD0E89" w:rsidP="006328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328BA">
              <w:rPr>
                <w:rFonts w:ascii="Arial" w:hAnsi="Arial" w:cs="Arial"/>
                <w:i/>
                <w:sz w:val="16"/>
                <w:szCs w:val="20"/>
              </w:rPr>
              <w:t>(navedite št. partnerjev s katerimi boste sodelovali pri izvedbi)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CD0E89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sz w:val="20"/>
          <w:szCs w:val="20"/>
        </w:rPr>
      </w:pPr>
      <w:r w:rsidRPr="00CD0E89">
        <w:rPr>
          <w:rFonts w:ascii="Arial" w:hAnsi="Arial" w:cs="Arial"/>
          <w:sz w:val="20"/>
          <w:szCs w:val="20"/>
        </w:rPr>
        <w:t>V kolikor organizacija ne posluje z žigom, to navedite.</w:t>
      </w:r>
    </w:p>
    <w:p w:rsidR="00CD0E89" w:rsidRPr="00CD0E89" w:rsidRDefault="00CD0E89" w:rsidP="00CD0E89">
      <w:pPr>
        <w:jc w:val="both"/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3177"/>
        <w:gridCol w:w="3177"/>
      </w:tblGrid>
      <w:tr w:rsidR="00CD0E89" w:rsidRPr="00CD0E89" w:rsidTr="006328BA">
        <w:tc>
          <w:tcPr>
            <w:tcW w:w="3177" w:type="dxa"/>
          </w:tcPr>
          <w:p w:rsidR="00CD0E89" w:rsidRPr="00CD0E89" w:rsidRDefault="00CD0E89" w:rsidP="00B57341">
            <w:pPr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177" w:type="dxa"/>
          </w:tcPr>
          <w:p w:rsidR="00CD0E89" w:rsidRPr="00CD0E89" w:rsidRDefault="00CD0E89" w:rsidP="00B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177" w:type="dxa"/>
          </w:tcPr>
          <w:p w:rsidR="00CD0E89" w:rsidRPr="00CD0E89" w:rsidRDefault="00CD0E89" w:rsidP="00B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Podpis odgovorne osebe prijavitelja:</w:t>
            </w:r>
          </w:p>
        </w:tc>
      </w:tr>
    </w:tbl>
    <w:p w:rsidR="00CD0E89" w:rsidRPr="00CD0E89" w:rsidRDefault="00CD0E89" w:rsidP="00CD0E89">
      <w:pPr>
        <w:jc w:val="both"/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pStyle w:val="Naslov2"/>
        <w:rPr>
          <w:rFonts w:ascii="Arial" w:hAnsi="Arial" w:cs="Arial"/>
        </w:rPr>
      </w:pPr>
      <w:r w:rsidRPr="00CD0E89">
        <w:rPr>
          <w:rFonts w:ascii="Arial" w:hAnsi="Arial" w:cs="Arial"/>
        </w:rPr>
        <w:br w:type="page"/>
      </w:r>
      <w:bookmarkStart w:id="4" w:name="_Toc433884926"/>
      <w:r w:rsidRPr="00CD0E89">
        <w:rPr>
          <w:rFonts w:ascii="Arial" w:hAnsi="Arial" w:cs="Arial"/>
          <w:b/>
          <w:i/>
          <w:color w:val="auto"/>
          <w:sz w:val="20"/>
        </w:rPr>
        <w:lastRenderedPageBreak/>
        <w:t>1.2 Podatki o partnerjih</w:t>
      </w:r>
      <w:bookmarkEnd w:id="4"/>
    </w:p>
    <w:p w:rsidR="002B0E46" w:rsidRDefault="002B0E46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  <w:r w:rsidRPr="00CD0E89">
        <w:rPr>
          <w:rFonts w:ascii="Arial" w:hAnsi="Arial" w:cs="Arial"/>
          <w:i/>
          <w:sz w:val="20"/>
          <w:szCs w:val="20"/>
        </w:rPr>
        <w:t>Prijavitelj lahko pri izvedbi programa/projekta sodeluje z največ tremi (3) partnerji – nevladnimi organizacijami.</w:t>
      </w:r>
      <w:r w:rsidRPr="00CD0E89">
        <w:rPr>
          <w:rStyle w:val="Sprotnaopomba-sklic"/>
          <w:rFonts w:ascii="Arial" w:hAnsi="Arial" w:cs="Arial"/>
          <w:sz w:val="20"/>
        </w:rPr>
        <w:footnoteReference w:id="1"/>
      </w:r>
      <w:r w:rsidRPr="00CD0E89">
        <w:rPr>
          <w:rFonts w:ascii="Arial" w:hAnsi="Arial" w:cs="Arial"/>
          <w:i/>
          <w:sz w:val="20"/>
          <w:szCs w:val="20"/>
        </w:rPr>
        <w:t xml:space="preserve"> Pogoj za partnerja je, da je nevladna organizacija, skladno z 2. členom Zakona o nevladnih organizacijah (</w:t>
      </w:r>
      <w:proofErr w:type="spellStart"/>
      <w:r w:rsidRPr="00CD0E89">
        <w:rPr>
          <w:rFonts w:ascii="Arial" w:hAnsi="Arial" w:cs="Arial"/>
          <w:i/>
          <w:sz w:val="20"/>
          <w:szCs w:val="20"/>
        </w:rPr>
        <w:t>ZNOrg</w:t>
      </w:r>
      <w:proofErr w:type="spellEnd"/>
      <w:r w:rsidRPr="00CD0E89">
        <w:rPr>
          <w:rFonts w:ascii="Arial" w:hAnsi="Arial" w:cs="Arial"/>
          <w:i/>
          <w:sz w:val="20"/>
          <w:szCs w:val="20"/>
        </w:rPr>
        <w:t>).</w:t>
      </w:r>
      <w:r w:rsidRPr="00CD0E89">
        <w:rPr>
          <w:rFonts w:ascii="Arial" w:hAnsi="Arial" w:cs="Arial"/>
          <w:sz w:val="16"/>
          <w:szCs w:val="16"/>
        </w:rPr>
        <w:t xml:space="preserve"> </w:t>
      </w:r>
      <w:r w:rsidRPr="00CD0E89">
        <w:rPr>
          <w:rFonts w:ascii="Arial" w:hAnsi="Arial" w:cs="Arial"/>
          <w:i/>
          <w:sz w:val="20"/>
          <w:szCs w:val="20"/>
        </w:rPr>
        <w:t xml:space="preserve">V kolikor kateri izmed partnerjev ne izpolnjuje pogoja, vloga prijavitelja ne bo upravičena do sofinanciranja. </w:t>
      </w:r>
    </w:p>
    <w:p w:rsidR="00CD0E89" w:rsidRPr="00CD0E89" w:rsidRDefault="00CD0E89" w:rsidP="00CD0E89">
      <w:pPr>
        <w:jc w:val="both"/>
        <w:rPr>
          <w:rFonts w:ascii="Arial" w:hAnsi="Arial" w:cs="Arial"/>
          <w:i/>
          <w:sz w:val="20"/>
          <w:szCs w:val="20"/>
        </w:rPr>
      </w:pPr>
    </w:p>
    <w:p w:rsidR="00CD0E89" w:rsidRPr="00CD0E89" w:rsidRDefault="00CD0E89" w:rsidP="00CD0E89">
      <w:pPr>
        <w:rPr>
          <w:rFonts w:ascii="Arial" w:hAnsi="Arial" w:cs="Arial"/>
          <w:b/>
          <w:i/>
          <w:sz w:val="20"/>
          <w:szCs w:val="20"/>
        </w:rPr>
      </w:pPr>
      <w:r w:rsidRPr="00CD0E89">
        <w:rPr>
          <w:rFonts w:ascii="Arial" w:hAnsi="Arial" w:cs="Arial"/>
          <w:b/>
          <w:i/>
          <w:sz w:val="20"/>
          <w:szCs w:val="20"/>
        </w:rPr>
        <w:t xml:space="preserve">V primeru večjega števila sodelujočih partnerjev kopirajte tabelo za vsakega partnerja posebej.  </w:t>
      </w:r>
    </w:p>
    <w:p w:rsidR="00CD0E89" w:rsidRPr="00CD0E89" w:rsidRDefault="00CD0E89" w:rsidP="00CD0E89">
      <w:pPr>
        <w:rPr>
          <w:rFonts w:ascii="Arial" w:hAnsi="Arial" w:cs="Arial"/>
          <w:i/>
          <w:sz w:val="20"/>
          <w:szCs w:val="20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CD0E89" w:rsidRPr="00CD0E89" w:rsidTr="00626F73">
        <w:trPr>
          <w:trHeight w:val="527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 xml:space="preserve">Partner št. </w:t>
            </w:r>
            <w:r w:rsidRPr="00626F73">
              <w:rPr>
                <w:rFonts w:ascii="Arial" w:hAnsi="Arial" w:cs="Arial"/>
                <w:b/>
                <w:sz w:val="20"/>
                <w:szCs w:val="20"/>
                <w:shd w:val="clear" w:color="auto" w:fill="CCCC00"/>
              </w:rPr>
              <w:t>___</w:t>
            </w:r>
          </w:p>
        </w:tc>
      </w:tr>
      <w:tr w:rsidR="00CD0E89" w:rsidRPr="00CD0E89" w:rsidTr="00626F73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626F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Naslov vloge:</w:t>
            </w:r>
            <w:r w:rsidR="00626F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Naziv partnerja: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626F73" w:rsidRDefault="00CD0E89" w:rsidP="00B57341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6F73">
              <w:rPr>
                <w:rFonts w:ascii="Arial" w:hAnsi="Arial" w:cs="Arial"/>
                <w:b/>
                <w:sz w:val="20"/>
                <w:szCs w:val="20"/>
              </w:rPr>
              <w:t>Naslov: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Matična številka</w:t>
            </w:r>
            <w:r w:rsidRPr="00CD0E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89" w:rsidRPr="00CD0E89" w:rsidTr="00626F73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00"/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D0E89">
              <w:rPr>
                <w:rFonts w:ascii="Arial" w:hAnsi="Arial" w:cs="Arial"/>
                <w:b/>
                <w:sz w:val="20"/>
                <w:szCs w:val="20"/>
              </w:rPr>
              <w:t>ID štev. za DDV ali davčna številka: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0E89" w:rsidRPr="00CD0E89" w:rsidRDefault="00CD0E89" w:rsidP="00B57341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E89" w:rsidRPr="00CD0E89" w:rsidRDefault="00CD0E89" w:rsidP="00CD0E89">
      <w:pPr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jc w:val="both"/>
        <w:rPr>
          <w:rFonts w:ascii="Arial" w:hAnsi="Arial" w:cs="Arial"/>
          <w:sz w:val="20"/>
          <w:szCs w:val="20"/>
        </w:rPr>
      </w:pPr>
      <w:r w:rsidRPr="00CD0E89">
        <w:rPr>
          <w:rFonts w:ascii="Arial" w:hAnsi="Arial" w:cs="Arial"/>
          <w:sz w:val="20"/>
          <w:szCs w:val="20"/>
        </w:rPr>
        <w:t>V kolikor organizacija ne posluje z žigom, to navedite.</w:t>
      </w:r>
    </w:p>
    <w:p w:rsidR="00CD0E89" w:rsidRPr="00CD0E89" w:rsidRDefault="00CD0E89" w:rsidP="00CD0E89">
      <w:pPr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rPr>
          <w:rFonts w:ascii="Arial" w:hAnsi="Arial" w:cs="Arial"/>
          <w:sz w:val="20"/>
          <w:szCs w:val="20"/>
        </w:rPr>
      </w:pPr>
    </w:p>
    <w:p w:rsidR="00CD0E89" w:rsidRPr="00CD0E89" w:rsidRDefault="00CD0E89" w:rsidP="00CD0E89">
      <w:pPr>
        <w:rPr>
          <w:rFonts w:ascii="Arial" w:hAnsi="Arial" w:cs="Arial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3177"/>
        <w:gridCol w:w="3177"/>
      </w:tblGrid>
      <w:tr w:rsidR="00CD0E89" w:rsidRPr="00CD0E89" w:rsidTr="006328BA">
        <w:tc>
          <w:tcPr>
            <w:tcW w:w="3177" w:type="dxa"/>
          </w:tcPr>
          <w:p w:rsidR="00CD0E89" w:rsidRPr="00CD0E89" w:rsidRDefault="00CD0E89" w:rsidP="00B57341">
            <w:pPr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177" w:type="dxa"/>
          </w:tcPr>
          <w:p w:rsidR="00CD0E89" w:rsidRPr="00CD0E89" w:rsidRDefault="00CD0E89" w:rsidP="00B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177" w:type="dxa"/>
          </w:tcPr>
          <w:p w:rsidR="00CD0E89" w:rsidRPr="00CD0E89" w:rsidRDefault="00CD0E89" w:rsidP="00B57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E89">
              <w:rPr>
                <w:rFonts w:ascii="Arial" w:hAnsi="Arial" w:cs="Arial"/>
                <w:sz w:val="20"/>
                <w:szCs w:val="20"/>
              </w:rPr>
              <w:t>Podpis odgovorne osebe partnerja:</w:t>
            </w:r>
          </w:p>
        </w:tc>
      </w:tr>
    </w:tbl>
    <w:p w:rsidR="00CD0E89" w:rsidRPr="00CD0E89" w:rsidRDefault="00CD0E89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bookmarkEnd w:id="0"/>
    <w:sectPr w:rsidR="00CD0E89" w:rsidRPr="00CD0E89" w:rsidSect="00944D80">
      <w:headerReference w:type="first" r:id="rId8"/>
      <w:pgSz w:w="11906" w:h="16838"/>
      <w:pgMar w:top="113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footnote>
  <w:footnote w:id="1">
    <w:p w:rsidR="00CD0E89" w:rsidRPr="00CF46CF" w:rsidRDefault="00CD0E89" w:rsidP="00CD0E89">
      <w:pPr>
        <w:pStyle w:val="Sprotnaopomba-besedilo"/>
        <w:rPr>
          <w:rFonts w:ascii="Arial" w:hAnsi="Arial" w:cs="Arial"/>
          <w:sz w:val="16"/>
          <w:szCs w:val="16"/>
        </w:rPr>
      </w:pPr>
      <w:r w:rsidRPr="00CF46CF">
        <w:rPr>
          <w:rStyle w:val="Sprotnaopomba-sklic"/>
          <w:rFonts w:ascii="Arial" w:hAnsi="Arial"/>
          <w:sz w:val="16"/>
          <w:szCs w:val="16"/>
        </w:rPr>
        <w:footnoteRef/>
      </w:r>
      <w:r w:rsidRPr="00CF46CF">
        <w:rPr>
          <w:rFonts w:ascii="Arial" w:hAnsi="Arial" w:cs="Arial"/>
          <w:sz w:val="16"/>
          <w:szCs w:val="16"/>
        </w:rPr>
        <w:t xml:space="preserve"> Prijavitelji za Podravsko, Savinjsko, Jugovzhodno Slovenijo, Osrednjeslovensko, Gorenjsko regijo morajo za izvedbo p</w:t>
      </w:r>
      <w:r>
        <w:rPr>
          <w:rFonts w:ascii="Arial" w:hAnsi="Arial" w:cs="Arial"/>
          <w:sz w:val="16"/>
          <w:szCs w:val="16"/>
        </w:rPr>
        <w:t>rograma/p</w:t>
      </w:r>
      <w:r w:rsidRPr="00CF46CF">
        <w:rPr>
          <w:rFonts w:ascii="Arial" w:hAnsi="Arial" w:cs="Arial"/>
          <w:sz w:val="16"/>
          <w:szCs w:val="16"/>
        </w:rPr>
        <w:t xml:space="preserve">rojekta pridobiti </w:t>
      </w:r>
      <w:r w:rsidRPr="00CF46CF">
        <w:rPr>
          <w:rFonts w:ascii="Arial" w:hAnsi="Arial" w:cs="Arial"/>
          <w:sz w:val="16"/>
          <w:szCs w:val="16"/>
          <w:lang w:eastAsia="ar-SA"/>
        </w:rPr>
        <w:t>najmanj enega partnerja.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FA5" w:rsidRDefault="00123FA5">
    <w:pPr>
      <w:pStyle w:val="Glava"/>
    </w:pPr>
    <w:r>
      <w:rPr>
        <w:rFonts w:ascii="Arial" w:eastAsia="Times New Roman" w:hAnsi="Arial" w:cs="Arial"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464C1C4A" wp14:editId="70E60E7C">
          <wp:simplePos x="0" y="0"/>
          <wp:positionH relativeFrom="page">
            <wp:posOffset>433070</wp:posOffset>
          </wp:positionH>
          <wp:positionV relativeFrom="page">
            <wp:posOffset>420370</wp:posOffset>
          </wp:positionV>
          <wp:extent cx="2372360" cy="313055"/>
          <wp:effectExtent l="0" t="0" r="8890" b="0"/>
          <wp:wrapNone/>
          <wp:docPr id="8" name="Slika 8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 descr="MJ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D622E"/>
    <w:multiLevelType w:val="hybridMultilevel"/>
    <w:tmpl w:val="9426EE7C"/>
    <w:lvl w:ilvl="0" w:tplc="F0FEF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3796B"/>
    <w:rsid w:val="000E162B"/>
    <w:rsid w:val="000F30AF"/>
    <w:rsid w:val="00123FA5"/>
    <w:rsid w:val="00133CB0"/>
    <w:rsid w:val="001738BB"/>
    <w:rsid w:val="001D7B1C"/>
    <w:rsid w:val="001F6C24"/>
    <w:rsid w:val="002177FE"/>
    <w:rsid w:val="002512E2"/>
    <w:rsid w:val="002756B6"/>
    <w:rsid w:val="002B0E46"/>
    <w:rsid w:val="004D4170"/>
    <w:rsid w:val="00571BB0"/>
    <w:rsid w:val="00626F73"/>
    <w:rsid w:val="006328BA"/>
    <w:rsid w:val="006D678E"/>
    <w:rsid w:val="006F29A2"/>
    <w:rsid w:val="00724266"/>
    <w:rsid w:val="007A2DC1"/>
    <w:rsid w:val="007F0971"/>
    <w:rsid w:val="008A5FDC"/>
    <w:rsid w:val="00933A10"/>
    <w:rsid w:val="00944D80"/>
    <w:rsid w:val="00960946"/>
    <w:rsid w:val="0098050A"/>
    <w:rsid w:val="00987DAE"/>
    <w:rsid w:val="009D7AAC"/>
    <w:rsid w:val="00A31B58"/>
    <w:rsid w:val="00AF6427"/>
    <w:rsid w:val="00B0131B"/>
    <w:rsid w:val="00B02BAE"/>
    <w:rsid w:val="00C06A54"/>
    <w:rsid w:val="00C42EE0"/>
    <w:rsid w:val="00CD0E89"/>
    <w:rsid w:val="00D306B6"/>
    <w:rsid w:val="00D34B05"/>
    <w:rsid w:val="00D92FE9"/>
    <w:rsid w:val="00E6227B"/>
    <w:rsid w:val="00E76CE8"/>
    <w:rsid w:val="00F17005"/>
    <w:rsid w:val="00F341FF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64C76E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F6427"/>
    <w:pPr>
      <w:keepNext/>
      <w:numPr>
        <w:numId w:val="3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0E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AF6427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F6427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F6427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F642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AF6427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AF6427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F642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uiPriority w:val="99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character" w:customStyle="1" w:styleId="Naslov1Znak">
    <w:name w:val="Naslov 1 Znak"/>
    <w:basedOn w:val="Privzetapisavaodstavka"/>
    <w:link w:val="Naslov1"/>
    <w:rsid w:val="00AF6427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AF6427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AF6427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F6427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F6427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AF642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F6427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AF6427"/>
    <w:rPr>
      <w:rFonts w:ascii="Arial" w:eastAsia="Times New Roman" w:hAnsi="Arial" w:cs="Arial"/>
      <w:lang w:eastAsia="sl-SI"/>
    </w:rPr>
  </w:style>
  <w:style w:type="paragraph" w:styleId="Naslov">
    <w:name w:val="Title"/>
    <w:basedOn w:val="Navaden"/>
    <w:link w:val="NaslovZnak"/>
    <w:uiPriority w:val="10"/>
    <w:qFormat/>
    <w:rsid w:val="000F30AF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30A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0E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040F80-3A67-405F-A43D-6E157AB4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MJU</cp:lastModifiedBy>
  <cp:revision>11</cp:revision>
  <cp:lastPrinted>2019-07-29T09:02:00Z</cp:lastPrinted>
  <dcterms:created xsi:type="dcterms:W3CDTF">2019-07-31T07:29:00Z</dcterms:created>
  <dcterms:modified xsi:type="dcterms:W3CDTF">2019-08-02T08:40:00Z</dcterms:modified>
</cp:coreProperties>
</file>