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41288" w14:textId="77777777" w:rsidR="00F46D1F" w:rsidRPr="00587ECB" w:rsidRDefault="00F46D1F" w:rsidP="00F46D1F">
      <w:pPr>
        <w:rPr>
          <w:rFonts w:ascii="Arial" w:hAnsi="Arial" w:cs="Arial"/>
          <w:sz w:val="20"/>
        </w:rPr>
      </w:pPr>
    </w:p>
    <w:p w14:paraId="1CE7E026" w14:textId="77777777" w:rsidR="00F46D1F" w:rsidRPr="00587ECB" w:rsidRDefault="00F46D1F" w:rsidP="00F46D1F">
      <w:pPr>
        <w:rPr>
          <w:rFonts w:ascii="Arial" w:hAnsi="Arial" w:cs="Arial"/>
          <w:sz w:val="20"/>
        </w:rPr>
      </w:pPr>
    </w:p>
    <w:p w14:paraId="068EC522" w14:textId="77777777" w:rsidR="00AE550F" w:rsidRDefault="00AE550F" w:rsidP="00AE550F">
      <w:pPr>
        <w:jc w:val="center"/>
      </w:pPr>
    </w:p>
    <w:p w14:paraId="2E2D6D17" w14:textId="77777777" w:rsidR="00AE550F" w:rsidRDefault="00AE550F" w:rsidP="00AE550F">
      <w:pPr>
        <w:jc w:val="center"/>
      </w:pPr>
      <w:r w:rsidRPr="00AE550F">
        <w:t xml:space="preserve"> </w:t>
      </w:r>
    </w:p>
    <w:p w14:paraId="1FBEC6A0" w14:textId="77777777" w:rsidR="00AE550F" w:rsidRDefault="00AE550F" w:rsidP="00AE550F">
      <w:pPr>
        <w:jc w:val="center"/>
        <w:rPr>
          <w:rFonts w:ascii="Arial" w:hAnsi="Arial" w:cs="Arial"/>
          <w:b/>
          <w:sz w:val="20"/>
        </w:rPr>
      </w:pPr>
    </w:p>
    <w:p w14:paraId="74D6B599" w14:textId="77777777" w:rsidR="00AE550F" w:rsidRDefault="00AE550F" w:rsidP="00AE550F">
      <w:pPr>
        <w:jc w:val="center"/>
        <w:rPr>
          <w:rFonts w:ascii="Arial" w:hAnsi="Arial" w:cs="Arial"/>
          <w:b/>
          <w:sz w:val="20"/>
        </w:rPr>
      </w:pPr>
    </w:p>
    <w:p w14:paraId="6C01A7BD" w14:textId="77777777" w:rsidR="00AE550F" w:rsidRPr="00252051" w:rsidRDefault="00AE550F" w:rsidP="00AE550F">
      <w:pPr>
        <w:jc w:val="center"/>
        <w:rPr>
          <w:rFonts w:ascii="Arial" w:hAnsi="Arial" w:cs="Arial"/>
          <w:b/>
          <w:szCs w:val="24"/>
        </w:rPr>
      </w:pPr>
    </w:p>
    <w:p w14:paraId="35F4F630" w14:textId="28D04C84" w:rsidR="003C6598" w:rsidRPr="00160F76" w:rsidRDefault="00142BB5" w:rsidP="003C6598">
      <w:pPr>
        <w:pStyle w:val="Telobesedila2"/>
        <w:spacing w:after="0" w:line="240" w:lineRule="auto"/>
        <w:jc w:val="center"/>
        <w:rPr>
          <w:b/>
          <w:szCs w:val="20"/>
        </w:rPr>
      </w:pPr>
      <w:bookmarkStart w:id="0" w:name="_Hlk508789168"/>
      <w:r w:rsidRPr="00252051">
        <w:rPr>
          <w:b/>
        </w:rPr>
        <w:t xml:space="preserve">JAVNI RAZPIS ZA </w:t>
      </w:r>
      <w:bookmarkStart w:id="1" w:name="_Hlk511727821"/>
      <w:r w:rsidR="003C6598">
        <w:rPr>
          <w:b/>
          <w:szCs w:val="20"/>
        </w:rPr>
        <w:t xml:space="preserve">DIGITALNO PREOBRAZBO NEVLADNIH IN PROSTOVOLJSKIH ORGANIZACIJ TER POVEČANJE VKLJUČENOSTI NJIHOVIH UPORABNIKOV V INFORMACIJSKO DRUŽBO 2021-2023 </w:t>
      </w:r>
      <w:bookmarkEnd w:id="1"/>
    </w:p>
    <w:p w14:paraId="168CF2ED" w14:textId="11956742" w:rsidR="00142BB5" w:rsidRPr="00252051" w:rsidRDefault="00142BB5" w:rsidP="00142BB5">
      <w:pPr>
        <w:tabs>
          <w:tab w:val="left" w:pos="180"/>
        </w:tabs>
        <w:ind w:left="180"/>
        <w:jc w:val="center"/>
        <w:rPr>
          <w:rFonts w:ascii="Arial" w:hAnsi="Arial" w:cs="Arial"/>
          <w:b/>
          <w:szCs w:val="24"/>
        </w:rPr>
      </w:pPr>
    </w:p>
    <w:bookmarkEnd w:id="0"/>
    <w:p w14:paraId="38502BEA" w14:textId="77777777" w:rsidR="00AE550F" w:rsidRDefault="00AE550F" w:rsidP="00AE550F">
      <w:pPr>
        <w:rPr>
          <w:rFonts w:ascii="Arial" w:hAnsi="Arial" w:cs="Arial"/>
          <w:b/>
          <w:sz w:val="20"/>
        </w:rPr>
      </w:pPr>
    </w:p>
    <w:p w14:paraId="76B18439" w14:textId="77777777" w:rsidR="00AE550F" w:rsidRPr="00AE550F" w:rsidRDefault="00AE550F" w:rsidP="00AE550F">
      <w:pPr>
        <w:rPr>
          <w:rFonts w:ascii="Arial" w:hAnsi="Arial" w:cs="Arial"/>
          <w:b/>
          <w:sz w:val="20"/>
        </w:rPr>
      </w:pPr>
    </w:p>
    <w:p w14:paraId="132A8535" w14:textId="77777777" w:rsidR="00F46D1F" w:rsidRPr="00587ECB" w:rsidRDefault="00F46D1F" w:rsidP="00F46D1F">
      <w:pPr>
        <w:rPr>
          <w:rFonts w:ascii="Arial" w:hAnsi="Arial" w:cs="Arial"/>
          <w:sz w:val="20"/>
        </w:rPr>
      </w:pPr>
    </w:p>
    <w:p w14:paraId="6144F787" w14:textId="77777777" w:rsidR="00F46D1F" w:rsidRPr="00587ECB" w:rsidRDefault="00F46D1F" w:rsidP="00F46D1F">
      <w:pPr>
        <w:rPr>
          <w:rFonts w:ascii="Arial" w:hAnsi="Arial" w:cs="Arial"/>
          <w:sz w:val="20"/>
        </w:rPr>
      </w:pPr>
    </w:p>
    <w:p w14:paraId="2DD8D581" w14:textId="77777777" w:rsidR="00B93D31" w:rsidRPr="00587ECB" w:rsidRDefault="00B93D31" w:rsidP="00F46D1F">
      <w:pPr>
        <w:rPr>
          <w:rFonts w:ascii="Arial" w:hAnsi="Arial" w:cs="Arial"/>
          <w:sz w:val="20"/>
        </w:rPr>
      </w:pPr>
    </w:p>
    <w:p w14:paraId="72837912" w14:textId="77777777" w:rsidR="00B93D31" w:rsidRPr="00587ECB" w:rsidRDefault="00B93D31" w:rsidP="00F46D1F">
      <w:pPr>
        <w:rPr>
          <w:rFonts w:ascii="Arial" w:hAnsi="Arial" w:cs="Arial"/>
          <w:sz w:val="20"/>
        </w:rPr>
      </w:pPr>
    </w:p>
    <w:p w14:paraId="38C8A51F" w14:textId="77777777" w:rsidR="007650CD" w:rsidRDefault="007650CD" w:rsidP="00F46D1F">
      <w:pPr>
        <w:spacing w:line="276" w:lineRule="auto"/>
        <w:rPr>
          <w:rFonts w:ascii="Arial" w:hAnsi="Arial" w:cs="Arial"/>
          <w:sz w:val="20"/>
        </w:rPr>
      </w:pPr>
    </w:p>
    <w:p w14:paraId="04735A3A" w14:textId="77777777" w:rsidR="00AE550F" w:rsidRDefault="00AE550F" w:rsidP="00F46D1F">
      <w:pPr>
        <w:spacing w:line="276" w:lineRule="auto"/>
        <w:rPr>
          <w:rFonts w:ascii="Arial" w:hAnsi="Arial" w:cs="Arial"/>
          <w:sz w:val="20"/>
        </w:rPr>
      </w:pPr>
    </w:p>
    <w:p w14:paraId="58590CE1" w14:textId="77777777" w:rsidR="00AE550F" w:rsidRDefault="00AE550F" w:rsidP="00F46D1F">
      <w:pPr>
        <w:spacing w:line="276" w:lineRule="auto"/>
        <w:rPr>
          <w:rFonts w:ascii="Arial" w:hAnsi="Arial" w:cs="Arial"/>
          <w:sz w:val="20"/>
        </w:rPr>
      </w:pPr>
    </w:p>
    <w:p w14:paraId="6B4FFB36" w14:textId="77777777" w:rsidR="00790A5A" w:rsidRDefault="00790A5A" w:rsidP="00F46D1F">
      <w:pPr>
        <w:spacing w:line="276" w:lineRule="auto"/>
        <w:rPr>
          <w:rFonts w:ascii="Arial" w:hAnsi="Arial" w:cs="Arial"/>
          <w:sz w:val="20"/>
        </w:rPr>
      </w:pPr>
    </w:p>
    <w:p w14:paraId="766540E6" w14:textId="77777777" w:rsidR="00AE550F" w:rsidRDefault="00AE550F" w:rsidP="00F46D1F">
      <w:pPr>
        <w:spacing w:line="276" w:lineRule="auto"/>
        <w:rPr>
          <w:rFonts w:ascii="Arial" w:hAnsi="Arial" w:cs="Arial"/>
          <w:sz w:val="20"/>
        </w:rPr>
      </w:pPr>
    </w:p>
    <w:p w14:paraId="2577A22E" w14:textId="77777777" w:rsidR="00AE550F" w:rsidRDefault="00AE550F" w:rsidP="00F46D1F">
      <w:pPr>
        <w:spacing w:line="276" w:lineRule="auto"/>
        <w:rPr>
          <w:rFonts w:ascii="Arial" w:hAnsi="Arial" w:cs="Arial"/>
          <w:sz w:val="20"/>
        </w:rPr>
      </w:pPr>
    </w:p>
    <w:p w14:paraId="79958477" w14:textId="77777777" w:rsidR="00AE550F" w:rsidRDefault="00AE550F" w:rsidP="00AE550F">
      <w:pPr>
        <w:spacing w:line="276" w:lineRule="auto"/>
        <w:jc w:val="center"/>
        <w:rPr>
          <w:rFonts w:ascii="Arial" w:hAnsi="Arial" w:cs="Arial"/>
          <w:b/>
          <w:sz w:val="20"/>
        </w:rPr>
      </w:pPr>
      <w:r w:rsidRPr="00AE550F">
        <w:rPr>
          <w:rFonts w:ascii="Arial" w:hAnsi="Arial" w:cs="Arial"/>
          <w:b/>
          <w:sz w:val="20"/>
        </w:rPr>
        <w:t>RAZPISNA DOKUMENTACIJA</w:t>
      </w:r>
    </w:p>
    <w:p w14:paraId="7807CD8D" w14:textId="77777777" w:rsidR="00142BB5" w:rsidRDefault="00142BB5" w:rsidP="00AE550F">
      <w:pPr>
        <w:spacing w:line="276" w:lineRule="auto"/>
        <w:jc w:val="center"/>
        <w:rPr>
          <w:rFonts w:ascii="Arial" w:hAnsi="Arial" w:cs="Arial"/>
          <w:b/>
          <w:sz w:val="20"/>
        </w:rPr>
      </w:pPr>
    </w:p>
    <w:p w14:paraId="5E659208" w14:textId="77777777" w:rsidR="00142BB5" w:rsidRDefault="00142BB5" w:rsidP="00AE550F">
      <w:pPr>
        <w:spacing w:line="276" w:lineRule="auto"/>
        <w:jc w:val="center"/>
        <w:rPr>
          <w:rFonts w:ascii="Arial" w:hAnsi="Arial" w:cs="Arial"/>
          <w:b/>
          <w:sz w:val="20"/>
        </w:rPr>
      </w:pPr>
    </w:p>
    <w:p w14:paraId="79A027D3" w14:textId="77777777" w:rsidR="00142BB5" w:rsidRDefault="00142BB5" w:rsidP="00AE550F">
      <w:pPr>
        <w:spacing w:line="276" w:lineRule="auto"/>
        <w:jc w:val="center"/>
        <w:rPr>
          <w:rFonts w:ascii="Arial" w:hAnsi="Arial" w:cs="Arial"/>
          <w:b/>
          <w:sz w:val="20"/>
        </w:rPr>
      </w:pPr>
    </w:p>
    <w:p w14:paraId="1024D193" w14:textId="77777777" w:rsidR="00142BB5" w:rsidRDefault="00142BB5" w:rsidP="00AE550F">
      <w:pPr>
        <w:spacing w:line="276" w:lineRule="auto"/>
        <w:jc w:val="center"/>
        <w:rPr>
          <w:rFonts w:ascii="Arial" w:hAnsi="Arial" w:cs="Arial"/>
          <w:b/>
          <w:sz w:val="20"/>
        </w:rPr>
      </w:pPr>
    </w:p>
    <w:p w14:paraId="6F88BB0F" w14:textId="77777777" w:rsidR="00142BB5" w:rsidRDefault="00142BB5" w:rsidP="00AE550F">
      <w:pPr>
        <w:spacing w:line="276" w:lineRule="auto"/>
        <w:jc w:val="center"/>
        <w:rPr>
          <w:rFonts w:ascii="Arial" w:hAnsi="Arial" w:cs="Arial"/>
          <w:b/>
          <w:sz w:val="20"/>
        </w:rPr>
      </w:pPr>
    </w:p>
    <w:p w14:paraId="6B7D134D" w14:textId="77777777" w:rsidR="00142BB5" w:rsidRDefault="00142BB5" w:rsidP="00AE550F">
      <w:pPr>
        <w:spacing w:line="276" w:lineRule="auto"/>
        <w:jc w:val="center"/>
        <w:rPr>
          <w:rFonts w:ascii="Arial" w:hAnsi="Arial" w:cs="Arial"/>
          <w:b/>
          <w:sz w:val="20"/>
        </w:rPr>
      </w:pPr>
    </w:p>
    <w:p w14:paraId="385A5DB2" w14:textId="77777777" w:rsidR="00142BB5" w:rsidRDefault="00142BB5" w:rsidP="00AE550F">
      <w:pPr>
        <w:spacing w:line="276" w:lineRule="auto"/>
        <w:jc w:val="center"/>
        <w:rPr>
          <w:rFonts w:ascii="Arial" w:hAnsi="Arial" w:cs="Arial"/>
          <w:b/>
          <w:sz w:val="20"/>
        </w:rPr>
      </w:pPr>
    </w:p>
    <w:p w14:paraId="7DC93EB7" w14:textId="77777777" w:rsidR="00142BB5" w:rsidRDefault="00142BB5" w:rsidP="00AE550F">
      <w:pPr>
        <w:spacing w:line="276" w:lineRule="auto"/>
        <w:jc w:val="center"/>
        <w:rPr>
          <w:rFonts w:ascii="Arial" w:hAnsi="Arial" w:cs="Arial"/>
          <w:b/>
          <w:sz w:val="20"/>
        </w:rPr>
      </w:pPr>
    </w:p>
    <w:p w14:paraId="2C77F681" w14:textId="77777777" w:rsidR="00142BB5" w:rsidRDefault="00142BB5" w:rsidP="00AE550F">
      <w:pPr>
        <w:spacing w:line="276" w:lineRule="auto"/>
        <w:jc w:val="center"/>
        <w:rPr>
          <w:rFonts w:ascii="Arial" w:hAnsi="Arial" w:cs="Arial"/>
          <w:b/>
          <w:sz w:val="20"/>
        </w:rPr>
      </w:pPr>
    </w:p>
    <w:p w14:paraId="11388ECE" w14:textId="77777777" w:rsidR="00142BB5" w:rsidRDefault="00142BB5" w:rsidP="00AE550F">
      <w:pPr>
        <w:spacing w:line="276" w:lineRule="auto"/>
        <w:jc w:val="center"/>
        <w:rPr>
          <w:rFonts w:ascii="Arial" w:hAnsi="Arial" w:cs="Arial"/>
          <w:b/>
          <w:sz w:val="20"/>
        </w:rPr>
      </w:pPr>
    </w:p>
    <w:p w14:paraId="41CB2371" w14:textId="77777777" w:rsidR="00142BB5" w:rsidRDefault="00142BB5" w:rsidP="00AE550F">
      <w:pPr>
        <w:spacing w:line="276" w:lineRule="auto"/>
        <w:jc w:val="center"/>
        <w:rPr>
          <w:rFonts w:ascii="Arial" w:hAnsi="Arial" w:cs="Arial"/>
          <w:b/>
          <w:sz w:val="20"/>
        </w:rPr>
      </w:pPr>
    </w:p>
    <w:p w14:paraId="291B7F24" w14:textId="77777777" w:rsidR="00142BB5" w:rsidRDefault="00142BB5" w:rsidP="00AE550F">
      <w:pPr>
        <w:spacing w:line="276" w:lineRule="auto"/>
        <w:jc w:val="center"/>
        <w:rPr>
          <w:rFonts w:ascii="Arial" w:hAnsi="Arial" w:cs="Arial"/>
          <w:b/>
          <w:sz w:val="20"/>
        </w:rPr>
      </w:pPr>
    </w:p>
    <w:p w14:paraId="1EE960CC" w14:textId="77777777" w:rsidR="00142BB5" w:rsidRDefault="00142BB5" w:rsidP="00AE550F">
      <w:pPr>
        <w:spacing w:line="276" w:lineRule="auto"/>
        <w:jc w:val="center"/>
        <w:rPr>
          <w:rFonts w:ascii="Arial" w:hAnsi="Arial" w:cs="Arial"/>
          <w:b/>
          <w:sz w:val="20"/>
        </w:rPr>
      </w:pPr>
    </w:p>
    <w:p w14:paraId="7A3327FB" w14:textId="77777777" w:rsidR="00142BB5" w:rsidRDefault="00142BB5" w:rsidP="00AE550F">
      <w:pPr>
        <w:spacing w:line="276" w:lineRule="auto"/>
        <w:jc w:val="center"/>
        <w:rPr>
          <w:rFonts w:ascii="Arial" w:hAnsi="Arial" w:cs="Arial"/>
          <w:b/>
          <w:sz w:val="20"/>
        </w:rPr>
      </w:pPr>
    </w:p>
    <w:p w14:paraId="1791B907" w14:textId="77777777" w:rsidR="00142BB5" w:rsidRDefault="00142BB5" w:rsidP="00AE550F">
      <w:pPr>
        <w:spacing w:line="276" w:lineRule="auto"/>
        <w:jc w:val="center"/>
        <w:rPr>
          <w:rFonts w:ascii="Arial" w:hAnsi="Arial" w:cs="Arial"/>
          <w:b/>
          <w:sz w:val="20"/>
        </w:rPr>
      </w:pPr>
    </w:p>
    <w:p w14:paraId="4C740A4C" w14:textId="77777777" w:rsidR="00142BB5" w:rsidRDefault="00142BB5" w:rsidP="00AE550F">
      <w:pPr>
        <w:spacing w:line="276" w:lineRule="auto"/>
        <w:jc w:val="center"/>
        <w:rPr>
          <w:rFonts w:ascii="Arial" w:hAnsi="Arial" w:cs="Arial"/>
          <w:b/>
          <w:sz w:val="20"/>
        </w:rPr>
      </w:pPr>
    </w:p>
    <w:p w14:paraId="1ABBEDC3" w14:textId="7E877C4E" w:rsidR="00142BB5" w:rsidRDefault="00142BB5" w:rsidP="00AE550F">
      <w:pPr>
        <w:spacing w:line="276" w:lineRule="auto"/>
        <w:jc w:val="center"/>
        <w:rPr>
          <w:rFonts w:ascii="Arial" w:hAnsi="Arial" w:cs="Arial"/>
          <w:b/>
          <w:sz w:val="20"/>
        </w:rPr>
        <w:sectPr w:rsidR="00142BB5" w:rsidSect="005B2680">
          <w:headerReference w:type="default" r:id="rId8"/>
          <w:footerReference w:type="default" r:id="rId9"/>
          <w:headerReference w:type="first" r:id="rId10"/>
          <w:pgSz w:w="11900" w:h="16840" w:code="9"/>
          <w:pgMar w:top="1701" w:right="1701" w:bottom="1134" w:left="1701" w:header="1020" w:footer="443" w:gutter="0"/>
          <w:cols w:space="708"/>
          <w:titlePg/>
          <w:docGrid w:linePitch="326"/>
        </w:sectPr>
      </w:pPr>
      <w:r>
        <w:rPr>
          <w:rFonts w:ascii="Arial" w:hAnsi="Arial" w:cs="Arial"/>
          <w:b/>
          <w:sz w:val="20"/>
        </w:rPr>
        <w:t>MAJ 20</w:t>
      </w:r>
      <w:r w:rsidR="003C6598">
        <w:rPr>
          <w:rFonts w:ascii="Arial" w:hAnsi="Arial" w:cs="Arial"/>
          <w:b/>
          <w:sz w:val="20"/>
        </w:rPr>
        <w:t>21</w:t>
      </w:r>
    </w:p>
    <w:p w14:paraId="369D17C0" w14:textId="77777777" w:rsidR="00F25E32" w:rsidRDefault="00F25E32" w:rsidP="00F25E32">
      <w:pPr>
        <w:jc w:val="center"/>
        <w:rPr>
          <w:rFonts w:ascii="Arial" w:hAnsi="Arial" w:cs="Arial"/>
          <w:b/>
          <w:sz w:val="20"/>
        </w:rPr>
      </w:pPr>
      <w:r w:rsidRPr="00F25E32">
        <w:rPr>
          <w:rFonts w:ascii="Arial" w:hAnsi="Arial" w:cs="Arial"/>
          <w:b/>
          <w:sz w:val="20"/>
        </w:rPr>
        <w:lastRenderedPageBreak/>
        <w:t>KAZALO</w:t>
      </w:r>
    </w:p>
    <w:p w14:paraId="43A4E649" w14:textId="77777777" w:rsidR="000D6B15" w:rsidRPr="00F25E32" w:rsidRDefault="000D6B15" w:rsidP="00F25E32">
      <w:pPr>
        <w:jc w:val="center"/>
        <w:rPr>
          <w:rFonts w:ascii="Arial" w:hAnsi="Arial" w:cs="Arial"/>
          <w:b/>
          <w:sz w:val="20"/>
        </w:rPr>
      </w:pPr>
    </w:p>
    <w:p w14:paraId="28234794" w14:textId="77777777" w:rsidR="00F25E32" w:rsidRDefault="00F25E32" w:rsidP="00AE550F">
      <w:pPr>
        <w:rPr>
          <w:rFonts w:ascii="Arial" w:hAnsi="Arial" w:cs="Arial"/>
          <w:sz w:val="20"/>
        </w:rPr>
      </w:pPr>
    </w:p>
    <w:p w14:paraId="1DC25763" w14:textId="36B64A5A" w:rsidR="001A232B" w:rsidRDefault="00F25E32">
      <w:pPr>
        <w:pStyle w:val="Kazalovsebine1"/>
        <w:tabs>
          <w:tab w:val="left" w:pos="480"/>
          <w:tab w:val="right" w:leader="dot" w:pos="8488"/>
        </w:tabs>
        <w:rPr>
          <w:rFonts w:eastAsiaTheme="minorEastAsia" w:cstheme="minorBidi"/>
          <w:b w:val="0"/>
          <w:bCs w:val="0"/>
          <w:caps w:val="0"/>
          <w:noProof/>
          <w:sz w:val="22"/>
          <w:szCs w:val="22"/>
        </w:rPr>
      </w:pPr>
      <w:r w:rsidRPr="000D6B15">
        <w:rPr>
          <w:rFonts w:ascii="Arial" w:hAnsi="Arial" w:cs="Arial"/>
        </w:rPr>
        <w:fldChar w:fldCharType="begin"/>
      </w:r>
      <w:r w:rsidRPr="000D6B15">
        <w:rPr>
          <w:rFonts w:ascii="Arial" w:hAnsi="Arial" w:cs="Arial"/>
        </w:rPr>
        <w:instrText xml:space="preserve"> TOC \o "1-3" \h \z \u </w:instrText>
      </w:r>
      <w:r w:rsidRPr="000D6B15">
        <w:rPr>
          <w:rFonts w:ascii="Arial" w:hAnsi="Arial" w:cs="Arial"/>
        </w:rPr>
        <w:fldChar w:fldCharType="separate"/>
      </w:r>
      <w:hyperlink w:anchor="_Toc72327655" w:history="1">
        <w:r w:rsidR="001A232B" w:rsidRPr="003564CC">
          <w:rPr>
            <w:rStyle w:val="Hiperpovezava"/>
            <w:noProof/>
          </w:rPr>
          <w:t>1.</w:t>
        </w:r>
        <w:r w:rsidR="001A232B">
          <w:rPr>
            <w:rFonts w:eastAsiaTheme="minorEastAsia" w:cstheme="minorBidi"/>
            <w:b w:val="0"/>
            <w:bCs w:val="0"/>
            <w:caps w:val="0"/>
            <w:noProof/>
            <w:sz w:val="22"/>
            <w:szCs w:val="22"/>
          </w:rPr>
          <w:tab/>
        </w:r>
        <w:r w:rsidR="001A232B" w:rsidRPr="003564CC">
          <w:rPr>
            <w:rStyle w:val="Hiperpovezava"/>
            <w:noProof/>
          </w:rPr>
          <w:t>NAZIV IN SEDEŽ ORGANA, KI RAZPISUJE SREDSTVA</w:t>
        </w:r>
        <w:r w:rsidR="001A232B">
          <w:rPr>
            <w:noProof/>
            <w:webHidden/>
          </w:rPr>
          <w:tab/>
        </w:r>
        <w:r w:rsidR="001A232B">
          <w:rPr>
            <w:noProof/>
            <w:webHidden/>
          </w:rPr>
          <w:fldChar w:fldCharType="begin"/>
        </w:r>
        <w:r w:rsidR="001A232B">
          <w:rPr>
            <w:noProof/>
            <w:webHidden/>
          </w:rPr>
          <w:instrText xml:space="preserve"> PAGEREF _Toc72327655 \h </w:instrText>
        </w:r>
        <w:r w:rsidR="001A232B">
          <w:rPr>
            <w:noProof/>
            <w:webHidden/>
          </w:rPr>
        </w:r>
        <w:r w:rsidR="001A232B">
          <w:rPr>
            <w:noProof/>
            <w:webHidden/>
          </w:rPr>
          <w:fldChar w:fldCharType="separate"/>
        </w:r>
        <w:r w:rsidR="001A232B">
          <w:rPr>
            <w:noProof/>
            <w:webHidden/>
          </w:rPr>
          <w:t>3</w:t>
        </w:r>
        <w:r w:rsidR="001A232B">
          <w:rPr>
            <w:noProof/>
            <w:webHidden/>
          </w:rPr>
          <w:fldChar w:fldCharType="end"/>
        </w:r>
      </w:hyperlink>
    </w:p>
    <w:p w14:paraId="439F41E3" w14:textId="074BB537" w:rsidR="001A232B" w:rsidRDefault="00FD1A93">
      <w:pPr>
        <w:pStyle w:val="Kazalovsebine1"/>
        <w:tabs>
          <w:tab w:val="left" w:pos="480"/>
          <w:tab w:val="right" w:leader="dot" w:pos="8488"/>
        </w:tabs>
        <w:rPr>
          <w:rFonts w:eastAsiaTheme="minorEastAsia" w:cstheme="minorBidi"/>
          <w:b w:val="0"/>
          <w:bCs w:val="0"/>
          <w:caps w:val="0"/>
          <w:noProof/>
          <w:sz w:val="22"/>
          <w:szCs w:val="22"/>
        </w:rPr>
      </w:pPr>
      <w:hyperlink w:anchor="_Toc72327656" w:history="1">
        <w:r w:rsidR="001A232B" w:rsidRPr="003564CC">
          <w:rPr>
            <w:rStyle w:val="Hiperpovezava"/>
            <w:noProof/>
          </w:rPr>
          <w:t>4.</w:t>
        </w:r>
        <w:r w:rsidR="001A232B">
          <w:rPr>
            <w:rFonts w:eastAsiaTheme="minorEastAsia" w:cstheme="minorBidi"/>
            <w:b w:val="0"/>
            <w:bCs w:val="0"/>
            <w:caps w:val="0"/>
            <w:noProof/>
            <w:sz w:val="22"/>
            <w:szCs w:val="22"/>
          </w:rPr>
          <w:tab/>
        </w:r>
        <w:r w:rsidR="001A232B" w:rsidRPr="003564CC">
          <w:rPr>
            <w:rStyle w:val="Hiperpovezava"/>
            <w:noProof/>
          </w:rPr>
          <w:t>CILJ JAVNEGA RAZPISA</w:t>
        </w:r>
        <w:r w:rsidR="001A232B">
          <w:rPr>
            <w:noProof/>
            <w:webHidden/>
          </w:rPr>
          <w:tab/>
        </w:r>
        <w:r w:rsidR="001A232B">
          <w:rPr>
            <w:noProof/>
            <w:webHidden/>
          </w:rPr>
          <w:fldChar w:fldCharType="begin"/>
        </w:r>
        <w:r w:rsidR="001A232B">
          <w:rPr>
            <w:noProof/>
            <w:webHidden/>
          </w:rPr>
          <w:instrText xml:space="preserve"> PAGEREF _Toc72327656 \h </w:instrText>
        </w:r>
        <w:r w:rsidR="001A232B">
          <w:rPr>
            <w:noProof/>
            <w:webHidden/>
          </w:rPr>
        </w:r>
        <w:r w:rsidR="001A232B">
          <w:rPr>
            <w:noProof/>
            <w:webHidden/>
          </w:rPr>
          <w:fldChar w:fldCharType="separate"/>
        </w:r>
        <w:r w:rsidR="001A232B">
          <w:rPr>
            <w:noProof/>
            <w:webHidden/>
          </w:rPr>
          <w:t>3</w:t>
        </w:r>
        <w:r w:rsidR="001A232B">
          <w:rPr>
            <w:noProof/>
            <w:webHidden/>
          </w:rPr>
          <w:fldChar w:fldCharType="end"/>
        </w:r>
      </w:hyperlink>
    </w:p>
    <w:p w14:paraId="4FAF81E6" w14:textId="54F56123" w:rsidR="001A232B" w:rsidRDefault="00FD1A93">
      <w:pPr>
        <w:pStyle w:val="Kazalovsebine1"/>
        <w:tabs>
          <w:tab w:val="left" w:pos="480"/>
          <w:tab w:val="right" w:leader="dot" w:pos="8488"/>
        </w:tabs>
        <w:rPr>
          <w:rFonts w:eastAsiaTheme="minorEastAsia" w:cstheme="minorBidi"/>
          <w:b w:val="0"/>
          <w:bCs w:val="0"/>
          <w:caps w:val="0"/>
          <w:noProof/>
          <w:sz w:val="22"/>
          <w:szCs w:val="22"/>
        </w:rPr>
      </w:pPr>
      <w:hyperlink w:anchor="_Toc72327657" w:history="1">
        <w:r w:rsidR="001A232B" w:rsidRPr="003564CC">
          <w:rPr>
            <w:rStyle w:val="Hiperpovezava"/>
            <w:noProof/>
          </w:rPr>
          <w:t>5.</w:t>
        </w:r>
        <w:r w:rsidR="001A232B">
          <w:rPr>
            <w:rFonts w:eastAsiaTheme="minorEastAsia" w:cstheme="minorBidi"/>
            <w:b w:val="0"/>
            <w:bCs w:val="0"/>
            <w:caps w:val="0"/>
            <w:noProof/>
            <w:sz w:val="22"/>
            <w:szCs w:val="22"/>
          </w:rPr>
          <w:tab/>
        </w:r>
        <w:r w:rsidR="001A232B" w:rsidRPr="003564CC">
          <w:rPr>
            <w:rStyle w:val="Hiperpovezava"/>
            <w:noProof/>
          </w:rPr>
          <w:t>CILJNE SKUPINE JAVNEGA RAZPISA</w:t>
        </w:r>
        <w:r w:rsidR="001A232B">
          <w:rPr>
            <w:noProof/>
            <w:webHidden/>
          </w:rPr>
          <w:tab/>
        </w:r>
        <w:r w:rsidR="001A232B">
          <w:rPr>
            <w:noProof/>
            <w:webHidden/>
          </w:rPr>
          <w:fldChar w:fldCharType="begin"/>
        </w:r>
        <w:r w:rsidR="001A232B">
          <w:rPr>
            <w:noProof/>
            <w:webHidden/>
          </w:rPr>
          <w:instrText xml:space="preserve"> PAGEREF _Toc72327657 \h </w:instrText>
        </w:r>
        <w:r w:rsidR="001A232B">
          <w:rPr>
            <w:noProof/>
            <w:webHidden/>
          </w:rPr>
        </w:r>
        <w:r w:rsidR="001A232B">
          <w:rPr>
            <w:noProof/>
            <w:webHidden/>
          </w:rPr>
          <w:fldChar w:fldCharType="separate"/>
        </w:r>
        <w:r w:rsidR="001A232B">
          <w:rPr>
            <w:noProof/>
            <w:webHidden/>
          </w:rPr>
          <w:t>4</w:t>
        </w:r>
        <w:r w:rsidR="001A232B">
          <w:rPr>
            <w:noProof/>
            <w:webHidden/>
          </w:rPr>
          <w:fldChar w:fldCharType="end"/>
        </w:r>
      </w:hyperlink>
    </w:p>
    <w:p w14:paraId="1B1725A1" w14:textId="2BFC362D" w:rsidR="001A232B" w:rsidRDefault="00FD1A93">
      <w:pPr>
        <w:pStyle w:val="Kazalovsebine1"/>
        <w:tabs>
          <w:tab w:val="left" w:pos="480"/>
          <w:tab w:val="right" w:leader="dot" w:pos="8488"/>
        </w:tabs>
        <w:rPr>
          <w:rFonts w:eastAsiaTheme="minorEastAsia" w:cstheme="minorBidi"/>
          <w:b w:val="0"/>
          <w:bCs w:val="0"/>
          <w:caps w:val="0"/>
          <w:noProof/>
          <w:sz w:val="22"/>
          <w:szCs w:val="22"/>
        </w:rPr>
      </w:pPr>
      <w:hyperlink w:anchor="_Toc72327658" w:history="1">
        <w:r w:rsidR="001A232B" w:rsidRPr="003564CC">
          <w:rPr>
            <w:rStyle w:val="Hiperpovezava"/>
            <w:noProof/>
          </w:rPr>
          <w:t>6.</w:t>
        </w:r>
        <w:r w:rsidR="001A232B">
          <w:rPr>
            <w:rFonts w:eastAsiaTheme="minorEastAsia" w:cstheme="minorBidi"/>
            <w:b w:val="0"/>
            <w:bCs w:val="0"/>
            <w:caps w:val="0"/>
            <w:noProof/>
            <w:sz w:val="22"/>
            <w:szCs w:val="22"/>
          </w:rPr>
          <w:tab/>
        </w:r>
        <w:r w:rsidR="001A232B" w:rsidRPr="003564CC">
          <w:rPr>
            <w:rStyle w:val="Hiperpovezava"/>
            <w:noProof/>
          </w:rPr>
          <w:t>POGOJI ZA KANDIDIRANJE NA JAVNEM RAZPISU</w:t>
        </w:r>
        <w:r w:rsidR="001A232B">
          <w:rPr>
            <w:noProof/>
            <w:webHidden/>
          </w:rPr>
          <w:tab/>
        </w:r>
        <w:r w:rsidR="001A232B">
          <w:rPr>
            <w:noProof/>
            <w:webHidden/>
          </w:rPr>
          <w:fldChar w:fldCharType="begin"/>
        </w:r>
        <w:r w:rsidR="001A232B">
          <w:rPr>
            <w:noProof/>
            <w:webHidden/>
          </w:rPr>
          <w:instrText xml:space="preserve"> PAGEREF _Toc72327658 \h </w:instrText>
        </w:r>
        <w:r w:rsidR="001A232B">
          <w:rPr>
            <w:noProof/>
            <w:webHidden/>
          </w:rPr>
        </w:r>
        <w:r w:rsidR="001A232B">
          <w:rPr>
            <w:noProof/>
            <w:webHidden/>
          </w:rPr>
          <w:fldChar w:fldCharType="separate"/>
        </w:r>
        <w:r w:rsidR="001A232B">
          <w:rPr>
            <w:noProof/>
            <w:webHidden/>
          </w:rPr>
          <w:t>4</w:t>
        </w:r>
        <w:r w:rsidR="001A232B">
          <w:rPr>
            <w:noProof/>
            <w:webHidden/>
          </w:rPr>
          <w:fldChar w:fldCharType="end"/>
        </w:r>
      </w:hyperlink>
    </w:p>
    <w:p w14:paraId="620B597E" w14:textId="0B99F015" w:rsidR="001A232B" w:rsidRDefault="00FD1A93">
      <w:pPr>
        <w:pStyle w:val="Kazalovsebine1"/>
        <w:tabs>
          <w:tab w:val="left" w:pos="480"/>
          <w:tab w:val="right" w:leader="dot" w:pos="8488"/>
        </w:tabs>
        <w:rPr>
          <w:rFonts w:eastAsiaTheme="minorEastAsia" w:cstheme="minorBidi"/>
          <w:b w:val="0"/>
          <w:bCs w:val="0"/>
          <w:caps w:val="0"/>
          <w:noProof/>
          <w:sz w:val="22"/>
          <w:szCs w:val="22"/>
        </w:rPr>
      </w:pPr>
      <w:hyperlink w:anchor="_Toc72327659" w:history="1">
        <w:r w:rsidR="001A232B" w:rsidRPr="003564CC">
          <w:rPr>
            <w:rStyle w:val="Hiperpovezava"/>
            <w:noProof/>
          </w:rPr>
          <w:t>7.</w:t>
        </w:r>
        <w:r w:rsidR="001A232B">
          <w:rPr>
            <w:rFonts w:eastAsiaTheme="minorEastAsia" w:cstheme="minorBidi"/>
            <w:b w:val="0"/>
            <w:bCs w:val="0"/>
            <w:caps w:val="0"/>
            <w:noProof/>
            <w:sz w:val="22"/>
            <w:szCs w:val="22"/>
          </w:rPr>
          <w:tab/>
        </w:r>
        <w:r w:rsidR="001A232B" w:rsidRPr="003564CC">
          <w:rPr>
            <w:rStyle w:val="Hiperpovezava"/>
            <w:noProof/>
          </w:rPr>
          <w:t>SODELOVANJE S PRIDRUŽENIMI PARTNERJI</w:t>
        </w:r>
        <w:r w:rsidR="001A232B">
          <w:rPr>
            <w:noProof/>
            <w:webHidden/>
          </w:rPr>
          <w:tab/>
        </w:r>
        <w:r w:rsidR="001A232B">
          <w:rPr>
            <w:noProof/>
            <w:webHidden/>
          </w:rPr>
          <w:fldChar w:fldCharType="begin"/>
        </w:r>
        <w:r w:rsidR="001A232B">
          <w:rPr>
            <w:noProof/>
            <w:webHidden/>
          </w:rPr>
          <w:instrText xml:space="preserve"> PAGEREF _Toc72327659 \h </w:instrText>
        </w:r>
        <w:r w:rsidR="001A232B">
          <w:rPr>
            <w:noProof/>
            <w:webHidden/>
          </w:rPr>
        </w:r>
        <w:r w:rsidR="001A232B">
          <w:rPr>
            <w:noProof/>
            <w:webHidden/>
          </w:rPr>
          <w:fldChar w:fldCharType="separate"/>
        </w:r>
        <w:r w:rsidR="001A232B">
          <w:rPr>
            <w:noProof/>
            <w:webHidden/>
          </w:rPr>
          <w:t>10</w:t>
        </w:r>
        <w:r w:rsidR="001A232B">
          <w:rPr>
            <w:noProof/>
            <w:webHidden/>
          </w:rPr>
          <w:fldChar w:fldCharType="end"/>
        </w:r>
      </w:hyperlink>
    </w:p>
    <w:p w14:paraId="687525F7" w14:textId="6D56BAE6" w:rsidR="001A232B" w:rsidRDefault="00FD1A93">
      <w:pPr>
        <w:pStyle w:val="Kazalovsebine1"/>
        <w:tabs>
          <w:tab w:val="left" w:pos="480"/>
          <w:tab w:val="right" w:leader="dot" w:pos="8488"/>
        </w:tabs>
        <w:rPr>
          <w:rFonts w:eastAsiaTheme="minorEastAsia" w:cstheme="minorBidi"/>
          <w:b w:val="0"/>
          <w:bCs w:val="0"/>
          <w:caps w:val="0"/>
          <w:noProof/>
          <w:sz w:val="22"/>
          <w:szCs w:val="22"/>
        </w:rPr>
      </w:pPr>
      <w:hyperlink w:anchor="_Toc72327660" w:history="1">
        <w:r w:rsidR="001A232B" w:rsidRPr="003564CC">
          <w:rPr>
            <w:rStyle w:val="Hiperpovezava"/>
            <w:noProof/>
          </w:rPr>
          <w:t>8.</w:t>
        </w:r>
        <w:r w:rsidR="001A232B">
          <w:rPr>
            <w:rFonts w:eastAsiaTheme="minorEastAsia" w:cstheme="minorBidi"/>
            <w:b w:val="0"/>
            <w:bCs w:val="0"/>
            <w:caps w:val="0"/>
            <w:noProof/>
            <w:sz w:val="22"/>
            <w:szCs w:val="22"/>
          </w:rPr>
          <w:tab/>
        </w:r>
        <w:r w:rsidR="001A232B" w:rsidRPr="003564CC">
          <w:rPr>
            <w:rStyle w:val="Hiperpovezava"/>
            <w:noProof/>
          </w:rPr>
          <w:t>FINANCIRANJE</w:t>
        </w:r>
        <w:r w:rsidR="001A232B">
          <w:rPr>
            <w:noProof/>
            <w:webHidden/>
          </w:rPr>
          <w:tab/>
        </w:r>
        <w:r w:rsidR="001A232B">
          <w:rPr>
            <w:noProof/>
            <w:webHidden/>
          </w:rPr>
          <w:fldChar w:fldCharType="begin"/>
        </w:r>
        <w:r w:rsidR="001A232B">
          <w:rPr>
            <w:noProof/>
            <w:webHidden/>
          </w:rPr>
          <w:instrText xml:space="preserve"> PAGEREF _Toc72327660 \h </w:instrText>
        </w:r>
        <w:r w:rsidR="001A232B">
          <w:rPr>
            <w:noProof/>
            <w:webHidden/>
          </w:rPr>
        </w:r>
        <w:r w:rsidR="001A232B">
          <w:rPr>
            <w:noProof/>
            <w:webHidden/>
          </w:rPr>
          <w:fldChar w:fldCharType="separate"/>
        </w:r>
        <w:r w:rsidR="001A232B">
          <w:rPr>
            <w:noProof/>
            <w:webHidden/>
          </w:rPr>
          <w:t>10</w:t>
        </w:r>
        <w:r w:rsidR="001A232B">
          <w:rPr>
            <w:noProof/>
            <w:webHidden/>
          </w:rPr>
          <w:fldChar w:fldCharType="end"/>
        </w:r>
      </w:hyperlink>
    </w:p>
    <w:p w14:paraId="713E63D9" w14:textId="660208C0" w:rsidR="001A232B" w:rsidRDefault="00FD1A93">
      <w:pPr>
        <w:pStyle w:val="Kazalovsebine1"/>
        <w:tabs>
          <w:tab w:val="left" w:pos="480"/>
          <w:tab w:val="right" w:leader="dot" w:pos="8488"/>
        </w:tabs>
        <w:rPr>
          <w:rFonts w:eastAsiaTheme="minorEastAsia" w:cstheme="minorBidi"/>
          <w:b w:val="0"/>
          <w:bCs w:val="0"/>
          <w:caps w:val="0"/>
          <w:noProof/>
          <w:sz w:val="22"/>
          <w:szCs w:val="22"/>
        </w:rPr>
      </w:pPr>
      <w:hyperlink w:anchor="_Toc72327661" w:history="1">
        <w:r w:rsidR="001A232B" w:rsidRPr="003564CC">
          <w:rPr>
            <w:rStyle w:val="Hiperpovezava"/>
            <w:noProof/>
          </w:rPr>
          <w:t>9.</w:t>
        </w:r>
        <w:r w:rsidR="001A232B">
          <w:rPr>
            <w:rFonts w:eastAsiaTheme="minorEastAsia" w:cstheme="minorBidi"/>
            <w:b w:val="0"/>
            <w:bCs w:val="0"/>
            <w:caps w:val="0"/>
            <w:noProof/>
            <w:sz w:val="22"/>
            <w:szCs w:val="22"/>
          </w:rPr>
          <w:tab/>
        </w:r>
        <w:r w:rsidR="001A232B" w:rsidRPr="003564CC">
          <w:rPr>
            <w:rStyle w:val="Hiperpovezava"/>
            <w:noProof/>
          </w:rPr>
          <w:t>UPRAVIČENI STROŠKI JAVNEGA RAZPISA</w:t>
        </w:r>
        <w:r w:rsidR="001A232B">
          <w:rPr>
            <w:noProof/>
            <w:webHidden/>
          </w:rPr>
          <w:tab/>
        </w:r>
        <w:r w:rsidR="001A232B">
          <w:rPr>
            <w:noProof/>
            <w:webHidden/>
          </w:rPr>
          <w:fldChar w:fldCharType="begin"/>
        </w:r>
        <w:r w:rsidR="001A232B">
          <w:rPr>
            <w:noProof/>
            <w:webHidden/>
          </w:rPr>
          <w:instrText xml:space="preserve"> PAGEREF _Toc72327661 \h </w:instrText>
        </w:r>
        <w:r w:rsidR="001A232B">
          <w:rPr>
            <w:noProof/>
            <w:webHidden/>
          </w:rPr>
        </w:r>
        <w:r w:rsidR="001A232B">
          <w:rPr>
            <w:noProof/>
            <w:webHidden/>
          </w:rPr>
          <w:fldChar w:fldCharType="separate"/>
        </w:r>
        <w:r w:rsidR="001A232B">
          <w:rPr>
            <w:noProof/>
            <w:webHidden/>
          </w:rPr>
          <w:t>11</w:t>
        </w:r>
        <w:r w:rsidR="001A232B">
          <w:rPr>
            <w:noProof/>
            <w:webHidden/>
          </w:rPr>
          <w:fldChar w:fldCharType="end"/>
        </w:r>
      </w:hyperlink>
    </w:p>
    <w:p w14:paraId="018963FD" w14:textId="702BBE3B" w:rsidR="001A232B" w:rsidRDefault="00FD1A93">
      <w:pPr>
        <w:pStyle w:val="Kazalovsebine1"/>
        <w:tabs>
          <w:tab w:val="left" w:pos="480"/>
          <w:tab w:val="right" w:leader="dot" w:pos="8488"/>
        </w:tabs>
        <w:rPr>
          <w:rFonts w:eastAsiaTheme="minorEastAsia" w:cstheme="minorBidi"/>
          <w:b w:val="0"/>
          <w:bCs w:val="0"/>
          <w:caps w:val="0"/>
          <w:noProof/>
          <w:sz w:val="22"/>
          <w:szCs w:val="22"/>
        </w:rPr>
      </w:pPr>
      <w:hyperlink w:anchor="_Toc72327662" w:history="1">
        <w:r w:rsidR="001A232B" w:rsidRPr="003564CC">
          <w:rPr>
            <w:rStyle w:val="Hiperpovezava"/>
            <w:noProof/>
          </w:rPr>
          <w:t>10.</w:t>
        </w:r>
        <w:r w:rsidR="001A232B">
          <w:rPr>
            <w:rFonts w:eastAsiaTheme="minorEastAsia" w:cstheme="minorBidi"/>
            <w:b w:val="0"/>
            <w:bCs w:val="0"/>
            <w:caps w:val="0"/>
            <w:noProof/>
            <w:sz w:val="22"/>
            <w:szCs w:val="22"/>
          </w:rPr>
          <w:tab/>
        </w:r>
        <w:r w:rsidR="001A232B" w:rsidRPr="003564CC">
          <w:rPr>
            <w:rStyle w:val="Hiperpovezava"/>
            <w:noProof/>
          </w:rPr>
          <w:t>OBDOBJE PORABE DODELJENIH SREDSTEV</w:t>
        </w:r>
        <w:r w:rsidR="001A232B">
          <w:rPr>
            <w:noProof/>
            <w:webHidden/>
          </w:rPr>
          <w:tab/>
        </w:r>
        <w:r w:rsidR="001A232B">
          <w:rPr>
            <w:noProof/>
            <w:webHidden/>
          </w:rPr>
          <w:fldChar w:fldCharType="begin"/>
        </w:r>
        <w:r w:rsidR="001A232B">
          <w:rPr>
            <w:noProof/>
            <w:webHidden/>
          </w:rPr>
          <w:instrText xml:space="preserve"> PAGEREF _Toc72327662 \h </w:instrText>
        </w:r>
        <w:r w:rsidR="001A232B">
          <w:rPr>
            <w:noProof/>
            <w:webHidden/>
          </w:rPr>
        </w:r>
        <w:r w:rsidR="001A232B">
          <w:rPr>
            <w:noProof/>
            <w:webHidden/>
          </w:rPr>
          <w:fldChar w:fldCharType="separate"/>
        </w:r>
        <w:r w:rsidR="001A232B">
          <w:rPr>
            <w:noProof/>
            <w:webHidden/>
          </w:rPr>
          <w:t>13</w:t>
        </w:r>
        <w:r w:rsidR="001A232B">
          <w:rPr>
            <w:noProof/>
            <w:webHidden/>
          </w:rPr>
          <w:fldChar w:fldCharType="end"/>
        </w:r>
      </w:hyperlink>
    </w:p>
    <w:p w14:paraId="0ECD809C" w14:textId="54C4B064" w:rsidR="001A232B" w:rsidRDefault="00FD1A93">
      <w:pPr>
        <w:pStyle w:val="Kazalovsebine1"/>
        <w:tabs>
          <w:tab w:val="left" w:pos="480"/>
          <w:tab w:val="right" w:leader="dot" w:pos="8488"/>
        </w:tabs>
        <w:rPr>
          <w:rFonts w:eastAsiaTheme="minorEastAsia" w:cstheme="minorBidi"/>
          <w:b w:val="0"/>
          <w:bCs w:val="0"/>
          <w:caps w:val="0"/>
          <w:noProof/>
          <w:sz w:val="22"/>
          <w:szCs w:val="22"/>
        </w:rPr>
      </w:pPr>
      <w:hyperlink w:anchor="_Toc72327663" w:history="1">
        <w:r w:rsidR="001A232B" w:rsidRPr="003564CC">
          <w:rPr>
            <w:rStyle w:val="Hiperpovezava"/>
            <w:noProof/>
          </w:rPr>
          <w:t>11.</w:t>
        </w:r>
        <w:r w:rsidR="001A232B">
          <w:rPr>
            <w:rFonts w:eastAsiaTheme="minorEastAsia" w:cstheme="minorBidi"/>
            <w:b w:val="0"/>
            <w:bCs w:val="0"/>
            <w:caps w:val="0"/>
            <w:noProof/>
            <w:sz w:val="22"/>
            <w:szCs w:val="22"/>
          </w:rPr>
          <w:tab/>
        </w:r>
        <w:r w:rsidR="001A232B" w:rsidRPr="003564CC">
          <w:rPr>
            <w:rStyle w:val="Hiperpovezava"/>
            <w:noProof/>
          </w:rPr>
          <w:t>POSTOPEK IZBORA PRIJAVITELJEV</w:t>
        </w:r>
        <w:r w:rsidR="001A232B">
          <w:rPr>
            <w:noProof/>
            <w:webHidden/>
          </w:rPr>
          <w:tab/>
        </w:r>
        <w:r w:rsidR="001A232B">
          <w:rPr>
            <w:noProof/>
            <w:webHidden/>
          </w:rPr>
          <w:fldChar w:fldCharType="begin"/>
        </w:r>
        <w:r w:rsidR="001A232B">
          <w:rPr>
            <w:noProof/>
            <w:webHidden/>
          </w:rPr>
          <w:instrText xml:space="preserve"> PAGEREF _Toc72327663 \h </w:instrText>
        </w:r>
        <w:r w:rsidR="001A232B">
          <w:rPr>
            <w:noProof/>
            <w:webHidden/>
          </w:rPr>
        </w:r>
        <w:r w:rsidR="001A232B">
          <w:rPr>
            <w:noProof/>
            <w:webHidden/>
          </w:rPr>
          <w:fldChar w:fldCharType="separate"/>
        </w:r>
        <w:r w:rsidR="001A232B">
          <w:rPr>
            <w:noProof/>
            <w:webHidden/>
          </w:rPr>
          <w:t>13</w:t>
        </w:r>
        <w:r w:rsidR="001A232B">
          <w:rPr>
            <w:noProof/>
            <w:webHidden/>
          </w:rPr>
          <w:fldChar w:fldCharType="end"/>
        </w:r>
      </w:hyperlink>
    </w:p>
    <w:p w14:paraId="7CCB8DC7" w14:textId="01A2FEDC" w:rsidR="001A232B" w:rsidRDefault="00FD1A93">
      <w:pPr>
        <w:pStyle w:val="Kazalovsebine1"/>
        <w:tabs>
          <w:tab w:val="left" w:pos="480"/>
          <w:tab w:val="right" w:leader="dot" w:pos="8488"/>
        </w:tabs>
        <w:rPr>
          <w:rFonts w:eastAsiaTheme="minorEastAsia" w:cstheme="minorBidi"/>
          <w:b w:val="0"/>
          <w:bCs w:val="0"/>
          <w:caps w:val="0"/>
          <w:noProof/>
          <w:sz w:val="22"/>
          <w:szCs w:val="22"/>
        </w:rPr>
      </w:pPr>
      <w:hyperlink w:anchor="_Toc72327664" w:history="1">
        <w:r w:rsidR="001A232B" w:rsidRPr="003564CC">
          <w:rPr>
            <w:rStyle w:val="Hiperpovezava"/>
            <w:noProof/>
          </w:rPr>
          <w:t>13.</w:t>
        </w:r>
        <w:r w:rsidR="001A232B">
          <w:rPr>
            <w:rFonts w:eastAsiaTheme="minorEastAsia" w:cstheme="minorBidi"/>
            <w:b w:val="0"/>
            <w:bCs w:val="0"/>
            <w:caps w:val="0"/>
            <w:noProof/>
            <w:sz w:val="22"/>
            <w:szCs w:val="22"/>
          </w:rPr>
          <w:tab/>
        </w:r>
        <w:r w:rsidR="001A232B" w:rsidRPr="003564CC">
          <w:rPr>
            <w:rStyle w:val="Hiperpovezava"/>
            <w:noProof/>
          </w:rPr>
          <w:t>STROKOVNO OCENJEVANJE POPOLNIH VLOG</w:t>
        </w:r>
        <w:r w:rsidR="001A232B">
          <w:rPr>
            <w:noProof/>
            <w:webHidden/>
          </w:rPr>
          <w:tab/>
        </w:r>
        <w:r w:rsidR="001A232B">
          <w:rPr>
            <w:noProof/>
            <w:webHidden/>
          </w:rPr>
          <w:fldChar w:fldCharType="begin"/>
        </w:r>
        <w:r w:rsidR="001A232B">
          <w:rPr>
            <w:noProof/>
            <w:webHidden/>
          </w:rPr>
          <w:instrText xml:space="preserve"> PAGEREF _Toc72327664 \h </w:instrText>
        </w:r>
        <w:r w:rsidR="001A232B">
          <w:rPr>
            <w:noProof/>
            <w:webHidden/>
          </w:rPr>
        </w:r>
        <w:r w:rsidR="001A232B">
          <w:rPr>
            <w:noProof/>
            <w:webHidden/>
          </w:rPr>
          <w:fldChar w:fldCharType="separate"/>
        </w:r>
        <w:r w:rsidR="001A232B">
          <w:rPr>
            <w:noProof/>
            <w:webHidden/>
          </w:rPr>
          <w:t>16</w:t>
        </w:r>
        <w:r w:rsidR="001A232B">
          <w:rPr>
            <w:noProof/>
            <w:webHidden/>
          </w:rPr>
          <w:fldChar w:fldCharType="end"/>
        </w:r>
      </w:hyperlink>
    </w:p>
    <w:p w14:paraId="280AFDF9" w14:textId="55CC6D34" w:rsidR="001A232B" w:rsidRDefault="00FD1A93">
      <w:pPr>
        <w:pStyle w:val="Kazalovsebine1"/>
        <w:tabs>
          <w:tab w:val="left" w:pos="480"/>
          <w:tab w:val="right" w:leader="dot" w:pos="8488"/>
        </w:tabs>
        <w:rPr>
          <w:rFonts w:eastAsiaTheme="minorEastAsia" w:cstheme="minorBidi"/>
          <w:b w:val="0"/>
          <w:bCs w:val="0"/>
          <w:caps w:val="0"/>
          <w:noProof/>
          <w:sz w:val="22"/>
          <w:szCs w:val="22"/>
        </w:rPr>
      </w:pPr>
      <w:hyperlink w:anchor="_Toc72327665" w:history="1">
        <w:r w:rsidR="001A232B" w:rsidRPr="003564CC">
          <w:rPr>
            <w:rStyle w:val="Hiperpovezava"/>
            <w:noProof/>
          </w:rPr>
          <w:t>14.</w:t>
        </w:r>
        <w:r w:rsidR="001A232B">
          <w:rPr>
            <w:rFonts w:eastAsiaTheme="minorEastAsia" w:cstheme="minorBidi"/>
            <w:b w:val="0"/>
            <w:bCs w:val="0"/>
            <w:caps w:val="0"/>
            <w:noProof/>
            <w:sz w:val="22"/>
            <w:szCs w:val="22"/>
          </w:rPr>
          <w:tab/>
        </w:r>
        <w:r w:rsidR="001A232B" w:rsidRPr="003564CC">
          <w:rPr>
            <w:rStyle w:val="Hiperpovezava"/>
            <w:noProof/>
          </w:rPr>
          <w:t>MERILA, S POMOČJO KATERIH SE MED TISTIMI, KI IZPOLNJUJEJO NAVEDENE POGOJE, IZBEREJO PREJEMNIKI SREDSTEV</w:t>
        </w:r>
        <w:r w:rsidR="001A232B">
          <w:rPr>
            <w:noProof/>
            <w:webHidden/>
          </w:rPr>
          <w:tab/>
        </w:r>
        <w:r w:rsidR="001A232B">
          <w:rPr>
            <w:noProof/>
            <w:webHidden/>
          </w:rPr>
          <w:fldChar w:fldCharType="begin"/>
        </w:r>
        <w:r w:rsidR="001A232B">
          <w:rPr>
            <w:noProof/>
            <w:webHidden/>
          </w:rPr>
          <w:instrText xml:space="preserve"> PAGEREF _Toc72327665 \h </w:instrText>
        </w:r>
        <w:r w:rsidR="001A232B">
          <w:rPr>
            <w:noProof/>
            <w:webHidden/>
          </w:rPr>
        </w:r>
        <w:r w:rsidR="001A232B">
          <w:rPr>
            <w:noProof/>
            <w:webHidden/>
          </w:rPr>
          <w:fldChar w:fldCharType="separate"/>
        </w:r>
        <w:r w:rsidR="001A232B">
          <w:rPr>
            <w:noProof/>
            <w:webHidden/>
          </w:rPr>
          <w:t>17</w:t>
        </w:r>
        <w:r w:rsidR="001A232B">
          <w:rPr>
            <w:noProof/>
            <w:webHidden/>
          </w:rPr>
          <w:fldChar w:fldCharType="end"/>
        </w:r>
      </w:hyperlink>
    </w:p>
    <w:p w14:paraId="48BE0044" w14:textId="0892AD8E" w:rsidR="001A232B" w:rsidRDefault="00FD1A93">
      <w:pPr>
        <w:pStyle w:val="Kazalovsebine1"/>
        <w:tabs>
          <w:tab w:val="left" w:pos="480"/>
          <w:tab w:val="right" w:leader="dot" w:pos="8488"/>
        </w:tabs>
        <w:rPr>
          <w:rFonts w:eastAsiaTheme="minorEastAsia" w:cstheme="minorBidi"/>
          <w:b w:val="0"/>
          <w:bCs w:val="0"/>
          <w:caps w:val="0"/>
          <w:noProof/>
          <w:sz w:val="22"/>
          <w:szCs w:val="22"/>
        </w:rPr>
      </w:pPr>
      <w:hyperlink w:anchor="_Toc72327666" w:history="1">
        <w:r w:rsidR="001A232B" w:rsidRPr="003564CC">
          <w:rPr>
            <w:rStyle w:val="Hiperpovezava"/>
            <w:noProof/>
          </w:rPr>
          <w:t>15.</w:t>
        </w:r>
        <w:r w:rsidR="001A232B">
          <w:rPr>
            <w:rFonts w:eastAsiaTheme="minorEastAsia" w:cstheme="minorBidi"/>
            <w:b w:val="0"/>
            <w:bCs w:val="0"/>
            <w:caps w:val="0"/>
            <w:noProof/>
            <w:sz w:val="22"/>
            <w:szCs w:val="22"/>
          </w:rPr>
          <w:tab/>
        </w:r>
        <w:r w:rsidR="001A232B" w:rsidRPr="003564CC">
          <w:rPr>
            <w:rStyle w:val="Hiperpovezava"/>
            <w:noProof/>
          </w:rPr>
          <w:t>OBVEŠČANJE PRIJAVITELJEV O REZULTATIH JAVNEGA RAZPISA IN VAROVANJE OSEBNIH PODATKOV TER POSLOVNIH SKRIVNOSTI</w:t>
        </w:r>
        <w:r w:rsidR="001A232B">
          <w:rPr>
            <w:noProof/>
            <w:webHidden/>
          </w:rPr>
          <w:tab/>
        </w:r>
        <w:r w:rsidR="001A232B">
          <w:rPr>
            <w:noProof/>
            <w:webHidden/>
          </w:rPr>
          <w:fldChar w:fldCharType="begin"/>
        </w:r>
        <w:r w:rsidR="001A232B">
          <w:rPr>
            <w:noProof/>
            <w:webHidden/>
          </w:rPr>
          <w:instrText xml:space="preserve"> PAGEREF _Toc72327666 \h </w:instrText>
        </w:r>
        <w:r w:rsidR="001A232B">
          <w:rPr>
            <w:noProof/>
            <w:webHidden/>
          </w:rPr>
        </w:r>
        <w:r w:rsidR="001A232B">
          <w:rPr>
            <w:noProof/>
            <w:webHidden/>
          </w:rPr>
          <w:fldChar w:fldCharType="separate"/>
        </w:r>
        <w:r w:rsidR="001A232B">
          <w:rPr>
            <w:noProof/>
            <w:webHidden/>
          </w:rPr>
          <w:t>26</w:t>
        </w:r>
        <w:r w:rsidR="001A232B">
          <w:rPr>
            <w:noProof/>
            <w:webHidden/>
          </w:rPr>
          <w:fldChar w:fldCharType="end"/>
        </w:r>
      </w:hyperlink>
    </w:p>
    <w:p w14:paraId="3C1CFD21" w14:textId="1EED7E8B" w:rsidR="001A232B" w:rsidRDefault="00FD1A93">
      <w:pPr>
        <w:pStyle w:val="Kazalovsebine1"/>
        <w:tabs>
          <w:tab w:val="left" w:pos="480"/>
          <w:tab w:val="right" w:leader="dot" w:pos="8488"/>
        </w:tabs>
        <w:rPr>
          <w:rFonts w:eastAsiaTheme="minorEastAsia" w:cstheme="minorBidi"/>
          <w:b w:val="0"/>
          <w:bCs w:val="0"/>
          <w:caps w:val="0"/>
          <w:noProof/>
          <w:sz w:val="22"/>
          <w:szCs w:val="22"/>
        </w:rPr>
      </w:pPr>
      <w:hyperlink w:anchor="_Toc72327667" w:history="1">
        <w:r w:rsidR="001A232B" w:rsidRPr="003564CC">
          <w:rPr>
            <w:rStyle w:val="Hiperpovezava"/>
            <w:noProof/>
          </w:rPr>
          <w:t>16.</w:t>
        </w:r>
        <w:r w:rsidR="001A232B">
          <w:rPr>
            <w:rFonts w:eastAsiaTheme="minorEastAsia" w:cstheme="minorBidi"/>
            <w:b w:val="0"/>
            <w:bCs w:val="0"/>
            <w:caps w:val="0"/>
            <w:noProof/>
            <w:sz w:val="22"/>
            <w:szCs w:val="22"/>
          </w:rPr>
          <w:tab/>
        </w:r>
        <w:r w:rsidR="001A232B" w:rsidRPr="003564CC">
          <w:rPr>
            <w:rStyle w:val="Hiperpovezava"/>
            <w:noProof/>
          </w:rPr>
          <w:t>PRAVNO VARSTVO</w:t>
        </w:r>
        <w:r w:rsidR="001A232B">
          <w:rPr>
            <w:noProof/>
            <w:webHidden/>
          </w:rPr>
          <w:tab/>
        </w:r>
        <w:r w:rsidR="001A232B">
          <w:rPr>
            <w:noProof/>
            <w:webHidden/>
          </w:rPr>
          <w:fldChar w:fldCharType="begin"/>
        </w:r>
        <w:r w:rsidR="001A232B">
          <w:rPr>
            <w:noProof/>
            <w:webHidden/>
          </w:rPr>
          <w:instrText xml:space="preserve"> PAGEREF _Toc72327667 \h </w:instrText>
        </w:r>
        <w:r w:rsidR="001A232B">
          <w:rPr>
            <w:noProof/>
            <w:webHidden/>
          </w:rPr>
        </w:r>
        <w:r w:rsidR="001A232B">
          <w:rPr>
            <w:noProof/>
            <w:webHidden/>
          </w:rPr>
          <w:fldChar w:fldCharType="separate"/>
        </w:r>
        <w:r w:rsidR="001A232B">
          <w:rPr>
            <w:noProof/>
            <w:webHidden/>
          </w:rPr>
          <w:t>27</w:t>
        </w:r>
        <w:r w:rsidR="001A232B">
          <w:rPr>
            <w:noProof/>
            <w:webHidden/>
          </w:rPr>
          <w:fldChar w:fldCharType="end"/>
        </w:r>
      </w:hyperlink>
    </w:p>
    <w:p w14:paraId="3F27BF51" w14:textId="23CFAD93" w:rsidR="001A232B" w:rsidRDefault="00FD1A93">
      <w:pPr>
        <w:pStyle w:val="Kazalovsebine1"/>
        <w:tabs>
          <w:tab w:val="left" w:pos="480"/>
          <w:tab w:val="right" w:leader="dot" w:pos="8488"/>
        </w:tabs>
        <w:rPr>
          <w:rFonts w:eastAsiaTheme="minorEastAsia" w:cstheme="minorBidi"/>
          <w:b w:val="0"/>
          <w:bCs w:val="0"/>
          <w:caps w:val="0"/>
          <w:noProof/>
          <w:sz w:val="22"/>
          <w:szCs w:val="22"/>
        </w:rPr>
      </w:pPr>
      <w:hyperlink w:anchor="_Toc72327668" w:history="1">
        <w:r w:rsidR="001A232B" w:rsidRPr="003564CC">
          <w:rPr>
            <w:rStyle w:val="Hiperpovezava"/>
            <w:noProof/>
          </w:rPr>
          <w:t>17.</w:t>
        </w:r>
        <w:r w:rsidR="001A232B">
          <w:rPr>
            <w:rFonts w:eastAsiaTheme="minorEastAsia" w:cstheme="minorBidi"/>
            <w:b w:val="0"/>
            <w:bCs w:val="0"/>
            <w:caps w:val="0"/>
            <w:noProof/>
            <w:sz w:val="22"/>
            <w:szCs w:val="22"/>
          </w:rPr>
          <w:tab/>
        </w:r>
        <w:r w:rsidR="001A232B" w:rsidRPr="003564CC">
          <w:rPr>
            <w:rStyle w:val="Hiperpovezava"/>
            <w:noProof/>
          </w:rPr>
          <w:t>POGOJI ZA SPREMEMBO JAVNEGA RAZPISA</w:t>
        </w:r>
        <w:r w:rsidR="001A232B">
          <w:rPr>
            <w:noProof/>
            <w:webHidden/>
          </w:rPr>
          <w:tab/>
        </w:r>
        <w:r w:rsidR="001A232B">
          <w:rPr>
            <w:noProof/>
            <w:webHidden/>
          </w:rPr>
          <w:fldChar w:fldCharType="begin"/>
        </w:r>
        <w:r w:rsidR="001A232B">
          <w:rPr>
            <w:noProof/>
            <w:webHidden/>
          </w:rPr>
          <w:instrText xml:space="preserve"> PAGEREF _Toc72327668 \h </w:instrText>
        </w:r>
        <w:r w:rsidR="001A232B">
          <w:rPr>
            <w:noProof/>
            <w:webHidden/>
          </w:rPr>
        </w:r>
        <w:r w:rsidR="001A232B">
          <w:rPr>
            <w:noProof/>
            <w:webHidden/>
          </w:rPr>
          <w:fldChar w:fldCharType="separate"/>
        </w:r>
        <w:r w:rsidR="001A232B">
          <w:rPr>
            <w:noProof/>
            <w:webHidden/>
          </w:rPr>
          <w:t>27</w:t>
        </w:r>
        <w:r w:rsidR="001A232B">
          <w:rPr>
            <w:noProof/>
            <w:webHidden/>
          </w:rPr>
          <w:fldChar w:fldCharType="end"/>
        </w:r>
      </w:hyperlink>
    </w:p>
    <w:p w14:paraId="72E36894" w14:textId="425B642C" w:rsidR="001A232B" w:rsidRDefault="00FD1A93">
      <w:pPr>
        <w:pStyle w:val="Kazalovsebine1"/>
        <w:tabs>
          <w:tab w:val="left" w:pos="480"/>
          <w:tab w:val="right" w:leader="dot" w:pos="8488"/>
        </w:tabs>
        <w:rPr>
          <w:rFonts w:eastAsiaTheme="minorEastAsia" w:cstheme="minorBidi"/>
          <w:b w:val="0"/>
          <w:bCs w:val="0"/>
          <w:caps w:val="0"/>
          <w:noProof/>
          <w:sz w:val="22"/>
          <w:szCs w:val="22"/>
        </w:rPr>
      </w:pPr>
      <w:hyperlink w:anchor="_Toc72327669" w:history="1">
        <w:r w:rsidR="001A232B" w:rsidRPr="003564CC">
          <w:rPr>
            <w:rStyle w:val="Hiperpovezava"/>
            <w:noProof/>
          </w:rPr>
          <w:t>18.</w:t>
        </w:r>
        <w:r w:rsidR="001A232B">
          <w:rPr>
            <w:rFonts w:eastAsiaTheme="minorEastAsia" w:cstheme="minorBidi"/>
            <w:b w:val="0"/>
            <w:bCs w:val="0"/>
            <w:caps w:val="0"/>
            <w:noProof/>
            <w:sz w:val="22"/>
            <w:szCs w:val="22"/>
          </w:rPr>
          <w:tab/>
        </w:r>
        <w:r w:rsidR="001A232B" w:rsidRPr="003564CC">
          <w:rPr>
            <w:rStyle w:val="Hiperpovezava"/>
            <w:noProof/>
          </w:rPr>
          <w:t>RAZPISNA DOKUMENTACIJA IN DODATNE INFORMACIJE</w:t>
        </w:r>
        <w:r w:rsidR="001A232B">
          <w:rPr>
            <w:noProof/>
            <w:webHidden/>
          </w:rPr>
          <w:tab/>
        </w:r>
        <w:r w:rsidR="001A232B">
          <w:rPr>
            <w:noProof/>
            <w:webHidden/>
          </w:rPr>
          <w:fldChar w:fldCharType="begin"/>
        </w:r>
        <w:r w:rsidR="001A232B">
          <w:rPr>
            <w:noProof/>
            <w:webHidden/>
          </w:rPr>
          <w:instrText xml:space="preserve"> PAGEREF _Toc72327669 \h </w:instrText>
        </w:r>
        <w:r w:rsidR="001A232B">
          <w:rPr>
            <w:noProof/>
            <w:webHidden/>
          </w:rPr>
        </w:r>
        <w:r w:rsidR="001A232B">
          <w:rPr>
            <w:noProof/>
            <w:webHidden/>
          </w:rPr>
          <w:fldChar w:fldCharType="separate"/>
        </w:r>
        <w:r w:rsidR="001A232B">
          <w:rPr>
            <w:noProof/>
            <w:webHidden/>
          </w:rPr>
          <w:t>27</w:t>
        </w:r>
        <w:r w:rsidR="001A232B">
          <w:rPr>
            <w:noProof/>
            <w:webHidden/>
          </w:rPr>
          <w:fldChar w:fldCharType="end"/>
        </w:r>
      </w:hyperlink>
    </w:p>
    <w:p w14:paraId="29010FA4" w14:textId="19960B93" w:rsidR="00F25E32" w:rsidRDefault="00F25E32" w:rsidP="00AB5DBB">
      <w:pPr>
        <w:tabs>
          <w:tab w:val="left" w:pos="3700"/>
        </w:tabs>
        <w:rPr>
          <w:rFonts w:ascii="Arial" w:hAnsi="Arial" w:cs="Arial"/>
          <w:sz w:val="20"/>
        </w:rPr>
      </w:pPr>
      <w:r w:rsidRPr="000D6B15">
        <w:rPr>
          <w:rFonts w:ascii="Arial" w:hAnsi="Arial" w:cs="Arial"/>
          <w:sz w:val="20"/>
        </w:rPr>
        <w:fldChar w:fldCharType="end"/>
      </w:r>
    </w:p>
    <w:p w14:paraId="28C1D9AD" w14:textId="77777777" w:rsidR="00AE550F" w:rsidRPr="00F25E32" w:rsidRDefault="00F25E32" w:rsidP="00F25E32">
      <w:pPr>
        <w:tabs>
          <w:tab w:val="left" w:pos="3700"/>
        </w:tabs>
        <w:rPr>
          <w:rFonts w:ascii="Arial" w:hAnsi="Arial" w:cs="Arial"/>
          <w:sz w:val="20"/>
        </w:rPr>
        <w:sectPr w:rsidR="00AE550F" w:rsidRPr="00F25E32" w:rsidSect="005B2680">
          <w:footerReference w:type="default" r:id="rId11"/>
          <w:headerReference w:type="first" r:id="rId12"/>
          <w:pgSz w:w="11900" w:h="16840" w:code="9"/>
          <w:pgMar w:top="1701" w:right="1701" w:bottom="1134" w:left="1701" w:header="1134" w:footer="443" w:gutter="0"/>
          <w:cols w:space="708"/>
          <w:docGrid w:linePitch="326"/>
        </w:sectPr>
      </w:pPr>
      <w:r>
        <w:rPr>
          <w:rFonts w:ascii="Arial" w:hAnsi="Arial" w:cs="Arial"/>
          <w:sz w:val="20"/>
        </w:rPr>
        <w:tab/>
      </w:r>
    </w:p>
    <w:p w14:paraId="2FC8862F" w14:textId="77777777" w:rsidR="00142BB5" w:rsidRPr="00CC7BB1" w:rsidRDefault="00142BB5" w:rsidP="00E07D22">
      <w:pPr>
        <w:pStyle w:val="Naslov1"/>
      </w:pPr>
      <w:bookmarkStart w:id="2" w:name="_Toc72327655"/>
      <w:r>
        <w:lastRenderedPageBreak/>
        <w:t>NAZIV IN SEDEŽ ORGANA, KI RAZPISUJE SREDSTVA</w:t>
      </w:r>
      <w:bookmarkEnd w:id="2"/>
    </w:p>
    <w:p w14:paraId="3AD085BA" w14:textId="77777777" w:rsidR="00142BB5" w:rsidRPr="00A106D0" w:rsidRDefault="00142BB5" w:rsidP="00142BB5">
      <w:pPr>
        <w:autoSpaceDE w:val="0"/>
        <w:autoSpaceDN w:val="0"/>
        <w:adjustRightInd w:val="0"/>
        <w:rPr>
          <w:rFonts w:ascii="Arial" w:hAnsi="Arial" w:cs="Arial"/>
          <w:sz w:val="20"/>
        </w:rPr>
      </w:pPr>
    </w:p>
    <w:p w14:paraId="6CA70370" w14:textId="77777777" w:rsidR="00142BB5" w:rsidRPr="00567826" w:rsidRDefault="00142BB5" w:rsidP="000D6B15">
      <w:pPr>
        <w:autoSpaceDE w:val="0"/>
        <w:autoSpaceDN w:val="0"/>
        <w:adjustRightInd w:val="0"/>
        <w:rPr>
          <w:rFonts w:ascii="Arial" w:hAnsi="Arial" w:cs="Arial"/>
          <w:sz w:val="20"/>
        </w:rPr>
      </w:pPr>
      <w:bookmarkStart w:id="3" w:name="_Toc512351347"/>
      <w:r w:rsidRPr="00A106D0">
        <w:rPr>
          <w:rFonts w:ascii="Arial" w:hAnsi="Arial" w:cs="Arial"/>
          <w:sz w:val="20"/>
        </w:rPr>
        <w:t>Republika Slovenija, Ministrstvo za javno upr</w:t>
      </w:r>
      <w:r>
        <w:rPr>
          <w:rFonts w:ascii="Arial" w:hAnsi="Arial" w:cs="Arial"/>
          <w:sz w:val="20"/>
        </w:rPr>
        <w:t xml:space="preserve">avo, Tržaška </w:t>
      </w:r>
      <w:r w:rsidR="00567826">
        <w:rPr>
          <w:rFonts w:ascii="Arial" w:hAnsi="Arial" w:cs="Arial"/>
          <w:sz w:val="20"/>
        </w:rPr>
        <w:t xml:space="preserve">cesta </w:t>
      </w:r>
      <w:r>
        <w:rPr>
          <w:rFonts w:ascii="Arial" w:hAnsi="Arial" w:cs="Arial"/>
          <w:sz w:val="20"/>
        </w:rPr>
        <w:t>21, 1000 Ljubljana (</w:t>
      </w:r>
      <w:r w:rsidRPr="009C6DAF">
        <w:rPr>
          <w:rFonts w:ascii="Arial" w:hAnsi="Arial" w:cs="Arial"/>
          <w:sz w:val="20"/>
        </w:rPr>
        <w:t>v nadaljnjem besedilu: ministrstvo).</w:t>
      </w:r>
      <w:bookmarkEnd w:id="3"/>
    </w:p>
    <w:p w14:paraId="0D756DEA" w14:textId="77777777" w:rsidR="00977C4D" w:rsidRDefault="00977C4D" w:rsidP="00AA723D">
      <w:pPr>
        <w:numPr>
          <w:ilvl w:val="0"/>
          <w:numId w:val="7"/>
        </w:numPr>
        <w:tabs>
          <w:tab w:val="clear" w:pos="0"/>
        </w:tabs>
        <w:spacing w:before="240"/>
        <w:ind w:left="357" w:hanging="357"/>
        <w:rPr>
          <w:rFonts w:ascii="Arial" w:eastAsia="MS Mincho" w:hAnsi="Arial" w:cs="Arial"/>
          <w:b/>
          <w:sz w:val="20"/>
        </w:rPr>
      </w:pPr>
      <w:r>
        <w:rPr>
          <w:rFonts w:ascii="Arial" w:eastAsia="MS Mincho" w:hAnsi="Arial" w:cs="Arial"/>
          <w:b/>
          <w:sz w:val="20"/>
        </w:rPr>
        <w:t xml:space="preserve">NAMEN </w:t>
      </w:r>
      <w:r w:rsidRPr="00CF3508">
        <w:rPr>
          <w:rFonts w:ascii="Arial" w:eastAsia="MS Mincho" w:hAnsi="Arial" w:cs="Arial"/>
          <w:b/>
          <w:sz w:val="20"/>
        </w:rPr>
        <w:t xml:space="preserve">JAVNEGA </w:t>
      </w:r>
      <w:r>
        <w:rPr>
          <w:rFonts w:ascii="Arial" w:eastAsia="MS Mincho" w:hAnsi="Arial" w:cs="Arial"/>
          <w:b/>
          <w:sz w:val="20"/>
        </w:rPr>
        <w:t>RAZPISA</w:t>
      </w:r>
    </w:p>
    <w:p w14:paraId="6D065517" w14:textId="77777777" w:rsidR="00977C4D" w:rsidRDefault="00977C4D" w:rsidP="00977C4D">
      <w:pPr>
        <w:pStyle w:val="Brezrazmikov"/>
        <w:jc w:val="both"/>
        <w:rPr>
          <w:rFonts w:eastAsia="MS Mincho" w:cs="Arial"/>
          <w:b/>
        </w:rPr>
      </w:pPr>
    </w:p>
    <w:p w14:paraId="26FB3E35" w14:textId="0BCE2044" w:rsidR="00977C4D" w:rsidRDefault="00977C4D" w:rsidP="00977C4D">
      <w:pPr>
        <w:pStyle w:val="Brezrazmikov"/>
        <w:jc w:val="both"/>
        <w:rPr>
          <w:rFonts w:cs="Arial"/>
          <w:szCs w:val="20"/>
        </w:rPr>
      </w:pPr>
      <w:r w:rsidRPr="00C94DA5">
        <w:rPr>
          <w:rFonts w:eastAsia="MS Mincho" w:cs="Arial"/>
          <w:b/>
        </w:rPr>
        <w:t>Namen</w:t>
      </w:r>
      <w:r w:rsidRPr="009E2D00">
        <w:rPr>
          <w:rFonts w:cs="Arial"/>
          <w:b/>
          <w:bCs/>
          <w:szCs w:val="20"/>
        </w:rPr>
        <w:t xml:space="preserve"> </w:t>
      </w:r>
      <w:r w:rsidRPr="00FC527B">
        <w:rPr>
          <w:rFonts w:cs="Arial"/>
          <w:szCs w:val="20"/>
        </w:rPr>
        <w:t>javnega</w:t>
      </w:r>
      <w:r>
        <w:rPr>
          <w:rFonts w:cs="Arial"/>
          <w:b/>
          <w:bCs/>
          <w:szCs w:val="20"/>
        </w:rPr>
        <w:t xml:space="preserve"> </w:t>
      </w:r>
      <w:r w:rsidRPr="009E2D00">
        <w:rPr>
          <w:rFonts w:cs="Arial"/>
          <w:szCs w:val="20"/>
        </w:rPr>
        <w:t>razpisa je spodbu</w:t>
      </w:r>
      <w:r>
        <w:rPr>
          <w:rFonts w:cs="Arial"/>
          <w:szCs w:val="20"/>
        </w:rPr>
        <w:t>janje razvoja digitalne preobrazbe nevladnih in prostovoljskih organizacij s pomočjo vpeljave digitalnih rešitev ter višje ravni usposobljenosti njihovih zaposlenih in uporabnikov na področju informacijske družbe z namenom hitrega in uspešnega odzivanja na izzive in potrebe družbe</w:t>
      </w:r>
      <w:r w:rsidR="00FC1100" w:rsidRPr="00FC1100">
        <w:rPr>
          <w:rFonts w:cs="Arial"/>
          <w:szCs w:val="20"/>
        </w:rPr>
        <w:t xml:space="preserve"> </w:t>
      </w:r>
      <w:r w:rsidR="00FC1100">
        <w:rPr>
          <w:rFonts w:cs="Arial"/>
          <w:szCs w:val="20"/>
        </w:rPr>
        <w:t xml:space="preserve">ter dodatne spodbude širši digitalizaciji družbe. </w:t>
      </w:r>
    </w:p>
    <w:p w14:paraId="0F8E2BA2" w14:textId="77777777" w:rsidR="00977C4D" w:rsidRDefault="00977C4D" w:rsidP="00977C4D">
      <w:pPr>
        <w:pStyle w:val="Brezrazmikov"/>
        <w:jc w:val="both"/>
        <w:rPr>
          <w:rFonts w:cs="Arial"/>
          <w:szCs w:val="20"/>
        </w:rPr>
      </w:pPr>
    </w:p>
    <w:p w14:paraId="5C2C980D" w14:textId="2F19A2C4" w:rsidR="00977C4D" w:rsidRPr="00693859" w:rsidRDefault="00977C4D" w:rsidP="00977C4D">
      <w:pPr>
        <w:rPr>
          <w:rFonts w:ascii="Arial" w:hAnsi="Arial" w:cs="Arial"/>
          <w:sz w:val="20"/>
        </w:rPr>
      </w:pPr>
      <w:r w:rsidRPr="00693859">
        <w:rPr>
          <w:rFonts w:ascii="Arial" w:hAnsi="Arial" w:cs="Arial"/>
          <w:sz w:val="20"/>
        </w:rPr>
        <w:t xml:space="preserve">Področje digitalne preobrazbe zajema izboljšave izkušenj uporabnikov storitev, ki jih izvajajo NVO, učinkovito zbiranje, obdelavo in vizualizacijo podatkov v organizacijah, razvoj procesov in digitalnih </w:t>
      </w:r>
      <w:r w:rsidRPr="00642565">
        <w:rPr>
          <w:rFonts w:ascii="Arial" w:hAnsi="Arial" w:cs="Arial"/>
          <w:sz w:val="20"/>
        </w:rPr>
        <w:t xml:space="preserve">rešitev za podporo poslovanja in izvajanja dejavnosti ali storitev NVO, vpeljavo digitalnih poslovnih modelov ter razvoj digitalnih </w:t>
      </w:r>
      <w:r w:rsidR="00FC1100">
        <w:rPr>
          <w:rFonts w:ascii="Arial" w:hAnsi="Arial" w:cs="Arial"/>
          <w:sz w:val="20"/>
        </w:rPr>
        <w:t xml:space="preserve">kompetenc (zaposlenih v nevladnih organizacijah in uporabnikov), digitalnih </w:t>
      </w:r>
      <w:r w:rsidRPr="00642565">
        <w:rPr>
          <w:rFonts w:ascii="Arial" w:hAnsi="Arial" w:cs="Arial"/>
          <w:sz w:val="20"/>
        </w:rPr>
        <w:t>kadrov in digitalnih delovnih mest.</w:t>
      </w:r>
    </w:p>
    <w:p w14:paraId="35D21F63" w14:textId="77777777" w:rsidR="00977C4D" w:rsidRPr="00693859" w:rsidRDefault="00977C4D" w:rsidP="00977C4D">
      <w:pPr>
        <w:rPr>
          <w:rFonts w:ascii="Arial" w:hAnsi="Arial" w:cs="Arial"/>
          <w:sz w:val="20"/>
        </w:rPr>
      </w:pPr>
    </w:p>
    <w:p w14:paraId="590AEBAF" w14:textId="164C6D7C" w:rsidR="00977C4D" w:rsidRDefault="00977C4D" w:rsidP="00977C4D">
      <w:pPr>
        <w:pStyle w:val="Brezrazmikov"/>
        <w:jc w:val="both"/>
        <w:rPr>
          <w:rFonts w:cs="Arial"/>
          <w:szCs w:val="20"/>
        </w:rPr>
      </w:pPr>
      <w:proofErr w:type="spellStart"/>
      <w:r w:rsidRPr="00693859">
        <w:rPr>
          <w:rFonts w:cs="Arial"/>
          <w:szCs w:val="20"/>
        </w:rPr>
        <w:t>Opolnomočenje</w:t>
      </w:r>
      <w:proofErr w:type="spellEnd"/>
      <w:r w:rsidRPr="00693859">
        <w:rPr>
          <w:rFonts w:cs="Arial"/>
          <w:szCs w:val="20"/>
        </w:rPr>
        <w:t xml:space="preserve"> zaposlenih v NVO </w:t>
      </w:r>
      <w:r>
        <w:rPr>
          <w:rFonts w:cs="Arial"/>
          <w:szCs w:val="20"/>
        </w:rPr>
        <w:t>in</w:t>
      </w:r>
      <w:r w:rsidRPr="00693859">
        <w:rPr>
          <w:rFonts w:cs="Arial"/>
          <w:szCs w:val="20"/>
        </w:rPr>
        <w:t xml:space="preserve"> njihovih uporabnikov bo pri</w:t>
      </w:r>
      <w:r>
        <w:rPr>
          <w:rFonts w:cs="Arial"/>
          <w:szCs w:val="20"/>
        </w:rPr>
        <w:t>pomoglo</w:t>
      </w:r>
      <w:r w:rsidRPr="00693859">
        <w:rPr>
          <w:rFonts w:cs="Arial"/>
          <w:szCs w:val="20"/>
        </w:rPr>
        <w:t xml:space="preserve"> k višji stopnji znanja za uporabo digitalne tehnologije ter digitalnih storitev</w:t>
      </w:r>
      <w:r>
        <w:rPr>
          <w:rFonts w:cs="Arial"/>
          <w:szCs w:val="20"/>
        </w:rPr>
        <w:t>,</w:t>
      </w:r>
      <w:r w:rsidRPr="00693859">
        <w:rPr>
          <w:rFonts w:cs="Arial"/>
          <w:szCs w:val="20"/>
        </w:rPr>
        <w:t xml:space="preserve"> kar bo pripomoglo k boljši informiranosti in lažjemu komuniciranju v družbi </w:t>
      </w:r>
      <w:r w:rsidR="00FC1100">
        <w:rPr>
          <w:rFonts w:cs="Arial"/>
          <w:szCs w:val="20"/>
        </w:rPr>
        <w:t xml:space="preserve"> ter</w:t>
      </w:r>
      <w:r w:rsidRPr="00693859">
        <w:rPr>
          <w:rFonts w:cs="Arial"/>
          <w:szCs w:val="20"/>
        </w:rPr>
        <w:t xml:space="preserve"> hkrati k zmanjševanju razkoraka v digitalni pismenosti.</w:t>
      </w:r>
    </w:p>
    <w:p w14:paraId="130086CC" w14:textId="77777777" w:rsidR="00977C4D" w:rsidRDefault="00977C4D" w:rsidP="00977C4D">
      <w:pPr>
        <w:rPr>
          <w:rFonts w:ascii="Arial" w:hAnsi="Arial" w:cs="Arial"/>
          <w:sz w:val="20"/>
        </w:rPr>
      </w:pPr>
    </w:p>
    <w:p w14:paraId="163FFB02" w14:textId="77777777" w:rsidR="00977C4D" w:rsidRDefault="00977C4D" w:rsidP="00977C4D">
      <w:pPr>
        <w:rPr>
          <w:rFonts w:ascii="Arial" w:hAnsi="Arial" w:cs="Arial"/>
          <w:sz w:val="20"/>
        </w:rPr>
      </w:pPr>
      <w:r w:rsidRPr="001078B5">
        <w:rPr>
          <w:rFonts w:ascii="Arial" w:hAnsi="Arial" w:cs="Arial"/>
          <w:sz w:val="20"/>
        </w:rPr>
        <w:t xml:space="preserve">Javni razpis je razdeljen na </w:t>
      </w:r>
      <w:r>
        <w:rPr>
          <w:rFonts w:ascii="Arial" w:hAnsi="Arial" w:cs="Arial"/>
          <w:sz w:val="20"/>
        </w:rPr>
        <w:t>dva (2)</w:t>
      </w:r>
      <w:r w:rsidRPr="001078B5">
        <w:rPr>
          <w:rFonts w:ascii="Arial" w:hAnsi="Arial" w:cs="Arial"/>
          <w:sz w:val="20"/>
        </w:rPr>
        <w:t xml:space="preserve"> ločen</w:t>
      </w:r>
      <w:r>
        <w:rPr>
          <w:rFonts w:ascii="Arial" w:hAnsi="Arial" w:cs="Arial"/>
          <w:sz w:val="20"/>
        </w:rPr>
        <w:t>a</w:t>
      </w:r>
      <w:r w:rsidRPr="001078B5">
        <w:rPr>
          <w:rFonts w:ascii="Arial" w:hAnsi="Arial" w:cs="Arial"/>
          <w:sz w:val="20"/>
        </w:rPr>
        <w:t xml:space="preserve"> SKLOP</w:t>
      </w:r>
      <w:r>
        <w:rPr>
          <w:rFonts w:ascii="Arial" w:hAnsi="Arial" w:cs="Arial"/>
          <w:sz w:val="20"/>
        </w:rPr>
        <w:t>A</w:t>
      </w:r>
      <w:r w:rsidRPr="001078B5">
        <w:rPr>
          <w:rFonts w:ascii="Arial" w:hAnsi="Arial" w:cs="Arial"/>
          <w:sz w:val="20"/>
        </w:rPr>
        <w:t>: SKLOP A</w:t>
      </w:r>
      <w:r>
        <w:rPr>
          <w:rFonts w:ascii="Arial" w:hAnsi="Arial" w:cs="Arial"/>
          <w:sz w:val="20"/>
        </w:rPr>
        <w:t xml:space="preserve"> in </w:t>
      </w:r>
      <w:r w:rsidRPr="001078B5">
        <w:rPr>
          <w:rFonts w:ascii="Arial" w:hAnsi="Arial" w:cs="Arial"/>
          <w:sz w:val="20"/>
        </w:rPr>
        <w:t>SKLOP B</w:t>
      </w:r>
      <w:r>
        <w:rPr>
          <w:rFonts w:ascii="Arial" w:hAnsi="Arial" w:cs="Arial"/>
          <w:sz w:val="20"/>
        </w:rPr>
        <w:t xml:space="preserve">. </w:t>
      </w:r>
      <w:r w:rsidRPr="001078B5">
        <w:rPr>
          <w:rFonts w:ascii="Arial" w:hAnsi="Arial" w:cs="Arial"/>
          <w:sz w:val="20"/>
        </w:rPr>
        <w:t xml:space="preserve">Specifike posameznega SKLOPA so določene v besedilu javnega razpisa, </w:t>
      </w:r>
      <w:r>
        <w:rPr>
          <w:rFonts w:ascii="Arial" w:hAnsi="Arial" w:cs="Arial"/>
          <w:sz w:val="20"/>
        </w:rPr>
        <w:t>če</w:t>
      </w:r>
      <w:r w:rsidRPr="001078B5">
        <w:rPr>
          <w:rFonts w:ascii="Arial" w:hAnsi="Arial" w:cs="Arial"/>
          <w:sz w:val="20"/>
        </w:rPr>
        <w:t xml:space="preserve"> teh specifik ni, veljajo določbe javnega razpisa za </w:t>
      </w:r>
      <w:r>
        <w:rPr>
          <w:rFonts w:ascii="Arial" w:hAnsi="Arial" w:cs="Arial"/>
          <w:sz w:val="20"/>
        </w:rPr>
        <w:t>oba</w:t>
      </w:r>
      <w:r w:rsidRPr="001078B5">
        <w:rPr>
          <w:rFonts w:ascii="Arial" w:hAnsi="Arial" w:cs="Arial"/>
          <w:sz w:val="20"/>
        </w:rPr>
        <w:t xml:space="preserve"> SKLOP</w:t>
      </w:r>
      <w:r>
        <w:rPr>
          <w:rFonts w:ascii="Arial" w:hAnsi="Arial" w:cs="Arial"/>
          <w:sz w:val="20"/>
        </w:rPr>
        <w:t>A</w:t>
      </w:r>
      <w:r w:rsidRPr="001078B5">
        <w:rPr>
          <w:rFonts w:ascii="Arial" w:hAnsi="Arial" w:cs="Arial"/>
          <w:sz w:val="20"/>
        </w:rPr>
        <w:t xml:space="preserve"> enako.</w:t>
      </w:r>
    </w:p>
    <w:p w14:paraId="2F8D265D" w14:textId="77777777" w:rsidR="00977C4D" w:rsidRPr="001078B5" w:rsidRDefault="00977C4D" w:rsidP="00977C4D">
      <w:pPr>
        <w:rPr>
          <w:rFonts w:ascii="Arial" w:hAnsi="Arial" w:cs="Arial"/>
          <w:sz w:val="20"/>
        </w:rPr>
      </w:pPr>
    </w:p>
    <w:p w14:paraId="55057ED2" w14:textId="77777777" w:rsidR="00977C4D" w:rsidRDefault="00977C4D" w:rsidP="00AA723D">
      <w:pPr>
        <w:numPr>
          <w:ilvl w:val="0"/>
          <w:numId w:val="7"/>
        </w:numPr>
        <w:tabs>
          <w:tab w:val="clear" w:pos="0"/>
        </w:tabs>
        <w:spacing w:before="240"/>
        <w:ind w:left="357" w:hanging="357"/>
        <w:rPr>
          <w:rFonts w:ascii="Arial" w:eastAsia="MS Mincho" w:hAnsi="Arial" w:cs="Arial"/>
          <w:b/>
          <w:sz w:val="20"/>
        </w:rPr>
      </w:pPr>
      <w:r>
        <w:rPr>
          <w:rFonts w:ascii="Arial" w:eastAsia="MS Mincho" w:hAnsi="Arial" w:cs="Arial"/>
          <w:b/>
          <w:sz w:val="20"/>
        </w:rPr>
        <w:t>PREDMET JAVNEGA RAZPISA</w:t>
      </w:r>
    </w:p>
    <w:p w14:paraId="4EDF319A" w14:textId="77777777" w:rsidR="00977C4D" w:rsidRPr="001D761E" w:rsidRDefault="00977C4D" w:rsidP="00977C4D">
      <w:pPr>
        <w:spacing w:before="240"/>
        <w:rPr>
          <w:rFonts w:ascii="Arial" w:eastAsia="MS Mincho" w:hAnsi="Arial" w:cs="Arial"/>
          <w:bCs/>
          <w:sz w:val="20"/>
        </w:rPr>
      </w:pPr>
      <w:r w:rsidRPr="00857E22">
        <w:rPr>
          <w:rFonts w:ascii="Arial" w:eastAsia="MS Mincho" w:hAnsi="Arial" w:cs="Arial"/>
          <w:bCs/>
          <w:sz w:val="20"/>
        </w:rPr>
        <w:t>Predmet javnega razpisa je sofinanciranj</w:t>
      </w:r>
      <w:r>
        <w:rPr>
          <w:rFonts w:ascii="Arial" w:eastAsia="MS Mincho" w:hAnsi="Arial" w:cs="Arial"/>
          <w:bCs/>
          <w:sz w:val="20"/>
        </w:rPr>
        <w:t xml:space="preserve">e </w:t>
      </w:r>
      <w:r w:rsidRPr="001D761E">
        <w:rPr>
          <w:rFonts w:ascii="Arial" w:eastAsia="MS Mincho" w:hAnsi="Arial" w:cs="Arial"/>
          <w:bCs/>
          <w:sz w:val="20"/>
        </w:rPr>
        <w:t>naslednjih aktivnosti, ki jih bodo izvajale nevladne in prostovoljske organizacije:</w:t>
      </w:r>
    </w:p>
    <w:p w14:paraId="637ECFB0" w14:textId="77777777" w:rsidR="00977C4D" w:rsidRPr="00F43A35" w:rsidRDefault="00977C4D" w:rsidP="00977C4D">
      <w:pPr>
        <w:spacing w:before="240"/>
        <w:rPr>
          <w:rFonts w:ascii="Arial" w:eastAsia="MS Mincho" w:hAnsi="Arial" w:cs="Arial"/>
          <w:b/>
          <w:sz w:val="20"/>
        </w:rPr>
      </w:pPr>
      <w:r w:rsidRPr="00F43A35">
        <w:rPr>
          <w:rFonts w:ascii="Arial" w:eastAsia="MS Mincho" w:hAnsi="Arial" w:cs="Arial"/>
          <w:b/>
          <w:sz w:val="20"/>
        </w:rPr>
        <w:t>SKLOP A:</w:t>
      </w:r>
    </w:p>
    <w:p w14:paraId="12F27E9D" w14:textId="77777777" w:rsidR="00977C4D" w:rsidRPr="00D62A07" w:rsidRDefault="00977C4D" w:rsidP="00AA723D">
      <w:pPr>
        <w:pStyle w:val="Odstavekseznama"/>
        <w:numPr>
          <w:ilvl w:val="0"/>
          <w:numId w:val="12"/>
        </w:numPr>
        <w:spacing w:after="160" w:line="259" w:lineRule="auto"/>
        <w:jc w:val="both"/>
        <w:rPr>
          <w:szCs w:val="20"/>
        </w:rPr>
      </w:pPr>
      <w:r w:rsidRPr="00D62A07">
        <w:rPr>
          <w:szCs w:val="20"/>
        </w:rPr>
        <w:t>razvoj novih ali nadgradnja obstoječih storitev s pomočjo vpeljave digitalnih rešitev za učinkovitejše delovanje NVO na naslednjih področjih: (1) sociala, (2) zdravje, (3) okolje, prostor</w:t>
      </w:r>
      <w:r>
        <w:rPr>
          <w:szCs w:val="20"/>
        </w:rPr>
        <w:t>,</w:t>
      </w:r>
      <w:r w:rsidRPr="00D62A07">
        <w:rPr>
          <w:szCs w:val="20"/>
        </w:rPr>
        <w:t xml:space="preserve"> ohranjanje narave, (4) kultura, (5) šport</w:t>
      </w:r>
      <w:r>
        <w:rPr>
          <w:szCs w:val="20"/>
        </w:rPr>
        <w:t>,</w:t>
      </w:r>
      <w:r w:rsidRPr="00D62A07">
        <w:rPr>
          <w:szCs w:val="20"/>
        </w:rPr>
        <w:t xml:space="preserve"> rekreacija, (6) izobraževanje, raziskovanje</w:t>
      </w:r>
      <w:r>
        <w:rPr>
          <w:szCs w:val="20"/>
        </w:rPr>
        <w:t xml:space="preserve">, </w:t>
      </w:r>
      <w:r w:rsidRPr="00D62A07">
        <w:rPr>
          <w:szCs w:val="20"/>
        </w:rPr>
        <w:t>znanost, (7) človekove pravice, (8) informacijska družba</w:t>
      </w:r>
      <w:r>
        <w:rPr>
          <w:szCs w:val="20"/>
        </w:rPr>
        <w:t xml:space="preserve">, </w:t>
      </w:r>
      <w:r w:rsidRPr="00D62A07">
        <w:rPr>
          <w:szCs w:val="20"/>
        </w:rPr>
        <w:t>digitalizacija, (9) dolgoživa družba, (10) prostovoljstvo, vključno s:</w:t>
      </w:r>
    </w:p>
    <w:p w14:paraId="7BF0012F" w14:textId="77777777" w:rsidR="00977C4D" w:rsidRPr="00D67925" w:rsidRDefault="00977C4D" w:rsidP="00AA723D">
      <w:pPr>
        <w:pStyle w:val="Odstavekseznama"/>
        <w:numPr>
          <w:ilvl w:val="2"/>
          <w:numId w:val="12"/>
        </w:numPr>
        <w:spacing w:after="160" w:line="259" w:lineRule="auto"/>
        <w:jc w:val="both"/>
        <w:rPr>
          <w:szCs w:val="20"/>
        </w:rPr>
      </w:pPr>
      <w:r w:rsidRPr="001D761E">
        <w:rPr>
          <w:szCs w:val="20"/>
        </w:rPr>
        <w:t>promocijo novih</w:t>
      </w:r>
      <w:r>
        <w:rPr>
          <w:szCs w:val="20"/>
        </w:rPr>
        <w:t>/nadgrajenih</w:t>
      </w:r>
      <w:r w:rsidRPr="001D761E">
        <w:rPr>
          <w:szCs w:val="20"/>
        </w:rPr>
        <w:t xml:space="preserve"> storitev </w:t>
      </w:r>
      <w:r>
        <w:rPr>
          <w:szCs w:val="20"/>
        </w:rPr>
        <w:t>z</w:t>
      </w:r>
      <w:r w:rsidRPr="001D761E">
        <w:rPr>
          <w:szCs w:val="20"/>
        </w:rPr>
        <w:t xml:space="preserve"> usposabljanji za njihovo uporabo med </w:t>
      </w:r>
      <w:r w:rsidRPr="00D67925">
        <w:rPr>
          <w:szCs w:val="20"/>
        </w:rPr>
        <w:t>uporabniki ter</w:t>
      </w:r>
    </w:p>
    <w:p w14:paraId="416A5219" w14:textId="77777777" w:rsidR="00977C4D" w:rsidRDefault="00977C4D" w:rsidP="00AA723D">
      <w:pPr>
        <w:pStyle w:val="Odstavekseznama"/>
        <w:numPr>
          <w:ilvl w:val="2"/>
          <w:numId w:val="12"/>
        </w:numPr>
        <w:spacing w:after="160" w:line="259" w:lineRule="auto"/>
        <w:jc w:val="both"/>
        <w:rPr>
          <w:szCs w:val="20"/>
        </w:rPr>
      </w:pPr>
      <w:r w:rsidRPr="001D761E">
        <w:rPr>
          <w:szCs w:val="20"/>
        </w:rPr>
        <w:t xml:space="preserve">usposabljanji </w:t>
      </w:r>
      <w:r>
        <w:rPr>
          <w:szCs w:val="20"/>
        </w:rPr>
        <w:t>in drugimi aktivnostmi za uporabnike</w:t>
      </w:r>
      <w:r w:rsidRPr="001D761E">
        <w:rPr>
          <w:szCs w:val="20"/>
        </w:rPr>
        <w:t xml:space="preserve"> NVO na področju informacijske družbe z rabo novih ter obstoječih digitalnih rešitev.</w:t>
      </w:r>
      <w:bookmarkStart w:id="4" w:name="_Hlk67556484"/>
      <w:r>
        <w:rPr>
          <w:szCs w:val="20"/>
        </w:rPr>
        <w:t xml:space="preserve"> </w:t>
      </w:r>
    </w:p>
    <w:p w14:paraId="26DC63D2" w14:textId="77777777" w:rsidR="00977C4D" w:rsidRPr="001D761E" w:rsidRDefault="00977C4D" w:rsidP="00977C4D">
      <w:pPr>
        <w:pStyle w:val="Odstavekseznama"/>
        <w:ind w:left="2160"/>
        <w:jc w:val="both"/>
        <w:rPr>
          <w:szCs w:val="20"/>
        </w:rPr>
      </w:pPr>
    </w:p>
    <w:p w14:paraId="23476ADC" w14:textId="0F0CC57A" w:rsidR="00977C4D" w:rsidRPr="00D63845" w:rsidRDefault="00977C4D" w:rsidP="00D63845">
      <w:pPr>
        <w:pStyle w:val="Odstavekseznama"/>
        <w:jc w:val="both"/>
        <w:rPr>
          <w:b/>
          <w:bCs/>
          <w:szCs w:val="20"/>
        </w:rPr>
      </w:pPr>
      <w:r w:rsidRPr="00F43A35">
        <w:rPr>
          <w:b/>
          <w:bCs/>
          <w:szCs w:val="20"/>
        </w:rPr>
        <w:t>SKLOP B:</w:t>
      </w:r>
    </w:p>
    <w:bookmarkEnd w:id="4"/>
    <w:p w14:paraId="05DB4CB9" w14:textId="77777777" w:rsidR="00977C4D" w:rsidRPr="00642565" w:rsidRDefault="00977C4D" w:rsidP="00AA723D">
      <w:pPr>
        <w:pStyle w:val="Odstavekseznama"/>
        <w:numPr>
          <w:ilvl w:val="0"/>
          <w:numId w:val="12"/>
        </w:numPr>
        <w:spacing w:after="160" w:line="259" w:lineRule="auto"/>
        <w:jc w:val="both"/>
        <w:rPr>
          <w:szCs w:val="20"/>
        </w:rPr>
      </w:pPr>
      <w:r w:rsidRPr="00897828">
        <w:rPr>
          <w:szCs w:val="20"/>
        </w:rPr>
        <w:t>optimizacija procesov</w:t>
      </w:r>
      <w:r>
        <w:rPr>
          <w:szCs w:val="20"/>
        </w:rPr>
        <w:t xml:space="preserve"> v NVO in razširitev njihovega delovanja s pomočjo </w:t>
      </w:r>
      <w:r w:rsidRPr="00D80E64">
        <w:rPr>
          <w:szCs w:val="20"/>
        </w:rPr>
        <w:t xml:space="preserve">vpeljave digitalnih </w:t>
      </w:r>
      <w:r w:rsidRPr="00642565">
        <w:rPr>
          <w:szCs w:val="20"/>
        </w:rPr>
        <w:t>rešitev za učinkovitejše delovanje NVO vključno z:</w:t>
      </w:r>
    </w:p>
    <w:p w14:paraId="491AFDAB" w14:textId="5ABE446D" w:rsidR="00977C4D" w:rsidRDefault="00977C4D" w:rsidP="00AA723D">
      <w:pPr>
        <w:pStyle w:val="Odstavekseznama"/>
        <w:numPr>
          <w:ilvl w:val="2"/>
          <w:numId w:val="12"/>
        </w:numPr>
        <w:spacing w:after="160" w:line="259" w:lineRule="auto"/>
        <w:jc w:val="both"/>
        <w:rPr>
          <w:szCs w:val="20"/>
        </w:rPr>
      </w:pPr>
      <w:r w:rsidRPr="00D63845">
        <w:rPr>
          <w:szCs w:val="20"/>
        </w:rPr>
        <w:t>usposabljanji svojih zaposlenih, članov</w:t>
      </w:r>
      <w:r w:rsidR="00FC1100">
        <w:rPr>
          <w:szCs w:val="20"/>
        </w:rPr>
        <w:t xml:space="preserve"> in</w:t>
      </w:r>
      <w:r w:rsidRPr="00D63845">
        <w:rPr>
          <w:szCs w:val="20"/>
        </w:rPr>
        <w:t xml:space="preserve"> prostovoljcev za njihovo uporabo</w:t>
      </w:r>
      <w:r w:rsidRPr="00642565">
        <w:rPr>
          <w:szCs w:val="20"/>
        </w:rPr>
        <w:t xml:space="preserve"> ter</w:t>
      </w:r>
    </w:p>
    <w:p w14:paraId="563D6C6D" w14:textId="7638D90F" w:rsidR="00977C4D" w:rsidRDefault="00977C4D" w:rsidP="00AA723D">
      <w:pPr>
        <w:pStyle w:val="Odstavekseznama"/>
        <w:numPr>
          <w:ilvl w:val="2"/>
          <w:numId w:val="12"/>
        </w:numPr>
        <w:spacing w:after="160" w:line="259" w:lineRule="auto"/>
        <w:jc w:val="both"/>
        <w:rPr>
          <w:szCs w:val="20"/>
        </w:rPr>
      </w:pPr>
      <w:r w:rsidRPr="00977C4D">
        <w:rPr>
          <w:szCs w:val="20"/>
        </w:rPr>
        <w:t>usposabljanji svojih zaposlenih, članov in prostovoljcev za</w:t>
      </w:r>
      <w:r w:rsidR="00FC1100">
        <w:rPr>
          <w:szCs w:val="20"/>
        </w:rPr>
        <w:t xml:space="preserve"> pridobitev</w:t>
      </w:r>
      <w:r w:rsidRPr="00977C4D">
        <w:rPr>
          <w:szCs w:val="20"/>
        </w:rPr>
        <w:t xml:space="preserve"> digitaln</w:t>
      </w:r>
      <w:r w:rsidR="00FC1100">
        <w:rPr>
          <w:szCs w:val="20"/>
        </w:rPr>
        <w:t xml:space="preserve">ih </w:t>
      </w:r>
      <w:r w:rsidRPr="00977C4D">
        <w:rPr>
          <w:szCs w:val="20"/>
        </w:rPr>
        <w:t>kompetenc</w:t>
      </w:r>
      <w:r w:rsidR="00FC1100">
        <w:rPr>
          <w:szCs w:val="20"/>
        </w:rPr>
        <w:t>.</w:t>
      </w:r>
    </w:p>
    <w:p w14:paraId="54429329" w14:textId="77777777" w:rsidR="00977C4D" w:rsidRPr="00977C4D" w:rsidRDefault="00977C4D" w:rsidP="00977C4D">
      <w:pPr>
        <w:pStyle w:val="Odstavekseznama"/>
        <w:spacing w:after="160" w:line="259" w:lineRule="auto"/>
        <w:ind w:left="2160"/>
        <w:jc w:val="both"/>
        <w:rPr>
          <w:szCs w:val="20"/>
        </w:rPr>
      </w:pPr>
    </w:p>
    <w:p w14:paraId="031EBFF6" w14:textId="0D216C1E" w:rsidR="00142BB5" w:rsidRPr="000C2663" w:rsidRDefault="00142BB5" w:rsidP="00E07D22">
      <w:pPr>
        <w:pStyle w:val="Naslov1"/>
      </w:pPr>
      <w:bookmarkStart w:id="5" w:name="_Toc72327656"/>
      <w:r w:rsidRPr="000C2663">
        <w:t>CILJ JAVNEGA RAZPISA</w:t>
      </w:r>
      <w:bookmarkEnd w:id="5"/>
    </w:p>
    <w:p w14:paraId="4DB6FBC9" w14:textId="77777777" w:rsidR="00142BB5" w:rsidRDefault="00142BB5" w:rsidP="00142BB5">
      <w:pPr>
        <w:autoSpaceDE w:val="0"/>
        <w:autoSpaceDN w:val="0"/>
        <w:adjustRightInd w:val="0"/>
        <w:ind w:left="360"/>
        <w:rPr>
          <w:rFonts w:ascii="Arial" w:hAnsi="Arial" w:cs="Arial"/>
          <w:sz w:val="20"/>
        </w:rPr>
      </w:pPr>
    </w:p>
    <w:p w14:paraId="78D6F135" w14:textId="77777777" w:rsidR="00977C4D" w:rsidRPr="00642565" w:rsidRDefault="00977C4D" w:rsidP="00977C4D">
      <w:pPr>
        <w:rPr>
          <w:rFonts w:ascii="Arial" w:hAnsi="Arial" w:cs="Arial"/>
          <w:sz w:val="20"/>
        </w:rPr>
      </w:pPr>
      <w:r>
        <w:rPr>
          <w:rFonts w:ascii="Arial" w:hAnsi="Arial" w:cs="Arial"/>
          <w:sz w:val="20"/>
        </w:rPr>
        <w:t>V s</w:t>
      </w:r>
      <w:r w:rsidRPr="00642565">
        <w:rPr>
          <w:rFonts w:ascii="Arial" w:hAnsi="Arial" w:cs="Arial"/>
          <w:sz w:val="20"/>
        </w:rPr>
        <w:t>klad</w:t>
      </w:r>
      <w:r>
        <w:rPr>
          <w:rFonts w:ascii="Arial" w:hAnsi="Arial" w:cs="Arial"/>
          <w:sz w:val="20"/>
        </w:rPr>
        <w:t>u</w:t>
      </w:r>
      <w:r w:rsidRPr="00642565">
        <w:rPr>
          <w:rFonts w:ascii="Arial" w:hAnsi="Arial" w:cs="Arial"/>
          <w:sz w:val="20"/>
        </w:rPr>
        <w:t xml:space="preserve"> z vizijo razvoja nevladnih organizacij in prostovoljstva, opredeljeno v Strategiji razvoja nevladnih organizacij in prostovoljstva do leta 2023</w:t>
      </w:r>
      <w:r>
        <w:rPr>
          <w:rFonts w:ascii="Arial" w:hAnsi="Arial" w:cs="Arial"/>
          <w:sz w:val="20"/>
        </w:rPr>
        <w:t>,</w:t>
      </w:r>
      <w:r w:rsidRPr="00642565">
        <w:rPr>
          <w:rFonts w:ascii="Arial" w:hAnsi="Arial" w:cs="Arial"/>
          <w:sz w:val="20"/>
        </w:rPr>
        <w:t xml:space="preserve"> so </w:t>
      </w:r>
      <w:r w:rsidRPr="00B5777E">
        <w:rPr>
          <w:rFonts w:ascii="Arial" w:hAnsi="Arial" w:cs="Arial"/>
          <w:b/>
          <w:bCs/>
          <w:sz w:val="20"/>
        </w:rPr>
        <w:t>splošni cilji</w:t>
      </w:r>
      <w:r w:rsidRPr="00642565">
        <w:rPr>
          <w:rFonts w:ascii="Arial" w:hAnsi="Arial" w:cs="Arial"/>
          <w:sz w:val="20"/>
        </w:rPr>
        <w:t xml:space="preserve"> javnega razpisa naslednji:</w:t>
      </w:r>
    </w:p>
    <w:p w14:paraId="68F071B7" w14:textId="77777777" w:rsidR="00977C4D" w:rsidRPr="00642565" w:rsidRDefault="00977C4D" w:rsidP="00AA723D">
      <w:pPr>
        <w:pStyle w:val="Odstavekseznama"/>
        <w:numPr>
          <w:ilvl w:val="0"/>
          <w:numId w:val="12"/>
        </w:numPr>
        <w:spacing w:line="240" w:lineRule="auto"/>
        <w:jc w:val="both"/>
        <w:rPr>
          <w:szCs w:val="20"/>
          <w:lang w:eastAsia="sl-SI"/>
        </w:rPr>
      </w:pPr>
      <w:r w:rsidRPr="00642565">
        <w:rPr>
          <w:szCs w:val="20"/>
          <w:lang w:eastAsia="sl-SI"/>
        </w:rPr>
        <w:t>povezan, stabilen, manj razdrobljen ter trajnostno naravnan nevladni sektor,</w:t>
      </w:r>
    </w:p>
    <w:p w14:paraId="6B47763C" w14:textId="77777777" w:rsidR="00977C4D" w:rsidRPr="00642565" w:rsidRDefault="00977C4D" w:rsidP="00AA723D">
      <w:pPr>
        <w:pStyle w:val="Odstavekseznama"/>
        <w:numPr>
          <w:ilvl w:val="0"/>
          <w:numId w:val="12"/>
        </w:numPr>
        <w:spacing w:line="240" w:lineRule="auto"/>
        <w:jc w:val="both"/>
        <w:rPr>
          <w:szCs w:val="20"/>
          <w:lang w:eastAsia="sl-SI"/>
        </w:rPr>
      </w:pPr>
      <w:r w:rsidRPr="00642565">
        <w:rPr>
          <w:szCs w:val="20"/>
          <w:lang w:eastAsia="sl-SI"/>
        </w:rPr>
        <w:t>dobro razvit, učinkovit in inovativen nevladni sektor, ki je sposoben ustrezno identificirati in nasloviti potrebe svojega okolja ter se nanje učinkovito in uspešno odziva,</w:t>
      </w:r>
    </w:p>
    <w:p w14:paraId="2F8FC632" w14:textId="77777777" w:rsidR="00977C4D" w:rsidRPr="00642565" w:rsidRDefault="00977C4D" w:rsidP="00AA723D">
      <w:pPr>
        <w:pStyle w:val="Odstavekseznama"/>
        <w:numPr>
          <w:ilvl w:val="0"/>
          <w:numId w:val="12"/>
        </w:numPr>
        <w:spacing w:line="240" w:lineRule="auto"/>
        <w:jc w:val="both"/>
        <w:rPr>
          <w:szCs w:val="20"/>
          <w:lang w:eastAsia="sl-SI"/>
        </w:rPr>
      </w:pPr>
      <w:r w:rsidRPr="00642565">
        <w:rPr>
          <w:szCs w:val="20"/>
          <w:lang w:eastAsia="sl-SI"/>
        </w:rPr>
        <w:lastRenderedPageBreak/>
        <w:t xml:space="preserve">kakovostno organizirano </w:t>
      </w:r>
      <w:r>
        <w:rPr>
          <w:szCs w:val="20"/>
          <w:lang w:eastAsia="sl-SI"/>
        </w:rPr>
        <w:t>in</w:t>
      </w:r>
      <w:r w:rsidRPr="00642565">
        <w:rPr>
          <w:szCs w:val="20"/>
          <w:lang w:eastAsia="sl-SI"/>
        </w:rPr>
        <w:t xml:space="preserve"> trajnostno naravnano prostovoljstvo ter upravljanje s prostovoljci</w:t>
      </w:r>
      <w:r>
        <w:rPr>
          <w:szCs w:val="20"/>
          <w:lang w:eastAsia="sl-SI"/>
        </w:rPr>
        <w:t>.</w:t>
      </w:r>
    </w:p>
    <w:p w14:paraId="39B3434E" w14:textId="77777777" w:rsidR="00977C4D" w:rsidRPr="00642565" w:rsidRDefault="00977C4D" w:rsidP="00977C4D">
      <w:pPr>
        <w:spacing w:before="240"/>
        <w:rPr>
          <w:rFonts w:ascii="Arial" w:eastAsia="MS Mincho" w:hAnsi="Arial" w:cs="Arial"/>
          <w:bCs/>
          <w:sz w:val="20"/>
        </w:rPr>
      </w:pPr>
      <w:r w:rsidRPr="00B5777E">
        <w:rPr>
          <w:rFonts w:ascii="Arial" w:eastAsia="MS Mincho" w:hAnsi="Arial" w:cs="Arial"/>
          <w:b/>
          <w:sz w:val="20"/>
        </w:rPr>
        <w:t>Specifični cilji</w:t>
      </w:r>
      <w:r w:rsidRPr="00642565">
        <w:rPr>
          <w:rFonts w:ascii="Arial" w:eastAsia="MS Mincho" w:hAnsi="Arial" w:cs="Arial"/>
          <w:bCs/>
          <w:sz w:val="20"/>
        </w:rPr>
        <w:t xml:space="preserve"> javnega razpisa so naslednji:</w:t>
      </w:r>
    </w:p>
    <w:p w14:paraId="2D29EAB1" w14:textId="5258126A" w:rsidR="00977C4D" w:rsidRPr="00642565" w:rsidRDefault="00977C4D" w:rsidP="00AA723D">
      <w:pPr>
        <w:pStyle w:val="Odstavekseznama"/>
        <w:numPr>
          <w:ilvl w:val="0"/>
          <w:numId w:val="12"/>
        </w:numPr>
        <w:spacing w:before="240" w:after="160" w:line="259" w:lineRule="auto"/>
        <w:jc w:val="both"/>
        <w:rPr>
          <w:rFonts w:eastAsia="MS Mincho"/>
          <w:bCs/>
          <w:szCs w:val="20"/>
        </w:rPr>
      </w:pPr>
      <w:r>
        <w:rPr>
          <w:rFonts w:eastAsia="MS Mincho"/>
          <w:bCs/>
          <w:szCs w:val="20"/>
        </w:rPr>
        <w:t>p</w:t>
      </w:r>
      <w:r w:rsidRPr="00642565">
        <w:rPr>
          <w:rFonts w:eastAsia="MS Mincho"/>
          <w:bCs/>
          <w:szCs w:val="20"/>
        </w:rPr>
        <w:t xml:space="preserve">redvidoma </w:t>
      </w:r>
      <w:r>
        <w:rPr>
          <w:rFonts w:eastAsia="MS Mincho"/>
          <w:bCs/>
          <w:szCs w:val="20"/>
        </w:rPr>
        <w:t>46</w:t>
      </w:r>
      <w:r w:rsidRPr="00642565">
        <w:rPr>
          <w:rFonts w:eastAsia="MS Mincho"/>
          <w:bCs/>
          <w:szCs w:val="20"/>
        </w:rPr>
        <w:t xml:space="preserve"> podprtih projektov</w:t>
      </w:r>
      <w:r w:rsidR="00652DA9">
        <w:rPr>
          <w:rFonts w:eastAsia="MS Mincho"/>
          <w:bCs/>
          <w:szCs w:val="20"/>
        </w:rPr>
        <w:t>,</w:t>
      </w:r>
    </w:p>
    <w:p w14:paraId="3C1D5C98" w14:textId="54E51EDB" w:rsidR="00977C4D" w:rsidRDefault="00977C4D" w:rsidP="00AA723D">
      <w:pPr>
        <w:pStyle w:val="Odstavekseznama"/>
        <w:numPr>
          <w:ilvl w:val="0"/>
          <w:numId w:val="12"/>
        </w:numPr>
        <w:spacing w:before="240" w:after="160" w:line="259" w:lineRule="auto"/>
        <w:jc w:val="both"/>
        <w:rPr>
          <w:rFonts w:eastAsia="MS Mincho"/>
          <w:bCs/>
          <w:szCs w:val="20"/>
        </w:rPr>
      </w:pPr>
      <w:r>
        <w:rPr>
          <w:rFonts w:eastAsia="MS Mincho"/>
          <w:bCs/>
          <w:szCs w:val="20"/>
        </w:rPr>
        <w:t>p</w:t>
      </w:r>
      <w:r w:rsidRPr="00642565">
        <w:rPr>
          <w:rFonts w:eastAsia="MS Mincho"/>
          <w:bCs/>
          <w:szCs w:val="20"/>
        </w:rPr>
        <w:t>redvidoma 1</w:t>
      </w:r>
      <w:r>
        <w:rPr>
          <w:rFonts w:eastAsia="MS Mincho"/>
          <w:bCs/>
          <w:szCs w:val="20"/>
        </w:rPr>
        <w:t>3</w:t>
      </w:r>
      <w:r w:rsidRPr="00642565">
        <w:rPr>
          <w:rFonts w:eastAsia="MS Mincho"/>
          <w:bCs/>
          <w:szCs w:val="20"/>
        </w:rPr>
        <w:t xml:space="preserve"> novo razvitih/nadgrajenih storitev za učinkovitejše delovanje NVO s pomočjo vpeljave digitalnih rešitev</w:t>
      </w:r>
      <w:r w:rsidR="00652DA9">
        <w:rPr>
          <w:rFonts w:eastAsia="MS Mincho"/>
          <w:bCs/>
          <w:szCs w:val="20"/>
        </w:rPr>
        <w:t>,</w:t>
      </w:r>
    </w:p>
    <w:p w14:paraId="4D761A52" w14:textId="71BE37A2" w:rsidR="00977C4D" w:rsidRPr="00185F08" w:rsidRDefault="00977C4D" w:rsidP="00AA723D">
      <w:pPr>
        <w:pStyle w:val="Odstavekseznama"/>
        <w:numPr>
          <w:ilvl w:val="0"/>
          <w:numId w:val="12"/>
        </w:numPr>
        <w:spacing w:before="240" w:after="160" w:line="259" w:lineRule="auto"/>
        <w:jc w:val="both"/>
        <w:rPr>
          <w:rFonts w:eastAsia="MS Mincho"/>
          <w:bCs/>
          <w:szCs w:val="20"/>
        </w:rPr>
      </w:pPr>
      <w:r>
        <w:rPr>
          <w:rFonts w:eastAsia="MS Mincho"/>
          <w:bCs/>
          <w:szCs w:val="20"/>
        </w:rPr>
        <w:t>p</w:t>
      </w:r>
      <w:r w:rsidRPr="00642565">
        <w:rPr>
          <w:rFonts w:eastAsia="MS Mincho"/>
          <w:bCs/>
          <w:szCs w:val="20"/>
        </w:rPr>
        <w:t>redvidoma 1</w:t>
      </w:r>
      <w:r>
        <w:rPr>
          <w:rFonts w:eastAsia="MS Mincho"/>
          <w:bCs/>
          <w:szCs w:val="20"/>
        </w:rPr>
        <w:t>3</w:t>
      </w:r>
      <w:r w:rsidRPr="00642565">
        <w:rPr>
          <w:rFonts w:eastAsia="MS Mincho"/>
          <w:bCs/>
          <w:szCs w:val="20"/>
        </w:rPr>
        <w:t xml:space="preserve"> akcij z namenom promocije novo razvitih/nadgrajenih storitev</w:t>
      </w:r>
      <w:r w:rsidR="00652DA9">
        <w:rPr>
          <w:rFonts w:eastAsia="MS Mincho"/>
          <w:bCs/>
          <w:szCs w:val="20"/>
        </w:rPr>
        <w:t>,</w:t>
      </w:r>
    </w:p>
    <w:p w14:paraId="46DC933B" w14:textId="41831999" w:rsidR="00977C4D" w:rsidRDefault="00977C4D" w:rsidP="00AA723D">
      <w:pPr>
        <w:pStyle w:val="Odstavekseznama"/>
        <w:numPr>
          <w:ilvl w:val="0"/>
          <w:numId w:val="12"/>
        </w:numPr>
        <w:spacing w:before="240" w:after="160" w:line="259" w:lineRule="auto"/>
        <w:jc w:val="both"/>
        <w:rPr>
          <w:rFonts w:eastAsia="MS Mincho"/>
          <w:bCs/>
          <w:szCs w:val="20"/>
        </w:rPr>
      </w:pPr>
      <w:r>
        <w:rPr>
          <w:rFonts w:eastAsia="MS Mincho"/>
          <w:bCs/>
          <w:szCs w:val="20"/>
        </w:rPr>
        <w:t>predvidoma 500 usposabljanj za uporabo novih/nadgrajenih storitev</w:t>
      </w:r>
      <w:r w:rsidR="00652DA9">
        <w:rPr>
          <w:rFonts w:eastAsia="MS Mincho"/>
          <w:bCs/>
          <w:szCs w:val="20"/>
        </w:rPr>
        <w:t>,</w:t>
      </w:r>
    </w:p>
    <w:p w14:paraId="1709174D" w14:textId="27070D0A" w:rsidR="00977C4D" w:rsidRPr="00642565" w:rsidRDefault="00977C4D" w:rsidP="00AA723D">
      <w:pPr>
        <w:pStyle w:val="Odstavekseznama"/>
        <w:numPr>
          <w:ilvl w:val="0"/>
          <w:numId w:val="12"/>
        </w:numPr>
        <w:spacing w:before="240" w:after="160" w:line="259" w:lineRule="auto"/>
        <w:jc w:val="both"/>
        <w:rPr>
          <w:rFonts w:eastAsia="MS Mincho"/>
          <w:bCs/>
          <w:szCs w:val="20"/>
        </w:rPr>
      </w:pPr>
      <w:r>
        <w:rPr>
          <w:rFonts w:eastAsia="MS Mincho"/>
          <w:bCs/>
          <w:szCs w:val="20"/>
        </w:rPr>
        <w:t>p</w:t>
      </w:r>
      <w:r w:rsidRPr="00642565">
        <w:rPr>
          <w:rFonts w:eastAsia="MS Mincho"/>
          <w:bCs/>
          <w:szCs w:val="20"/>
        </w:rPr>
        <w:t xml:space="preserve">redvidoma </w:t>
      </w:r>
      <w:r>
        <w:rPr>
          <w:rFonts w:eastAsia="MS Mincho"/>
          <w:bCs/>
          <w:szCs w:val="20"/>
        </w:rPr>
        <w:t>500</w:t>
      </w:r>
      <w:r w:rsidRPr="00642565">
        <w:rPr>
          <w:rFonts w:eastAsia="MS Mincho"/>
          <w:bCs/>
          <w:szCs w:val="20"/>
        </w:rPr>
        <w:t xml:space="preserve"> usposabljanj na področju informacijske družbe</w:t>
      </w:r>
      <w:r w:rsidR="00652DA9">
        <w:rPr>
          <w:rFonts w:eastAsia="MS Mincho"/>
          <w:bCs/>
          <w:szCs w:val="20"/>
        </w:rPr>
        <w:t>,</w:t>
      </w:r>
    </w:p>
    <w:p w14:paraId="52CFA8C8" w14:textId="177A9982" w:rsidR="00977C4D" w:rsidRDefault="00977C4D" w:rsidP="00AA723D">
      <w:pPr>
        <w:pStyle w:val="Odstavekseznama"/>
        <w:numPr>
          <w:ilvl w:val="0"/>
          <w:numId w:val="12"/>
        </w:numPr>
        <w:spacing w:before="240" w:after="160" w:line="259" w:lineRule="auto"/>
        <w:jc w:val="both"/>
        <w:rPr>
          <w:rFonts w:eastAsia="MS Mincho"/>
          <w:bCs/>
          <w:szCs w:val="20"/>
        </w:rPr>
      </w:pPr>
      <w:r>
        <w:rPr>
          <w:rFonts w:eastAsia="MS Mincho"/>
          <w:bCs/>
          <w:szCs w:val="20"/>
        </w:rPr>
        <w:t>p</w:t>
      </w:r>
      <w:r w:rsidRPr="00642565">
        <w:rPr>
          <w:rFonts w:eastAsia="MS Mincho"/>
          <w:bCs/>
          <w:szCs w:val="20"/>
        </w:rPr>
        <w:t xml:space="preserve">redvidoma </w:t>
      </w:r>
      <w:r>
        <w:rPr>
          <w:rFonts w:eastAsia="MS Mincho"/>
          <w:bCs/>
          <w:szCs w:val="20"/>
        </w:rPr>
        <w:t>2.500</w:t>
      </w:r>
      <w:r w:rsidRPr="00642565">
        <w:rPr>
          <w:rFonts w:eastAsia="MS Mincho"/>
          <w:bCs/>
          <w:szCs w:val="20"/>
        </w:rPr>
        <w:t xml:space="preserve"> usposobljenih uporabnikov novo razvitih/nadgrajenih storitev</w:t>
      </w:r>
      <w:r w:rsidR="00652DA9">
        <w:rPr>
          <w:rFonts w:eastAsia="MS Mincho"/>
          <w:bCs/>
          <w:szCs w:val="20"/>
        </w:rPr>
        <w:t>,</w:t>
      </w:r>
    </w:p>
    <w:p w14:paraId="038AE943" w14:textId="26D89E8D" w:rsidR="00977C4D" w:rsidRPr="00D77D2A" w:rsidRDefault="00977C4D" w:rsidP="00AA723D">
      <w:pPr>
        <w:pStyle w:val="Odstavekseznama"/>
        <w:numPr>
          <w:ilvl w:val="0"/>
          <w:numId w:val="12"/>
        </w:numPr>
        <w:spacing w:before="240" w:after="160" w:line="259" w:lineRule="auto"/>
        <w:jc w:val="both"/>
        <w:rPr>
          <w:rFonts w:eastAsia="MS Mincho"/>
          <w:bCs/>
          <w:szCs w:val="20"/>
        </w:rPr>
      </w:pPr>
      <w:r>
        <w:rPr>
          <w:rFonts w:eastAsia="MS Mincho"/>
          <w:bCs/>
          <w:szCs w:val="20"/>
        </w:rPr>
        <w:t>p</w:t>
      </w:r>
      <w:r w:rsidRPr="00642565">
        <w:rPr>
          <w:rFonts w:eastAsia="MS Mincho"/>
          <w:bCs/>
          <w:szCs w:val="20"/>
        </w:rPr>
        <w:t xml:space="preserve">redvidoma </w:t>
      </w:r>
      <w:r>
        <w:rPr>
          <w:rFonts w:eastAsia="MS Mincho"/>
          <w:bCs/>
          <w:szCs w:val="20"/>
        </w:rPr>
        <w:t xml:space="preserve">2.500 </w:t>
      </w:r>
      <w:r w:rsidRPr="00642565">
        <w:rPr>
          <w:rFonts w:eastAsia="MS Mincho"/>
          <w:bCs/>
          <w:szCs w:val="20"/>
        </w:rPr>
        <w:t>usposobljenih uporabnikov na področju informacijske družbe</w:t>
      </w:r>
      <w:r w:rsidR="00652DA9">
        <w:rPr>
          <w:rFonts w:eastAsia="MS Mincho"/>
          <w:bCs/>
          <w:szCs w:val="20"/>
        </w:rPr>
        <w:t>,</w:t>
      </w:r>
    </w:p>
    <w:p w14:paraId="03235256" w14:textId="4CC5DE20" w:rsidR="00977C4D" w:rsidRDefault="00977C4D" w:rsidP="00AA723D">
      <w:pPr>
        <w:pStyle w:val="Odstavekseznama"/>
        <w:numPr>
          <w:ilvl w:val="0"/>
          <w:numId w:val="12"/>
        </w:numPr>
        <w:spacing w:before="240" w:after="160" w:line="259" w:lineRule="auto"/>
        <w:jc w:val="both"/>
        <w:rPr>
          <w:rFonts w:eastAsia="MS Mincho"/>
          <w:bCs/>
          <w:szCs w:val="20"/>
        </w:rPr>
      </w:pPr>
      <w:r>
        <w:rPr>
          <w:rFonts w:eastAsia="MS Mincho"/>
          <w:bCs/>
          <w:szCs w:val="20"/>
        </w:rPr>
        <w:t>p</w:t>
      </w:r>
      <w:r w:rsidRPr="00642565">
        <w:rPr>
          <w:rFonts w:eastAsia="MS Mincho"/>
          <w:bCs/>
          <w:szCs w:val="20"/>
        </w:rPr>
        <w:t>redvidoma 3</w:t>
      </w:r>
      <w:r>
        <w:rPr>
          <w:rFonts w:eastAsia="MS Mincho"/>
          <w:bCs/>
          <w:szCs w:val="20"/>
        </w:rPr>
        <w:t>3</w:t>
      </w:r>
      <w:r w:rsidRPr="00642565">
        <w:rPr>
          <w:rFonts w:eastAsia="MS Mincho"/>
          <w:bCs/>
          <w:szCs w:val="20"/>
        </w:rPr>
        <w:t xml:space="preserve"> optimiziranih procesov v NVO s pomočjo vpeljave digitalnih rešitev</w:t>
      </w:r>
      <w:r w:rsidR="00652DA9">
        <w:rPr>
          <w:rFonts w:eastAsia="MS Mincho"/>
          <w:bCs/>
          <w:szCs w:val="20"/>
        </w:rPr>
        <w:t>,</w:t>
      </w:r>
    </w:p>
    <w:p w14:paraId="7D1A5A0C" w14:textId="1099BFA0" w:rsidR="00977C4D" w:rsidRDefault="00977C4D" w:rsidP="00AA723D">
      <w:pPr>
        <w:pStyle w:val="Odstavekseznama"/>
        <w:numPr>
          <w:ilvl w:val="0"/>
          <w:numId w:val="12"/>
        </w:numPr>
        <w:spacing w:before="240" w:after="160" w:line="259" w:lineRule="auto"/>
        <w:jc w:val="both"/>
        <w:rPr>
          <w:rFonts w:eastAsia="MS Mincho"/>
          <w:bCs/>
          <w:szCs w:val="20"/>
        </w:rPr>
      </w:pPr>
      <w:r>
        <w:rPr>
          <w:rFonts w:eastAsia="MS Mincho"/>
          <w:bCs/>
          <w:szCs w:val="20"/>
        </w:rPr>
        <w:t>predvidoma 66 usposabljanj vezanih na optimizacijo procesov v NVO</w:t>
      </w:r>
      <w:r w:rsidR="00652DA9">
        <w:rPr>
          <w:rFonts w:eastAsia="MS Mincho"/>
          <w:bCs/>
          <w:szCs w:val="20"/>
        </w:rPr>
        <w:t>,</w:t>
      </w:r>
    </w:p>
    <w:p w14:paraId="76FD7006" w14:textId="75F868F1" w:rsidR="00977C4D" w:rsidRPr="00185F08" w:rsidRDefault="00977C4D" w:rsidP="00AA723D">
      <w:pPr>
        <w:pStyle w:val="Odstavekseznama"/>
        <w:numPr>
          <w:ilvl w:val="0"/>
          <w:numId w:val="12"/>
        </w:numPr>
        <w:spacing w:before="240" w:after="160" w:line="259" w:lineRule="auto"/>
        <w:jc w:val="both"/>
        <w:rPr>
          <w:rFonts w:eastAsia="MS Mincho"/>
          <w:bCs/>
          <w:szCs w:val="20"/>
        </w:rPr>
      </w:pPr>
      <w:r>
        <w:rPr>
          <w:rFonts w:eastAsia="MS Mincho"/>
          <w:bCs/>
          <w:szCs w:val="20"/>
        </w:rPr>
        <w:t>p</w:t>
      </w:r>
      <w:r w:rsidRPr="00642565">
        <w:rPr>
          <w:rFonts w:eastAsia="MS Mincho"/>
          <w:bCs/>
          <w:szCs w:val="20"/>
        </w:rPr>
        <w:t xml:space="preserve">redvidoma </w:t>
      </w:r>
      <w:r>
        <w:rPr>
          <w:rFonts w:eastAsia="MS Mincho"/>
          <w:bCs/>
          <w:szCs w:val="20"/>
        </w:rPr>
        <w:t>700</w:t>
      </w:r>
      <w:r w:rsidRPr="00642565">
        <w:rPr>
          <w:rFonts w:eastAsia="MS Mincho"/>
          <w:bCs/>
          <w:szCs w:val="20"/>
        </w:rPr>
        <w:t xml:space="preserve"> usposabljanj za digitalne kompetence</w:t>
      </w:r>
      <w:r w:rsidR="00652DA9">
        <w:rPr>
          <w:rFonts w:eastAsia="MS Mincho"/>
          <w:bCs/>
          <w:szCs w:val="20"/>
        </w:rPr>
        <w:t>,</w:t>
      </w:r>
    </w:p>
    <w:p w14:paraId="73BF9C13" w14:textId="6007928D" w:rsidR="00977C4D" w:rsidRPr="00642565" w:rsidRDefault="00977C4D" w:rsidP="00AA723D">
      <w:pPr>
        <w:pStyle w:val="Odstavekseznama"/>
        <w:numPr>
          <w:ilvl w:val="0"/>
          <w:numId w:val="12"/>
        </w:numPr>
        <w:spacing w:before="240" w:after="160" w:line="259" w:lineRule="auto"/>
        <w:jc w:val="both"/>
        <w:rPr>
          <w:rFonts w:eastAsia="MS Mincho"/>
          <w:bCs/>
          <w:szCs w:val="20"/>
        </w:rPr>
      </w:pPr>
      <w:r>
        <w:rPr>
          <w:rFonts w:eastAsia="MS Mincho"/>
          <w:bCs/>
          <w:szCs w:val="20"/>
        </w:rPr>
        <w:t>p</w:t>
      </w:r>
      <w:r w:rsidRPr="00642565">
        <w:rPr>
          <w:rFonts w:eastAsia="MS Mincho"/>
          <w:bCs/>
          <w:szCs w:val="20"/>
        </w:rPr>
        <w:t xml:space="preserve">redvidoma </w:t>
      </w:r>
      <w:r>
        <w:rPr>
          <w:rFonts w:eastAsia="MS Mincho"/>
          <w:bCs/>
          <w:szCs w:val="20"/>
        </w:rPr>
        <w:t>150</w:t>
      </w:r>
      <w:r w:rsidRPr="00642565">
        <w:rPr>
          <w:rFonts w:eastAsia="MS Mincho"/>
          <w:bCs/>
          <w:szCs w:val="20"/>
        </w:rPr>
        <w:t xml:space="preserve"> usposobljenih zaposlenih, članov in prostovoljcev</w:t>
      </w:r>
      <w:r>
        <w:rPr>
          <w:rFonts w:eastAsia="MS Mincho"/>
          <w:bCs/>
          <w:szCs w:val="20"/>
        </w:rPr>
        <w:t>,</w:t>
      </w:r>
      <w:r w:rsidRPr="00642565">
        <w:rPr>
          <w:rFonts w:eastAsia="MS Mincho"/>
          <w:bCs/>
          <w:szCs w:val="20"/>
        </w:rPr>
        <w:t xml:space="preserve"> vezanih na optimizacijo procesov v NVO</w:t>
      </w:r>
      <w:r w:rsidR="00652DA9">
        <w:rPr>
          <w:rFonts w:eastAsia="MS Mincho"/>
          <w:bCs/>
          <w:szCs w:val="20"/>
        </w:rPr>
        <w:t>,</w:t>
      </w:r>
    </w:p>
    <w:p w14:paraId="18D37586" w14:textId="77777777" w:rsidR="00977C4D" w:rsidRPr="00642565" w:rsidRDefault="00977C4D" w:rsidP="00AA723D">
      <w:pPr>
        <w:pStyle w:val="Odstavekseznama"/>
        <w:numPr>
          <w:ilvl w:val="0"/>
          <w:numId w:val="12"/>
        </w:numPr>
        <w:spacing w:before="240" w:after="160" w:line="259" w:lineRule="auto"/>
        <w:jc w:val="both"/>
        <w:rPr>
          <w:rFonts w:eastAsia="MS Mincho"/>
          <w:bCs/>
          <w:szCs w:val="20"/>
        </w:rPr>
      </w:pPr>
      <w:r>
        <w:rPr>
          <w:rFonts w:eastAsia="MS Mincho"/>
          <w:bCs/>
          <w:szCs w:val="20"/>
        </w:rPr>
        <w:t>p</w:t>
      </w:r>
      <w:r w:rsidRPr="00642565">
        <w:rPr>
          <w:rFonts w:eastAsia="MS Mincho"/>
          <w:bCs/>
          <w:szCs w:val="20"/>
        </w:rPr>
        <w:t xml:space="preserve">redvidoma </w:t>
      </w:r>
      <w:r>
        <w:rPr>
          <w:rFonts w:eastAsia="MS Mincho"/>
          <w:bCs/>
          <w:szCs w:val="20"/>
        </w:rPr>
        <w:t>350</w:t>
      </w:r>
      <w:r w:rsidRPr="00642565">
        <w:rPr>
          <w:rFonts w:eastAsia="MS Mincho"/>
          <w:bCs/>
          <w:szCs w:val="20"/>
        </w:rPr>
        <w:t xml:space="preserve"> usposobljenih zaposlenih, članov in prostovoljcev v NVO za digitalne kompetence</w:t>
      </w:r>
      <w:r>
        <w:rPr>
          <w:rFonts w:eastAsia="MS Mincho"/>
          <w:bCs/>
          <w:szCs w:val="20"/>
        </w:rPr>
        <w:t>.</w:t>
      </w:r>
    </w:p>
    <w:p w14:paraId="5B167B11" w14:textId="77777777" w:rsidR="00142BB5" w:rsidRDefault="00142BB5" w:rsidP="00142BB5">
      <w:pPr>
        <w:pStyle w:val="Odstavekseznama"/>
        <w:spacing w:line="240" w:lineRule="auto"/>
        <w:jc w:val="both"/>
        <w:rPr>
          <w:szCs w:val="20"/>
          <w:lang w:eastAsia="sl-SI"/>
        </w:rPr>
      </w:pPr>
    </w:p>
    <w:p w14:paraId="087C2F3E" w14:textId="66DED9C5" w:rsidR="00142BB5" w:rsidRPr="000C2663" w:rsidRDefault="00142BB5" w:rsidP="00E07D22">
      <w:pPr>
        <w:pStyle w:val="Naslov1"/>
      </w:pPr>
      <w:bookmarkStart w:id="6" w:name="_Toc72327657"/>
      <w:r w:rsidRPr="000C2663">
        <w:t>CILJN</w:t>
      </w:r>
      <w:r w:rsidR="00977C4D">
        <w:t>E</w:t>
      </w:r>
      <w:r w:rsidRPr="000C2663">
        <w:t xml:space="preserve"> SKUPIN</w:t>
      </w:r>
      <w:r w:rsidR="00977C4D">
        <w:t>E</w:t>
      </w:r>
      <w:r w:rsidRPr="000C2663">
        <w:t xml:space="preserve"> JAVNEGA RAZPISA</w:t>
      </w:r>
      <w:bookmarkEnd w:id="6"/>
    </w:p>
    <w:p w14:paraId="1F2D1EDD" w14:textId="77777777" w:rsidR="00142BB5" w:rsidRDefault="00142BB5" w:rsidP="00142BB5">
      <w:pPr>
        <w:pStyle w:val="Odstavekseznama"/>
        <w:spacing w:line="240" w:lineRule="auto"/>
        <w:ind w:left="0"/>
        <w:jc w:val="both"/>
        <w:rPr>
          <w:szCs w:val="20"/>
          <w:highlight w:val="yellow"/>
          <w:lang w:eastAsia="sl-SI"/>
        </w:rPr>
      </w:pPr>
    </w:p>
    <w:p w14:paraId="2105C6C0" w14:textId="5274BCEB" w:rsidR="00567826" w:rsidRDefault="00567826" w:rsidP="00567826">
      <w:pPr>
        <w:pStyle w:val="Odstavekseznama"/>
        <w:spacing w:line="240" w:lineRule="auto"/>
        <w:ind w:left="0"/>
        <w:jc w:val="both"/>
        <w:rPr>
          <w:szCs w:val="20"/>
          <w:highlight w:val="yellow"/>
          <w:lang w:eastAsia="sl-SI"/>
        </w:rPr>
      </w:pPr>
      <w:bookmarkStart w:id="7" w:name="_Hlk72321512"/>
      <w:bookmarkStart w:id="8" w:name="OLE_LINK4"/>
      <w:bookmarkStart w:id="9" w:name="OLE_LINK7"/>
      <w:r w:rsidRPr="008A729F">
        <w:rPr>
          <w:szCs w:val="20"/>
          <w:lang w:eastAsia="sl-SI"/>
        </w:rPr>
        <w:t>Ciljn</w:t>
      </w:r>
      <w:r w:rsidR="00977C4D">
        <w:rPr>
          <w:szCs w:val="20"/>
          <w:lang w:eastAsia="sl-SI"/>
        </w:rPr>
        <w:t>e</w:t>
      </w:r>
      <w:r w:rsidRPr="008A729F">
        <w:rPr>
          <w:szCs w:val="20"/>
          <w:lang w:eastAsia="sl-SI"/>
        </w:rPr>
        <w:t xml:space="preserve"> skupin</w:t>
      </w:r>
      <w:r w:rsidR="00977C4D">
        <w:rPr>
          <w:szCs w:val="20"/>
          <w:lang w:eastAsia="sl-SI"/>
        </w:rPr>
        <w:t>e</w:t>
      </w:r>
      <w:r w:rsidRPr="008A729F">
        <w:rPr>
          <w:szCs w:val="20"/>
          <w:lang w:eastAsia="sl-SI"/>
        </w:rPr>
        <w:t xml:space="preserve"> javnega razpisa se razlikuje</w:t>
      </w:r>
      <w:r w:rsidR="00977C4D">
        <w:rPr>
          <w:szCs w:val="20"/>
          <w:lang w:eastAsia="sl-SI"/>
        </w:rPr>
        <w:t>jo</w:t>
      </w:r>
      <w:r w:rsidRPr="008A729F">
        <w:rPr>
          <w:szCs w:val="20"/>
          <w:lang w:eastAsia="sl-SI"/>
        </w:rPr>
        <w:t xml:space="preserve"> glede na SKLOP in sicer:</w:t>
      </w:r>
    </w:p>
    <w:bookmarkEnd w:id="7"/>
    <w:p w14:paraId="75A66BA5" w14:textId="77777777" w:rsidR="00567826" w:rsidRDefault="00567826" w:rsidP="00567826">
      <w:pPr>
        <w:pStyle w:val="Odstavekseznama"/>
        <w:spacing w:line="240" w:lineRule="auto"/>
        <w:ind w:left="0"/>
        <w:jc w:val="both"/>
        <w:rPr>
          <w:szCs w:val="20"/>
          <w:highlight w:val="yellow"/>
          <w:lang w:eastAsia="sl-SI"/>
        </w:rPr>
      </w:pPr>
    </w:p>
    <w:p w14:paraId="4E2733C5" w14:textId="5A678695" w:rsidR="00977C4D" w:rsidRPr="00F43A35" w:rsidRDefault="00977C4D" w:rsidP="00AA723D">
      <w:pPr>
        <w:pStyle w:val="Odstavekseznama"/>
        <w:numPr>
          <w:ilvl w:val="0"/>
          <w:numId w:val="12"/>
        </w:numPr>
        <w:spacing w:after="160" w:line="259" w:lineRule="auto"/>
        <w:jc w:val="both"/>
        <w:rPr>
          <w:szCs w:val="20"/>
        </w:rPr>
      </w:pPr>
      <w:r w:rsidRPr="00F43A35">
        <w:rPr>
          <w:rFonts w:eastAsia="Calibri"/>
        </w:rPr>
        <w:t xml:space="preserve">za sofinanciranje aktivnosti, ki se vežejo na SKLOP A: </w:t>
      </w:r>
      <w:bookmarkStart w:id="10" w:name="_Hlk67995199"/>
      <w:r w:rsidRPr="00F43A35">
        <w:rPr>
          <w:szCs w:val="20"/>
        </w:rPr>
        <w:t>nevladne organizacije in njihovi uporabniki</w:t>
      </w:r>
      <w:r w:rsidR="00F53365">
        <w:rPr>
          <w:szCs w:val="20"/>
        </w:rPr>
        <w:t>,</w:t>
      </w:r>
    </w:p>
    <w:bookmarkEnd w:id="10"/>
    <w:p w14:paraId="50F9E6DB" w14:textId="77777777" w:rsidR="00977C4D" w:rsidRDefault="00977C4D" w:rsidP="00AA723D">
      <w:pPr>
        <w:pStyle w:val="Odstavekseznama"/>
        <w:numPr>
          <w:ilvl w:val="0"/>
          <w:numId w:val="12"/>
        </w:numPr>
        <w:spacing w:after="160" w:line="259" w:lineRule="auto"/>
        <w:jc w:val="both"/>
        <w:rPr>
          <w:szCs w:val="20"/>
        </w:rPr>
      </w:pPr>
      <w:r w:rsidRPr="00F43A35">
        <w:rPr>
          <w:szCs w:val="20"/>
        </w:rPr>
        <w:t xml:space="preserve">za sofinanciranje aktivnosti, ki se vežejo </w:t>
      </w:r>
      <w:r w:rsidRPr="00F43A35">
        <w:rPr>
          <w:rFonts w:eastAsia="Calibri"/>
        </w:rPr>
        <w:t xml:space="preserve">na SKLOP B: </w:t>
      </w:r>
      <w:r w:rsidRPr="00F43A35">
        <w:rPr>
          <w:szCs w:val="20"/>
        </w:rPr>
        <w:t>nevladne organizacije in njihovi zaposleni, člani in prostovoljci</w:t>
      </w:r>
      <w:r>
        <w:rPr>
          <w:szCs w:val="20"/>
        </w:rPr>
        <w:t>.</w:t>
      </w:r>
    </w:p>
    <w:p w14:paraId="3279EB91" w14:textId="77777777" w:rsidR="00142BB5" w:rsidRPr="00A106D0" w:rsidRDefault="00142BB5" w:rsidP="00142BB5">
      <w:pPr>
        <w:autoSpaceDE w:val="0"/>
        <w:autoSpaceDN w:val="0"/>
        <w:adjustRightInd w:val="0"/>
        <w:rPr>
          <w:rFonts w:ascii="Arial" w:hAnsi="Arial" w:cs="Arial"/>
          <w:b/>
          <w:sz w:val="20"/>
        </w:rPr>
      </w:pPr>
    </w:p>
    <w:p w14:paraId="0A4EF7B7" w14:textId="77777777" w:rsidR="00142BB5" w:rsidRPr="000C2663" w:rsidRDefault="00142BB5" w:rsidP="00E07D22">
      <w:pPr>
        <w:pStyle w:val="Naslov1"/>
      </w:pPr>
      <w:bookmarkStart w:id="11" w:name="_Toc72327658"/>
      <w:bookmarkEnd w:id="8"/>
      <w:bookmarkEnd w:id="9"/>
      <w:r w:rsidRPr="000C2663">
        <w:t>POGOJI ZA KANDIDIRANJE NA JAVNEM RAZPISU</w:t>
      </w:r>
      <w:bookmarkEnd w:id="11"/>
    </w:p>
    <w:p w14:paraId="1281D963" w14:textId="77777777" w:rsidR="00142BB5" w:rsidRDefault="00142BB5" w:rsidP="00142BB5">
      <w:pPr>
        <w:autoSpaceDE w:val="0"/>
        <w:autoSpaceDN w:val="0"/>
        <w:adjustRightInd w:val="0"/>
        <w:rPr>
          <w:rFonts w:ascii="Arial" w:hAnsi="Arial" w:cs="Arial"/>
          <w:b/>
          <w:sz w:val="20"/>
          <w:u w:val="single"/>
        </w:rPr>
      </w:pPr>
    </w:p>
    <w:p w14:paraId="2B92A1A3" w14:textId="77777777" w:rsidR="00FD5676" w:rsidRDefault="00FD5676" w:rsidP="00FD5676">
      <w:pPr>
        <w:spacing w:line="276" w:lineRule="auto"/>
        <w:rPr>
          <w:rFonts w:ascii="Arial" w:hAnsi="Arial" w:cs="Arial"/>
          <w:sz w:val="20"/>
          <w:szCs w:val="24"/>
        </w:rPr>
      </w:pPr>
      <w:r w:rsidRPr="00F43A35">
        <w:rPr>
          <w:rFonts w:ascii="Arial" w:hAnsi="Arial" w:cs="Arial"/>
          <w:sz w:val="20"/>
          <w:szCs w:val="24"/>
        </w:rPr>
        <w:t>Pogoji za kandidiranje na javnem razpisu se med seboj razlikujejo glede na SKLOP javnega razpisa</w:t>
      </w:r>
      <w:r>
        <w:rPr>
          <w:rFonts w:ascii="Arial" w:hAnsi="Arial" w:cs="Arial"/>
          <w:sz w:val="20"/>
          <w:szCs w:val="24"/>
        </w:rPr>
        <w:t>,</w:t>
      </w:r>
      <w:r w:rsidRPr="00F43A35">
        <w:rPr>
          <w:rFonts w:ascii="Arial" w:hAnsi="Arial" w:cs="Arial"/>
          <w:sz w:val="20"/>
          <w:szCs w:val="24"/>
        </w:rPr>
        <w:t xml:space="preserve"> na katerem bo prijavitelj kandidiral. Posamezen prijavitelj lahko </w:t>
      </w:r>
      <w:r w:rsidRPr="00F43A35">
        <w:rPr>
          <w:rFonts w:ascii="Arial" w:hAnsi="Arial" w:cs="Arial"/>
          <w:b/>
          <w:sz w:val="20"/>
          <w:szCs w:val="24"/>
        </w:rPr>
        <w:t>kandidira le na enem</w:t>
      </w:r>
      <w:r>
        <w:rPr>
          <w:rFonts w:ascii="Arial" w:hAnsi="Arial" w:cs="Arial"/>
          <w:b/>
          <w:sz w:val="20"/>
          <w:szCs w:val="24"/>
        </w:rPr>
        <w:t xml:space="preserve"> (1)</w:t>
      </w:r>
      <w:r w:rsidRPr="00F43A35">
        <w:rPr>
          <w:rFonts w:ascii="Arial" w:hAnsi="Arial" w:cs="Arial"/>
          <w:b/>
          <w:sz w:val="20"/>
          <w:szCs w:val="24"/>
        </w:rPr>
        <w:t xml:space="preserve"> SKLOPU</w:t>
      </w:r>
      <w:r>
        <w:rPr>
          <w:rFonts w:ascii="Arial" w:hAnsi="Arial" w:cs="Arial"/>
          <w:b/>
          <w:sz w:val="20"/>
          <w:szCs w:val="24"/>
        </w:rPr>
        <w:t>,</w:t>
      </w:r>
      <w:r w:rsidRPr="00F43A35">
        <w:rPr>
          <w:rFonts w:ascii="Arial" w:hAnsi="Arial" w:cs="Arial"/>
          <w:sz w:val="20"/>
          <w:szCs w:val="24"/>
        </w:rPr>
        <w:t xml:space="preserve"> tj. ali SKLOPU A ali SKLOPU B. V okviru izbranega SKLOPA </w:t>
      </w:r>
      <w:r w:rsidRPr="00F43A35">
        <w:rPr>
          <w:rFonts w:ascii="Arial" w:hAnsi="Arial" w:cs="Arial"/>
          <w:b/>
          <w:sz w:val="20"/>
          <w:szCs w:val="24"/>
        </w:rPr>
        <w:t xml:space="preserve">lahko </w:t>
      </w:r>
      <w:r w:rsidRPr="00F43A35">
        <w:rPr>
          <w:rFonts w:ascii="Arial" w:hAnsi="Arial" w:cs="Arial"/>
          <w:sz w:val="20"/>
          <w:szCs w:val="24"/>
        </w:rPr>
        <w:t>prijavitelj</w:t>
      </w:r>
      <w:r w:rsidRPr="00F43A35">
        <w:rPr>
          <w:rFonts w:ascii="Arial" w:hAnsi="Arial" w:cs="Arial"/>
          <w:b/>
          <w:sz w:val="20"/>
          <w:szCs w:val="24"/>
        </w:rPr>
        <w:t xml:space="preserve"> odda le</w:t>
      </w:r>
      <w:r>
        <w:rPr>
          <w:rFonts w:ascii="Arial" w:hAnsi="Arial" w:cs="Arial"/>
          <w:b/>
          <w:sz w:val="20"/>
          <w:szCs w:val="24"/>
        </w:rPr>
        <w:t xml:space="preserve"> </w:t>
      </w:r>
      <w:r w:rsidRPr="00F43A35">
        <w:rPr>
          <w:rFonts w:ascii="Arial" w:hAnsi="Arial" w:cs="Arial"/>
          <w:b/>
          <w:sz w:val="20"/>
          <w:szCs w:val="24"/>
        </w:rPr>
        <w:t>eno</w:t>
      </w:r>
      <w:r>
        <w:rPr>
          <w:rFonts w:ascii="Arial" w:hAnsi="Arial" w:cs="Arial"/>
          <w:b/>
          <w:sz w:val="20"/>
          <w:szCs w:val="24"/>
        </w:rPr>
        <w:t xml:space="preserve"> (1)</w:t>
      </w:r>
      <w:r w:rsidRPr="00F43A35">
        <w:rPr>
          <w:rFonts w:ascii="Arial" w:hAnsi="Arial" w:cs="Arial"/>
          <w:b/>
          <w:sz w:val="20"/>
          <w:szCs w:val="24"/>
        </w:rPr>
        <w:t xml:space="preserve"> vlogo</w:t>
      </w:r>
      <w:r w:rsidRPr="00F43A35">
        <w:rPr>
          <w:rFonts w:ascii="Arial" w:hAnsi="Arial" w:cs="Arial"/>
          <w:sz w:val="20"/>
          <w:szCs w:val="24"/>
        </w:rPr>
        <w:t>. Posamez</w:t>
      </w:r>
      <w:r>
        <w:rPr>
          <w:rFonts w:ascii="Arial" w:hAnsi="Arial" w:cs="Arial"/>
          <w:sz w:val="20"/>
          <w:szCs w:val="24"/>
        </w:rPr>
        <w:t>na pravna oseba</w:t>
      </w:r>
      <w:r w:rsidRPr="00F43A35">
        <w:rPr>
          <w:rFonts w:ascii="Arial" w:hAnsi="Arial" w:cs="Arial"/>
          <w:sz w:val="20"/>
          <w:szCs w:val="24"/>
        </w:rPr>
        <w:t xml:space="preserve"> lahko kandidira v okviru javnega razpisa bodisi kot prijavitelj </w:t>
      </w:r>
      <w:r>
        <w:rPr>
          <w:rFonts w:ascii="Arial" w:hAnsi="Arial" w:cs="Arial"/>
          <w:sz w:val="20"/>
          <w:szCs w:val="24"/>
        </w:rPr>
        <w:t>bodisi</w:t>
      </w:r>
      <w:r w:rsidRPr="00F43A35">
        <w:rPr>
          <w:rFonts w:ascii="Arial" w:hAnsi="Arial" w:cs="Arial"/>
          <w:sz w:val="20"/>
          <w:szCs w:val="24"/>
        </w:rPr>
        <w:t xml:space="preserve"> kot partner </w:t>
      </w:r>
      <w:r w:rsidRPr="00F43A35">
        <w:rPr>
          <w:rFonts w:ascii="Arial" w:hAnsi="Arial" w:cs="Arial"/>
          <w:b/>
          <w:bCs/>
          <w:sz w:val="20"/>
          <w:szCs w:val="24"/>
        </w:rPr>
        <w:t>zgolj v eni</w:t>
      </w:r>
      <w:r>
        <w:rPr>
          <w:rFonts w:ascii="Arial" w:hAnsi="Arial" w:cs="Arial"/>
          <w:b/>
          <w:bCs/>
          <w:sz w:val="20"/>
          <w:szCs w:val="24"/>
        </w:rPr>
        <w:t xml:space="preserve"> (1)</w:t>
      </w:r>
      <w:r w:rsidRPr="00F43A35">
        <w:rPr>
          <w:rFonts w:ascii="Arial" w:hAnsi="Arial" w:cs="Arial"/>
          <w:b/>
          <w:bCs/>
          <w:sz w:val="20"/>
          <w:szCs w:val="24"/>
        </w:rPr>
        <w:t xml:space="preserve"> vlogi</w:t>
      </w:r>
      <w:r w:rsidRPr="00F43A35">
        <w:rPr>
          <w:rFonts w:ascii="Arial" w:hAnsi="Arial" w:cs="Arial"/>
          <w:sz w:val="20"/>
          <w:szCs w:val="24"/>
        </w:rPr>
        <w:t>.</w:t>
      </w:r>
      <w:r>
        <w:rPr>
          <w:rFonts w:ascii="Arial" w:hAnsi="Arial" w:cs="Arial"/>
          <w:sz w:val="20"/>
          <w:szCs w:val="24"/>
        </w:rPr>
        <w:t xml:space="preserve"> </w:t>
      </w:r>
      <w:r w:rsidRPr="00F43A35">
        <w:rPr>
          <w:rFonts w:ascii="Arial" w:hAnsi="Arial" w:cs="Arial"/>
          <w:sz w:val="20"/>
          <w:szCs w:val="24"/>
        </w:rPr>
        <w:t xml:space="preserve"> </w:t>
      </w:r>
    </w:p>
    <w:p w14:paraId="2A5DED2A" w14:textId="77777777" w:rsidR="00FD5676" w:rsidRDefault="00FD5676" w:rsidP="00FD5676">
      <w:pPr>
        <w:spacing w:line="276" w:lineRule="auto"/>
        <w:rPr>
          <w:rFonts w:ascii="Arial" w:hAnsi="Arial" w:cs="Arial"/>
          <w:sz w:val="20"/>
          <w:szCs w:val="24"/>
        </w:rPr>
      </w:pPr>
    </w:p>
    <w:p w14:paraId="706037BA" w14:textId="77777777" w:rsidR="00FD5676" w:rsidRPr="00F43A35" w:rsidRDefault="00FD5676" w:rsidP="00FD5676">
      <w:pPr>
        <w:spacing w:line="276" w:lineRule="auto"/>
        <w:rPr>
          <w:rFonts w:ascii="Arial" w:hAnsi="Arial" w:cs="Arial"/>
          <w:b/>
          <w:bCs/>
          <w:sz w:val="20"/>
          <w:szCs w:val="24"/>
        </w:rPr>
      </w:pPr>
      <w:r w:rsidRPr="00F43A35">
        <w:rPr>
          <w:rFonts w:ascii="Arial" w:hAnsi="Arial" w:cs="Arial"/>
          <w:b/>
          <w:bCs/>
          <w:sz w:val="20"/>
          <w:szCs w:val="24"/>
        </w:rPr>
        <w:t>SKLOP A</w:t>
      </w:r>
    </w:p>
    <w:p w14:paraId="3646C1BF" w14:textId="5FE3BF1B" w:rsidR="00FD5676" w:rsidRDefault="00FD5676" w:rsidP="00FD5676">
      <w:pPr>
        <w:spacing w:before="100" w:beforeAutospacing="1" w:after="100" w:afterAutospacing="1"/>
        <w:rPr>
          <w:rFonts w:ascii="Arial" w:eastAsia="Calibri" w:hAnsi="Arial" w:cs="Arial"/>
          <w:sz w:val="20"/>
        </w:rPr>
      </w:pPr>
      <w:r w:rsidRPr="00642565">
        <w:rPr>
          <w:rFonts w:ascii="Arial" w:eastAsia="Calibri" w:hAnsi="Arial" w:cs="Arial"/>
          <w:sz w:val="20"/>
        </w:rPr>
        <w:t xml:space="preserve">Na javnem razpisu lahko na SKLOPU A kandidira prijavitelj </w:t>
      </w:r>
      <w:r w:rsidRPr="00642565">
        <w:rPr>
          <w:rFonts w:ascii="Arial" w:eastAsia="Calibri" w:hAnsi="Arial" w:cs="Arial"/>
          <w:b/>
          <w:sz w:val="20"/>
          <w:u w:val="single"/>
        </w:rPr>
        <w:t>samo skupaj</w:t>
      </w:r>
      <w:r w:rsidRPr="00642565">
        <w:rPr>
          <w:rFonts w:ascii="Arial" w:eastAsia="Calibri" w:hAnsi="Arial" w:cs="Arial"/>
          <w:sz w:val="20"/>
          <w:u w:val="single"/>
        </w:rPr>
        <w:t xml:space="preserve"> </w:t>
      </w:r>
      <w:r w:rsidRPr="00642565">
        <w:rPr>
          <w:rFonts w:ascii="Arial" w:eastAsia="Calibri" w:hAnsi="Arial" w:cs="Arial"/>
          <w:b/>
          <w:sz w:val="20"/>
          <w:u w:val="single"/>
        </w:rPr>
        <w:t>s partnerji</w:t>
      </w:r>
      <w:r w:rsidRPr="00642565">
        <w:rPr>
          <w:rFonts w:ascii="Arial" w:eastAsia="Calibri" w:hAnsi="Arial" w:cs="Arial"/>
          <w:sz w:val="20"/>
          <w:u w:val="single"/>
        </w:rPr>
        <w:t xml:space="preserve">, ki bodo tako skupaj tvorili </w:t>
      </w:r>
      <w:r w:rsidRPr="00642565">
        <w:rPr>
          <w:rFonts w:ascii="Arial" w:eastAsia="Calibri" w:hAnsi="Arial" w:cs="Arial"/>
          <w:b/>
          <w:bCs/>
          <w:sz w:val="20"/>
          <w:u w:val="single"/>
        </w:rPr>
        <w:t>konzorcij</w:t>
      </w:r>
      <w:r w:rsidRPr="00642565">
        <w:rPr>
          <w:rFonts w:ascii="Arial" w:eastAsia="Calibri" w:hAnsi="Arial" w:cs="Arial"/>
          <w:sz w:val="20"/>
          <w:u w:val="single"/>
        </w:rPr>
        <w:t xml:space="preserve"> oz. </w:t>
      </w:r>
      <w:proofErr w:type="spellStart"/>
      <w:r w:rsidRPr="00642565">
        <w:rPr>
          <w:rFonts w:ascii="Arial" w:eastAsia="Calibri" w:hAnsi="Arial" w:cs="Arial"/>
          <w:sz w:val="20"/>
          <w:u w:val="single"/>
        </w:rPr>
        <w:t>konzorcijsko</w:t>
      </w:r>
      <w:proofErr w:type="spellEnd"/>
      <w:r w:rsidRPr="00642565">
        <w:rPr>
          <w:rFonts w:ascii="Arial" w:eastAsia="Calibri" w:hAnsi="Arial" w:cs="Arial"/>
          <w:sz w:val="20"/>
          <w:u w:val="single"/>
        </w:rPr>
        <w:t xml:space="preserve"> partnerstvo</w:t>
      </w:r>
      <w:r w:rsidRPr="00642565">
        <w:rPr>
          <w:rFonts w:ascii="Arial" w:eastAsia="Calibri" w:hAnsi="Arial" w:cs="Arial"/>
          <w:sz w:val="20"/>
        </w:rPr>
        <w:t xml:space="preserve">. </w:t>
      </w:r>
      <w:r w:rsidR="00D86734">
        <w:rPr>
          <w:rFonts w:ascii="Arial" w:eastAsia="Calibri" w:hAnsi="Arial" w:cs="Arial"/>
          <w:sz w:val="20"/>
        </w:rPr>
        <w:t>Konzorcij</w:t>
      </w:r>
      <w:r>
        <w:rPr>
          <w:rFonts w:ascii="Arial" w:eastAsia="Calibri" w:hAnsi="Arial" w:cs="Arial"/>
          <w:sz w:val="20"/>
        </w:rPr>
        <w:t xml:space="preserve"> </w:t>
      </w:r>
      <w:r w:rsidRPr="00642565">
        <w:rPr>
          <w:rFonts w:ascii="Arial" w:eastAsia="Calibri" w:hAnsi="Arial" w:cs="Arial"/>
          <w:sz w:val="20"/>
        </w:rPr>
        <w:t>morata sestavljati najmanj dve</w:t>
      </w:r>
      <w:r>
        <w:rPr>
          <w:rFonts w:ascii="Arial" w:eastAsia="Calibri" w:hAnsi="Arial" w:cs="Arial"/>
          <w:sz w:val="20"/>
        </w:rPr>
        <w:t xml:space="preserve"> (2)</w:t>
      </w:r>
      <w:r w:rsidRPr="00642565">
        <w:rPr>
          <w:rFonts w:ascii="Arial" w:eastAsia="Calibri" w:hAnsi="Arial" w:cs="Arial"/>
          <w:sz w:val="20"/>
        </w:rPr>
        <w:t xml:space="preserve"> </w:t>
      </w:r>
      <w:r w:rsidRPr="00642565">
        <w:rPr>
          <w:rFonts w:ascii="Arial" w:eastAsia="Calibri" w:hAnsi="Arial" w:cs="Arial"/>
          <w:b/>
          <w:sz w:val="20"/>
        </w:rPr>
        <w:t>pravni osebi</w:t>
      </w:r>
      <w:r w:rsidRPr="00642565">
        <w:rPr>
          <w:rFonts w:ascii="Arial" w:eastAsia="Calibri" w:hAnsi="Arial" w:cs="Arial"/>
          <w:sz w:val="20"/>
        </w:rPr>
        <w:t xml:space="preserve"> (prijavitelj</w:t>
      </w:r>
      <w:r w:rsidRPr="000E76B0">
        <w:rPr>
          <w:rFonts w:ascii="Arial" w:eastAsia="Calibri" w:hAnsi="Arial" w:cs="Arial"/>
          <w:sz w:val="20"/>
        </w:rPr>
        <w:t xml:space="preserve"> ter </w:t>
      </w:r>
      <w:r>
        <w:rPr>
          <w:rFonts w:ascii="Arial" w:eastAsia="Calibri" w:hAnsi="Arial" w:cs="Arial"/>
          <w:sz w:val="20"/>
        </w:rPr>
        <w:t>en (1) partner</w:t>
      </w:r>
      <w:r w:rsidRPr="000E76B0">
        <w:rPr>
          <w:rFonts w:ascii="Arial" w:eastAsia="Calibri" w:hAnsi="Arial" w:cs="Arial"/>
          <w:sz w:val="20"/>
        </w:rPr>
        <w:t xml:space="preserve">). </w:t>
      </w:r>
      <w:bookmarkStart w:id="12" w:name="_Hlk68248458"/>
      <w:r w:rsidRPr="000E76B0">
        <w:rPr>
          <w:rFonts w:ascii="Arial" w:hAnsi="Arial" w:cs="Arial"/>
          <w:sz w:val="20"/>
        </w:rPr>
        <w:t>Pri tem mora</w:t>
      </w:r>
      <w:r>
        <w:rPr>
          <w:rFonts w:ascii="Arial" w:hAnsi="Arial" w:cs="Arial"/>
          <w:sz w:val="20"/>
        </w:rPr>
        <w:t>jo</w:t>
      </w:r>
      <w:r w:rsidRPr="000E76B0">
        <w:rPr>
          <w:rFonts w:ascii="Arial" w:hAnsi="Arial" w:cs="Arial"/>
          <w:sz w:val="20"/>
        </w:rPr>
        <w:t xml:space="preserve"> biti v prijavi jasno razvidn</w:t>
      </w:r>
      <w:r>
        <w:rPr>
          <w:rFonts w:ascii="Arial" w:hAnsi="Arial" w:cs="Arial"/>
          <w:sz w:val="20"/>
        </w:rPr>
        <w:t>i</w:t>
      </w:r>
      <w:r w:rsidRPr="000E76B0">
        <w:rPr>
          <w:rFonts w:ascii="Arial" w:hAnsi="Arial" w:cs="Arial"/>
          <w:sz w:val="20"/>
        </w:rPr>
        <w:t xml:space="preserve"> vloga in doprinos </w:t>
      </w:r>
      <w:r>
        <w:rPr>
          <w:rFonts w:ascii="Arial" w:hAnsi="Arial" w:cs="Arial"/>
          <w:sz w:val="20"/>
        </w:rPr>
        <w:t xml:space="preserve">prijavitelja in </w:t>
      </w:r>
      <w:r w:rsidRPr="000E76B0">
        <w:rPr>
          <w:rFonts w:ascii="Arial" w:hAnsi="Arial" w:cs="Arial"/>
          <w:sz w:val="20"/>
        </w:rPr>
        <w:t>partnerjev k izvedbi projekta</w:t>
      </w:r>
      <w:bookmarkEnd w:id="12"/>
      <w:r w:rsidRPr="000E76B0">
        <w:rPr>
          <w:rFonts w:ascii="Arial" w:hAnsi="Arial" w:cs="Arial"/>
          <w:sz w:val="20"/>
        </w:rPr>
        <w:t xml:space="preserve">. </w:t>
      </w:r>
      <w:r>
        <w:rPr>
          <w:rFonts w:ascii="Arial" w:hAnsi="Arial" w:cs="Arial"/>
          <w:sz w:val="20"/>
        </w:rPr>
        <w:t>P</w:t>
      </w:r>
      <w:r w:rsidRPr="000E76B0">
        <w:rPr>
          <w:rFonts w:ascii="Arial" w:hAnsi="Arial" w:cs="Arial"/>
          <w:sz w:val="20"/>
        </w:rPr>
        <w:t xml:space="preserve">rijavo </w:t>
      </w:r>
      <w:r>
        <w:rPr>
          <w:rFonts w:ascii="Arial" w:hAnsi="Arial" w:cs="Arial"/>
          <w:sz w:val="20"/>
        </w:rPr>
        <w:t xml:space="preserve">na javni razpis </w:t>
      </w:r>
      <w:r w:rsidRPr="000E76B0">
        <w:rPr>
          <w:rFonts w:ascii="Arial" w:hAnsi="Arial" w:cs="Arial"/>
          <w:sz w:val="20"/>
        </w:rPr>
        <w:t>odda samo prijavitelj, ki je tudi odgovorni nosilec vloge</w:t>
      </w:r>
      <w:r w:rsidRPr="00A85DF2">
        <w:rPr>
          <w:rFonts w:ascii="Arial" w:hAnsi="Arial" w:cs="Arial"/>
          <w:sz w:val="20"/>
        </w:rPr>
        <w:t xml:space="preserve">. </w:t>
      </w:r>
    </w:p>
    <w:p w14:paraId="53839ADF" w14:textId="77777777" w:rsidR="00FD5676" w:rsidRPr="00C22B35" w:rsidRDefault="00FD5676" w:rsidP="00FD5676">
      <w:pPr>
        <w:spacing w:before="100" w:beforeAutospacing="1" w:after="100" w:afterAutospacing="1"/>
        <w:rPr>
          <w:rFonts w:ascii="Arial" w:eastAsia="Calibri" w:hAnsi="Arial" w:cs="Arial"/>
          <w:b/>
          <w:bCs/>
          <w:sz w:val="20"/>
        </w:rPr>
      </w:pPr>
      <w:r w:rsidRPr="00C22B35">
        <w:rPr>
          <w:rFonts w:ascii="Arial" w:eastAsia="Calibri" w:hAnsi="Arial" w:cs="Arial"/>
          <w:b/>
          <w:bCs/>
          <w:sz w:val="20"/>
        </w:rPr>
        <w:t>SKLOP B</w:t>
      </w:r>
    </w:p>
    <w:p w14:paraId="7AD938B8" w14:textId="75647BDA" w:rsidR="00FD5676" w:rsidRPr="00C22B35" w:rsidRDefault="00FD5676" w:rsidP="00FD5676">
      <w:pPr>
        <w:spacing w:before="100" w:beforeAutospacing="1" w:after="100" w:afterAutospacing="1"/>
        <w:rPr>
          <w:rFonts w:ascii="Arial" w:hAnsi="Arial" w:cs="Arial"/>
          <w:sz w:val="20"/>
        </w:rPr>
      </w:pPr>
      <w:r w:rsidRPr="00A85DF2">
        <w:rPr>
          <w:rFonts w:ascii="Arial" w:eastAsia="Calibri" w:hAnsi="Arial" w:cs="Arial"/>
          <w:sz w:val="20"/>
        </w:rPr>
        <w:t>Na javn</w:t>
      </w:r>
      <w:r w:rsidR="00EA6122">
        <w:rPr>
          <w:rFonts w:ascii="Arial" w:eastAsia="Calibri" w:hAnsi="Arial" w:cs="Arial"/>
          <w:sz w:val="20"/>
        </w:rPr>
        <w:t>em</w:t>
      </w:r>
      <w:r w:rsidRPr="00A85DF2">
        <w:rPr>
          <w:rFonts w:ascii="Arial" w:eastAsia="Calibri" w:hAnsi="Arial" w:cs="Arial"/>
          <w:sz w:val="20"/>
        </w:rPr>
        <w:t xml:space="preserve"> razpis</w:t>
      </w:r>
      <w:r w:rsidR="00EA6122">
        <w:rPr>
          <w:rFonts w:ascii="Arial" w:eastAsia="Calibri" w:hAnsi="Arial" w:cs="Arial"/>
          <w:sz w:val="20"/>
        </w:rPr>
        <w:t>u</w:t>
      </w:r>
      <w:r w:rsidRPr="00A85DF2">
        <w:rPr>
          <w:rFonts w:ascii="Arial" w:eastAsia="Calibri" w:hAnsi="Arial" w:cs="Arial"/>
          <w:sz w:val="20"/>
        </w:rPr>
        <w:t xml:space="preserve"> lahko </w:t>
      </w:r>
      <w:r>
        <w:rPr>
          <w:rFonts w:ascii="Arial" w:eastAsia="Calibri" w:hAnsi="Arial" w:cs="Arial"/>
          <w:sz w:val="20"/>
        </w:rPr>
        <w:t xml:space="preserve">na SKLOPU B </w:t>
      </w:r>
      <w:r w:rsidRPr="00A85DF2">
        <w:rPr>
          <w:rFonts w:ascii="Arial" w:eastAsia="Calibri" w:hAnsi="Arial" w:cs="Arial"/>
          <w:sz w:val="20"/>
        </w:rPr>
        <w:t xml:space="preserve">kandidira </w:t>
      </w:r>
      <w:r w:rsidRPr="00A85DF2">
        <w:rPr>
          <w:rFonts w:ascii="Arial" w:eastAsia="Calibri" w:hAnsi="Arial" w:cs="Arial"/>
          <w:b/>
          <w:sz w:val="20"/>
          <w:u w:val="single"/>
        </w:rPr>
        <w:t>prijavitelj sam ali skupaj</w:t>
      </w:r>
      <w:r w:rsidRPr="00A85DF2">
        <w:rPr>
          <w:rFonts w:ascii="Arial" w:eastAsia="Calibri" w:hAnsi="Arial" w:cs="Arial"/>
          <w:sz w:val="20"/>
          <w:u w:val="single"/>
        </w:rPr>
        <w:t xml:space="preserve"> </w:t>
      </w:r>
      <w:r w:rsidRPr="00A85DF2">
        <w:rPr>
          <w:rFonts w:ascii="Arial" w:eastAsia="Calibri" w:hAnsi="Arial" w:cs="Arial"/>
          <w:b/>
          <w:sz w:val="20"/>
          <w:u w:val="single"/>
        </w:rPr>
        <w:t>s partnerji</w:t>
      </w:r>
      <w:r w:rsidRPr="00A85DF2">
        <w:rPr>
          <w:rFonts w:ascii="Arial" w:eastAsia="Calibri" w:hAnsi="Arial" w:cs="Arial"/>
          <w:sz w:val="20"/>
          <w:u w:val="single"/>
        </w:rPr>
        <w:t xml:space="preserve">, ki bodo tako skupaj tvorili konzorcij oz. </w:t>
      </w:r>
      <w:proofErr w:type="spellStart"/>
      <w:r w:rsidRPr="00A85DF2">
        <w:rPr>
          <w:rFonts w:ascii="Arial" w:eastAsia="Calibri" w:hAnsi="Arial" w:cs="Arial"/>
          <w:sz w:val="20"/>
          <w:u w:val="single"/>
        </w:rPr>
        <w:t>konzorcijsko</w:t>
      </w:r>
      <w:proofErr w:type="spellEnd"/>
      <w:r w:rsidRPr="00A85DF2">
        <w:rPr>
          <w:rFonts w:ascii="Arial" w:eastAsia="Calibri" w:hAnsi="Arial" w:cs="Arial"/>
          <w:sz w:val="20"/>
          <w:u w:val="single"/>
        </w:rPr>
        <w:t xml:space="preserve"> partnerstvo</w:t>
      </w:r>
      <w:r w:rsidRPr="00A85DF2">
        <w:rPr>
          <w:rFonts w:ascii="Arial" w:eastAsia="Calibri" w:hAnsi="Arial" w:cs="Arial"/>
          <w:sz w:val="20"/>
        </w:rPr>
        <w:t xml:space="preserve">. V primeru konzorcija </w:t>
      </w:r>
      <w:r>
        <w:rPr>
          <w:rFonts w:ascii="Arial" w:eastAsia="Calibri" w:hAnsi="Arial" w:cs="Arial"/>
          <w:sz w:val="20"/>
        </w:rPr>
        <w:t xml:space="preserve">ga morata </w:t>
      </w:r>
      <w:r w:rsidRPr="00642565">
        <w:rPr>
          <w:rFonts w:ascii="Arial" w:eastAsia="Calibri" w:hAnsi="Arial" w:cs="Arial"/>
          <w:sz w:val="20"/>
        </w:rPr>
        <w:t xml:space="preserve">sestavljati najmanj </w:t>
      </w:r>
      <w:r>
        <w:rPr>
          <w:rFonts w:ascii="Arial" w:eastAsia="Calibri" w:hAnsi="Arial" w:cs="Arial"/>
          <w:sz w:val="20"/>
        </w:rPr>
        <w:t>2 (</w:t>
      </w:r>
      <w:r w:rsidRPr="00642565">
        <w:rPr>
          <w:rFonts w:ascii="Arial" w:eastAsia="Calibri" w:hAnsi="Arial" w:cs="Arial"/>
          <w:sz w:val="20"/>
        </w:rPr>
        <w:t xml:space="preserve">dve) </w:t>
      </w:r>
      <w:r w:rsidRPr="00642565">
        <w:rPr>
          <w:rFonts w:ascii="Arial" w:eastAsia="Calibri" w:hAnsi="Arial" w:cs="Arial"/>
          <w:b/>
          <w:sz w:val="20"/>
        </w:rPr>
        <w:t>pravni osebi</w:t>
      </w:r>
      <w:r w:rsidRPr="00642565">
        <w:rPr>
          <w:rFonts w:ascii="Arial" w:eastAsia="Calibri" w:hAnsi="Arial" w:cs="Arial"/>
          <w:sz w:val="20"/>
        </w:rPr>
        <w:t xml:space="preserve"> (prijavitelj</w:t>
      </w:r>
      <w:r w:rsidRPr="000E76B0">
        <w:rPr>
          <w:rFonts w:ascii="Arial" w:eastAsia="Calibri" w:hAnsi="Arial" w:cs="Arial"/>
          <w:sz w:val="20"/>
        </w:rPr>
        <w:t xml:space="preserve"> ter </w:t>
      </w:r>
      <w:r>
        <w:rPr>
          <w:rFonts w:ascii="Arial" w:eastAsia="Calibri" w:hAnsi="Arial" w:cs="Arial"/>
          <w:sz w:val="20"/>
        </w:rPr>
        <w:t>1 (en) partner</w:t>
      </w:r>
      <w:r w:rsidRPr="000E76B0">
        <w:rPr>
          <w:rFonts w:ascii="Arial" w:eastAsia="Calibri" w:hAnsi="Arial" w:cs="Arial"/>
          <w:sz w:val="20"/>
        </w:rPr>
        <w:t xml:space="preserve">). </w:t>
      </w:r>
      <w:r w:rsidRPr="000E76B0">
        <w:rPr>
          <w:rFonts w:ascii="Arial" w:hAnsi="Arial" w:cs="Arial"/>
          <w:sz w:val="20"/>
        </w:rPr>
        <w:t>Pri tem mora</w:t>
      </w:r>
      <w:r>
        <w:rPr>
          <w:rFonts w:ascii="Arial" w:hAnsi="Arial" w:cs="Arial"/>
          <w:sz w:val="20"/>
        </w:rPr>
        <w:t>jo</w:t>
      </w:r>
      <w:r w:rsidRPr="000E76B0">
        <w:rPr>
          <w:rFonts w:ascii="Arial" w:hAnsi="Arial" w:cs="Arial"/>
          <w:sz w:val="20"/>
        </w:rPr>
        <w:t xml:space="preserve"> biti v prijavi jasno razvidn</w:t>
      </w:r>
      <w:r>
        <w:rPr>
          <w:rFonts w:ascii="Arial" w:hAnsi="Arial" w:cs="Arial"/>
          <w:sz w:val="20"/>
        </w:rPr>
        <w:t>i</w:t>
      </w:r>
      <w:r w:rsidRPr="000E76B0">
        <w:rPr>
          <w:rFonts w:ascii="Arial" w:hAnsi="Arial" w:cs="Arial"/>
          <w:sz w:val="20"/>
        </w:rPr>
        <w:t xml:space="preserve"> vloga in doprinos </w:t>
      </w:r>
      <w:r>
        <w:rPr>
          <w:rFonts w:ascii="Arial" w:hAnsi="Arial" w:cs="Arial"/>
          <w:sz w:val="20"/>
        </w:rPr>
        <w:t xml:space="preserve">prijavitelja in </w:t>
      </w:r>
      <w:r w:rsidRPr="000E76B0">
        <w:rPr>
          <w:rFonts w:ascii="Arial" w:hAnsi="Arial" w:cs="Arial"/>
          <w:sz w:val="20"/>
        </w:rPr>
        <w:t>partnerjev k izvedbi projekta</w:t>
      </w:r>
      <w:r>
        <w:rPr>
          <w:rFonts w:ascii="Arial" w:hAnsi="Arial" w:cs="Arial"/>
          <w:sz w:val="20"/>
        </w:rPr>
        <w:t>. Če</w:t>
      </w:r>
      <w:r w:rsidRPr="005B2B1D">
        <w:rPr>
          <w:rFonts w:ascii="Arial" w:hAnsi="Arial" w:cs="Arial"/>
          <w:sz w:val="20"/>
        </w:rPr>
        <w:t xml:space="preserve"> se na javni razpis prijavi ko</w:t>
      </w:r>
      <w:r w:rsidRPr="00A85DF2">
        <w:rPr>
          <w:rFonts w:ascii="Arial" w:hAnsi="Arial" w:cs="Arial"/>
          <w:sz w:val="20"/>
        </w:rPr>
        <w:t xml:space="preserve">nzorcij, prijavo odda samo prijavitelj, ki je tudi odgovorni nosilec vloge. </w:t>
      </w:r>
    </w:p>
    <w:p w14:paraId="7A61F7A1" w14:textId="19EB11FE" w:rsidR="00FD5676" w:rsidRPr="00F53365" w:rsidRDefault="00FD5676" w:rsidP="00F53365">
      <w:pPr>
        <w:spacing w:before="100" w:beforeAutospacing="1" w:after="100" w:afterAutospacing="1"/>
        <w:rPr>
          <w:rFonts w:ascii="Arial" w:eastAsia="Calibri" w:hAnsi="Arial" w:cs="Arial"/>
          <w:sz w:val="20"/>
        </w:rPr>
      </w:pPr>
      <w:r w:rsidRPr="00F53365">
        <w:rPr>
          <w:rFonts w:ascii="Arial" w:eastAsia="Calibri" w:hAnsi="Arial" w:cs="Arial"/>
          <w:sz w:val="20"/>
        </w:rPr>
        <w:t>Če bo na javnem razpisu izbran konzorcij</w:t>
      </w:r>
      <w:r w:rsidR="000467EC" w:rsidRPr="00F53365">
        <w:rPr>
          <w:rFonts w:ascii="Arial" w:eastAsia="Calibri" w:hAnsi="Arial" w:cs="Arial"/>
          <w:sz w:val="20"/>
        </w:rPr>
        <w:t>,</w:t>
      </w:r>
      <w:r w:rsidRPr="00F53365">
        <w:rPr>
          <w:rFonts w:ascii="Arial" w:eastAsia="Calibri" w:hAnsi="Arial" w:cs="Arial"/>
          <w:sz w:val="20"/>
        </w:rPr>
        <w:t xml:space="preserve"> Pogodbo o sofinanciranju z ministrstvom podpiše zgolj prijavitelj (Priloga št. 1: Vzorec pogodbe o sofinanciranju). Prijavitelj je dolžan najpozneje do podpisa </w:t>
      </w:r>
      <w:r w:rsidRPr="00F53365">
        <w:rPr>
          <w:rFonts w:ascii="Arial" w:eastAsia="Calibri" w:hAnsi="Arial" w:cs="Arial"/>
          <w:sz w:val="20"/>
        </w:rPr>
        <w:lastRenderedPageBreak/>
        <w:t xml:space="preserve">pogodbe o sofinanciranju ministrstvu predložiti podpisan </w:t>
      </w:r>
      <w:proofErr w:type="spellStart"/>
      <w:r w:rsidRPr="00F53365">
        <w:rPr>
          <w:rFonts w:ascii="Arial" w:eastAsia="Calibri" w:hAnsi="Arial" w:cs="Arial"/>
          <w:sz w:val="20"/>
        </w:rPr>
        <w:t>konzorcijski</w:t>
      </w:r>
      <w:proofErr w:type="spellEnd"/>
      <w:r w:rsidRPr="00F53365">
        <w:rPr>
          <w:rFonts w:ascii="Arial" w:eastAsia="Calibri" w:hAnsi="Arial" w:cs="Arial"/>
          <w:sz w:val="20"/>
        </w:rPr>
        <w:t xml:space="preserve"> sporazum, ki je priloga razpisne dokumentacije (Priloga št. 2: Vzorec </w:t>
      </w:r>
      <w:proofErr w:type="spellStart"/>
      <w:r w:rsidRPr="00F53365">
        <w:rPr>
          <w:rFonts w:ascii="Arial" w:eastAsia="Calibri" w:hAnsi="Arial" w:cs="Arial"/>
          <w:sz w:val="20"/>
        </w:rPr>
        <w:t>konzorcijskega</w:t>
      </w:r>
      <w:proofErr w:type="spellEnd"/>
      <w:r w:rsidRPr="00F53365">
        <w:rPr>
          <w:rFonts w:ascii="Arial" w:eastAsia="Calibri" w:hAnsi="Arial" w:cs="Arial"/>
          <w:sz w:val="20"/>
        </w:rPr>
        <w:t xml:space="preserve"> sporazuma). V </w:t>
      </w:r>
      <w:proofErr w:type="spellStart"/>
      <w:r w:rsidRPr="00F53365">
        <w:rPr>
          <w:rFonts w:ascii="Arial" w:eastAsia="Calibri" w:hAnsi="Arial" w:cs="Arial"/>
          <w:sz w:val="20"/>
        </w:rPr>
        <w:t>konzorcijskem</w:t>
      </w:r>
      <w:proofErr w:type="spellEnd"/>
      <w:r w:rsidRPr="00F53365">
        <w:rPr>
          <w:rFonts w:ascii="Arial" w:eastAsia="Calibri" w:hAnsi="Arial" w:cs="Arial"/>
          <w:sz w:val="20"/>
        </w:rPr>
        <w:t xml:space="preserve"> sporazumu, ki ga prijavitelj podpiše z vsemi partnerji, so opredeljene pravice, obveznosti in odgovornosti konzorcija za izvedbo aktivnosti, navedenih v potrjeni vlogi. </w:t>
      </w:r>
    </w:p>
    <w:p w14:paraId="0B3EAF24" w14:textId="77777777" w:rsidR="00252051" w:rsidRPr="00A106D0" w:rsidRDefault="00252051" w:rsidP="00142BB5">
      <w:pPr>
        <w:autoSpaceDE w:val="0"/>
        <w:autoSpaceDN w:val="0"/>
        <w:adjustRightInd w:val="0"/>
        <w:rPr>
          <w:rFonts w:ascii="Arial" w:hAnsi="Arial" w:cs="Arial"/>
          <w:sz w:val="20"/>
        </w:rPr>
      </w:pPr>
    </w:p>
    <w:p w14:paraId="76414054" w14:textId="404DCD81" w:rsidR="00FD5676" w:rsidRDefault="00FD5676" w:rsidP="00AA723D">
      <w:pPr>
        <w:numPr>
          <w:ilvl w:val="1"/>
          <w:numId w:val="7"/>
        </w:numPr>
        <w:autoSpaceDE w:val="0"/>
        <w:autoSpaceDN w:val="0"/>
        <w:adjustRightInd w:val="0"/>
        <w:rPr>
          <w:rFonts w:ascii="Arial" w:hAnsi="Arial" w:cs="Arial"/>
          <w:b/>
          <w:sz w:val="20"/>
        </w:rPr>
      </w:pPr>
      <w:r>
        <w:rPr>
          <w:rFonts w:ascii="Arial" w:hAnsi="Arial" w:cs="Arial"/>
          <w:b/>
          <w:sz w:val="20"/>
        </w:rPr>
        <w:t>SPLOŠNI POGOJI ZA PRIJAVO NA JAVNI RAZPIS</w:t>
      </w:r>
    </w:p>
    <w:p w14:paraId="03D1926D" w14:textId="77777777" w:rsidR="00FD5676" w:rsidRDefault="00FD5676" w:rsidP="00FD5676">
      <w:pPr>
        <w:autoSpaceDE w:val="0"/>
        <w:autoSpaceDN w:val="0"/>
        <w:adjustRightInd w:val="0"/>
        <w:ind w:left="357"/>
        <w:rPr>
          <w:rFonts w:ascii="Arial" w:hAnsi="Arial" w:cs="Arial"/>
          <w:b/>
          <w:sz w:val="20"/>
        </w:rPr>
      </w:pPr>
    </w:p>
    <w:p w14:paraId="7ED1C16E" w14:textId="690D7D1B" w:rsidR="00567826" w:rsidRPr="00567826" w:rsidRDefault="00FD5676" w:rsidP="00FD5676">
      <w:pPr>
        <w:autoSpaceDE w:val="0"/>
        <w:autoSpaceDN w:val="0"/>
        <w:adjustRightInd w:val="0"/>
        <w:rPr>
          <w:rFonts w:ascii="Arial" w:hAnsi="Arial" w:cs="Arial"/>
          <w:b/>
          <w:sz w:val="20"/>
        </w:rPr>
      </w:pPr>
      <w:r>
        <w:rPr>
          <w:rFonts w:ascii="Arial" w:hAnsi="Arial" w:cs="Arial"/>
          <w:b/>
          <w:sz w:val="20"/>
        </w:rPr>
        <w:t xml:space="preserve">6.1.1 </w:t>
      </w:r>
      <w:r w:rsidR="00142BB5" w:rsidRPr="000A2656">
        <w:rPr>
          <w:rFonts w:ascii="Arial" w:hAnsi="Arial" w:cs="Arial"/>
          <w:b/>
          <w:sz w:val="20"/>
        </w:rPr>
        <w:t>Upravičeni prijavitelji in partnerji za SKLOP A</w:t>
      </w:r>
    </w:p>
    <w:p w14:paraId="4FF6927E" w14:textId="77777777" w:rsidR="00142BB5" w:rsidRDefault="00142BB5" w:rsidP="00142BB5">
      <w:pPr>
        <w:autoSpaceDE w:val="0"/>
        <w:autoSpaceDN w:val="0"/>
        <w:adjustRightInd w:val="0"/>
        <w:rPr>
          <w:rFonts w:ascii="Arial" w:hAnsi="Arial" w:cs="Arial"/>
          <w:b/>
          <w:sz w:val="20"/>
          <w:u w:val="single"/>
        </w:rPr>
      </w:pPr>
    </w:p>
    <w:p w14:paraId="415EDD97" w14:textId="77777777" w:rsidR="00F25817" w:rsidRPr="00FD5676" w:rsidRDefault="00726AF6" w:rsidP="00142BB5">
      <w:pPr>
        <w:rPr>
          <w:rFonts w:ascii="Arial" w:hAnsi="Arial" w:cs="Arial"/>
          <w:bCs/>
          <w:sz w:val="20"/>
        </w:rPr>
      </w:pPr>
      <w:bookmarkStart w:id="13" w:name="_Hlk509302130"/>
      <w:r w:rsidRPr="00FD5676">
        <w:rPr>
          <w:rFonts w:ascii="Arial" w:hAnsi="Arial" w:cs="Arial"/>
          <w:bCs/>
          <w:sz w:val="20"/>
        </w:rPr>
        <w:t>Pogoji, zahtevana dokazila in način preverjanja</w:t>
      </w:r>
      <w:r w:rsidR="00F25817" w:rsidRPr="00FD5676">
        <w:rPr>
          <w:rFonts w:ascii="Arial" w:hAnsi="Arial" w:cs="Arial"/>
          <w:bCs/>
          <w:sz w:val="20"/>
        </w:rPr>
        <w:t xml:space="preserve"> pogojev so za SKLO</w:t>
      </w:r>
      <w:r w:rsidR="00142BB5" w:rsidRPr="00FD5676">
        <w:rPr>
          <w:rFonts w:ascii="Arial" w:hAnsi="Arial" w:cs="Arial"/>
          <w:bCs/>
          <w:sz w:val="20"/>
        </w:rPr>
        <w:t>P A</w:t>
      </w:r>
      <w:r w:rsidR="00F25817" w:rsidRPr="00FD5676">
        <w:rPr>
          <w:rFonts w:ascii="Arial" w:hAnsi="Arial" w:cs="Arial"/>
          <w:bCs/>
          <w:sz w:val="20"/>
        </w:rPr>
        <w:t xml:space="preserve"> naslednji:</w:t>
      </w:r>
    </w:p>
    <w:p w14:paraId="6F67C052" w14:textId="77777777" w:rsidR="00142BB5" w:rsidRDefault="00142BB5" w:rsidP="00142BB5">
      <w:pPr>
        <w:rPr>
          <w:rFonts w:ascii="Arial" w:hAnsi="Arial" w:cs="Arial"/>
          <w:sz w:val="20"/>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670"/>
        <w:gridCol w:w="3005"/>
      </w:tblGrid>
      <w:tr w:rsidR="00494A4A" w:rsidRPr="00AD7A87" w14:paraId="01972F73" w14:textId="77777777" w:rsidTr="007E0D99">
        <w:tc>
          <w:tcPr>
            <w:tcW w:w="6096" w:type="dxa"/>
            <w:gridSpan w:val="2"/>
            <w:shd w:val="clear" w:color="auto" w:fill="FBE4D5" w:themeFill="accent2" w:themeFillTint="33"/>
          </w:tcPr>
          <w:p w14:paraId="0DB09407" w14:textId="77777777" w:rsidR="00494A4A" w:rsidRPr="00AD7A87" w:rsidRDefault="00494A4A" w:rsidP="007E0D99">
            <w:pPr>
              <w:pStyle w:val="Brezrazmikov"/>
              <w:jc w:val="both"/>
              <w:rPr>
                <w:rFonts w:cs="Arial"/>
                <w:b/>
                <w:szCs w:val="20"/>
              </w:rPr>
            </w:pPr>
            <w:bookmarkStart w:id="14" w:name="_Hlk510019020"/>
            <w:r w:rsidRPr="00AD7A87">
              <w:rPr>
                <w:rFonts w:cs="Arial"/>
                <w:b/>
                <w:szCs w:val="20"/>
              </w:rPr>
              <w:t>POGOJI SKLOP A</w:t>
            </w:r>
          </w:p>
        </w:tc>
        <w:tc>
          <w:tcPr>
            <w:tcW w:w="3005" w:type="dxa"/>
            <w:vMerge w:val="restart"/>
            <w:shd w:val="clear" w:color="auto" w:fill="FBE4D5" w:themeFill="accent2" w:themeFillTint="33"/>
          </w:tcPr>
          <w:p w14:paraId="4A2B7E40" w14:textId="77777777" w:rsidR="00494A4A" w:rsidRPr="00AD7A87" w:rsidRDefault="00494A4A" w:rsidP="007E0D99">
            <w:pPr>
              <w:pStyle w:val="Brezrazmikov"/>
              <w:jc w:val="both"/>
              <w:rPr>
                <w:rFonts w:cs="Arial"/>
                <w:b/>
                <w:szCs w:val="20"/>
              </w:rPr>
            </w:pPr>
            <w:r w:rsidRPr="00AD7A87">
              <w:rPr>
                <w:rFonts w:cs="Arial"/>
                <w:b/>
                <w:szCs w:val="20"/>
              </w:rPr>
              <w:t>DOKAZILO IN NAČIN PREVERJANJA</w:t>
            </w:r>
          </w:p>
        </w:tc>
      </w:tr>
      <w:tr w:rsidR="00494A4A" w:rsidRPr="00AD7A87" w14:paraId="37F5F5F3" w14:textId="77777777" w:rsidTr="007E0D99">
        <w:tc>
          <w:tcPr>
            <w:tcW w:w="6096" w:type="dxa"/>
            <w:gridSpan w:val="2"/>
            <w:shd w:val="clear" w:color="auto" w:fill="FBE4D5" w:themeFill="accent2" w:themeFillTint="33"/>
          </w:tcPr>
          <w:p w14:paraId="20040C39" w14:textId="77777777" w:rsidR="00494A4A" w:rsidRPr="00AD7A87" w:rsidRDefault="00494A4A" w:rsidP="007E0D99">
            <w:pPr>
              <w:pStyle w:val="Brezrazmikov"/>
              <w:jc w:val="both"/>
              <w:rPr>
                <w:rFonts w:cs="Arial"/>
                <w:b/>
                <w:szCs w:val="20"/>
              </w:rPr>
            </w:pPr>
            <w:r w:rsidRPr="00AD7A87">
              <w:rPr>
                <w:rFonts w:cs="Arial"/>
                <w:b/>
                <w:szCs w:val="20"/>
              </w:rPr>
              <w:t>Splošni pogoji za prijavitelje</w:t>
            </w:r>
          </w:p>
          <w:p w14:paraId="56559816" w14:textId="62DADA43" w:rsidR="00494A4A" w:rsidRPr="00AD7A87" w:rsidRDefault="00494A4A" w:rsidP="007E0D99">
            <w:pPr>
              <w:pStyle w:val="Brezrazmikov"/>
              <w:jc w:val="both"/>
              <w:rPr>
                <w:rFonts w:cs="Arial"/>
                <w:i/>
                <w:szCs w:val="20"/>
              </w:rPr>
            </w:pPr>
            <w:r w:rsidRPr="00AD7A87">
              <w:rPr>
                <w:rFonts w:cs="Arial"/>
                <w:iCs/>
                <w:szCs w:val="20"/>
              </w:rPr>
              <w:t xml:space="preserve">Prijavitelj mora </w:t>
            </w:r>
            <w:r>
              <w:rPr>
                <w:rFonts w:cs="Arial"/>
                <w:iCs/>
                <w:szCs w:val="20"/>
              </w:rPr>
              <w:t xml:space="preserve">vse </w:t>
            </w:r>
            <w:r w:rsidRPr="00AD7A87">
              <w:rPr>
                <w:rFonts w:cs="Arial"/>
                <w:iCs/>
                <w:szCs w:val="20"/>
              </w:rPr>
              <w:t xml:space="preserve">spodaj navedene pogoje izpolnjevati na dan prijave na javni razpis, </w:t>
            </w:r>
            <w:r w:rsidRPr="00AD7A87">
              <w:rPr>
                <w:rFonts w:cs="Arial"/>
                <w:iCs/>
                <w:szCs w:val="20"/>
                <w:lang w:eastAsia="sl-SI"/>
              </w:rPr>
              <w:t>razen</w:t>
            </w:r>
            <w:r w:rsidRPr="00AD7A87">
              <w:rPr>
                <w:rFonts w:cs="Arial"/>
                <w:szCs w:val="20"/>
                <w:lang w:eastAsia="sl-SI"/>
              </w:rPr>
              <w:t xml:space="preserve"> </w:t>
            </w:r>
            <w:r w:rsidR="00D86734">
              <w:rPr>
                <w:rFonts w:cs="Arial"/>
                <w:szCs w:val="20"/>
                <w:lang w:eastAsia="sl-SI"/>
              </w:rPr>
              <w:t xml:space="preserve">pogojev iz </w:t>
            </w:r>
            <w:r w:rsidRPr="00AD7A87">
              <w:rPr>
                <w:rFonts w:cs="Arial"/>
                <w:szCs w:val="20"/>
                <w:lang w:eastAsia="sl-SI"/>
              </w:rPr>
              <w:t>3</w:t>
            </w:r>
            <w:r w:rsidR="00D86734">
              <w:rPr>
                <w:rFonts w:cs="Arial"/>
                <w:szCs w:val="20"/>
                <w:lang w:eastAsia="sl-SI"/>
              </w:rPr>
              <w:t>.</w:t>
            </w:r>
            <w:r w:rsidRPr="00AD7A87">
              <w:rPr>
                <w:rFonts w:cs="Arial"/>
                <w:szCs w:val="20"/>
                <w:lang w:eastAsia="sl-SI"/>
              </w:rPr>
              <w:t xml:space="preserve"> in 5</w:t>
            </w:r>
            <w:r w:rsidR="00D86734">
              <w:rPr>
                <w:rFonts w:cs="Arial"/>
                <w:szCs w:val="20"/>
                <w:lang w:eastAsia="sl-SI"/>
              </w:rPr>
              <w:t>. točke</w:t>
            </w:r>
            <w:r w:rsidRPr="00AD7A87">
              <w:rPr>
                <w:rFonts w:cs="Arial"/>
                <w:szCs w:val="20"/>
                <w:lang w:eastAsia="sl-SI"/>
              </w:rPr>
              <w:t>, za katera je določen drugačen presečni datum:</w:t>
            </w:r>
          </w:p>
        </w:tc>
        <w:tc>
          <w:tcPr>
            <w:tcW w:w="3005" w:type="dxa"/>
            <w:vMerge/>
            <w:shd w:val="clear" w:color="auto" w:fill="FBE4D5" w:themeFill="accent2" w:themeFillTint="33"/>
          </w:tcPr>
          <w:p w14:paraId="2CB85DDF" w14:textId="77777777" w:rsidR="00494A4A" w:rsidRPr="00AD7A87" w:rsidRDefault="00494A4A" w:rsidP="007E0D99">
            <w:pPr>
              <w:pStyle w:val="Brezrazmikov"/>
              <w:jc w:val="both"/>
              <w:rPr>
                <w:rFonts w:cs="Arial"/>
                <w:b/>
                <w:szCs w:val="20"/>
              </w:rPr>
            </w:pPr>
          </w:p>
        </w:tc>
      </w:tr>
      <w:tr w:rsidR="00494A4A" w:rsidRPr="00AD7A87" w14:paraId="66A03CC6" w14:textId="77777777" w:rsidTr="007E0D99">
        <w:tc>
          <w:tcPr>
            <w:tcW w:w="426" w:type="dxa"/>
            <w:shd w:val="clear" w:color="auto" w:fill="FBE4D5" w:themeFill="accent2" w:themeFillTint="33"/>
          </w:tcPr>
          <w:p w14:paraId="71E93F1F" w14:textId="77777777" w:rsidR="00494A4A" w:rsidRPr="00AD7A87" w:rsidRDefault="00494A4A" w:rsidP="007E0D99">
            <w:pPr>
              <w:pStyle w:val="Brezrazmikov"/>
              <w:jc w:val="both"/>
              <w:rPr>
                <w:rFonts w:cs="Arial"/>
                <w:szCs w:val="20"/>
              </w:rPr>
            </w:pPr>
            <w:r w:rsidRPr="00AD7A87">
              <w:rPr>
                <w:rFonts w:cs="Arial"/>
                <w:szCs w:val="20"/>
              </w:rPr>
              <w:t>1.</w:t>
            </w:r>
          </w:p>
        </w:tc>
        <w:tc>
          <w:tcPr>
            <w:tcW w:w="5670" w:type="dxa"/>
            <w:shd w:val="clear" w:color="auto" w:fill="auto"/>
          </w:tcPr>
          <w:p w14:paraId="1C276BEB" w14:textId="4A5E6206" w:rsidR="00494A4A" w:rsidRPr="00AD7A87" w:rsidRDefault="00494A4A" w:rsidP="007E0D99">
            <w:pPr>
              <w:jc w:val="left"/>
              <w:rPr>
                <w:rFonts w:ascii="Arial" w:eastAsia="Calibri" w:hAnsi="Arial" w:cs="Arial"/>
                <w:bCs/>
                <w:sz w:val="20"/>
                <w:lang w:eastAsia="en-US"/>
              </w:rPr>
            </w:pPr>
            <w:r w:rsidRPr="00AD7A87">
              <w:rPr>
                <w:rFonts w:ascii="Arial" w:eastAsiaTheme="minorHAnsi" w:hAnsi="Arial" w:cs="Arial"/>
                <w:bCs/>
                <w:sz w:val="20"/>
                <w:lang w:eastAsia="en-US"/>
              </w:rPr>
              <w:t>je nevladna organizacija, ki ima podeljen status nevladne organizacije v javnem interesu</w:t>
            </w:r>
          </w:p>
          <w:p w14:paraId="2F63E054" w14:textId="77777777" w:rsidR="00494A4A" w:rsidRPr="00AD7A87" w:rsidRDefault="00494A4A" w:rsidP="007E0D99">
            <w:pPr>
              <w:pStyle w:val="Brezrazmikov"/>
              <w:jc w:val="both"/>
              <w:rPr>
                <w:rFonts w:cs="Arial"/>
                <w:szCs w:val="20"/>
              </w:rPr>
            </w:pPr>
          </w:p>
        </w:tc>
        <w:tc>
          <w:tcPr>
            <w:tcW w:w="3005" w:type="dxa"/>
            <w:shd w:val="clear" w:color="auto" w:fill="auto"/>
          </w:tcPr>
          <w:p w14:paraId="25A1B4B5" w14:textId="77777777" w:rsidR="00494A4A" w:rsidRDefault="00494A4A" w:rsidP="007E0D99">
            <w:pPr>
              <w:pStyle w:val="Brezrazmikov"/>
              <w:jc w:val="both"/>
              <w:rPr>
                <w:rFonts w:cs="Arial"/>
                <w:szCs w:val="20"/>
              </w:rPr>
            </w:pPr>
            <w:r w:rsidRPr="00AD7A87">
              <w:rPr>
                <w:rFonts w:cs="Arial"/>
                <w:szCs w:val="20"/>
              </w:rPr>
              <w:t xml:space="preserve">Obrazec </w:t>
            </w:r>
            <w:r>
              <w:rPr>
                <w:rFonts w:cs="Arial"/>
                <w:szCs w:val="20"/>
              </w:rPr>
              <w:t>4</w:t>
            </w:r>
            <w:r w:rsidRPr="00AD7A87">
              <w:rPr>
                <w:rFonts w:cs="Arial"/>
                <w:szCs w:val="20"/>
              </w:rPr>
              <w:t xml:space="preserve"> A – Izjava prijavitelja</w:t>
            </w:r>
            <w:r>
              <w:rPr>
                <w:rFonts w:cs="Arial"/>
                <w:szCs w:val="20"/>
              </w:rPr>
              <w:t xml:space="preserve"> </w:t>
            </w:r>
          </w:p>
          <w:p w14:paraId="479E5474" w14:textId="77777777" w:rsidR="00494A4A" w:rsidRPr="00AD7A87" w:rsidRDefault="00494A4A" w:rsidP="007E0D99">
            <w:pPr>
              <w:pStyle w:val="Brezrazmikov"/>
              <w:jc w:val="both"/>
              <w:rPr>
                <w:rFonts w:cs="Arial"/>
                <w:szCs w:val="20"/>
              </w:rPr>
            </w:pPr>
            <w:r w:rsidRPr="00AD7A87">
              <w:rPr>
                <w:rFonts w:cs="Arial"/>
                <w:szCs w:val="20"/>
              </w:rPr>
              <w:t>ter</w:t>
            </w:r>
          </w:p>
          <w:p w14:paraId="201AB1AC" w14:textId="77777777" w:rsidR="00494A4A" w:rsidRPr="00AD7A87" w:rsidRDefault="00494A4A" w:rsidP="007E0D99">
            <w:pPr>
              <w:pStyle w:val="Brezrazmikov"/>
              <w:jc w:val="both"/>
              <w:rPr>
                <w:rFonts w:cs="Arial"/>
                <w:szCs w:val="20"/>
              </w:rPr>
            </w:pPr>
          </w:p>
          <w:p w14:paraId="3B1ECA8F" w14:textId="77777777" w:rsidR="00494A4A" w:rsidRDefault="00494A4A" w:rsidP="007E0D99">
            <w:pPr>
              <w:pStyle w:val="Brezrazmikov"/>
              <w:jc w:val="both"/>
              <w:rPr>
                <w:rFonts w:cs="Arial"/>
                <w:szCs w:val="20"/>
              </w:rPr>
            </w:pPr>
            <w:r w:rsidRPr="00AD7A87">
              <w:rPr>
                <w:rFonts w:cs="Arial"/>
                <w:szCs w:val="20"/>
              </w:rPr>
              <w:t xml:space="preserve">Priloga št. 5 (priloži sam) - kopija Odločbe o </w:t>
            </w:r>
            <w:r>
              <w:rPr>
                <w:rFonts w:cs="Arial"/>
                <w:szCs w:val="20"/>
              </w:rPr>
              <w:t xml:space="preserve">podelitvi </w:t>
            </w:r>
            <w:r w:rsidRPr="00AD7A87">
              <w:rPr>
                <w:rFonts w:cs="Arial"/>
                <w:szCs w:val="20"/>
              </w:rPr>
              <w:t>status</w:t>
            </w:r>
            <w:r>
              <w:rPr>
                <w:rFonts w:cs="Arial"/>
                <w:szCs w:val="20"/>
              </w:rPr>
              <w:t>a</w:t>
            </w:r>
            <w:r w:rsidRPr="00AD7A87">
              <w:rPr>
                <w:rFonts w:cs="Arial"/>
                <w:szCs w:val="20"/>
              </w:rPr>
              <w:t xml:space="preserve"> NVO v javnem interesu </w:t>
            </w:r>
            <w:r>
              <w:rPr>
                <w:rFonts w:cs="Arial"/>
                <w:szCs w:val="20"/>
              </w:rPr>
              <w:t>ali</w:t>
            </w:r>
          </w:p>
          <w:p w14:paraId="274D96D5" w14:textId="77777777" w:rsidR="00494A4A" w:rsidRPr="00AD7A87" w:rsidRDefault="00494A4A" w:rsidP="007E0D99">
            <w:pPr>
              <w:pStyle w:val="Brezrazmikov"/>
              <w:jc w:val="both"/>
              <w:rPr>
                <w:rFonts w:cs="Arial"/>
                <w:szCs w:val="20"/>
              </w:rPr>
            </w:pPr>
            <w:r w:rsidRPr="00EB4C85">
              <w:rPr>
                <w:rFonts w:cs="Arial"/>
                <w:szCs w:val="20"/>
              </w:rPr>
              <w:t>izpis iz evidence nevladnih organizacij v javnem interesu (AJPES)</w:t>
            </w:r>
          </w:p>
        </w:tc>
      </w:tr>
      <w:tr w:rsidR="00494A4A" w:rsidRPr="00AD7A87" w14:paraId="0B71CBC8" w14:textId="77777777" w:rsidTr="007E0D99">
        <w:tc>
          <w:tcPr>
            <w:tcW w:w="426" w:type="dxa"/>
            <w:shd w:val="clear" w:color="auto" w:fill="FBE4D5" w:themeFill="accent2" w:themeFillTint="33"/>
          </w:tcPr>
          <w:p w14:paraId="2C485824" w14:textId="77777777" w:rsidR="00494A4A" w:rsidRPr="00AD7A87" w:rsidRDefault="00494A4A" w:rsidP="007E0D99">
            <w:pPr>
              <w:pStyle w:val="Brezrazmikov"/>
              <w:jc w:val="both"/>
              <w:rPr>
                <w:rFonts w:cs="Arial"/>
                <w:szCs w:val="20"/>
              </w:rPr>
            </w:pPr>
            <w:r w:rsidRPr="00AD7A87">
              <w:rPr>
                <w:rFonts w:cs="Arial"/>
                <w:szCs w:val="20"/>
              </w:rPr>
              <w:t xml:space="preserve">2. </w:t>
            </w:r>
          </w:p>
        </w:tc>
        <w:tc>
          <w:tcPr>
            <w:tcW w:w="5670" w:type="dxa"/>
            <w:shd w:val="clear" w:color="auto" w:fill="auto"/>
          </w:tcPr>
          <w:p w14:paraId="6E6A193E" w14:textId="3A06A5A1" w:rsidR="00494A4A" w:rsidRPr="00AD7A87" w:rsidRDefault="00494A4A" w:rsidP="007E0D99">
            <w:pPr>
              <w:pStyle w:val="Brezrazmikov"/>
              <w:jc w:val="both"/>
              <w:rPr>
                <w:rFonts w:cs="Arial"/>
                <w:szCs w:val="20"/>
              </w:rPr>
            </w:pPr>
            <w:r w:rsidRPr="00AD7A87">
              <w:rPr>
                <w:rFonts w:cs="Arial"/>
                <w:szCs w:val="20"/>
              </w:rPr>
              <w:t xml:space="preserve">je imel v letu 2019 </w:t>
            </w:r>
            <w:proofErr w:type="spellStart"/>
            <w:r w:rsidR="00FC1100">
              <w:rPr>
                <w:rFonts w:cs="Arial"/>
                <w:szCs w:val="20"/>
              </w:rPr>
              <w:t>ali</w:t>
            </w:r>
            <w:r w:rsidRPr="00AD7A87">
              <w:rPr>
                <w:rFonts w:cs="Arial"/>
                <w:szCs w:val="20"/>
              </w:rPr>
              <w:t>v</w:t>
            </w:r>
            <w:proofErr w:type="spellEnd"/>
            <w:r w:rsidRPr="00AD7A87">
              <w:rPr>
                <w:rFonts w:cs="Arial"/>
                <w:szCs w:val="20"/>
              </w:rPr>
              <w:t xml:space="preserve"> letu 2020 najmanj 70.000 EUR prihodka</w:t>
            </w:r>
          </w:p>
        </w:tc>
        <w:tc>
          <w:tcPr>
            <w:tcW w:w="3005" w:type="dxa"/>
            <w:shd w:val="clear" w:color="auto" w:fill="auto"/>
          </w:tcPr>
          <w:p w14:paraId="77575A41" w14:textId="77777777" w:rsidR="00494A4A" w:rsidRPr="00AD7A87" w:rsidRDefault="00494A4A" w:rsidP="007E0D99">
            <w:pPr>
              <w:pStyle w:val="Brezrazmikov"/>
              <w:jc w:val="both"/>
              <w:rPr>
                <w:rFonts w:cs="Arial"/>
                <w:szCs w:val="20"/>
              </w:rPr>
            </w:pPr>
            <w:r w:rsidRPr="00AD7A87">
              <w:rPr>
                <w:rFonts w:cs="Arial"/>
                <w:szCs w:val="20"/>
              </w:rPr>
              <w:t xml:space="preserve">Obrazec </w:t>
            </w:r>
            <w:r>
              <w:rPr>
                <w:rFonts w:cs="Arial"/>
                <w:szCs w:val="20"/>
              </w:rPr>
              <w:t>4</w:t>
            </w:r>
            <w:r w:rsidRPr="00AD7A87">
              <w:rPr>
                <w:rFonts w:cs="Arial"/>
                <w:szCs w:val="20"/>
              </w:rPr>
              <w:t xml:space="preserve"> A – Izjava prijavitelja</w:t>
            </w:r>
          </w:p>
          <w:p w14:paraId="6D2E5DD5" w14:textId="77777777" w:rsidR="00494A4A" w:rsidRPr="00AD7A87" w:rsidRDefault="00494A4A" w:rsidP="007E0D99">
            <w:pPr>
              <w:pStyle w:val="Brezrazmikov"/>
              <w:jc w:val="both"/>
              <w:rPr>
                <w:rFonts w:cs="Arial"/>
                <w:szCs w:val="20"/>
              </w:rPr>
            </w:pPr>
            <w:r w:rsidRPr="00AD7A87">
              <w:rPr>
                <w:rFonts w:cs="Arial"/>
                <w:szCs w:val="20"/>
              </w:rPr>
              <w:t>ter</w:t>
            </w:r>
          </w:p>
          <w:p w14:paraId="26D295B6" w14:textId="77777777" w:rsidR="00494A4A" w:rsidRPr="00AD7A87" w:rsidRDefault="00494A4A" w:rsidP="007E0D99">
            <w:pPr>
              <w:pStyle w:val="Brezrazmikov"/>
              <w:jc w:val="both"/>
              <w:rPr>
                <w:rFonts w:cs="Arial"/>
                <w:szCs w:val="20"/>
              </w:rPr>
            </w:pPr>
          </w:p>
          <w:p w14:paraId="77C63F28" w14:textId="3B5F0E16" w:rsidR="00494A4A" w:rsidRPr="00AD7A87" w:rsidRDefault="00494A4A" w:rsidP="007E0D99">
            <w:pPr>
              <w:pStyle w:val="Brezrazmikov"/>
              <w:jc w:val="both"/>
              <w:rPr>
                <w:rFonts w:cs="Arial"/>
                <w:szCs w:val="20"/>
              </w:rPr>
            </w:pPr>
            <w:r w:rsidRPr="00AD7A87">
              <w:rPr>
                <w:rFonts w:cs="Arial"/>
                <w:szCs w:val="20"/>
              </w:rPr>
              <w:t xml:space="preserve">Priloga št. 6 (priloži sam)- </w:t>
            </w:r>
            <w:bookmarkStart w:id="15" w:name="_Hlk510512035"/>
            <w:r w:rsidRPr="00AD7A87">
              <w:rPr>
                <w:rFonts w:cs="Arial"/>
                <w:szCs w:val="20"/>
              </w:rPr>
              <w:t>kopijo podatkov iz izkaza prihodkov in odhodkov (izkaz poslovnega izida) za obdobje 1.1.201</w:t>
            </w:r>
            <w:r>
              <w:rPr>
                <w:rFonts w:cs="Arial"/>
                <w:szCs w:val="20"/>
              </w:rPr>
              <w:t>9</w:t>
            </w:r>
            <w:r w:rsidRPr="00AD7A87">
              <w:rPr>
                <w:rFonts w:cs="Arial"/>
                <w:szCs w:val="20"/>
              </w:rPr>
              <w:t>-31.12.201</w:t>
            </w:r>
            <w:bookmarkEnd w:id="15"/>
            <w:r>
              <w:rPr>
                <w:rFonts w:cs="Arial"/>
                <w:szCs w:val="20"/>
              </w:rPr>
              <w:t>9 ali za obdobje 1.1.2020- 31.12.2020</w:t>
            </w:r>
            <w:r w:rsidRPr="00AD7A87">
              <w:rPr>
                <w:rFonts w:cs="Arial"/>
                <w:szCs w:val="20"/>
              </w:rPr>
              <w:t xml:space="preserve"> iz katere je razvidno, da je imel prijavitelj v letu 201</w:t>
            </w:r>
            <w:r>
              <w:rPr>
                <w:rFonts w:cs="Arial"/>
                <w:szCs w:val="20"/>
              </w:rPr>
              <w:t xml:space="preserve">9 </w:t>
            </w:r>
            <w:r w:rsidR="00FC1100">
              <w:rPr>
                <w:rFonts w:cs="Arial"/>
                <w:szCs w:val="20"/>
              </w:rPr>
              <w:t>ali</w:t>
            </w:r>
            <w:r>
              <w:rPr>
                <w:rFonts w:cs="Arial"/>
                <w:szCs w:val="20"/>
              </w:rPr>
              <w:t xml:space="preserve"> v letu 2020</w:t>
            </w:r>
            <w:r w:rsidRPr="00AD7A87">
              <w:rPr>
                <w:rFonts w:cs="Arial"/>
                <w:szCs w:val="20"/>
              </w:rPr>
              <w:t xml:space="preserve"> najmanj </w:t>
            </w:r>
            <w:r>
              <w:rPr>
                <w:rFonts w:cs="Arial"/>
                <w:szCs w:val="20"/>
              </w:rPr>
              <w:t>70</w:t>
            </w:r>
            <w:r w:rsidRPr="00AD7A87">
              <w:rPr>
                <w:rFonts w:cs="Arial"/>
                <w:szCs w:val="20"/>
              </w:rPr>
              <w:t>.000 EUR prihodka</w:t>
            </w:r>
          </w:p>
        </w:tc>
      </w:tr>
      <w:tr w:rsidR="00494A4A" w:rsidRPr="00AD7A87" w14:paraId="1791FC81" w14:textId="77777777" w:rsidTr="007E0D99">
        <w:tc>
          <w:tcPr>
            <w:tcW w:w="426" w:type="dxa"/>
            <w:shd w:val="clear" w:color="auto" w:fill="FBE4D5" w:themeFill="accent2" w:themeFillTint="33"/>
          </w:tcPr>
          <w:p w14:paraId="27A38103" w14:textId="77777777" w:rsidR="00494A4A" w:rsidRPr="00AD7A87" w:rsidRDefault="00494A4A" w:rsidP="007E0D99">
            <w:pPr>
              <w:pStyle w:val="Brezrazmikov"/>
              <w:jc w:val="both"/>
              <w:rPr>
                <w:rFonts w:cs="Arial"/>
                <w:szCs w:val="20"/>
              </w:rPr>
            </w:pPr>
            <w:r>
              <w:rPr>
                <w:rFonts w:cs="Arial"/>
                <w:szCs w:val="20"/>
              </w:rPr>
              <w:t>3</w:t>
            </w:r>
            <w:r w:rsidRPr="00AD7A87">
              <w:rPr>
                <w:rFonts w:cs="Arial"/>
                <w:szCs w:val="20"/>
              </w:rPr>
              <w:t>.</w:t>
            </w:r>
          </w:p>
        </w:tc>
        <w:tc>
          <w:tcPr>
            <w:tcW w:w="5670" w:type="dxa"/>
            <w:shd w:val="clear" w:color="auto" w:fill="auto"/>
          </w:tcPr>
          <w:p w14:paraId="46992343" w14:textId="6DD59264" w:rsidR="00494A4A" w:rsidRPr="00AD7A87" w:rsidRDefault="00494A4A" w:rsidP="007E0D99">
            <w:pPr>
              <w:pStyle w:val="Brezrazmikov"/>
              <w:jc w:val="both"/>
              <w:rPr>
                <w:rFonts w:cs="Arial"/>
                <w:szCs w:val="20"/>
              </w:rPr>
            </w:pPr>
            <w:bookmarkStart w:id="16" w:name="_Hlk510088218"/>
            <w:r w:rsidRPr="00AD7A87">
              <w:rPr>
                <w:rFonts w:cs="Arial"/>
                <w:szCs w:val="20"/>
              </w:rPr>
              <w:t>je imel na dan 1.</w:t>
            </w:r>
            <w:r w:rsidR="00FB56AC">
              <w:rPr>
                <w:rFonts w:cs="Arial"/>
                <w:szCs w:val="20"/>
              </w:rPr>
              <w:t xml:space="preserve"> </w:t>
            </w:r>
            <w:r>
              <w:rPr>
                <w:rFonts w:cs="Arial"/>
                <w:szCs w:val="20"/>
              </w:rPr>
              <w:t xml:space="preserve">2. </w:t>
            </w:r>
            <w:r w:rsidRPr="00AD7A87">
              <w:rPr>
                <w:rFonts w:cs="Arial"/>
                <w:szCs w:val="20"/>
              </w:rPr>
              <w:t>20</w:t>
            </w:r>
            <w:r>
              <w:rPr>
                <w:rFonts w:cs="Arial"/>
                <w:szCs w:val="20"/>
              </w:rPr>
              <w:t>21</w:t>
            </w:r>
            <w:r w:rsidRPr="00AD7A87">
              <w:rPr>
                <w:rFonts w:cs="Arial"/>
                <w:szCs w:val="20"/>
              </w:rPr>
              <w:t xml:space="preserve"> zaposlen</w:t>
            </w:r>
            <w:r>
              <w:rPr>
                <w:rFonts w:cs="Arial"/>
                <w:szCs w:val="20"/>
              </w:rPr>
              <w:t>i</w:t>
            </w:r>
            <w:r w:rsidRPr="00AD7A87">
              <w:rPr>
                <w:rFonts w:cs="Arial"/>
                <w:szCs w:val="20"/>
              </w:rPr>
              <w:t xml:space="preserve"> vsaj </w:t>
            </w:r>
            <w:r>
              <w:rPr>
                <w:rFonts w:cs="Arial"/>
                <w:szCs w:val="20"/>
              </w:rPr>
              <w:t>dve</w:t>
            </w:r>
            <w:r w:rsidRPr="00AD7A87">
              <w:rPr>
                <w:rFonts w:cs="Arial"/>
                <w:szCs w:val="20"/>
              </w:rPr>
              <w:t xml:space="preserve"> (</w:t>
            </w:r>
            <w:r>
              <w:rPr>
                <w:rFonts w:cs="Arial"/>
                <w:szCs w:val="20"/>
              </w:rPr>
              <w:t>2</w:t>
            </w:r>
            <w:r w:rsidRPr="00AD7A87">
              <w:rPr>
                <w:rFonts w:cs="Arial"/>
                <w:szCs w:val="20"/>
              </w:rPr>
              <w:t>) oseb</w:t>
            </w:r>
            <w:r>
              <w:rPr>
                <w:rFonts w:cs="Arial"/>
                <w:szCs w:val="20"/>
              </w:rPr>
              <w:t>i</w:t>
            </w:r>
            <w:r w:rsidRPr="00AD7A87">
              <w:rPr>
                <w:rFonts w:cs="Arial"/>
                <w:szCs w:val="20"/>
              </w:rPr>
              <w:t xml:space="preserve"> za polni ali krajši delovni čas </w:t>
            </w:r>
          </w:p>
          <w:bookmarkEnd w:id="16"/>
          <w:p w14:paraId="7BEA8CA4" w14:textId="77777777" w:rsidR="00494A4A" w:rsidRPr="00AD7A87" w:rsidRDefault="00494A4A" w:rsidP="007E0D99">
            <w:pPr>
              <w:pStyle w:val="Brezrazmikov"/>
              <w:jc w:val="both"/>
              <w:rPr>
                <w:rFonts w:cs="Arial"/>
                <w:szCs w:val="20"/>
              </w:rPr>
            </w:pPr>
          </w:p>
        </w:tc>
        <w:tc>
          <w:tcPr>
            <w:tcW w:w="3005" w:type="dxa"/>
            <w:shd w:val="clear" w:color="auto" w:fill="auto"/>
          </w:tcPr>
          <w:p w14:paraId="70225E78" w14:textId="77777777" w:rsidR="00494A4A" w:rsidRDefault="00494A4A" w:rsidP="007E0D99">
            <w:pPr>
              <w:pStyle w:val="Brezrazmikov"/>
              <w:jc w:val="both"/>
              <w:rPr>
                <w:rFonts w:cs="Arial"/>
                <w:szCs w:val="20"/>
              </w:rPr>
            </w:pPr>
            <w:r w:rsidRPr="00AD7A87">
              <w:rPr>
                <w:rFonts w:cs="Arial"/>
                <w:szCs w:val="20"/>
              </w:rPr>
              <w:t xml:space="preserve">Obrazec </w:t>
            </w:r>
            <w:r>
              <w:rPr>
                <w:rFonts w:cs="Arial"/>
                <w:szCs w:val="20"/>
              </w:rPr>
              <w:t>4</w:t>
            </w:r>
            <w:r w:rsidRPr="00AD7A87">
              <w:rPr>
                <w:rFonts w:cs="Arial"/>
                <w:szCs w:val="20"/>
              </w:rPr>
              <w:t xml:space="preserve"> A – Izjava prijavitelja</w:t>
            </w:r>
          </w:p>
          <w:p w14:paraId="718F1B33" w14:textId="77777777" w:rsidR="00494A4A" w:rsidRDefault="00494A4A" w:rsidP="007E0D99">
            <w:pPr>
              <w:pStyle w:val="Brezrazmikov"/>
              <w:jc w:val="both"/>
              <w:rPr>
                <w:rFonts w:cs="Arial"/>
                <w:szCs w:val="20"/>
              </w:rPr>
            </w:pPr>
            <w:r>
              <w:rPr>
                <w:rFonts w:cs="Arial"/>
                <w:szCs w:val="20"/>
              </w:rPr>
              <w:t>ter</w:t>
            </w:r>
          </w:p>
          <w:p w14:paraId="1A136C3D" w14:textId="77777777" w:rsidR="00494A4A" w:rsidRDefault="00494A4A" w:rsidP="007E0D99">
            <w:pPr>
              <w:pStyle w:val="Brezrazmikov"/>
              <w:jc w:val="both"/>
              <w:rPr>
                <w:rFonts w:cs="Arial"/>
                <w:szCs w:val="20"/>
              </w:rPr>
            </w:pPr>
          </w:p>
          <w:p w14:paraId="762C2B9C" w14:textId="72168DC5" w:rsidR="00494A4A" w:rsidRPr="00AD7A87" w:rsidRDefault="00494A4A" w:rsidP="007E0D99">
            <w:pPr>
              <w:pStyle w:val="Brezrazmikov"/>
              <w:jc w:val="both"/>
              <w:rPr>
                <w:rFonts w:cs="Arial"/>
                <w:szCs w:val="20"/>
              </w:rPr>
            </w:pPr>
            <w:r>
              <w:rPr>
                <w:rFonts w:cs="Arial"/>
                <w:szCs w:val="20"/>
              </w:rPr>
              <w:t>Priloga št. 7 (priloži sam): kopija dokazila ZZZS glede števila zaposlenih oseb na dan 1.</w:t>
            </w:r>
            <w:r w:rsidR="00FB56AC">
              <w:rPr>
                <w:rFonts w:cs="Arial"/>
                <w:szCs w:val="20"/>
              </w:rPr>
              <w:t xml:space="preserve"> </w:t>
            </w:r>
            <w:r>
              <w:rPr>
                <w:rFonts w:cs="Arial"/>
                <w:szCs w:val="20"/>
              </w:rPr>
              <w:t>2.</w:t>
            </w:r>
            <w:r w:rsidR="00FB56AC">
              <w:rPr>
                <w:rFonts w:cs="Arial"/>
                <w:szCs w:val="20"/>
              </w:rPr>
              <w:t xml:space="preserve"> </w:t>
            </w:r>
            <w:r>
              <w:rPr>
                <w:rFonts w:cs="Arial"/>
                <w:szCs w:val="20"/>
              </w:rPr>
              <w:t>2021</w:t>
            </w:r>
          </w:p>
        </w:tc>
      </w:tr>
      <w:tr w:rsidR="00494A4A" w:rsidRPr="00AD7A87" w14:paraId="0A0EFF34" w14:textId="77777777" w:rsidTr="007E0D99">
        <w:tc>
          <w:tcPr>
            <w:tcW w:w="426" w:type="dxa"/>
            <w:shd w:val="clear" w:color="auto" w:fill="FBE4D5" w:themeFill="accent2" w:themeFillTint="33"/>
          </w:tcPr>
          <w:p w14:paraId="5690AC04" w14:textId="77777777" w:rsidR="00494A4A" w:rsidRPr="00AD7A87" w:rsidRDefault="00494A4A" w:rsidP="007E0D99">
            <w:pPr>
              <w:pStyle w:val="Brezrazmikov"/>
              <w:jc w:val="both"/>
              <w:rPr>
                <w:rFonts w:cs="Arial"/>
                <w:szCs w:val="20"/>
              </w:rPr>
            </w:pPr>
            <w:r>
              <w:rPr>
                <w:rFonts w:cs="Arial"/>
                <w:szCs w:val="20"/>
              </w:rPr>
              <w:t>4.</w:t>
            </w:r>
          </w:p>
        </w:tc>
        <w:tc>
          <w:tcPr>
            <w:tcW w:w="5670" w:type="dxa"/>
            <w:shd w:val="clear" w:color="auto" w:fill="auto"/>
          </w:tcPr>
          <w:p w14:paraId="0723F66A" w14:textId="77777777" w:rsidR="00494A4A" w:rsidRPr="00AD7A87" w:rsidRDefault="00494A4A" w:rsidP="007E0D99">
            <w:pPr>
              <w:rPr>
                <w:rFonts w:ascii="Arial" w:hAnsi="Arial" w:cs="Arial"/>
                <w:sz w:val="20"/>
              </w:rPr>
            </w:pPr>
            <w:r w:rsidRPr="00AD7A87">
              <w:rPr>
                <w:rFonts w:ascii="Arial" w:hAnsi="Arial" w:cs="Arial"/>
                <w:sz w:val="20"/>
              </w:rPr>
              <w:t>ima v Republiki Sloveniji odprt transakcijski račun, ki je vpisan v register transakcijskih računov pri Agenciji Republike Slovenije za javnopravne evidence in storitve (AJPES)</w:t>
            </w:r>
          </w:p>
          <w:p w14:paraId="09B0F5A3" w14:textId="77777777" w:rsidR="00494A4A" w:rsidRPr="00AD7A87" w:rsidRDefault="00494A4A" w:rsidP="007E0D99">
            <w:pPr>
              <w:pStyle w:val="Brezrazmikov"/>
              <w:jc w:val="both"/>
              <w:rPr>
                <w:rFonts w:cs="Arial"/>
                <w:szCs w:val="20"/>
              </w:rPr>
            </w:pPr>
          </w:p>
        </w:tc>
        <w:tc>
          <w:tcPr>
            <w:tcW w:w="3005" w:type="dxa"/>
            <w:shd w:val="clear" w:color="auto" w:fill="auto"/>
          </w:tcPr>
          <w:p w14:paraId="64CC195F" w14:textId="77777777" w:rsidR="00494A4A" w:rsidRPr="00AD7A87" w:rsidRDefault="00494A4A" w:rsidP="007E0D99">
            <w:pPr>
              <w:pStyle w:val="Brezrazmikov"/>
              <w:jc w:val="both"/>
              <w:rPr>
                <w:rFonts w:cs="Arial"/>
                <w:szCs w:val="20"/>
              </w:rPr>
            </w:pPr>
            <w:r w:rsidRPr="00AD7A87">
              <w:rPr>
                <w:rFonts w:cs="Arial"/>
                <w:szCs w:val="20"/>
              </w:rPr>
              <w:t xml:space="preserve">Obrazec </w:t>
            </w:r>
            <w:r>
              <w:rPr>
                <w:rFonts w:cs="Arial"/>
                <w:szCs w:val="20"/>
              </w:rPr>
              <w:t>4</w:t>
            </w:r>
            <w:r w:rsidRPr="00AD7A87">
              <w:rPr>
                <w:rFonts w:cs="Arial"/>
                <w:szCs w:val="20"/>
              </w:rPr>
              <w:t xml:space="preserve"> A – Izjava prijavitelja</w:t>
            </w:r>
          </w:p>
          <w:p w14:paraId="04F64355" w14:textId="77777777" w:rsidR="00494A4A" w:rsidRDefault="00494A4A" w:rsidP="007E0D99">
            <w:pPr>
              <w:pStyle w:val="Brezrazmikov"/>
              <w:jc w:val="both"/>
              <w:rPr>
                <w:rFonts w:cs="Arial"/>
                <w:szCs w:val="20"/>
              </w:rPr>
            </w:pPr>
          </w:p>
          <w:p w14:paraId="7681C3FB" w14:textId="77777777" w:rsidR="00494A4A" w:rsidRDefault="00494A4A" w:rsidP="007E0D99">
            <w:pPr>
              <w:pStyle w:val="Brezrazmikov"/>
              <w:jc w:val="both"/>
              <w:rPr>
                <w:rFonts w:cs="Arial"/>
                <w:szCs w:val="20"/>
              </w:rPr>
            </w:pPr>
            <w:r>
              <w:rPr>
                <w:rFonts w:cs="Arial"/>
                <w:szCs w:val="20"/>
              </w:rPr>
              <w:t>ter</w:t>
            </w:r>
          </w:p>
          <w:p w14:paraId="6B48658C" w14:textId="77777777" w:rsidR="00494A4A" w:rsidRPr="00AD7A87" w:rsidRDefault="00494A4A" w:rsidP="007E0D99">
            <w:pPr>
              <w:pStyle w:val="Brezrazmikov"/>
              <w:jc w:val="both"/>
              <w:rPr>
                <w:rFonts w:cs="Arial"/>
                <w:szCs w:val="20"/>
              </w:rPr>
            </w:pPr>
          </w:p>
          <w:p w14:paraId="536CA551" w14:textId="77777777" w:rsidR="00494A4A" w:rsidRPr="00AD7A87" w:rsidRDefault="00494A4A" w:rsidP="007E0D99">
            <w:pPr>
              <w:pStyle w:val="Brezrazmikov"/>
              <w:jc w:val="both"/>
              <w:rPr>
                <w:rFonts w:cs="Arial"/>
                <w:szCs w:val="20"/>
              </w:rPr>
            </w:pPr>
            <w:r w:rsidRPr="00AD7A87">
              <w:rPr>
                <w:rFonts w:cs="Arial"/>
                <w:szCs w:val="20"/>
              </w:rPr>
              <w:t>Izpolnjevanje pogoja preveri ministrstvo v bazi AJPES</w:t>
            </w:r>
          </w:p>
        </w:tc>
      </w:tr>
      <w:tr w:rsidR="00494A4A" w:rsidRPr="00AD7A87" w14:paraId="24CB884C" w14:textId="77777777" w:rsidTr="007E0D99">
        <w:tc>
          <w:tcPr>
            <w:tcW w:w="426" w:type="dxa"/>
            <w:shd w:val="clear" w:color="auto" w:fill="FBE4D5" w:themeFill="accent2" w:themeFillTint="33"/>
          </w:tcPr>
          <w:p w14:paraId="7C611B25" w14:textId="77777777" w:rsidR="00494A4A" w:rsidRPr="00AD7A87" w:rsidRDefault="00494A4A" w:rsidP="007E0D99">
            <w:pPr>
              <w:pStyle w:val="Brezrazmikov"/>
              <w:jc w:val="both"/>
              <w:rPr>
                <w:rFonts w:cs="Arial"/>
                <w:szCs w:val="20"/>
              </w:rPr>
            </w:pPr>
            <w:r>
              <w:rPr>
                <w:rFonts w:cs="Arial"/>
                <w:szCs w:val="20"/>
              </w:rPr>
              <w:t>5.</w:t>
            </w:r>
          </w:p>
        </w:tc>
        <w:tc>
          <w:tcPr>
            <w:tcW w:w="5670" w:type="dxa"/>
            <w:shd w:val="clear" w:color="auto" w:fill="auto"/>
          </w:tcPr>
          <w:p w14:paraId="345B4F8E" w14:textId="21E3664F" w:rsidR="00494A4A" w:rsidRPr="00AD7A87" w:rsidRDefault="00494A4A" w:rsidP="007E0D99">
            <w:pPr>
              <w:pStyle w:val="Brezrazmikov"/>
              <w:jc w:val="both"/>
              <w:rPr>
                <w:rFonts w:cs="Arial"/>
                <w:szCs w:val="20"/>
              </w:rPr>
            </w:pPr>
            <w:r w:rsidRPr="00AD7A87">
              <w:rPr>
                <w:rFonts w:cs="Arial"/>
                <w:szCs w:val="20"/>
              </w:rPr>
              <w:t>ima poravnane vse davke in druge obvezne dajatve, skladno z nacionalno zakonodajo, zapadle do vključno zadnjega dne v mesecu pred vložitvijo prijave na javni razpis oziroma vrednost neplačanih zapadlih obveznosti ne znaša 50 EUR ali več</w:t>
            </w:r>
          </w:p>
          <w:p w14:paraId="2E07D0D4" w14:textId="77777777" w:rsidR="00494A4A" w:rsidRPr="00AD7A87" w:rsidRDefault="00494A4A" w:rsidP="007E0D99">
            <w:pPr>
              <w:pStyle w:val="Brezrazmikov"/>
              <w:jc w:val="both"/>
              <w:rPr>
                <w:rFonts w:cs="Arial"/>
                <w:szCs w:val="20"/>
              </w:rPr>
            </w:pPr>
          </w:p>
        </w:tc>
        <w:tc>
          <w:tcPr>
            <w:tcW w:w="3005" w:type="dxa"/>
            <w:shd w:val="clear" w:color="auto" w:fill="auto"/>
          </w:tcPr>
          <w:p w14:paraId="7CE33179" w14:textId="77777777" w:rsidR="00494A4A" w:rsidRPr="00AD7A87" w:rsidRDefault="00494A4A" w:rsidP="007E0D99">
            <w:pPr>
              <w:pStyle w:val="Brezrazmikov"/>
              <w:jc w:val="both"/>
              <w:rPr>
                <w:rFonts w:cs="Arial"/>
                <w:szCs w:val="20"/>
              </w:rPr>
            </w:pPr>
            <w:r w:rsidRPr="00AD7A87">
              <w:rPr>
                <w:rFonts w:cs="Arial"/>
                <w:szCs w:val="20"/>
              </w:rPr>
              <w:t xml:space="preserve">Obrazec </w:t>
            </w:r>
            <w:r>
              <w:rPr>
                <w:rFonts w:cs="Arial"/>
                <w:szCs w:val="20"/>
              </w:rPr>
              <w:t>4</w:t>
            </w:r>
            <w:r w:rsidRPr="00AD7A87">
              <w:rPr>
                <w:rFonts w:cs="Arial"/>
                <w:szCs w:val="20"/>
              </w:rPr>
              <w:t xml:space="preserve"> A – Izjava prijavitelja</w:t>
            </w:r>
          </w:p>
          <w:p w14:paraId="32EDF4B5" w14:textId="77777777" w:rsidR="00494A4A" w:rsidRDefault="00494A4A" w:rsidP="007E0D99">
            <w:pPr>
              <w:pStyle w:val="Brezrazmikov"/>
              <w:jc w:val="both"/>
              <w:rPr>
                <w:rFonts w:cs="Arial"/>
                <w:szCs w:val="20"/>
              </w:rPr>
            </w:pPr>
            <w:r>
              <w:rPr>
                <w:rFonts w:cs="Arial"/>
                <w:szCs w:val="20"/>
              </w:rPr>
              <w:t>ter</w:t>
            </w:r>
          </w:p>
          <w:p w14:paraId="6DD18012" w14:textId="77777777" w:rsidR="00494A4A" w:rsidRDefault="00494A4A" w:rsidP="007E0D99">
            <w:pPr>
              <w:pStyle w:val="Brezrazmikov"/>
              <w:jc w:val="both"/>
              <w:rPr>
                <w:rFonts w:cs="Arial"/>
                <w:szCs w:val="20"/>
              </w:rPr>
            </w:pPr>
          </w:p>
          <w:p w14:paraId="192B14D9" w14:textId="77777777" w:rsidR="00494A4A" w:rsidRPr="002A3797" w:rsidRDefault="00494A4A" w:rsidP="007E0D99">
            <w:pPr>
              <w:rPr>
                <w:rFonts w:ascii="Arial" w:hAnsi="Arial" w:cs="Arial"/>
                <w:sz w:val="20"/>
                <w:lang w:eastAsia="en-US"/>
              </w:rPr>
            </w:pPr>
            <w:r w:rsidRPr="002A3797">
              <w:rPr>
                <w:rFonts w:ascii="Arial" w:hAnsi="Arial" w:cs="Arial"/>
                <w:sz w:val="20"/>
                <w:lang w:eastAsia="en-US"/>
              </w:rPr>
              <w:t>Priloga št. 8 (priloži sam): kopija dokazila FURS  o plačanih davkih in drugih  obveznih dajatvah zapadl</w:t>
            </w:r>
            <w:r>
              <w:rPr>
                <w:rFonts w:ascii="Arial" w:hAnsi="Arial" w:cs="Arial"/>
                <w:sz w:val="20"/>
                <w:lang w:eastAsia="en-US"/>
              </w:rPr>
              <w:t>ih</w:t>
            </w:r>
            <w:r w:rsidRPr="002A3797">
              <w:rPr>
                <w:rFonts w:ascii="Arial" w:hAnsi="Arial" w:cs="Arial"/>
                <w:sz w:val="20"/>
                <w:lang w:eastAsia="en-US"/>
              </w:rPr>
              <w:t xml:space="preserve"> do vključno zadnjega dne v mesecu pred vložitvijo prijave na javni razpis </w:t>
            </w:r>
            <w:r w:rsidRPr="002A3797">
              <w:rPr>
                <w:rFonts w:ascii="Arial" w:hAnsi="Arial" w:cs="Arial"/>
                <w:sz w:val="20"/>
                <w:lang w:eastAsia="en-US"/>
              </w:rPr>
              <w:lastRenderedPageBreak/>
              <w:t>oziroma vrednost neplačanih zapadlih obveznosti ne znaša 50 EUR ali več</w:t>
            </w:r>
          </w:p>
        </w:tc>
      </w:tr>
      <w:tr w:rsidR="00494A4A" w:rsidRPr="00AD7A87" w14:paraId="6249D495" w14:textId="77777777" w:rsidTr="007E0D99">
        <w:tc>
          <w:tcPr>
            <w:tcW w:w="426" w:type="dxa"/>
            <w:shd w:val="clear" w:color="auto" w:fill="FBE4D5" w:themeFill="accent2" w:themeFillTint="33"/>
          </w:tcPr>
          <w:p w14:paraId="2F389FAE" w14:textId="77777777" w:rsidR="00494A4A" w:rsidRPr="00AD7A87" w:rsidRDefault="00494A4A" w:rsidP="007E0D99">
            <w:pPr>
              <w:pStyle w:val="Brezrazmikov"/>
              <w:jc w:val="both"/>
              <w:rPr>
                <w:rFonts w:cs="Arial"/>
                <w:szCs w:val="20"/>
              </w:rPr>
            </w:pPr>
            <w:r>
              <w:rPr>
                <w:rFonts w:cs="Arial"/>
                <w:szCs w:val="20"/>
              </w:rPr>
              <w:lastRenderedPageBreak/>
              <w:t>6</w:t>
            </w:r>
            <w:r w:rsidRPr="00AD7A87">
              <w:rPr>
                <w:rFonts w:cs="Arial"/>
                <w:szCs w:val="20"/>
              </w:rPr>
              <w:t>.</w:t>
            </w:r>
          </w:p>
        </w:tc>
        <w:tc>
          <w:tcPr>
            <w:tcW w:w="5670" w:type="dxa"/>
            <w:shd w:val="clear" w:color="auto" w:fill="auto"/>
          </w:tcPr>
          <w:p w14:paraId="2A52A869" w14:textId="77777777" w:rsidR="00494A4A" w:rsidRPr="00AD7A87" w:rsidRDefault="00494A4A" w:rsidP="007E0D99">
            <w:pPr>
              <w:rPr>
                <w:rFonts w:ascii="Arial" w:hAnsi="Arial" w:cs="Arial"/>
                <w:sz w:val="20"/>
              </w:rPr>
            </w:pPr>
            <w:r w:rsidRPr="00AD7A87">
              <w:rPr>
                <w:rFonts w:ascii="Arial" w:hAnsi="Arial" w:cs="Arial"/>
                <w:sz w:val="20"/>
              </w:rPr>
              <w:t>ni v stečajnem postopku, postopku prenehanja delovanja, postopku prisilne poravnave ali postopku likvidacije</w:t>
            </w:r>
          </w:p>
          <w:p w14:paraId="40138196" w14:textId="77777777" w:rsidR="00494A4A" w:rsidRPr="00AD7A87" w:rsidRDefault="00494A4A" w:rsidP="007E0D99">
            <w:pPr>
              <w:pStyle w:val="Brezrazmikov"/>
              <w:jc w:val="both"/>
              <w:rPr>
                <w:rFonts w:cs="Arial"/>
                <w:szCs w:val="20"/>
              </w:rPr>
            </w:pPr>
          </w:p>
        </w:tc>
        <w:tc>
          <w:tcPr>
            <w:tcW w:w="3005" w:type="dxa"/>
            <w:shd w:val="clear" w:color="auto" w:fill="auto"/>
          </w:tcPr>
          <w:p w14:paraId="475F2F3C" w14:textId="77777777" w:rsidR="00494A4A" w:rsidRPr="00AD7A87" w:rsidRDefault="00494A4A" w:rsidP="007E0D99">
            <w:pPr>
              <w:pStyle w:val="Brezrazmikov"/>
              <w:jc w:val="both"/>
              <w:rPr>
                <w:rFonts w:cs="Arial"/>
                <w:szCs w:val="20"/>
              </w:rPr>
            </w:pPr>
            <w:r w:rsidRPr="00AD7A87">
              <w:rPr>
                <w:rFonts w:cs="Arial"/>
                <w:szCs w:val="20"/>
              </w:rPr>
              <w:t xml:space="preserve">Obrazec </w:t>
            </w:r>
            <w:r>
              <w:rPr>
                <w:rFonts w:cs="Arial"/>
                <w:szCs w:val="20"/>
              </w:rPr>
              <w:t>4</w:t>
            </w:r>
            <w:r w:rsidRPr="00AD7A87">
              <w:rPr>
                <w:rFonts w:cs="Arial"/>
                <w:szCs w:val="20"/>
              </w:rPr>
              <w:t xml:space="preserve"> A – Izjava prijavitelja </w:t>
            </w:r>
          </w:p>
          <w:p w14:paraId="29A3DF2C" w14:textId="77777777" w:rsidR="00494A4A" w:rsidRPr="00AD7A87" w:rsidRDefault="00494A4A" w:rsidP="007E0D99">
            <w:pPr>
              <w:pStyle w:val="Brezrazmikov"/>
              <w:jc w:val="both"/>
              <w:rPr>
                <w:rFonts w:cs="Arial"/>
                <w:szCs w:val="20"/>
              </w:rPr>
            </w:pPr>
          </w:p>
          <w:p w14:paraId="0EB574AD" w14:textId="77777777" w:rsidR="00494A4A" w:rsidRPr="00AD7A87" w:rsidRDefault="00494A4A" w:rsidP="007E0D99">
            <w:pPr>
              <w:pStyle w:val="Brezrazmikov"/>
              <w:jc w:val="both"/>
              <w:rPr>
                <w:rFonts w:cs="Arial"/>
                <w:szCs w:val="20"/>
              </w:rPr>
            </w:pPr>
            <w:r w:rsidRPr="00AD7A87">
              <w:rPr>
                <w:rFonts w:cs="Arial"/>
                <w:szCs w:val="20"/>
              </w:rPr>
              <w:t>Izpolnjevanje pogoja preveri ministrstvo v bazi AJPES</w:t>
            </w:r>
          </w:p>
        </w:tc>
      </w:tr>
      <w:tr w:rsidR="00494A4A" w:rsidRPr="00AD7A87" w14:paraId="2C4085DF" w14:textId="77777777" w:rsidTr="007E0D99">
        <w:tc>
          <w:tcPr>
            <w:tcW w:w="426" w:type="dxa"/>
            <w:shd w:val="clear" w:color="auto" w:fill="FBE4D5" w:themeFill="accent2" w:themeFillTint="33"/>
          </w:tcPr>
          <w:p w14:paraId="456D39C3" w14:textId="77777777" w:rsidR="00494A4A" w:rsidRPr="00AD7A87" w:rsidRDefault="00494A4A" w:rsidP="007E0D99">
            <w:pPr>
              <w:pStyle w:val="Brezrazmikov"/>
              <w:jc w:val="both"/>
              <w:rPr>
                <w:rFonts w:cs="Arial"/>
                <w:szCs w:val="20"/>
              </w:rPr>
            </w:pPr>
            <w:r>
              <w:rPr>
                <w:rFonts w:cs="Arial"/>
                <w:szCs w:val="20"/>
              </w:rPr>
              <w:t>7</w:t>
            </w:r>
            <w:r w:rsidRPr="00AD7A87">
              <w:rPr>
                <w:rFonts w:cs="Arial"/>
                <w:szCs w:val="20"/>
              </w:rPr>
              <w:t>.</w:t>
            </w:r>
          </w:p>
        </w:tc>
        <w:tc>
          <w:tcPr>
            <w:tcW w:w="5670" w:type="dxa"/>
            <w:shd w:val="clear" w:color="auto" w:fill="auto"/>
          </w:tcPr>
          <w:p w14:paraId="0A4DBB52" w14:textId="77777777" w:rsidR="00494A4A" w:rsidRPr="00AD7A87" w:rsidRDefault="00494A4A" w:rsidP="007E0D99">
            <w:pPr>
              <w:rPr>
                <w:rFonts w:ascii="Arial" w:hAnsi="Arial" w:cs="Arial"/>
                <w:sz w:val="20"/>
              </w:rPr>
            </w:pPr>
            <w:r w:rsidRPr="00AD7A87">
              <w:rPr>
                <w:rFonts w:ascii="Arial" w:hAnsi="Arial" w:cs="Arial"/>
                <w:sz w:val="20"/>
              </w:rPr>
              <w:t>za iste upravičene stroške, ki so predmet sofinanciranja v tem razpisu, ni in ne bo pridobil sredstev iz drugih javnih virov (sredstev evropskega, državnega ali lokalnega proračuna) (prepoved dvojnega sofinanciranja)</w:t>
            </w:r>
          </w:p>
        </w:tc>
        <w:tc>
          <w:tcPr>
            <w:tcW w:w="3005" w:type="dxa"/>
            <w:shd w:val="clear" w:color="auto" w:fill="auto"/>
          </w:tcPr>
          <w:p w14:paraId="6317E538" w14:textId="77777777" w:rsidR="00494A4A" w:rsidRPr="00AD7A87" w:rsidRDefault="00494A4A" w:rsidP="007E0D99">
            <w:pPr>
              <w:pStyle w:val="Brezrazmikov"/>
              <w:jc w:val="both"/>
              <w:rPr>
                <w:rFonts w:cs="Arial"/>
                <w:szCs w:val="20"/>
              </w:rPr>
            </w:pPr>
            <w:r w:rsidRPr="00AD7A87">
              <w:rPr>
                <w:rFonts w:cs="Arial"/>
                <w:szCs w:val="20"/>
              </w:rPr>
              <w:t>Obrazec</w:t>
            </w:r>
            <w:r>
              <w:rPr>
                <w:rFonts w:cs="Arial"/>
                <w:szCs w:val="20"/>
              </w:rPr>
              <w:t xml:space="preserve"> 4</w:t>
            </w:r>
            <w:r w:rsidRPr="00AD7A87">
              <w:rPr>
                <w:rFonts w:cs="Arial"/>
                <w:szCs w:val="20"/>
              </w:rPr>
              <w:t xml:space="preserve"> A –  Izjava prijavitelja</w:t>
            </w:r>
          </w:p>
          <w:p w14:paraId="26C18A89" w14:textId="77777777" w:rsidR="00494A4A" w:rsidRPr="00AD7A87" w:rsidRDefault="00494A4A" w:rsidP="007E0D99">
            <w:pPr>
              <w:pStyle w:val="Brezrazmikov"/>
              <w:jc w:val="both"/>
              <w:rPr>
                <w:rFonts w:cs="Arial"/>
                <w:szCs w:val="20"/>
              </w:rPr>
            </w:pPr>
          </w:p>
          <w:p w14:paraId="69EC608A" w14:textId="77777777" w:rsidR="00494A4A" w:rsidRPr="00AD7A87" w:rsidRDefault="00494A4A" w:rsidP="007E0D99">
            <w:pPr>
              <w:pStyle w:val="Brezrazmikov"/>
              <w:jc w:val="both"/>
              <w:rPr>
                <w:rFonts w:cs="Arial"/>
                <w:szCs w:val="20"/>
              </w:rPr>
            </w:pPr>
          </w:p>
        </w:tc>
      </w:tr>
      <w:tr w:rsidR="00494A4A" w:rsidRPr="00AD7A87" w14:paraId="06D5CC5F" w14:textId="77777777" w:rsidTr="007E0D99">
        <w:tc>
          <w:tcPr>
            <w:tcW w:w="9101" w:type="dxa"/>
            <w:gridSpan w:val="3"/>
            <w:shd w:val="clear" w:color="auto" w:fill="FBE4D5" w:themeFill="accent2" w:themeFillTint="33"/>
          </w:tcPr>
          <w:p w14:paraId="425C7987" w14:textId="77777777" w:rsidR="00494A4A" w:rsidRPr="002A3797" w:rsidRDefault="00494A4A" w:rsidP="007E0D99">
            <w:pPr>
              <w:autoSpaceDE w:val="0"/>
              <w:autoSpaceDN w:val="0"/>
              <w:adjustRightInd w:val="0"/>
              <w:rPr>
                <w:rFonts w:ascii="Arial" w:hAnsi="Arial" w:cs="Arial"/>
                <w:sz w:val="20"/>
              </w:rPr>
            </w:pPr>
            <w:r w:rsidRPr="002A3797">
              <w:rPr>
                <w:rFonts w:ascii="Arial" w:hAnsi="Arial" w:cs="Arial"/>
                <w:sz w:val="20"/>
              </w:rPr>
              <w:t xml:space="preserve">Če se prijavitelj na javnem razpisu prijavlja na področje </w:t>
            </w:r>
            <w:r w:rsidRPr="002A3797">
              <w:rPr>
                <w:rFonts w:ascii="Arial" w:hAnsi="Arial" w:cs="Arial"/>
                <w:sz w:val="20"/>
                <w:u w:val="single"/>
              </w:rPr>
              <w:t>(10) prostovoljstvo</w:t>
            </w:r>
            <w:r w:rsidRPr="002A3797">
              <w:rPr>
                <w:rFonts w:ascii="Arial" w:hAnsi="Arial" w:cs="Arial"/>
                <w:sz w:val="20"/>
              </w:rPr>
              <w:t>, mora izpolnjevati še naslednji pogoj:</w:t>
            </w:r>
          </w:p>
          <w:p w14:paraId="70AF0EC0" w14:textId="77777777" w:rsidR="00494A4A" w:rsidRPr="00AD7A87" w:rsidRDefault="00494A4A" w:rsidP="007E0D99">
            <w:pPr>
              <w:pStyle w:val="Brezrazmikov"/>
              <w:jc w:val="both"/>
              <w:rPr>
                <w:rFonts w:cs="Arial"/>
                <w:szCs w:val="20"/>
              </w:rPr>
            </w:pPr>
          </w:p>
        </w:tc>
      </w:tr>
      <w:tr w:rsidR="00494A4A" w:rsidRPr="00AD7A87" w14:paraId="74B3C491" w14:textId="77777777" w:rsidTr="007E0D99">
        <w:tc>
          <w:tcPr>
            <w:tcW w:w="426" w:type="dxa"/>
            <w:shd w:val="clear" w:color="auto" w:fill="FBE4D5" w:themeFill="accent2" w:themeFillTint="33"/>
          </w:tcPr>
          <w:p w14:paraId="530E0C49" w14:textId="77777777" w:rsidR="00494A4A" w:rsidRPr="00AD7A87" w:rsidRDefault="00494A4A" w:rsidP="007E0D99">
            <w:pPr>
              <w:pStyle w:val="Brezrazmikov"/>
              <w:jc w:val="both"/>
              <w:rPr>
                <w:rFonts w:cs="Arial"/>
                <w:szCs w:val="20"/>
              </w:rPr>
            </w:pPr>
            <w:r>
              <w:rPr>
                <w:rFonts w:cs="Arial"/>
                <w:szCs w:val="20"/>
              </w:rPr>
              <w:t>8.</w:t>
            </w:r>
          </w:p>
        </w:tc>
        <w:tc>
          <w:tcPr>
            <w:tcW w:w="5670" w:type="dxa"/>
            <w:shd w:val="clear" w:color="auto" w:fill="auto"/>
          </w:tcPr>
          <w:p w14:paraId="5CFA3A10" w14:textId="02E616B0" w:rsidR="00494A4A" w:rsidRPr="00AD7A87" w:rsidRDefault="00494A4A" w:rsidP="007E0D99">
            <w:pPr>
              <w:rPr>
                <w:rFonts w:ascii="Arial" w:hAnsi="Arial" w:cs="Arial"/>
                <w:sz w:val="20"/>
              </w:rPr>
            </w:pPr>
            <w:r w:rsidRPr="00617293">
              <w:rPr>
                <w:rFonts w:ascii="Arial" w:eastAsia="Calibri" w:hAnsi="Arial" w:cs="Arial"/>
                <w:sz w:val="20"/>
                <w:szCs w:val="24"/>
              </w:rPr>
              <w:t xml:space="preserve">je vpisan v </w:t>
            </w:r>
            <w:r w:rsidRPr="00123939">
              <w:rPr>
                <w:rFonts w:ascii="Arial" w:eastAsia="Calibri" w:hAnsi="Arial" w:cs="Arial"/>
                <w:sz w:val="20"/>
                <w:szCs w:val="24"/>
              </w:rPr>
              <w:t>vpisnik prostovoljskih organizacij</w:t>
            </w:r>
            <w:r w:rsidRPr="00617293">
              <w:rPr>
                <w:rFonts w:ascii="Arial" w:eastAsia="Calibri" w:hAnsi="Arial" w:cs="Arial"/>
                <w:sz w:val="20"/>
                <w:szCs w:val="24"/>
              </w:rPr>
              <w:t xml:space="preserve"> in organizacij s prostovoljskim programom </w:t>
            </w:r>
            <w:r w:rsidR="00D86734">
              <w:rPr>
                <w:rFonts w:ascii="Arial" w:eastAsia="Calibri" w:hAnsi="Arial" w:cs="Arial"/>
                <w:sz w:val="20"/>
                <w:szCs w:val="24"/>
              </w:rPr>
              <w:t xml:space="preserve">v </w:t>
            </w:r>
            <w:r w:rsidRPr="00617293">
              <w:rPr>
                <w:rFonts w:ascii="Arial" w:eastAsia="Calibri" w:hAnsi="Arial" w:cs="Arial"/>
                <w:sz w:val="20"/>
                <w:szCs w:val="24"/>
              </w:rPr>
              <w:t>sklad</w:t>
            </w:r>
            <w:r w:rsidR="00D86734">
              <w:rPr>
                <w:rFonts w:ascii="Arial" w:eastAsia="Calibri" w:hAnsi="Arial" w:cs="Arial"/>
                <w:sz w:val="20"/>
                <w:szCs w:val="24"/>
              </w:rPr>
              <w:t>u</w:t>
            </w:r>
            <w:r w:rsidRPr="00617293">
              <w:rPr>
                <w:rFonts w:ascii="Arial" w:eastAsia="Calibri" w:hAnsi="Arial" w:cs="Arial"/>
                <w:sz w:val="20"/>
                <w:szCs w:val="24"/>
              </w:rPr>
              <w:t xml:space="preserve"> z Zakonom o prostovoljstvu</w:t>
            </w:r>
          </w:p>
        </w:tc>
        <w:tc>
          <w:tcPr>
            <w:tcW w:w="3005" w:type="dxa"/>
            <w:shd w:val="clear" w:color="auto" w:fill="auto"/>
          </w:tcPr>
          <w:p w14:paraId="06926716" w14:textId="77777777" w:rsidR="00494A4A" w:rsidRPr="00AD7A87" w:rsidRDefault="00494A4A" w:rsidP="007E0D99">
            <w:pPr>
              <w:pStyle w:val="Brezrazmikov"/>
              <w:jc w:val="both"/>
              <w:rPr>
                <w:rFonts w:cs="Arial"/>
                <w:szCs w:val="20"/>
              </w:rPr>
            </w:pPr>
            <w:r w:rsidRPr="00AD7A87">
              <w:rPr>
                <w:rFonts w:cs="Arial"/>
                <w:szCs w:val="20"/>
              </w:rPr>
              <w:t xml:space="preserve">Obrazec </w:t>
            </w:r>
            <w:r>
              <w:rPr>
                <w:rFonts w:cs="Arial"/>
                <w:szCs w:val="20"/>
              </w:rPr>
              <w:t>4</w:t>
            </w:r>
            <w:r w:rsidRPr="00AD7A87">
              <w:rPr>
                <w:rFonts w:cs="Arial"/>
                <w:szCs w:val="20"/>
              </w:rPr>
              <w:t xml:space="preserve"> A –  Izjava prijavitelja</w:t>
            </w:r>
          </w:p>
          <w:p w14:paraId="3989605A" w14:textId="77777777" w:rsidR="00494A4A" w:rsidRDefault="00494A4A" w:rsidP="007E0D99">
            <w:pPr>
              <w:pStyle w:val="Brezrazmikov"/>
              <w:jc w:val="both"/>
              <w:rPr>
                <w:rFonts w:cs="Arial"/>
                <w:szCs w:val="20"/>
              </w:rPr>
            </w:pPr>
            <w:r>
              <w:rPr>
                <w:rFonts w:cs="Arial"/>
                <w:szCs w:val="20"/>
              </w:rPr>
              <w:t xml:space="preserve">ter </w:t>
            </w:r>
          </w:p>
          <w:p w14:paraId="664240B9" w14:textId="77777777" w:rsidR="00494A4A" w:rsidRDefault="00494A4A" w:rsidP="007E0D99">
            <w:pPr>
              <w:pStyle w:val="Brezrazmikov"/>
              <w:jc w:val="both"/>
              <w:rPr>
                <w:rFonts w:cs="Arial"/>
                <w:szCs w:val="20"/>
              </w:rPr>
            </w:pPr>
          </w:p>
          <w:p w14:paraId="16B9E5DB" w14:textId="77777777" w:rsidR="00494A4A" w:rsidRPr="00AD7A87" w:rsidRDefault="00494A4A" w:rsidP="007E0D99">
            <w:pPr>
              <w:pStyle w:val="Brezrazmikov"/>
              <w:jc w:val="both"/>
              <w:rPr>
                <w:rFonts w:cs="Arial"/>
                <w:szCs w:val="20"/>
              </w:rPr>
            </w:pPr>
            <w:r w:rsidRPr="00EB4C85">
              <w:rPr>
                <w:rFonts w:cs="Arial"/>
                <w:szCs w:val="20"/>
              </w:rPr>
              <w:t>Izpolnjevanje pogoja preveri ministrstvo v bazi AJPES</w:t>
            </w:r>
          </w:p>
        </w:tc>
      </w:tr>
      <w:tr w:rsidR="00494A4A" w:rsidRPr="00AD7A87" w14:paraId="58CCC0A1" w14:textId="77777777" w:rsidTr="007E0D99">
        <w:trPr>
          <w:trHeight w:val="368"/>
        </w:trPr>
        <w:tc>
          <w:tcPr>
            <w:tcW w:w="6096" w:type="dxa"/>
            <w:gridSpan w:val="2"/>
            <w:shd w:val="clear" w:color="auto" w:fill="FBE4D5" w:themeFill="accent2" w:themeFillTint="33"/>
          </w:tcPr>
          <w:p w14:paraId="2F88EFDA" w14:textId="77777777" w:rsidR="00494A4A" w:rsidRPr="00AD7A87" w:rsidRDefault="00494A4A" w:rsidP="007E0D99">
            <w:pPr>
              <w:pStyle w:val="Brezrazmikov"/>
              <w:jc w:val="both"/>
              <w:rPr>
                <w:rFonts w:cs="Arial"/>
                <w:b/>
                <w:szCs w:val="20"/>
              </w:rPr>
            </w:pPr>
            <w:r w:rsidRPr="00AD7A87">
              <w:rPr>
                <w:rFonts w:cs="Arial"/>
                <w:b/>
                <w:szCs w:val="20"/>
              </w:rPr>
              <w:t xml:space="preserve">Splošni pogoji za partnerje </w:t>
            </w:r>
          </w:p>
          <w:p w14:paraId="33665DBB" w14:textId="78F9E75C" w:rsidR="00494A4A" w:rsidRPr="00123939" w:rsidRDefault="00494A4A" w:rsidP="007E0D99">
            <w:pPr>
              <w:pStyle w:val="Brezrazmikov"/>
              <w:jc w:val="both"/>
              <w:rPr>
                <w:rFonts w:cs="Arial"/>
                <w:b/>
                <w:iCs/>
                <w:szCs w:val="20"/>
              </w:rPr>
            </w:pPr>
            <w:r w:rsidRPr="00123939">
              <w:rPr>
                <w:rFonts w:cs="Arial"/>
                <w:iCs/>
                <w:szCs w:val="20"/>
              </w:rPr>
              <w:t xml:space="preserve">Partner mora vse spodaj navedene pogoje izpolnjevati na dan prijave na javni razpis, razen </w:t>
            </w:r>
            <w:r w:rsidR="00D86734">
              <w:rPr>
                <w:rFonts w:cs="Arial"/>
                <w:iCs/>
                <w:szCs w:val="20"/>
              </w:rPr>
              <w:t xml:space="preserve">pogoja iz 5. </w:t>
            </w:r>
            <w:r w:rsidRPr="00123939">
              <w:rPr>
                <w:rFonts w:cs="Arial"/>
                <w:iCs/>
                <w:szCs w:val="20"/>
              </w:rPr>
              <w:t>točke</w:t>
            </w:r>
            <w:r>
              <w:rPr>
                <w:rFonts w:cs="Arial"/>
                <w:iCs/>
                <w:szCs w:val="20"/>
              </w:rPr>
              <w:t>,</w:t>
            </w:r>
            <w:r>
              <w:rPr>
                <w:rFonts w:cs="Arial"/>
                <w:lang w:eastAsia="sl-SI"/>
              </w:rPr>
              <w:t xml:space="preserve"> za katerega je določen drugačen presečni datum</w:t>
            </w:r>
            <w:r w:rsidRPr="000E6B12">
              <w:rPr>
                <w:rFonts w:cs="Arial"/>
                <w:lang w:eastAsia="sl-SI"/>
              </w:rPr>
              <w:t>:</w:t>
            </w:r>
          </w:p>
        </w:tc>
        <w:tc>
          <w:tcPr>
            <w:tcW w:w="3005" w:type="dxa"/>
            <w:shd w:val="clear" w:color="auto" w:fill="FBE4D5" w:themeFill="accent2" w:themeFillTint="33"/>
          </w:tcPr>
          <w:p w14:paraId="7926991C" w14:textId="77777777" w:rsidR="00494A4A" w:rsidRPr="00AD7A87" w:rsidRDefault="00494A4A" w:rsidP="007E0D99">
            <w:pPr>
              <w:pStyle w:val="Brezrazmikov"/>
              <w:jc w:val="both"/>
              <w:rPr>
                <w:rFonts w:cs="Arial"/>
                <w:szCs w:val="20"/>
              </w:rPr>
            </w:pPr>
            <w:r w:rsidRPr="00AD7A87">
              <w:rPr>
                <w:rFonts w:cs="Arial"/>
                <w:b/>
                <w:szCs w:val="20"/>
              </w:rPr>
              <w:t>DOKAZILO IN NAČIN PREVERJANJA</w:t>
            </w:r>
          </w:p>
        </w:tc>
      </w:tr>
      <w:tr w:rsidR="00494A4A" w:rsidRPr="00AD7A87" w14:paraId="06B572E1" w14:textId="77777777" w:rsidTr="007E0D99">
        <w:tc>
          <w:tcPr>
            <w:tcW w:w="426" w:type="dxa"/>
            <w:shd w:val="clear" w:color="auto" w:fill="FBE4D5" w:themeFill="accent2" w:themeFillTint="33"/>
          </w:tcPr>
          <w:p w14:paraId="4206CB43" w14:textId="77777777" w:rsidR="00494A4A" w:rsidRPr="00AD7A87" w:rsidRDefault="00494A4A" w:rsidP="007E0D99">
            <w:pPr>
              <w:pStyle w:val="Brezrazmikov"/>
              <w:jc w:val="both"/>
              <w:rPr>
                <w:rFonts w:cs="Arial"/>
                <w:szCs w:val="20"/>
              </w:rPr>
            </w:pPr>
            <w:r w:rsidRPr="00AD7A87">
              <w:rPr>
                <w:rFonts w:cs="Arial"/>
                <w:szCs w:val="20"/>
              </w:rPr>
              <w:t>1.</w:t>
            </w:r>
          </w:p>
        </w:tc>
        <w:tc>
          <w:tcPr>
            <w:tcW w:w="5670" w:type="dxa"/>
            <w:shd w:val="clear" w:color="auto" w:fill="auto"/>
          </w:tcPr>
          <w:p w14:paraId="19B09CF6" w14:textId="77777777" w:rsidR="00494A4A" w:rsidRDefault="00494A4A" w:rsidP="007E0D99">
            <w:pPr>
              <w:pStyle w:val="Brezrazmikov"/>
              <w:jc w:val="both"/>
              <w:rPr>
                <w:rFonts w:cs="Arial"/>
                <w:i/>
                <w:sz w:val="16"/>
                <w:szCs w:val="16"/>
              </w:rPr>
            </w:pPr>
            <w:r w:rsidRPr="00AD7A87">
              <w:rPr>
                <w:rFonts w:cs="Arial"/>
                <w:szCs w:val="20"/>
              </w:rPr>
              <w:t>je nevladna organizacija, ki izpolnjuje pogoje določene v 2. členu Zakona o nevladnih organizacijah (</w:t>
            </w:r>
            <w:proofErr w:type="spellStart"/>
            <w:r w:rsidRPr="00AD7A87">
              <w:rPr>
                <w:rFonts w:cs="Arial"/>
                <w:szCs w:val="20"/>
              </w:rPr>
              <w:t>ZNOrg</w:t>
            </w:r>
            <w:proofErr w:type="spellEnd"/>
            <w:r w:rsidRPr="00AD7A87">
              <w:rPr>
                <w:rFonts w:cs="Arial"/>
                <w:szCs w:val="20"/>
              </w:rPr>
              <w:t>)</w:t>
            </w:r>
            <w:r>
              <w:rPr>
                <w:rFonts w:cs="Arial"/>
                <w:szCs w:val="20"/>
              </w:rPr>
              <w:t>*</w:t>
            </w:r>
            <w:r w:rsidRPr="000F30AF">
              <w:rPr>
                <w:rFonts w:cs="Arial"/>
                <w:i/>
                <w:sz w:val="16"/>
                <w:szCs w:val="16"/>
              </w:rPr>
              <w:t xml:space="preserve"> </w:t>
            </w:r>
          </w:p>
          <w:p w14:paraId="2782581E" w14:textId="77777777" w:rsidR="00494A4A" w:rsidRDefault="00494A4A" w:rsidP="007E0D99">
            <w:pPr>
              <w:pStyle w:val="Brezrazmikov"/>
              <w:jc w:val="both"/>
              <w:rPr>
                <w:rFonts w:cs="Arial"/>
                <w:i/>
                <w:sz w:val="16"/>
                <w:szCs w:val="16"/>
              </w:rPr>
            </w:pPr>
          </w:p>
          <w:p w14:paraId="4E7B4D11" w14:textId="475C7DC0" w:rsidR="00494A4A" w:rsidRPr="00AD7A87" w:rsidRDefault="00494A4A" w:rsidP="007E0D99">
            <w:pPr>
              <w:pStyle w:val="Brezrazmikov"/>
              <w:jc w:val="both"/>
              <w:rPr>
                <w:rFonts w:cs="Arial"/>
                <w:szCs w:val="20"/>
              </w:rPr>
            </w:pPr>
            <w:r>
              <w:rPr>
                <w:rFonts w:cs="Arial"/>
                <w:i/>
                <w:sz w:val="16"/>
                <w:szCs w:val="16"/>
              </w:rPr>
              <w:t xml:space="preserve">* </w:t>
            </w:r>
            <w:r w:rsidRPr="000F30AF">
              <w:rPr>
                <w:rFonts w:cs="Arial"/>
                <w:i/>
                <w:sz w:val="16"/>
                <w:szCs w:val="16"/>
              </w:rPr>
              <w:t>Iz ustanovitvenega akta mora izhajati tudi, da v primeru prenehanja</w:t>
            </w:r>
            <w:r>
              <w:rPr>
                <w:rFonts w:cs="Arial"/>
                <w:i/>
                <w:sz w:val="16"/>
                <w:szCs w:val="16"/>
              </w:rPr>
              <w:t xml:space="preserve"> organizacija</w:t>
            </w:r>
            <w:r w:rsidRPr="000F30AF">
              <w:rPr>
                <w:rFonts w:cs="Arial"/>
                <w:i/>
                <w:sz w:val="16"/>
                <w:szCs w:val="16"/>
              </w:rPr>
              <w:t>, po poravnavi vseh obveznosti, svoje premoženje prenese na drugo nevladno organizacijo z enakim ali podobnim namenom ali nepridobitno pravno osebo javnega prava. V kolikor tega pogoja ne izpolnjuje se s podpisom izjave</w:t>
            </w:r>
            <w:r>
              <w:rPr>
                <w:rFonts w:cs="Arial"/>
                <w:i/>
                <w:sz w:val="16"/>
                <w:szCs w:val="16"/>
              </w:rPr>
              <w:t xml:space="preserve"> (Obrazec št. 5</w:t>
            </w:r>
            <w:r w:rsidR="00417901">
              <w:rPr>
                <w:rFonts w:cs="Arial"/>
                <w:i/>
                <w:sz w:val="16"/>
                <w:szCs w:val="16"/>
              </w:rPr>
              <w:t xml:space="preserve"> </w:t>
            </w:r>
            <w:r>
              <w:rPr>
                <w:rFonts w:cs="Arial"/>
                <w:i/>
                <w:sz w:val="16"/>
                <w:szCs w:val="16"/>
              </w:rPr>
              <w:t>A) partner</w:t>
            </w:r>
            <w:r w:rsidRPr="000F30AF">
              <w:rPr>
                <w:rFonts w:cs="Arial"/>
                <w:i/>
                <w:sz w:val="16"/>
                <w:szCs w:val="16"/>
              </w:rPr>
              <w:t xml:space="preserve"> zavezuje, da bo uskladitev ustanovitvenega akta izpolnil ob prvi spre</w:t>
            </w:r>
            <w:r>
              <w:rPr>
                <w:rFonts w:cs="Arial"/>
                <w:i/>
                <w:sz w:val="16"/>
                <w:szCs w:val="16"/>
              </w:rPr>
              <w:t>membi</w:t>
            </w:r>
            <w:r w:rsidR="000467EC">
              <w:rPr>
                <w:rFonts w:cs="Arial"/>
                <w:i/>
                <w:sz w:val="16"/>
                <w:szCs w:val="16"/>
              </w:rPr>
              <w:t xml:space="preserve"> po podaji izjav</w:t>
            </w:r>
            <w:r w:rsidR="00417901">
              <w:rPr>
                <w:rFonts w:cs="Arial"/>
                <w:i/>
                <w:sz w:val="16"/>
                <w:szCs w:val="16"/>
              </w:rPr>
              <w:t>e</w:t>
            </w:r>
            <w:r w:rsidR="000467EC">
              <w:rPr>
                <w:rFonts w:cs="Arial"/>
                <w:i/>
                <w:sz w:val="16"/>
                <w:szCs w:val="16"/>
              </w:rPr>
              <w:t>.</w:t>
            </w:r>
          </w:p>
        </w:tc>
        <w:tc>
          <w:tcPr>
            <w:tcW w:w="3005" w:type="dxa"/>
            <w:shd w:val="clear" w:color="auto" w:fill="auto"/>
          </w:tcPr>
          <w:p w14:paraId="6B485AAB" w14:textId="77777777" w:rsidR="00494A4A" w:rsidRPr="00AD7A87" w:rsidRDefault="00494A4A" w:rsidP="007E0D99">
            <w:pPr>
              <w:pStyle w:val="Brezrazmikov"/>
              <w:jc w:val="both"/>
              <w:rPr>
                <w:rFonts w:cs="Arial"/>
                <w:szCs w:val="20"/>
              </w:rPr>
            </w:pPr>
            <w:r w:rsidRPr="00AD7A87">
              <w:rPr>
                <w:rFonts w:cs="Arial"/>
                <w:szCs w:val="20"/>
              </w:rPr>
              <w:t xml:space="preserve">Obrazec </w:t>
            </w:r>
            <w:r>
              <w:rPr>
                <w:rFonts w:cs="Arial"/>
                <w:szCs w:val="20"/>
              </w:rPr>
              <w:t>5</w:t>
            </w:r>
            <w:r w:rsidRPr="00AD7A87">
              <w:rPr>
                <w:rFonts w:cs="Arial"/>
                <w:szCs w:val="20"/>
              </w:rPr>
              <w:t xml:space="preserve"> A – Izjava partnerja</w:t>
            </w:r>
          </w:p>
          <w:p w14:paraId="51CB35A0" w14:textId="77777777" w:rsidR="00494A4A" w:rsidRPr="00AD7A87" w:rsidRDefault="00494A4A" w:rsidP="007E0D99">
            <w:pPr>
              <w:pStyle w:val="Brezrazmikov"/>
              <w:jc w:val="both"/>
              <w:rPr>
                <w:rFonts w:cs="Arial"/>
                <w:szCs w:val="20"/>
              </w:rPr>
            </w:pPr>
            <w:r w:rsidRPr="00AD7A87">
              <w:rPr>
                <w:rFonts w:cs="Arial"/>
                <w:szCs w:val="20"/>
              </w:rPr>
              <w:t>ter</w:t>
            </w:r>
          </w:p>
          <w:p w14:paraId="7BD51D5A" w14:textId="77777777" w:rsidR="00494A4A" w:rsidRPr="00AD7A87" w:rsidRDefault="00494A4A" w:rsidP="007E0D99">
            <w:pPr>
              <w:pStyle w:val="Brezrazmikov"/>
              <w:jc w:val="both"/>
              <w:rPr>
                <w:rFonts w:cs="Arial"/>
                <w:szCs w:val="20"/>
              </w:rPr>
            </w:pPr>
          </w:p>
          <w:p w14:paraId="39D40AEB" w14:textId="77777777" w:rsidR="00494A4A" w:rsidRDefault="00494A4A" w:rsidP="007E0D99">
            <w:pPr>
              <w:pStyle w:val="Brezrazmikov"/>
              <w:jc w:val="both"/>
              <w:rPr>
                <w:rFonts w:cs="Arial"/>
                <w:szCs w:val="20"/>
              </w:rPr>
            </w:pPr>
            <w:r w:rsidRPr="00AD7A87">
              <w:rPr>
                <w:rFonts w:cs="Arial"/>
                <w:szCs w:val="20"/>
              </w:rPr>
              <w:t xml:space="preserve">Priloga  št. </w:t>
            </w:r>
            <w:r>
              <w:rPr>
                <w:rFonts w:cs="Arial"/>
                <w:szCs w:val="20"/>
              </w:rPr>
              <w:t>9</w:t>
            </w:r>
            <w:r w:rsidRPr="00AD7A87">
              <w:rPr>
                <w:rFonts w:cs="Arial"/>
                <w:szCs w:val="20"/>
              </w:rPr>
              <w:t xml:space="preserve"> (priloži sam) - kopija veljavnega ustanovitvenega akta ali drugega ustreznega temeljnega akta z vsemi spremembami in dopolnitvami v katerem partner </w:t>
            </w:r>
            <w:r w:rsidRPr="00E1308F">
              <w:rPr>
                <w:rFonts w:cs="Arial"/>
                <w:b/>
                <w:bCs/>
                <w:szCs w:val="20"/>
                <w:u w:val="single"/>
              </w:rPr>
              <w:t>jasno označi</w:t>
            </w:r>
            <w:r w:rsidRPr="00AD7A87">
              <w:rPr>
                <w:rFonts w:cs="Arial"/>
                <w:szCs w:val="20"/>
              </w:rPr>
              <w:t xml:space="preserve"> izpolnjevanje določil prvega odstavka  2. člena </w:t>
            </w:r>
            <w:proofErr w:type="spellStart"/>
            <w:r w:rsidRPr="00AD7A87">
              <w:rPr>
                <w:rFonts w:cs="Arial"/>
                <w:szCs w:val="20"/>
              </w:rPr>
              <w:t>ZNOrg</w:t>
            </w:r>
            <w:proofErr w:type="spellEnd"/>
          </w:p>
          <w:p w14:paraId="16B3B1B7" w14:textId="77777777" w:rsidR="00494A4A" w:rsidRPr="00AD7A87" w:rsidRDefault="00494A4A" w:rsidP="007E0D99">
            <w:pPr>
              <w:pStyle w:val="Brezrazmikov"/>
              <w:jc w:val="both"/>
              <w:rPr>
                <w:rFonts w:cs="Arial"/>
                <w:szCs w:val="20"/>
              </w:rPr>
            </w:pPr>
          </w:p>
        </w:tc>
      </w:tr>
      <w:tr w:rsidR="00494A4A" w:rsidRPr="00AD7A87" w14:paraId="0EC21F61" w14:textId="77777777" w:rsidTr="007E0D99">
        <w:tc>
          <w:tcPr>
            <w:tcW w:w="426" w:type="dxa"/>
            <w:shd w:val="clear" w:color="auto" w:fill="FBE4D5" w:themeFill="accent2" w:themeFillTint="33"/>
          </w:tcPr>
          <w:p w14:paraId="7A04DA75" w14:textId="77777777" w:rsidR="00494A4A" w:rsidRPr="00AD7A87" w:rsidRDefault="00494A4A" w:rsidP="007E0D99">
            <w:pPr>
              <w:pStyle w:val="Brezrazmikov"/>
              <w:jc w:val="both"/>
              <w:rPr>
                <w:rFonts w:cs="Arial"/>
                <w:szCs w:val="20"/>
              </w:rPr>
            </w:pPr>
            <w:r w:rsidRPr="00AD7A87">
              <w:rPr>
                <w:rFonts w:cs="Arial"/>
                <w:szCs w:val="20"/>
              </w:rPr>
              <w:t>2.</w:t>
            </w:r>
          </w:p>
        </w:tc>
        <w:tc>
          <w:tcPr>
            <w:tcW w:w="5670" w:type="dxa"/>
            <w:shd w:val="clear" w:color="auto" w:fill="auto"/>
          </w:tcPr>
          <w:p w14:paraId="273DA79A" w14:textId="77777777" w:rsidR="00494A4A" w:rsidRPr="00AD7A87" w:rsidRDefault="00494A4A" w:rsidP="007E0D99">
            <w:pPr>
              <w:pStyle w:val="Brezrazmikov"/>
              <w:jc w:val="both"/>
              <w:rPr>
                <w:rFonts w:cs="Arial"/>
                <w:color w:val="000000"/>
                <w:szCs w:val="20"/>
              </w:rPr>
            </w:pPr>
            <w:r w:rsidRPr="00AD7A87">
              <w:rPr>
                <w:rFonts w:cs="Arial"/>
                <w:szCs w:val="20"/>
              </w:rPr>
              <w:t xml:space="preserve">je najmanj </w:t>
            </w:r>
            <w:r>
              <w:rPr>
                <w:rFonts w:cs="Arial"/>
                <w:szCs w:val="20"/>
              </w:rPr>
              <w:t>24</w:t>
            </w:r>
            <w:r w:rsidRPr="00AD7A87">
              <w:rPr>
                <w:rFonts w:cs="Arial"/>
                <w:szCs w:val="20"/>
              </w:rPr>
              <w:t xml:space="preserve"> mesecev vpisan v Poslovni register Slovenije</w:t>
            </w:r>
          </w:p>
        </w:tc>
        <w:tc>
          <w:tcPr>
            <w:tcW w:w="3005" w:type="dxa"/>
            <w:shd w:val="clear" w:color="auto" w:fill="auto"/>
          </w:tcPr>
          <w:p w14:paraId="03538468" w14:textId="77777777" w:rsidR="00494A4A" w:rsidRPr="00AD7A87" w:rsidRDefault="00494A4A" w:rsidP="007E0D99">
            <w:pPr>
              <w:pStyle w:val="Brezrazmikov"/>
              <w:jc w:val="both"/>
              <w:rPr>
                <w:rFonts w:cs="Arial"/>
                <w:szCs w:val="20"/>
              </w:rPr>
            </w:pPr>
            <w:r w:rsidRPr="00AD7A87">
              <w:rPr>
                <w:rFonts w:cs="Arial"/>
                <w:szCs w:val="20"/>
              </w:rPr>
              <w:t xml:space="preserve">Obrazec </w:t>
            </w:r>
            <w:r>
              <w:rPr>
                <w:rFonts w:cs="Arial"/>
                <w:szCs w:val="20"/>
              </w:rPr>
              <w:t>5</w:t>
            </w:r>
            <w:r w:rsidRPr="00AD7A87">
              <w:rPr>
                <w:rFonts w:cs="Arial"/>
                <w:szCs w:val="20"/>
              </w:rPr>
              <w:t xml:space="preserve"> A – Izjava partnerja</w:t>
            </w:r>
          </w:p>
          <w:p w14:paraId="360B4BDE" w14:textId="77777777" w:rsidR="00494A4A" w:rsidRPr="00AD7A87" w:rsidRDefault="00494A4A" w:rsidP="007E0D99">
            <w:pPr>
              <w:pStyle w:val="Brezrazmikov"/>
              <w:jc w:val="both"/>
              <w:rPr>
                <w:rFonts w:cs="Arial"/>
                <w:szCs w:val="20"/>
              </w:rPr>
            </w:pPr>
          </w:p>
          <w:p w14:paraId="6A6A656E" w14:textId="77777777" w:rsidR="00494A4A" w:rsidRPr="00AD7A87" w:rsidRDefault="00494A4A" w:rsidP="007E0D99">
            <w:pPr>
              <w:pStyle w:val="Brezrazmikov"/>
              <w:jc w:val="both"/>
              <w:rPr>
                <w:rFonts w:cs="Arial"/>
                <w:szCs w:val="20"/>
              </w:rPr>
            </w:pPr>
            <w:r w:rsidRPr="00AD7A87">
              <w:rPr>
                <w:rFonts w:cs="Arial"/>
                <w:szCs w:val="20"/>
              </w:rPr>
              <w:t>Izpolnjevanje pogoja preveri ministrstvo v bazi AJPES</w:t>
            </w:r>
          </w:p>
        </w:tc>
      </w:tr>
      <w:tr w:rsidR="00494A4A" w:rsidRPr="00AD7A87" w14:paraId="57898E13" w14:textId="77777777" w:rsidTr="007E0D99">
        <w:tc>
          <w:tcPr>
            <w:tcW w:w="426" w:type="dxa"/>
            <w:shd w:val="clear" w:color="auto" w:fill="FBE4D5" w:themeFill="accent2" w:themeFillTint="33"/>
          </w:tcPr>
          <w:p w14:paraId="483A8DBA" w14:textId="77777777" w:rsidR="00494A4A" w:rsidRPr="00AD7A87" w:rsidRDefault="00494A4A" w:rsidP="007E0D99">
            <w:pPr>
              <w:pStyle w:val="Brezrazmikov"/>
              <w:jc w:val="both"/>
              <w:rPr>
                <w:rFonts w:cs="Arial"/>
                <w:szCs w:val="20"/>
              </w:rPr>
            </w:pPr>
            <w:r>
              <w:rPr>
                <w:rFonts w:cs="Arial"/>
                <w:szCs w:val="20"/>
              </w:rPr>
              <w:t>3.</w:t>
            </w:r>
          </w:p>
        </w:tc>
        <w:tc>
          <w:tcPr>
            <w:tcW w:w="5670" w:type="dxa"/>
            <w:shd w:val="clear" w:color="auto" w:fill="auto"/>
          </w:tcPr>
          <w:p w14:paraId="095BE8F9" w14:textId="12F2DE28" w:rsidR="00494A4A" w:rsidRPr="00AD7A87" w:rsidRDefault="00494A4A" w:rsidP="007E0D99">
            <w:pPr>
              <w:pStyle w:val="Brezrazmikov"/>
              <w:jc w:val="both"/>
              <w:rPr>
                <w:rFonts w:cs="Arial"/>
                <w:szCs w:val="20"/>
              </w:rPr>
            </w:pPr>
            <w:r w:rsidRPr="00AD7A87">
              <w:rPr>
                <w:rFonts w:cs="Arial"/>
                <w:szCs w:val="20"/>
              </w:rPr>
              <w:t xml:space="preserve">je imel v letu 2019 </w:t>
            </w:r>
            <w:r w:rsidR="00FC1100">
              <w:rPr>
                <w:rFonts w:cs="Arial"/>
                <w:szCs w:val="20"/>
              </w:rPr>
              <w:t>ali</w:t>
            </w:r>
            <w:r w:rsidRPr="00AD7A87">
              <w:rPr>
                <w:rFonts w:cs="Arial"/>
                <w:szCs w:val="20"/>
              </w:rPr>
              <w:t xml:space="preserve"> v letu 2020 najmanj </w:t>
            </w:r>
            <w:r>
              <w:rPr>
                <w:rFonts w:cs="Arial"/>
                <w:szCs w:val="20"/>
              </w:rPr>
              <w:t>2</w:t>
            </w:r>
            <w:r w:rsidRPr="00AD7A87">
              <w:rPr>
                <w:rFonts w:cs="Arial"/>
                <w:szCs w:val="20"/>
              </w:rPr>
              <w:t>0.000 EUR prihodka</w:t>
            </w:r>
          </w:p>
        </w:tc>
        <w:tc>
          <w:tcPr>
            <w:tcW w:w="3005" w:type="dxa"/>
            <w:shd w:val="clear" w:color="auto" w:fill="auto"/>
          </w:tcPr>
          <w:p w14:paraId="2605481D" w14:textId="77777777" w:rsidR="00494A4A" w:rsidRPr="00AD7A87" w:rsidRDefault="00494A4A" w:rsidP="007E0D99">
            <w:pPr>
              <w:pStyle w:val="Brezrazmikov"/>
              <w:jc w:val="both"/>
              <w:rPr>
                <w:rFonts w:cs="Arial"/>
                <w:szCs w:val="20"/>
              </w:rPr>
            </w:pPr>
            <w:r w:rsidRPr="00AD7A87">
              <w:rPr>
                <w:rFonts w:cs="Arial"/>
                <w:szCs w:val="20"/>
              </w:rPr>
              <w:t xml:space="preserve">Obrazec </w:t>
            </w:r>
            <w:r>
              <w:rPr>
                <w:rFonts w:cs="Arial"/>
                <w:szCs w:val="20"/>
              </w:rPr>
              <w:t>5</w:t>
            </w:r>
            <w:r w:rsidRPr="00AD7A87">
              <w:rPr>
                <w:rFonts w:cs="Arial"/>
                <w:szCs w:val="20"/>
              </w:rPr>
              <w:t xml:space="preserve"> A – Izjava p</w:t>
            </w:r>
            <w:r>
              <w:rPr>
                <w:rFonts w:cs="Arial"/>
                <w:szCs w:val="20"/>
              </w:rPr>
              <w:t>artnerja</w:t>
            </w:r>
          </w:p>
          <w:p w14:paraId="33AC4818" w14:textId="77777777" w:rsidR="00494A4A" w:rsidRPr="00AD7A87" w:rsidRDefault="00494A4A" w:rsidP="007E0D99">
            <w:pPr>
              <w:pStyle w:val="Brezrazmikov"/>
              <w:jc w:val="both"/>
              <w:rPr>
                <w:rFonts w:cs="Arial"/>
                <w:szCs w:val="20"/>
              </w:rPr>
            </w:pPr>
            <w:r w:rsidRPr="00AD7A87">
              <w:rPr>
                <w:rFonts w:cs="Arial"/>
                <w:szCs w:val="20"/>
              </w:rPr>
              <w:t>ter</w:t>
            </w:r>
          </w:p>
          <w:p w14:paraId="73568619" w14:textId="77777777" w:rsidR="00494A4A" w:rsidRPr="00AD7A87" w:rsidRDefault="00494A4A" w:rsidP="007E0D99">
            <w:pPr>
              <w:pStyle w:val="Brezrazmikov"/>
              <w:jc w:val="both"/>
              <w:rPr>
                <w:rFonts w:cs="Arial"/>
                <w:szCs w:val="20"/>
              </w:rPr>
            </w:pPr>
          </w:p>
          <w:p w14:paraId="596374ED" w14:textId="1CD8CA1D" w:rsidR="00494A4A" w:rsidRPr="00AD7A87" w:rsidRDefault="00494A4A" w:rsidP="007E0D99">
            <w:pPr>
              <w:pStyle w:val="Brezrazmikov"/>
              <w:jc w:val="both"/>
              <w:rPr>
                <w:rFonts w:cs="Arial"/>
                <w:szCs w:val="20"/>
              </w:rPr>
            </w:pPr>
            <w:r w:rsidRPr="00AD7A87">
              <w:rPr>
                <w:rFonts w:cs="Arial"/>
                <w:szCs w:val="20"/>
              </w:rPr>
              <w:t>Priloga št. 6 (priloži sam)- kopijo podatkov iz izkaza prihodkov in odhodkov (izkaz poslovnega izida) za obdobje 1.1.201</w:t>
            </w:r>
            <w:r>
              <w:rPr>
                <w:rFonts w:cs="Arial"/>
                <w:szCs w:val="20"/>
              </w:rPr>
              <w:t>9</w:t>
            </w:r>
            <w:r w:rsidRPr="00AD7A87">
              <w:rPr>
                <w:rFonts w:cs="Arial"/>
                <w:szCs w:val="20"/>
              </w:rPr>
              <w:t>-31.12.201</w:t>
            </w:r>
            <w:r>
              <w:rPr>
                <w:rFonts w:cs="Arial"/>
                <w:szCs w:val="20"/>
              </w:rPr>
              <w:t>9 ali za obdobje 1.1.2020- 31.12.2020</w:t>
            </w:r>
            <w:r w:rsidRPr="00AD7A87">
              <w:rPr>
                <w:rFonts w:cs="Arial"/>
                <w:szCs w:val="20"/>
              </w:rPr>
              <w:t xml:space="preserve"> iz katere je razvidno, da je imel prijavitelj v letu 201</w:t>
            </w:r>
            <w:r>
              <w:rPr>
                <w:rFonts w:cs="Arial"/>
                <w:szCs w:val="20"/>
              </w:rPr>
              <w:t xml:space="preserve">9 </w:t>
            </w:r>
            <w:r w:rsidR="00FC1100">
              <w:rPr>
                <w:rFonts w:cs="Arial"/>
                <w:szCs w:val="20"/>
              </w:rPr>
              <w:t>ali</w:t>
            </w:r>
            <w:r>
              <w:rPr>
                <w:rFonts w:cs="Arial"/>
                <w:szCs w:val="20"/>
              </w:rPr>
              <w:t xml:space="preserve"> v letu 2020</w:t>
            </w:r>
            <w:r w:rsidRPr="00AD7A87">
              <w:rPr>
                <w:rFonts w:cs="Arial"/>
                <w:szCs w:val="20"/>
              </w:rPr>
              <w:t xml:space="preserve"> najmanj </w:t>
            </w:r>
            <w:r>
              <w:rPr>
                <w:rFonts w:cs="Arial"/>
                <w:szCs w:val="20"/>
              </w:rPr>
              <w:t>20</w:t>
            </w:r>
            <w:r w:rsidRPr="00AD7A87">
              <w:rPr>
                <w:rFonts w:cs="Arial"/>
                <w:szCs w:val="20"/>
              </w:rPr>
              <w:t>.000 EUR prihodka</w:t>
            </w:r>
          </w:p>
        </w:tc>
      </w:tr>
      <w:tr w:rsidR="00494A4A" w:rsidRPr="00AD7A87" w14:paraId="140BBEB9" w14:textId="77777777" w:rsidTr="007E0D99">
        <w:tc>
          <w:tcPr>
            <w:tcW w:w="426" w:type="dxa"/>
            <w:shd w:val="clear" w:color="auto" w:fill="FBE4D5" w:themeFill="accent2" w:themeFillTint="33"/>
          </w:tcPr>
          <w:p w14:paraId="531C50E8" w14:textId="77777777" w:rsidR="00494A4A" w:rsidRPr="00AD7A87" w:rsidRDefault="00494A4A" w:rsidP="007E0D99">
            <w:pPr>
              <w:pStyle w:val="Brezrazmikov"/>
              <w:jc w:val="both"/>
              <w:rPr>
                <w:rFonts w:cs="Arial"/>
                <w:szCs w:val="20"/>
              </w:rPr>
            </w:pPr>
            <w:r>
              <w:rPr>
                <w:rFonts w:cs="Arial"/>
                <w:szCs w:val="20"/>
              </w:rPr>
              <w:t>4</w:t>
            </w:r>
            <w:r w:rsidRPr="00AD7A87">
              <w:rPr>
                <w:rFonts w:cs="Arial"/>
                <w:szCs w:val="20"/>
              </w:rPr>
              <w:t>.</w:t>
            </w:r>
          </w:p>
        </w:tc>
        <w:tc>
          <w:tcPr>
            <w:tcW w:w="5670" w:type="dxa"/>
            <w:shd w:val="clear" w:color="auto" w:fill="auto"/>
          </w:tcPr>
          <w:p w14:paraId="0058C49A" w14:textId="77777777" w:rsidR="00494A4A" w:rsidRPr="00AD7A87" w:rsidRDefault="00494A4A" w:rsidP="007E0D99">
            <w:pPr>
              <w:rPr>
                <w:rFonts w:ascii="Arial" w:hAnsi="Arial" w:cs="Arial"/>
                <w:sz w:val="20"/>
              </w:rPr>
            </w:pPr>
            <w:r w:rsidRPr="00AD7A87">
              <w:rPr>
                <w:rFonts w:ascii="Arial" w:hAnsi="Arial" w:cs="Arial"/>
                <w:sz w:val="20"/>
              </w:rPr>
              <w:t>ima v Republiki Sloveniji odprt transakcijski račun, ki je vpisan v register transakcijskih računov pri Agenciji Republike Slovenije za javnopravne evidence in storitve (AJPES)</w:t>
            </w:r>
          </w:p>
          <w:p w14:paraId="687B0622" w14:textId="77777777" w:rsidR="00494A4A" w:rsidRPr="00AD7A87" w:rsidRDefault="00494A4A" w:rsidP="007E0D99">
            <w:pPr>
              <w:pStyle w:val="Brezrazmikov"/>
              <w:jc w:val="both"/>
              <w:rPr>
                <w:rFonts w:cs="Arial"/>
                <w:szCs w:val="20"/>
              </w:rPr>
            </w:pPr>
          </w:p>
        </w:tc>
        <w:tc>
          <w:tcPr>
            <w:tcW w:w="3005" w:type="dxa"/>
            <w:shd w:val="clear" w:color="auto" w:fill="auto"/>
          </w:tcPr>
          <w:p w14:paraId="52A73D6A" w14:textId="77777777" w:rsidR="00494A4A" w:rsidRPr="00AD7A87" w:rsidRDefault="00494A4A" w:rsidP="007E0D99">
            <w:pPr>
              <w:pStyle w:val="Brezrazmikov"/>
              <w:jc w:val="both"/>
              <w:rPr>
                <w:rFonts w:cs="Arial"/>
                <w:szCs w:val="20"/>
              </w:rPr>
            </w:pPr>
            <w:r w:rsidRPr="00AD7A87">
              <w:rPr>
                <w:rFonts w:cs="Arial"/>
                <w:szCs w:val="20"/>
              </w:rPr>
              <w:t xml:space="preserve">Obrazec </w:t>
            </w:r>
            <w:r>
              <w:rPr>
                <w:rFonts w:cs="Arial"/>
                <w:szCs w:val="20"/>
              </w:rPr>
              <w:t>5</w:t>
            </w:r>
            <w:r w:rsidRPr="00AD7A87">
              <w:rPr>
                <w:rFonts w:cs="Arial"/>
                <w:szCs w:val="20"/>
              </w:rPr>
              <w:t xml:space="preserve"> A – Izjava partnerja</w:t>
            </w:r>
          </w:p>
          <w:p w14:paraId="74EBE56B" w14:textId="77777777" w:rsidR="00494A4A" w:rsidRPr="00AD7A87" w:rsidRDefault="00494A4A" w:rsidP="007E0D99">
            <w:pPr>
              <w:pStyle w:val="Brezrazmikov"/>
              <w:jc w:val="both"/>
              <w:rPr>
                <w:rFonts w:cs="Arial"/>
                <w:szCs w:val="20"/>
              </w:rPr>
            </w:pPr>
          </w:p>
          <w:p w14:paraId="18CD38E1" w14:textId="77777777" w:rsidR="00494A4A" w:rsidRPr="00AD7A87" w:rsidRDefault="00494A4A" w:rsidP="007E0D99">
            <w:pPr>
              <w:pStyle w:val="Brezrazmikov"/>
              <w:jc w:val="both"/>
              <w:rPr>
                <w:rFonts w:cs="Arial"/>
                <w:szCs w:val="20"/>
              </w:rPr>
            </w:pPr>
            <w:r w:rsidRPr="00AD7A87">
              <w:rPr>
                <w:rFonts w:cs="Arial"/>
                <w:szCs w:val="20"/>
              </w:rPr>
              <w:t>Izpolnjevanje pogoja preveri ministrstvo v bazi AJPES</w:t>
            </w:r>
          </w:p>
        </w:tc>
      </w:tr>
      <w:tr w:rsidR="00494A4A" w:rsidRPr="00AD7A87" w14:paraId="47801625" w14:textId="77777777" w:rsidTr="007E0D99">
        <w:tc>
          <w:tcPr>
            <w:tcW w:w="426" w:type="dxa"/>
            <w:shd w:val="clear" w:color="auto" w:fill="FBE4D5" w:themeFill="accent2" w:themeFillTint="33"/>
          </w:tcPr>
          <w:p w14:paraId="21A06E6A" w14:textId="77777777" w:rsidR="00494A4A" w:rsidRPr="00AD7A87" w:rsidRDefault="00494A4A" w:rsidP="007E0D99">
            <w:pPr>
              <w:pStyle w:val="Brezrazmikov"/>
              <w:jc w:val="both"/>
              <w:rPr>
                <w:rFonts w:cs="Arial"/>
                <w:szCs w:val="20"/>
              </w:rPr>
            </w:pPr>
            <w:r>
              <w:rPr>
                <w:rFonts w:cs="Arial"/>
                <w:szCs w:val="20"/>
              </w:rPr>
              <w:t>5</w:t>
            </w:r>
            <w:r w:rsidRPr="00AD7A87">
              <w:rPr>
                <w:rFonts w:cs="Arial"/>
                <w:szCs w:val="20"/>
              </w:rPr>
              <w:t>.</w:t>
            </w:r>
          </w:p>
        </w:tc>
        <w:tc>
          <w:tcPr>
            <w:tcW w:w="5670" w:type="dxa"/>
            <w:shd w:val="clear" w:color="auto" w:fill="auto"/>
          </w:tcPr>
          <w:p w14:paraId="22B89C9F" w14:textId="77777777" w:rsidR="00494A4A" w:rsidRPr="00AD7A87" w:rsidRDefault="00494A4A" w:rsidP="007E0D99">
            <w:pPr>
              <w:pStyle w:val="Brezrazmikov"/>
              <w:jc w:val="both"/>
              <w:rPr>
                <w:rFonts w:cs="Arial"/>
                <w:szCs w:val="20"/>
              </w:rPr>
            </w:pPr>
            <w:r w:rsidRPr="00AD7A87">
              <w:rPr>
                <w:rFonts w:cs="Arial"/>
                <w:szCs w:val="20"/>
              </w:rPr>
              <w:t>ima poravnane vse davke in druge obvezne dajatve, skladno z nacionalno zakonodajo, zapadle do vključno zadnjega dne v mesecu pred vložitvijo prijave na javni razpis oziroma vrednost neplačanih zapadlih obveznosti ne znaša 50 EUR ali več</w:t>
            </w:r>
          </w:p>
          <w:p w14:paraId="1F5D3783" w14:textId="77777777" w:rsidR="00494A4A" w:rsidRPr="00AD7A87" w:rsidRDefault="00494A4A" w:rsidP="007E0D99">
            <w:pPr>
              <w:rPr>
                <w:rFonts w:ascii="Arial" w:hAnsi="Arial" w:cs="Arial"/>
                <w:sz w:val="20"/>
              </w:rPr>
            </w:pPr>
          </w:p>
        </w:tc>
        <w:tc>
          <w:tcPr>
            <w:tcW w:w="3005" w:type="dxa"/>
            <w:shd w:val="clear" w:color="auto" w:fill="auto"/>
          </w:tcPr>
          <w:p w14:paraId="56275576" w14:textId="77777777" w:rsidR="00494A4A" w:rsidRDefault="00494A4A" w:rsidP="007E0D99">
            <w:pPr>
              <w:pStyle w:val="Brezrazmikov"/>
              <w:jc w:val="both"/>
              <w:rPr>
                <w:rFonts w:cs="Arial"/>
                <w:szCs w:val="20"/>
              </w:rPr>
            </w:pPr>
            <w:r w:rsidRPr="00AD7A87">
              <w:rPr>
                <w:rFonts w:cs="Arial"/>
                <w:szCs w:val="20"/>
              </w:rPr>
              <w:t xml:space="preserve">Obrazec </w:t>
            </w:r>
            <w:r>
              <w:rPr>
                <w:rFonts w:cs="Arial"/>
                <w:szCs w:val="20"/>
              </w:rPr>
              <w:t>5</w:t>
            </w:r>
            <w:r w:rsidRPr="00AD7A87">
              <w:rPr>
                <w:rFonts w:cs="Arial"/>
                <w:szCs w:val="20"/>
              </w:rPr>
              <w:t xml:space="preserve"> A – Izjava partnerja</w:t>
            </w:r>
          </w:p>
          <w:p w14:paraId="3E066489" w14:textId="77777777" w:rsidR="00494A4A" w:rsidRPr="00AD7A87" w:rsidRDefault="00494A4A" w:rsidP="007E0D99">
            <w:pPr>
              <w:pStyle w:val="Brezrazmikov"/>
              <w:jc w:val="both"/>
              <w:rPr>
                <w:rFonts w:cs="Arial"/>
                <w:szCs w:val="20"/>
              </w:rPr>
            </w:pPr>
            <w:r>
              <w:rPr>
                <w:rFonts w:cs="Arial"/>
                <w:szCs w:val="20"/>
              </w:rPr>
              <w:t>ter</w:t>
            </w:r>
          </w:p>
          <w:p w14:paraId="164BBF5A" w14:textId="77777777" w:rsidR="00494A4A" w:rsidRPr="00AD7A87" w:rsidRDefault="00494A4A" w:rsidP="007E0D99">
            <w:pPr>
              <w:pStyle w:val="Brezrazmikov"/>
              <w:jc w:val="both"/>
              <w:rPr>
                <w:rFonts w:cs="Arial"/>
                <w:szCs w:val="20"/>
              </w:rPr>
            </w:pPr>
          </w:p>
          <w:p w14:paraId="72F8A287" w14:textId="77777777" w:rsidR="00494A4A" w:rsidRPr="00AD7A87" w:rsidRDefault="00494A4A" w:rsidP="007E0D99">
            <w:pPr>
              <w:pStyle w:val="Brezrazmikov"/>
              <w:jc w:val="both"/>
              <w:rPr>
                <w:rFonts w:cs="Arial"/>
                <w:szCs w:val="20"/>
              </w:rPr>
            </w:pPr>
            <w:r w:rsidRPr="002A3797">
              <w:rPr>
                <w:rFonts w:cs="Arial"/>
                <w:szCs w:val="20"/>
              </w:rPr>
              <w:t xml:space="preserve">Priloga št. 8 (priloži sam): kopija dokazila FURS  o plačanih </w:t>
            </w:r>
            <w:r w:rsidRPr="002A3797">
              <w:rPr>
                <w:rFonts w:cs="Arial"/>
                <w:szCs w:val="20"/>
              </w:rPr>
              <w:lastRenderedPageBreak/>
              <w:t>davkih in drugih  obveznih dajatvah zapadl</w:t>
            </w:r>
            <w:r>
              <w:rPr>
                <w:rFonts w:cs="Arial"/>
              </w:rPr>
              <w:t>ih</w:t>
            </w:r>
            <w:r w:rsidRPr="002A3797">
              <w:rPr>
                <w:rFonts w:cs="Arial"/>
                <w:szCs w:val="20"/>
              </w:rPr>
              <w:t xml:space="preserve"> do vključno zadnjega dne v mesecu pred vložitvijo prijave na javni razpis</w:t>
            </w:r>
            <w:r w:rsidRPr="002A3797">
              <w:rPr>
                <w:rFonts w:cs="Arial"/>
              </w:rPr>
              <w:t xml:space="preserve"> oziroma vrednost neplačanih zapadlih obveznosti ne znaša 50 EUR ali več</w:t>
            </w:r>
          </w:p>
        </w:tc>
      </w:tr>
      <w:tr w:rsidR="00494A4A" w:rsidRPr="00AD7A87" w14:paraId="745137F4" w14:textId="77777777" w:rsidTr="007E0D99">
        <w:tc>
          <w:tcPr>
            <w:tcW w:w="426" w:type="dxa"/>
            <w:shd w:val="clear" w:color="auto" w:fill="FBE4D5" w:themeFill="accent2" w:themeFillTint="33"/>
          </w:tcPr>
          <w:p w14:paraId="17DE6216" w14:textId="77777777" w:rsidR="00494A4A" w:rsidRPr="00AD7A87" w:rsidRDefault="00494A4A" w:rsidP="007E0D99">
            <w:pPr>
              <w:pStyle w:val="Brezrazmikov"/>
              <w:jc w:val="both"/>
              <w:rPr>
                <w:rFonts w:cs="Arial"/>
                <w:szCs w:val="20"/>
              </w:rPr>
            </w:pPr>
            <w:r>
              <w:rPr>
                <w:rFonts w:cs="Arial"/>
                <w:szCs w:val="20"/>
              </w:rPr>
              <w:lastRenderedPageBreak/>
              <w:t>6</w:t>
            </w:r>
            <w:r w:rsidRPr="00AD7A87">
              <w:rPr>
                <w:rFonts w:cs="Arial"/>
                <w:szCs w:val="20"/>
              </w:rPr>
              <w:t>.</w:t>
            </w:r>
          </w:p>
        </w:tc>
        <w:tc>
          <w:tcPr>
            <w:tcW w:w="5670" w:type="dxa"/>
            <w:shd w:val="clear" w:color="auto" w:fill="auto"/>
          </w:tcPr>
          <w:p w14:paraId="496594E6" w14:textId="77777777" w:rsidR="00494A4A" w:rsidRPr="00AD7A87" w:rsidRDefault="00494A4A" w:rsidP="007E0D99">
            <w:pPr>
              <w:rPr>
                <w:rFonts w:ascii="Arial" w:hAnsi="Arial" w:cs="Arial"/>
                <w:sz w:val="20"/>
              </w:rPr>
            </w:pPr>
            <w:r w:rsidRPr="00AD7A87">
              <w:rPr>
                <w:rFonts w:ascii="Arial" w:hAnsi="Arial" w:cs="Arial"/>
                <w:sz w:val="20"/>
              </w:rPr>
              <w:t>ni v stečajnem postopku, postopku prenehanja delovanja, postopku prisilne poravnave ali postopku likvidacije</w:t>
            </w:r>
          </w:p>
          <w:p w14:paraId="590E0A27" w14:textId="77777777" w:rsidR="00494A4A" w:rsidRPr="00AD7A87" w:rsidRDefault="00494A4A" w:rsidP="007E0D99">
            <w:pPr>
              <w:pStyle w:val="Brezrazmikov"/>
              <w:jc w:val="both"/>
              <w:rPr>
                <w:rFonts w:cs="Arial"/>
                <w:szCs w:val="20"/>
              </w:rPr>
            </w:pPr>
          </w:p>
        </w:tc>
        <w:tc>
          <w:tcPr>
            <w:tcW w:w="3005" w:type="dxa"/>
            <w:shd w:val="clear" w:color="auto" w:fill="auto"/>
          </w:tcPr>
          <w:p w14:paraId="0AA868C4" w14:textId="77777777" w:rsidR="00494A4A" w:rsidRPr="00AD7A87" w:rsidRDefault="00494A4A" w:rsidP="007E0D99">
            <w:pPr>
              <w:pStyle w:val="Brezrazmikov"/>
              <w:jc w:val="both"/>
              <w:rPr>
                <w:rFonts w:cs="Arial"/>
                <w:szCs w:val="20"/>
              </w:rPr>
            </w:pPr>
            <w:r w:rsidRPr="00AD7A87">
              <w:rPr>
                <w:rFonts w:cs="Arial"/>
                <w:szCs w:val="20"/>
              </w:rPr>
              <w:t xml:space="preserve">Obrazec </w:t>
            </w:r>
            <w:r>
              <w:rPr>
                <w:rFonts w:cs="Arial"/>
                <w:szCs w:val="20"/>
              </w:rPr>
              <w:t>5</w:t>
            </w:r>
            <w:r w:rsidRPr="00AD7A87">
              <w:rPr>
                <w:rFonts w:cs="Arial"/>
                <w:szCs w:val="20"/>
              </w:rPr>
              <w:t xml:space="preserve"> A – Izjava partnerja</w:t>
            </w:r>
          </w:p>
          <w:p w14:paraId="79C7DE92" w14:textId="77777777" w:rsidR="00494A4A" w:rsidRPr="00AD7A87" w:rsidRDefault="00494A4A" w:rsidP="007E0D99">
            <w:pPr>
              <w:pStyle w:val="Brezrazmikov"/>
              <w:jc w:val="both"/>
              <w:rPr>
                <w:rFonts w:cs="Arial"/>
                <w:szCs w:val="20"/>
              </w:rPr>
            </w:pPr>
          </w:p>
          <w:p w14:paraId="03B29029" w14:textId="77777777" w:rsidR="00494A4A" w:rsidRPr="00AD7A87" w:rsidRDefault="00494A4A" w:rsidP="007E0D99">
            <w:pPr>
              <w:pStyle w:val="Brezrazmikov"/>
              <w:jc w:val="both"/>
              <w:rPr>
                <w:rFonts w:cs="Arial"/>
                <w:szCs w:val="20"/>
              </w:rPr>
            </w:pPr>
            <w:r w:rsidRPr="00AD7A87">
              <w:rPr>
                <w:rFonts w:cs="Arial"/>
                <w:szCs w:val="20"/>
              </w:rPr>
              <w:t>Izpolnjevanje pogoja preveri ministrstvo v bazi AJPES</w:t>
            </w:r>
          </w:p>
        </w:tc>
      </w:tr>
      <w:tr w:rsidR="00494A4A" w:rsidRPr="00AD7A87" w14:paraId="7DAB7FF0" w14:textId="77777777" w:rsidTr="007E0D99">
        <w:tc>
          <w:tcPr>
            <w:tcW w:w="426" w:type="dxa"/>
            <w:shd w:val="clear" w:color="auto" w:fill="FBE4D5" w:themeFill="accent2" w:themeFillTint="33"/>
          </w:tcPr>
          <w:p w14:paraId="6ADC7B48" w14:textId="77777777" w:rsidR="00494A4A" w:rsidRPr="00AD7A87" w:rsidRDefault="00494A4A" w:rsidP="007E0D99">
            <w:pPr>
              <w:pStyle w:val="Brezrazmikov"/>
              <w:jc w:val="both"/>
              <w:rPr>
                <w:rFonts w:cs="Arial"/>
                <w:szCs w:val="20"/>
              </w:rPr>
            </w:pPr>
            <w:r>
              <w:rPr>
                <w:rFonts w:cs="Arial"/>
                <w:szCs w:val="20"/>
              </w:rPr>
              <w:t>7</w:t>
            </w:r>
            <w:r w:rsidRPr="00AD7A87">
              <w:rPr>
                <w:rFonts w:cs="Arial"/>
                <w:szCs w:val="20"/>
              </w:rPr>
              <w:t>.</w:t>
            </w:r>
          </w:p>
        </w:tc>
        <w:tc>
          <w:tcPr>
            <w:tcW w:w="5670" w:type="dxa"/>
            <w:shd w:val="clear" w:color="auto" w:fill="auto"/>
          </w:tcPr>
          <w:p w14:paraId="27726BE0" w14:textId="3C82FE44" w:rsidR="00494A4A" w:rsidRPr="00AD7A87" w:rsidRDefault="00494A4A" w:rsidP="007E0D99">
            <w:pPr>
              <w:rPr>
                <w:rFonts w:ascii="Arial" w:hAnsi="Arial" w:cs="Arial"/>
                <w:sz w:val="20"/>
              </w:rPr>
            </w:pPr>
            <w:r w:rsidRPr="00AD7A87">
              <w:rPr>
                <w:rFonts w:ascii="Arial" w:hAnsi="Arial" w:cs="Arial"/>
                <w:sz w:val="20"/>
              </w:rPr>
              <w:t>za iste upravičene stroške, ki so predmet sofinanciranja v tem</w:t>
            </w:r>
            <w:r w:rsidR="00BF635D">
              <w:rPr>
                <w:rFonts w:ascii="Arial" w:hAnsi="Arial" w:cs="Arial"/>
                <w:sz w:val="20"/>
              </w:rPr>
              <w:t xml:space="preserve"> javnem</w:t>
            </w:r>
            <w:r w:rsidRPr="00AD7A87">
              <w:rPr>
                <w:rFonts w:ascii="Arial" w:hAnsi="Arial" w:cs="Arial"/>
                <w:sz w:val="20"/>
              </w:rPr>
              <w:t xml:space="preserve"> razpisu, ni in ne bo pridobil sredstev iz drugih javnih virov (sredstev evropskega, državnega ali lokalnega proračuna) (prepoved dvojnega sofinanciranja)</w:t>
            </w:r>
          </w:p>
        </w:tc>
        <w:tc>
          <w:tcPr>
            <w:tcW w:w="3005" w:type="dxa"/>
            <w:shd w:val="clear" w:color="auto" w:fill="auto"/>
          </w:tcPr>
          <w:p w14:paraId="6BA12772" w14:textId="77777777" w:rsidR="00494A4A" w:rsidRPr="00AD7A87" w:rsidRDefault="00494A4A" w:rsidP="007E0D99">
            <w:pPr>
              <w:pStyle w:val="Brezrazmikov"/>
              <w:jc w:val="both"/>
              <w:rPr>
                <w:rFonts w:cs="Arial"/>
                <w:szCs w:val="20"/>
              </w:rPr>
            </w:pPr>
            <w:r w:rsidRPr="00AD7A87">
              <w:rPr>
                <w:rFonts w:cs="Arial"/>
                <w:szCs w:val="20"/>
              </w:rPr>
              <w:t xml:space="preserve">Obrazec </w:t>
            </w:r>
            <w:r>
              <w:rPr>
                <w:rFonts w:cs="Arial"/>
                <w:szCs w:val="20"/>
              </w:rPr>
              <w:t>5</w:t>
            </w:r>
            <w:r w:rsidRPr="00AD7A87">
              <w:rPr>
                <w:rFonts w:cs="Arial"/>
                <w:szCs w:val="20"/>
              </w:rPr>
              <w:t xml:space="preserve"> A – Izjava partnerja</w:t>
            </w:r>
          </w:p>
          <w:p w14:paraId="20732DA9" w14:textId="77777777" w:rsidR="00494A4A" w:rsidRPr="00AD7A87" w:rsidRDefault="00494A4A" w:rsidP="007E0D99">
            <w:pPr>
              <w:pStyle w:val="Brezrazmikov"/>
              <w:jc w:val="both"/>
              <w:rPr>
                <w:rFonts w:cs="Arial"/>
                <w:szCs w:val="20"/>
              </w:rPr>
            </w:pPr>
          </w:p>
        </w:tc>
      </w:tr>
      <w:bookmarkEnd w:id="14"/>
      <w:tr w:rsidR="00494A4A" w:rsidRPr="00AD7A87" w14:paraId="29D5297C" w14:textId="77777777" w:rsidTr="007E0D99">
        <w:tc>
          <w:tcPr>
            <w:tcW w:w="9101" w:type="dxa"/>
            <w:gridSpan w:val="3"/>
            <w:shd w:val="clear" w:color="auto" w:fill="FBE4D5" w:themeFill="accent2" w:themeFillTint="33"/>
          </w:tcPr>
          <w:p w14:paraId="37580855" w14:textId="77777777" w:rsidR="00494A4A" w:rsidRPr="002A3797" w:rsidRDefault="00494A4A" w:rsidP="007E0D99">
            <w:pPr>
              <w:autoSpaceDE w:val="0"/>
              <w:autoSpaceDN w:val="0"/>
              <w:adjustRightInd w:val="0"/>
              <w:rPr>
                <w:rFonts w:ascii="Arial" w:hAnsi="Arial" w:cs="Arial"/>
                <w:sz w:val="20"/>
              </w:rPr>
            </w:pPr>
            <w:r w:rsidRPr="002A3797">
              <w:rPr>
                <w:rFonts w:ascii="Arial" w:hAnsi="Arial" w:cs="Arial"/>
                <w:sz w:val="20"/>
              </w:rPr>
              <w:t xml:space="preserve">Če se </w:t>
            </w:r>
            <w:r>
              <w:rPr>
                <w:rFonts w:ascii="Arial" w:hAnsi="Arial" w:cs="Arial"/>
                <w:sz w:val="20"/>
              </w:rPr>
              <w:t>partner</w:t>
            </w:r>
            <w:r w:rsidRPr="002A3797">
              <w:rPr>
                <w:rFonts w:ascii="Arial" w:hAnsi="Arial" w:cs="Arial"/>
                <w:sz w:val="20"/>
              </w:rPr>
              <w:t xml:space="preserve"> na javnem razpisu prijavlja na področje </w:t>
            </w:r>
            <w:r w:rsidRPr="002A3797">
              <w:rPr>
                <w:rFonts w:ascii="Arial" w:hAnsi="Arial" w:cs="Arial"/>
                <w:sz w:val="20"/>
                <w:u w:val="single"/>
              </w:rPr>
              <w:t>(10) prostovoljstvo</w:t>
            </w:r>
            <w:r w:rsidRPr="002A3797">
              <w:rPr>
                <w:rFonts w:ascii="Arial" w:hAnsi="Arial" w:cs="Arial"/>
                <w:sz w:val="20"/>
              </w:rPr>
              <w:t>, mora izpolnjevati še naslednji pogoj:</w:t>
            </w:r>
          </w:p>
          <w:p w14:paraId="47447F51" w14:textId="77777777" w:rsidR="00494A4A" w:rsidRPr="00AD7A87" w:rsidRDefault="00494A4A" w:rsidP="007E0D99">
            <w:pPr>
              <w:pStyle w:val="Brezrazmikov"/>
              <w:jc w:val="both"/>
              <w:rPr>
                <w:rFonts w:cs="Arial"/>
                <w:szCs w:val="20"/>
              </w:rPr>
            </w:pPr>
          </w:p>
        </w:tc>
      </w:tr>
      <w:tr w:rsidR="00494A4A" w:rsidRPr="00AD7A87" w14:paraId="23E8E487" w14:textId="77777777" w:rsidTr="007E0D99">
        <w:tc>
          <w:tcPr>
            <w:tcW w:w="426" w:type="dxa"/>
            <w:shd w:val="clear" w:color="auto" w:fill="FBE4D5" w:themeFill="accent2" w:themeFillTint="33"/>
          </w:tcPr>
          <w:p w14:paraId="71A53277" w14:textId="77777777" w:rsidR="00494A4A" w:rsidRPr="00AD7A87" w:rsidRDefault="00494A4A" w:rsidP="007E0D99">
            <w:pPr>
              <w:pStyle w:val="Brezrazmikov"/>
              <w:jc w:val="both"/>
              <w:rPr>
                <w:rFonts w:cs="Arial"/>
                <w:szCs w:val="20"/>
              </w:rPr>
            </w:pPr>
            <w:r>
              <w:rPr>
                <w:rFonts w:cs="Arial"/>
                <w:szCs w:val="20"/>
              </w:rPr>
              <w:t>8.</w:t>
            </w:r>
          </w:p>
        </w:tc>
        <w:tc>
          <w:tcPr>
            <w:tcW w:w="5670" w:type="dxa"/>
            <w:shd w:val="clear" w:color="auto" w:fill="auto"/>
          </w:tcPr>
          <w:p w14:paraId="698DF6D0" w14:textId="73EC0312" w:rsidR="00494A4A" w:rsidRPr="00AD7A87" w:rsidRDefault="00494A4A" w:rsidP="007E0D99">
            <w:pPr>
              <w:rPr>
                <w:rFonts w:ascii="Arial" w:hAnsi="Arial" w:cs="Arial"/>
                <w:sz w:val="20"/>
              </w:rPr>
            </w:pPr>
            <w:r w:rsidRPr="00617293">
              <w:rPr>
                <w:rFonts w:ascii="Arial" w:eastAsia="Calibri" w:hAnsi="Arial" w:cs="Arial"/>
                <w:sz w:val="20"/>
                <w:szCs w:val="24"/>
              </w:rPr>
              <w:t xml:space="preserve">je vpisan v </w:t>
            </w:r>
            <w:r w:rsidRPr="00123939">
              <w:rPr>
                <w:rFonts w:ascii="Arial" w:eastAsia="Calibri" w:hAnsi="Arial" w:cs="Arial"/>
                <w:sz w:val="20"/>
                <w:szCs w:val="24"/>
              </w:rPr>
              <w:t>vpisnik prostovoljskih organizacij</w:t>
            </w:r>
            <w:r w:rsidRPr="00617293">
              <w:rPr>
                <w:rFonts w:ascii="Arial" w:eastAsia="Calibri" w:hAnsi="Arial" w:cs="Arial"/>
                <w:sz w:val="20"/>
                <w:szCs w:val="24"/>
              </w:rPr>
              <w:t xml:space="preserve"> in organizacij s prostovoljskim programom </w:t>
            </w:r>
            <w:r w:rsidR="005D16AD">
              <w:rPr>
                <w:rFonts w:ascii="Arial" w:eastAsia="Calibri" w:hAnsi="Arial" w:cs="Arial"/>
                <w:sz w:val="20"/>
                <w:szCs w:val="24"/>
              </w:rPr>
              <w:t xml:space="preserve">v </w:t>
            </w:r>
            <w:proofErr w:type="spellStart"/>
            <w:r w:rsidRPr="00617293">
              <w:rPr>
                <w:rFonts w:ascii="Arial" w:eastAsia="Calibri" w:hAnsi="Arial" w:cs="Arial"/>
                <w:sz w:val="20"/>
                <w:szCs w:val="24"/>
              </w:rPr>
              <w:t>skla</w:t>
            </w:r>
            <w:r w:rsidR="005D16AD">
              <w:rPr>
                <w:rFonts w:ascii="Arial" w:eastAsia="Calibri" w:hAnsi="Arial" w:cs="Arial"/>
                <w:sz w:val="20"/>
                <w:szCs w:val="24"/>
              </w:rPr>
              <w:t>u</w:t>
            </w:r>
            <w:proofErr w:type="spellEnd"/>
            <w:r w:rsidRPr="00617293">
              <w:rPr>
                <w:rFonts w:ascii="Arial" w:eastAsia="Calibri" w:hAnsi="Arial" w:cs="Arial"/>
                <w:sz w:val="20"/>
                <w:szCs w:val="24"/>
              </w:rPr>
              <w:t xml:space="preserve"> z Zakonom o prostovoljstvu</w:t>
            </w:r>
          </w:p>
        </w:tc>
        <w:tc>
          <w:tcPr>
            <w:tcW w:w="3005" w:type="dxa"/>
            <w:shd w:val="clear" w:color="auto" w:fill="auto"/>
          </w:tcPr>
          <w:p w14:paraId="064285DF" w14:textId="34D80C85" w:rsidR="00494A4A" w:rsidRPr="00AD7A87" w:rsidRDefault="00494A4A" w:rsidP="007E0D99">
            <w:pPr>
              <w:pStyle w:val="Brezrazmikov"/>
              <w:jc w:val="both"/>
              <w:rPr>
                <w:rFonts w:cs="Arial"/>
                <w:szCs w:val="20"/>
              </w:rPr>
            </w:pPr>
            <w:r w:rsidRPr="00AD7A87">
              <w:rPr>
                <w:rFonts w:cs="Arial"/>
                <w:szCs w:val="20"/>
              </w:rPr>
              <w:t xml:space="preserve">Obrazec </w:t>
            </w:r>
            <w:r w:rsidR="00FB56AC">
              <w:rPr>
                <w:rFonts w:cs="Arial"/>
                <w:szCs w:val="20"/>
              </w:rPr>
              <w:t>5</w:t>
            </w:r>
            <w:r w:rsidRPr="00AD7A87">
              <w:rPr>
                <w:rFonts w:cs="Arial"/>
                <w:szCs w:val="20"/>
              </w:rPr>
              <w:t xml:space="preserve"> A –  Izjava prijavitelja</w:t>
            </w:r>
          </w:p>
          <w:p w14:paraId="41167C9A" w14:textId="77777777" w:rsidR="00494A4A" w:rsidRDefault="00494A4A" w:rsidP="007E0D99">
            <w:pPr>
              <w:pStyle w:val="Brezrazmikov"/>
              <w:jc w:val="both"/>
              <w:rPr>
                <w:rFonts w:cs="Arial"/>
                <w:szCs w:val="20"/>
              </w:rPr>
            </w:pPr>
            <w:r>
              <w:rPr>
                <w:rFonts w:cs="Arial"/>
                <w:szCs w:val="20"/>
              </w:rPr>
              <w:t xml:space="preserve">ter </w:t>
            </w:r>
          </w:p>
          <w:p w14:paraId="16B6E974" w14:textId="77777777" w:rsidR="00494A4A" w:rsidRDefault="00494A4A" w:rsidP="007E0D99">
            <w:pPr>
              <w:pStyle w:val="Brezrazmikov"/>
              <w:jc w:val="both"/>
              <w:rPr>
                <w:rFonts w:cs="Arial"/>
                <w:szCs w:val="20"/>
              </w:rPr>
            </w:pPr>
          </w:p>
          <w:p w14:paraId="0226C1E3" w14:textId="77777777" w:rsidR="00494A4A" w:rsidRPr="00AD7A87" w:rsidRDefault="00494A4A" w:rsidP="007E0D99">
            <w:pPr>
              <w:pStyle w:val="Brezrazmikov"/>
              <w:jc w:val="both"/>
              <w:rPr>
                <w:rFonts w:cs="Arial"/>
                <w:szCs w:val="20"/>
              </w:rPr>
            </w:pPr>
            <w:r w:rsidRPr="00932097">
              <w:rPr>
                <w:rFonts w:cs="Arial"/>
                <w:szCs w:val="20"/>
              </w:rPr>
              <w:t xml:space="preserve">Izpolnjevanje pogoja preveri ministrstvo v bazi AJPES </w:t>
            </w:r>
          </w:p>
        </w:tc>
      </w:tr>
    </w:tbl>
    <w:p w14:paraId="2865ADC0" w14:textId="77777777" w:rsidR="00142BB5" w:rsidRDefault="00142BB5" w:rsidP="00142BB5">
      <w:pPr>
        <w:rPr>
          <w:rFonts w:ascii="Arial" w:hAnsi="Arial" w:cs="Arial"/>
          <w:sz w:val="20"/>
        </w:rPr>
      </w:pPr>
    </w:p>
    <w:bookmarkEnd w:id="13"/>
    <w:p w14:paraId="5FC75DB0" w14:textId="77777777" w:rsidR="00142BB5" w:rsidRDefault="00142BB5" w:rsidP="00142BB5">
      <w:pPr>
        <w:autoSpaceDE w:val="0"/>
        <w:autoSpaceDN w:val="0"/>
        <w:adjustRightInd w:val="0"/>
        <w:rPr>
          <w:rFonts w:ascii="Arial" w:hAnsi="Arial" w:cs="Arial"/>
          <w:sz w:val="20"/>
        </w:rPr>
      </w:pPr>
    </w:p>
    <w:p w14:paraId="7E6218F4" w14:textId="2F8D7F7C" w:rsidR="00142BB5" w:rsidRPr="00494A4A" w:rsidRDefault="00142BB5" w:rsidP="00AA723D">
      <w:pPr>
        <w:pStyle w:val="Odstavekseznama"/>
        <w:numPr>
          <w:ilvl w:val="2"/>
          <w:numId w:val="13"/>
        </w:numPr>
        <w:autoSpaceDE w:val="0"/>
        <w:autoSpaceDN w:val="0"/>
        <w:adjustRightInd w:val="0"/>
      </w:pPr>
      <w:r w:rsidRPr="00494A4A">
        <w:rPr>
          <w:b/>
        </w:rPr>
        <w:t>U</w:t>
      </w:r>
      <w:r w:rsidR="00494A4A" w:rsidRPr="00494A4A">
        <w:rPr>
          <w:b/>
        </w:rPr>
        <w:t>PRAVIČENI PRIJAVITELJI IN PARTNERJI NA</w:t>
      </w:r>
      <w:r w:rsidRPr="00494A4A">
        <w:rPr>
          <w:b/>
        </w:rPr>
        <w:t>SKLOP</w:t>
      </w:r>
      <w:r w:rsidR="00494A4A" w:rsidRPr="00494A4A">
        <w:rPr>
          <w:b/>
        </w:rPr>
        <w:t>U</w:t>
      </w:r>
      <w:r w:rsidRPr="00494A4A">
        <w:rPr>
          <w:b/>
        </w:rPr>
        <w:t xml:space="preserve"> B</w:t>
      </w:r>
    </w:p>
    <w:p w14:paraId="146437B0" w14:textId="77777777" w:rsidR="00142BB5" w:rsidRDefault="00142BB5" w:rsidP="00142BB5">
      <w:pPr>
        <w:autoSpaceDE w:val="0"/>
        <w:autoSpaceDN w:val="0"/>
        <w:adjustRightInd w:val="0"/>
        <w:ind w:left="360"/>
        <w:rPr>
          <w:rFonts w:ascii="Arial" w:hAnsi="Arial" w:cs="Arial"/>
          <w:b/>
          <w:sz w:val="20"/>
        </w:rPr>
      </w:pPr>
    </w:p>
    <w:p w14:paraId="63B915E7" w14:textId="77777777" w:rsidR="00F25817" w:rsidRPr="005F416C" w:rsidRDefault="00F25817" w:rsidP="00F25817">
      <w:pPr>
        <w:rPr>
          <w:rFonts w:ascii="Arial" w:hAnsi="Arial" w:cs="Arial"/>
          <w:bCs/>
          <w:sz w:val="20"/>
        </w:rPr>
      </w:pPr>
      <w:r w:rsidRPr="005F416C">
        <w:rPr>
          <w:rFonts w:ascii="Arial" w:hAnsi="Arial" w:cs="Arial"/>
          <w:bCs/>
          <w:sz w:val="20"/>
        </w:rPr>
        <w:t>Pogoji, zahtevana dokazila in način preverjanja pogojev so za SKLOP B naslednji:</w:t>
      </w:r>
    </w:p>
    <w:p w14:paraId="4E8A3D3F" w14:textId="77777777" w:rsidR="00F25817" w:rsidRDefault="00F25817" w:rsidP="00F25817">
      <w:pPr>
        <w:rPr>
          <w:rFonts w:ascii="Arial" w:hAnsi="Arial" w:cs="Arial"/>
          <w:b/>
          <w:sz w:val="20"/>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670"/>
        <w:gridCol w:w="3005"/>
      </w:tblGrid>
      <w:tr w:rsidR="00494A4A" w:rsidRPr="00AD7A87" w14:paraId="7FA9EE56" w14:textId="77777777" w:rsidTr="007E0D99">
        <w:tc>
          <w:tcPr>
            <w:tcW w:w="6096" w:type="dxa"/>
            <w:gridSpan w:val="2"/>
            <w:shd w:val="clear" w:color="auto" w:fill="DEEAF6" w:themeFill="accent1" w:themeFillTint="33"/>
          </w:tcPr>
          <w:p w14:paraId="283BA6BB" w14:textId="77777777" w:rsidR="00494A4A" w:rsidRPr="00AD7A87" w:rsidRDefault="00494A4A" w:rsidP="007E0D99">
            <w:pPr>
              <w:pStyle w:val="Brezrazmikov"/>
              <w:jc w:val="both"/>
              <w:rPr>
                <w:rFonts w:cs="Arial"/>
                <w:b/>
                <w:szCs w:val="20"/>
              </w:rPr>
            </w:pPr>
            <w:r w:rsidRPr="00AD7A87">
              <w:rPr>
                <w:rFonts w:cs="Arial"/>
                <w:b/>
                <w:szCs w:val="20"/>
              </w:rPr>
              <w:t xml:space="preserve">POGOJI SKLOP </w:t>
            </w:r>
            <w:r>
              <w:rPr>
                <w:rFonts w:cs="Arial"/>
                <w:b/>
                <w:szCs w:val="20"/>
              </w:rPr>
              <w:t>B</w:t>
            </w:r>
          </w:p>
        </w:tc>
        <w:tc>
          <w:tcPr>
            <w:tcW w:w="3005" w:type="dxa"/>
            <w:vMerge w:val="restart"/>
            <w:shd w:val="clear" w:color="auto" w:fill="DEEAF6" w:themeFill="accent1" w:themeFillTint="33"/>
          </w:tcPr>
          <w:p w14:paraId="13780D7B" w14:textId="77777777" w:rsidR="00494A4A" w:rsidRPr="00AD7A87" w:rsidRDefault="00494A4A" w:rsidP="007E0D99">
            <w:pPr>
              <w:pStyle w:val="Brezrazmikov"/>
              <w:jc w:val="both"/>
              <w:rPr>
                <w:rFonts w:cs="Arial"/>
                <w:b/>
                <w:szCs w:val="20"/>
              </w:rPr>
            </w:pPr>
            <w:r w:rsidRPr="00AD7A87">
              <w:rPr>
                <w:rFonts w:cs="Arial"/>
                <w:b/>
                <w:szCs w:val="20"/>
              </w:rPr>
              <w:t>DOKAZILO IN NAČIN PREVERJANJA</w:t>
            </w:r>
          </w:p>
        </w:tc>
      </w:tr>
      <w:tr w:rsidR="00494A4A" w:rsidRPr="00AD7A87" w14:paraId="0031EC6B" w14:textId="77777777" w:rsidTr="007E0D99">
        <w:tc>
          <w:tcPr>
            <w:tcW w:w="6096" w:type="dxa"/>
            <w:gridSpan w:val="2"/>
            <w:shd w:val="clear" w:color="auto" w:fill="DEEAF6" w:themeFill="accent1" w:themeFillTint="33"/>
          </w:tcPr>
          <w:p w14:paraId="35296476" w14:textId="77777777" w:rsidR="00494A4A" w:rsidRPr="00AD7A87" w:rsidRDefault="00494A4A" w:rsidP="007E0D99">
            <w:pPr>
              <w:pStyle w:val="Brezrazmikov"/>
              <w:jc w:val="both"/>
              <w:rPr>
                <w:rFonts w:cs="Arial"/>
                <w:b/>
                <w:szCs w:val="20"/>
              </w:rPr>
            </w:pPr>
            <w:r w:rsidRPr="00AD7A87">
              <w:rPr>
                <w:rFonts w:cs="Arial"/>
                <w:b/>
                <w:szCs w:val="20"/>
              </w:rPr>
              <w:t>Splošni pogoji za prijavitelje</w:t>
            </w:r>
          </w:p>
          <w:p w14:paraId="0FFFC93A" w14:textId="222BB31A" w:rsidR="00494A4A" w:rsidRPr="00AD7A87" w:rsidRDefault="00494A4A" w:rsidP="007E0D99">
            <w:pPr>
              <w:pStyle w:val="Brezrazmikov"/>
              <w:jc w:val="both"/>
              <w:rPr>
                <w:rFonts w:cs="Arial"/>
                <w:i/>
                <w:szCs w:val="20"/>
              </w:rPr>
            </w:pPr>
            <w:r w:rsidRPr="00AD7A87">
              <w:rPr>
                <w:rFonts w:cs="Arial"/>
                <w:iCs/>
                <w:szCs w:val="20"/>
              </w:rPr>
              <w:t xml:space="preserve">Prijavitelj mora </w:t>
            </w:r>
            <w:r>
              <w:rPr>
                <w:rFonts w:cs="Arial"/>
                <w:iCs/>
                <w:szCs w:val="20"/>
              </w:rPr>
              <w:t xml:space="preserve">vse </w:t>
            </w:r>
            <w:r w:rsidRPr="00AD7A87">
              <w:rPr>
                <w:rFonts w:cs="Arial"/>
                <w:iCs/>
                <w:szCs w:val="20"/>
              </w:rPr>
              <w:t xml:space="preserve">spodaj navedene pogoje izpolnjevati na dan prijave na javni razpis, </w:t>
            </w:r>
            <w:r w:rsidRPr="00AD7A87">
              <w:rPr>
                <w:rFonts w:cs="Arial"/>
                <w:iCs/>
                <w:szCs w:val="20"/>
                <w:lang w:eastAsia="sl-SI"/>
              </w:rPr>
              <w:t>razen</w:t>
            </w:r>
            <w:r w:rsidRPr="00AD7A87">
              <w:rPr>
                <w:rFonts w:cs="Arial"/>
                <w:szCs w:val="20"/>
                <w:lang w:eastAsia="sl-SI"/>
              </w:rPr>
              <w:t xml:space="preserve"> </w:t>
            </w:r>
            <w:r w:rsidR="005D16AD">
              <w:rPr>
                <w:rFonts w:cs="Arial"/>
                <w:szCs w:val="20"/>
                <w:lang w:eastAsia="sl-SI"/>
              </w:rPr>
              <w:t xml:space="preserve">pogojev iz </w:t>
            </w:r>
            <w:r w:rsidRPr="00AD7A87">
              <w:rPr>
                <w:rFonts w:cs="Arial"/>
                <w:szCs w:val="20"/>
                <w:lang w:eastAsia="sl-SI"/>
              </w:rPr>
              <w:t>3</w:t>
            </w:r>
            <w:r w:rsidR="005D16AD">
              <w:rPr>
                <w:rFonts w:cs="Arial"/>
                <w:szCs w:val="20"/>
                <w:lang w:eastAsia="sl-SI"/>
              </w:rPr>
              <w:t>.</w:t>
            </w:r>
            <w:r w:rsidRPr="00AD7A87">
              <w:rPr>
                <w:rFonts w:cs="Arial"/>
                <w:szCs w:val="20"/>
                <w:lang w:eastAsia="sl-SI"/>
              </w:rPr>
              <w:t xml:space="preserve"> in 5</w:t>
            </w:r>
            <w:r w:rsidR="005D16AD">
              <w:rPr>
                <w:rFonts w:cs="Arial"/>
                <w:szCs w:val="20"/>
                <w:lang w:eastAsia="sl-SI"/>
              </w:rPr>
              <w:t>. točke</w:t>
            </w:r>
            <w:r w:rsidRPr="00AD7A87">
              <w:rPr>
                <w:rFonts w:cs="Arial"/>
                <w:szCs w:val="20"/>
                <w:lang w:eastAsia="sl-SI"/>
              </w:rPr>
              <w:t>, za katera je določen drugačen presečni datum:</w:t>
            </w:r>
          </w:p>
        </w:tc>
        <w:tc>
          <w:tcPr>
            <w:tcW w:w="3005" w:type="dxa"/>
            <w:vMerge/>
            <w:shd w:val="clear" w:color="auto" w:fill="DEEAF6" w:themeFill="accent1" w:themeFillTint="33"/>
          </w:tcPr>
          <w:p w14:paraId="62D77F0C" w14:textId="77777777" w:rsidR="00494A4A" w:rsidRPr="00AD7A87" w:rsidRDefault="00494A4A" w:rsidP="007E0D99">
            <w:pPr>
              <w:pStyle w:val="Brezrazmikov"/>
              <w:jc w:val="both"/>
              <w:rPr>
                <w:rFonts w:cs="Arial"/>
                <w:b/>
                <w:szCs w:val="20"/>
              </w:rPr>
            </w:pPr>
          </w:p>
        </w:tc>
      </w:tr>
      <w:tr w:rsidR="00494A4A" w:rsidRPr="00AD7A87" w14:paraId="14C2C05E" w14:textId="77777777" w:rsidTr="007E0D99">
        <w:tc>
          <w:tcPr>
            <w:tcW w:w="426" w:type="dxa"/>
            <w:shd w:val="clear" w:color="auto" w:fill="DEEAF6" w:themeFill="accent1" w:themeFillTint="33"/>
          </w:tcPr>
          <w:p w14:paraId="16477E6B" w14:textId="77777777" w:rsidR="00494A4A" w:rsidRPr="00AD7A87" w:rsidRDefault="00494A4A" w:rsidP="007E0D99">
            <w:pPr>
              <w:pStyle w:val="Brezrazmikov"/>
              <w:jc w:val="both"/>
              <w:rPr>
                <w:rFonts w:cs="Arial"/>
                <w:szCs w:val="20"/>
              </w:rPr>
            </w:pPr>
            <w:r w:rsidRPr="00AD7A87">
              <w:rPr>
                <w:rFonts w:cs="Arial"/>
                <w:szCs w:val="20"/>
              </w:rPr>
              <w:t>1.</w:t>
            </w:r>
          </w:p>
        </w:tc>
        <w:tc>
          <w:tcPr>
            <w:tcW w:w="5670" w:type="dxa"/>
            <w:shd w:val="clear" w:color="auto" w:fill="auto"/>
          </w:tcPr>
          <w:p w14:paraId="4FC99588" w14:textId="2BD8AE48" w:rsidR="00494A4A" w:rsidRPr="00AD7A87" w:rsidRDefault="00494A4A" w:rsidP="007E0D99">
            <w:pPr>
              <w:jc w:val="left"/>
              <w:rPr>
                <w:rFonts w:ascii="Arial" w:eastAsia="Calibri" w:hAnsi="Arial" w:cs="Arial"/>
                <w:bCs/>
                <w:sz w:val="20"/>
                <w:lang w:eastAsia="en-US"/>
              </w:rPr>
            </w:pPr>
            <w:r w:rsidRPr="00AD7A87">
              <w:rPr>
                <w:rFonts w:ascii="Arial" w:eastAsiaTheme="minorHAnsi" w:hAnsi="Arial" w:cs="Arial"/>
                <w:bCs/>
                <w:sz w:val="20"/>
                <w:lang w:eastAsia="en-US"/>
              </w:rPr>
              <w:t>je nevladna organizacija, ki ima podeljen status nevladne organizacije v javnem interesu</w:t>
            </w:r>
          </w:p>
          <w:p w14:paraId="037A4F45" w14:textId="77777777" w:rsidR="00494A4A" w:rsidRPr="00AD7A87" w:rsidRDefault="00494A4A" w:rsidP="007E0D99">
            <w:pPr>
              <w:pStyle w:val="Brezrazmikov"/>
              <w:jc w:val="both"/>
              <w:rPr>
                <w:rFonts w:cs="Arial"/>
                <w:szCs w:val="20"/>
              </w:rPr>
            </w:pPr>
          </w:p>
        </w:tc>
        <w:tc>
          <w:tcPr>
            <w:tcW w:w="3005" w:type="dxa"/>
            <w:shd w:val="clear" w:color="auto" w:fill="auto"/>
          </w:tcPr>
          <w:p w14:paraId="063FACFD" w14:textId="77777777" w:rsidR="00494A4A" w:rsidRDefault="00494A4A" w:rsidP="007E0D99">
            <w:pPr>
              <w:pStyle w:val="Brezrazmikov"/>
              <w:jc w:val="both"/>
              <w:rPr>
                <w:rFonts w:cs="Arial"/>
                <w:szCs w:val="20"/>
              </w:rPr>
            </w:pPr>
            <w:r w:rsidRPr="00AD7A87">
              <w:rPr>
                <w:rFonts w:cs="Arial"/>
                <w:szCs w:val="20"/>
              </w:rPr>
              <w:t xml:space="preserve">Obrazec </w:t>
            </w:r>
            <w:r>
              <w:rPr>
                <w:rFonts w:cs="Arial"/>
                <w:szCs w:val="20"/>
              </w:rPr>
              <w:t>4 B</w:t>
            </w:r>
            <w:r w:rsidRPr="00AD7A87">
              <w:rPr>
                <w:rFonts w:cs="Arial"/>
                <w:szCs w:val="20"/>
              </w:rPr>
              <w:t xml:space="preserve"> – Izjava prijavitelja</w:t>
            </w:r>
            <w:r>
              <w:rPr>
                <w:rFonts w:cs="Arial"/>
                <w:szCs w:val="20"/>
              </w:rPr>
              <w:t xml:space="preserve"> </w:t>
            </w:r>
          </w:p>
          <w:p w14:paraId="53DC0BC0" w14:textId="77777777" w:rsidR="00494A4A" w:rsidRPr="00AD7A87" w:rsidRDefault="00494A4A" w:rsidP="007E0D99">
            <w:pPr>
              <w:pStyle w:val="Brezrazmikov"/>
              <w:jc w:val="both"/>
              <w:rPr>
                <w:rFonts w:cs="Arial"/>
                <w:szCs w:val="20"/>
              </w:rPr>
            </w:pPr>
            <w:r w:rsidRPr="00AD7A87">
              <w:rPr>
                <w:rFonts w:cs="Arial"/>
                <w:szCs w:val="20"/>
              </w:rPr>
              <w:t>ter</w:t>
            </w:r>
          </w:p>
          <w:p w14:paraId="3BBB942D" w14:textId="77777777" w:rsidR="00494A4A" w:rsidRPr="00AD7A87" w:rsidRDefault="00494A4A" w:rsidP="007E0D99">
            <w:pPr>
              <w:pStyle w:val="Brezrazmikov"/>
              <w:jc w:val="both"/>
              <w:rPr>
                <w:rFonts w:cs="Arial"/>
                <w:szCs w:val="20"/>
              </w:rPr>
            </w:pPr>
          </w:p>
          <w:p w14:paraId="26304A81" w14:textId="77777777" w:rsidR="00494A4A" w:rsidRPr="00EB4C85" w:rsidRDefault="00494A4A" w:rsidP="007E0D99">
            <w:pPr>
              <w:pStyle w:val="Brezrazmikov"/>
              <w:jc w:val="both"/>
              <w:rPr>
                <w:rFonts w:cs="Arial"/>
                <w:szCs w:val="20"/>
              </w:rPr>
            </w:pPr>
            <w:r w:rsidRPr="00AD7A87">
              <w:rPr>
                <w:rFonts w:cs="Arial"/>
                <w:szCs w:val="20"/>
              </w:rPr>
              <w:t xml:space="preserve">Priloga št. 5 (priloži sam) - kopija Odločbe o </w:t>
            </w:r>
            <w:r>
              <w:rPr>
                <w:rFonts w:cs="Arial"/>
                <w:szCs w:val="20"/>
              </w:rPr>
              <w:t xml:space="preserve">podelitvi </w:t>
            </w:r>
            <w:r w:rsidRPr="00EB4C85">
              <w:rPr>
                <w:rFonts w:cs="Arial"/>
                <w:szCs w:val="20"/>
              </w:rPr>
              <w:t>statusa NVO v javnem interesu ali</w:t>
            </w:r>
          </w:p>
          <w:p w14:paraId="25A70DA2" w14:textId="77777777" w:rsidR="00494A4A" w:rsidRPr="00AD7A87" w:rsidRDefault="00494A4A" w:rsidP="007E0D99">
            <w:pPr>
              <w:pStyle w:val="Brezrazmikov"/>
              <w:jc w:val="both"/>
              <w:rPr>
                <w:rFonts w:cs="Arial"/>
                <w:szCs w:val="20"/>
              </w:rPr>
            </w:pPr>
            <w:bookmarkStart w:id="17" w:name="_Hlk72222369"/>
            <w:r w:rsidRPr="00EB4C85">
              <w:rPr>
                <w:rFonts w:cs="Arial"/>
                <w:szCs w:val="20"/>
              </w:rPr>
              <w:t>izpis iz evidence nevladnih organizacij v javnem interesu (AJPES)</w:t>
            </w:r>
            <w:bookmarkEnd w:id="17"/>
          </w:p>
        </w:tc>
      </w:tr>
      <w:tr w:rsidR="00494A4A" w:rsidRPr="00AD7A87" w14:paraId="45E757FE" w14:textId="77777777" w:rsidTr="007E0D99">
        <w:tc>
          <w:tcPr>
            <w:tcW w:w="426" w:type="dxa"/>
            <w:shd w:val="clear" w:color="auto" w:fill="DEEAF6" w:themeFill="accent1" w:themeFillTint="33"/>
          </w:tcPr>
          <w:p w14:paraId="0E5A98B0" w14:textId="77777777" w:rsidR="00494A4A" w:rsidRPr="00AD7A87" w:rsidRDefault="00494A4A" w:rsidP="007E0D99">
            <w:pPr>
              <w:pStyle w:val="Brezrazmikov"/>
              <w:jc w:val="both"/>
              <w:rPr>
                <w:rFonts w:cs="Arial"/>
                <w:szCs w:val="20"/>
              </w:rPr>
            </w:pPr>
            <w:r w:rsidRPr="00AD7A87">
              <w:rPr>
                <w:rFonts w:cs="Arial"/>
                <w:szCs w:val="20"/>
              </w:rPr>
              <w:t xml:space="preserve">2. </w:t>
            </w:r>
          </w:p>
        </w:tc>
        <w:tc>
          <w:tcPr>
            <w:tcW w:w="5670" w:type="dxa"/>
            <w:shd w:val="clear" w:color="auto" w:fill="auto"/>
          </w:tcPr>
          <w:p w14:paraId="44A056CD" w14:textId="6694442F" w:rsidR="00494A4A" w:rsidRPr="00AD7A87" w:rsidRDefault="00494A4A" w:rsidP="007E0D99">
            <w:pPr>
              <w:pStyle w:val="Brezrazmikov"/>
              <w:jc w:val="both"/>
              <w:rPr>
                <w:rFonts w:cs="Arial"/>
                <w:szCs w:val="20"/>
              </w:rPr>
            </w:pPr>
            <w:r w:rsidRPr="00AD7A87">
              <w:rPr>
                <w:rFonts w:cs="Arial"/>
                <w:szCs w:val="20"/>
              </w:rPr>
              <w:t xml:space="preserve">je imel v letu 2019 </w:t>
            </w:r>
            <w:r w:rsidR="00FC1100">
              <w:rPr>
                <w:rFonts w:cs="Arial"/>
                <w:szCs w:val="20"/>
              </w:rPr>
              <w:t>ali</w:t>
            </w:r>
            <w:r w:rsidRPr="00AD7A87">
              <w:rPr>
                <w:rFonts w:cs="Arial"/>
                <w:szCs w:val="20"/>
              </w:rPr>
              <w:t xml:space="preserve"> v letu 2020 najmanj </w:t>
            </w:r>
            <w:r>
              <w:rPr>
                <w:rFonts w:cs="Arial"/>
                <w:szCs w:val="20"/>
              </w:rPr>
              <w:t>3</w:t>
            </w:r>
            <w:r w:rsidRPr="00AD7A87">
              <w:rPr>
                <w:rFonts w:cs="Arial"/>
                <w:szCs w:val="20"/>
              </w:rPr>
              <w:t>0.000 EUR prihodka</w:t>
            </w:r>
          </w:p>
        </w:tc>
        <w:tc>
          <w:tcPr>
            <w:tcW w:w="3005" w:type="dxa"/>
            <w:shd w:val="clear" w:color="auto" w:fill="auto"/>
          </w:tcPr>
          <w:p w14:paraId="562EDF85" w14:textId="563FC63C" w:rsidR="00494A4A" w:rsidRPr="00AD7A87" w:rsidRDefault="00494A4A" w:rsidP="007E0D99">
            <w:pPr>
              <w:pStyle w:val="Brezrazmikov"/>
              <w:jc w:val="both"/>
              <w:rPr>
                <w:rFonts w:cs="Arial"/>
                <w:szCs w:val="20"/>
              </w:rPr>
            </w:pPr>
            <w:r w:rsidRPr="00AD7A87">
              <w:rPr>
                <w:rFonts w:cs="Arial"/>
                <w:szCs w:val="20"/>
              </w:rPr>
              <w:t xml:space="preserve">Obrazec </w:t>
            </w:r>
            <w:r>
              <w:rPr>
                <w:rFonts w:cs="Arial"/>
                <w:szCs w:val="20"/>
              </w:rPr>
              <w:t xml:space="preserve"> </w:t>
            </w:r>
            <w:r w:rsidR="004A3E74">
              <w:rPr>
                <w:rFonts w:cs="Arial"/>
                <w:szCs w:val="20"/>
              </w:rPr>
              <w:t>4</w:t>
            </w:r>
            <w:r>
              <w:rPr>
                <w:rFonts w:cs="Arial"/>
                <w:szCs w:val="20"/>
              </w:rPr>
              <w:t xml:space="preserve"> B</w:t>
            </w:r>
            <w:r w:rsidRPr="00AD7A87">
              <w:rPr>
                <w:rFonts w:cs="Arial"/>
                <w:szCs w:val="20"/>
              </w:rPr>
              <w:t xml:space="preserve"> – Izjava prijavitelja</w:t>
            </w:r>
          </w:p>
          <w:p w14:paraId="5F41E47B" w14:textId="77777777" w:rsidR="00494A4A" w:rsidRPr="00AD7A87" w:rsidRDefault="00494A4A" w:rsidP="007E0D99">
            <w:pPr>
              <w:pStyle w:val="Brezrazmikov"/>
              <w:jc w:val="both"/>
              <w:rPr>
                <w:rFonts w:cs="Arial"/>
                <w:szCs w:val="20"/>
              </w:rPr>
            </w:pPr>
            <w:r w:rsidRPr="00AD7A87">
              <w:rPr>
                <w:rFonts w:cs="Arial"/>
                <w:szCs w:val="20"/>
              </w:rPr>
              <w:t>ter</w:t>
            </w:r>
          </w:p>
          <w:p w14:paraId="7DE7237D" w14:textId="77777777" w:rsidR="00494A4A" w:rsidRPr="00AD7A87" w:rsidRDefault="00494A4A" w:rsidP="007E0D99">
            <w:pPr>
              <w:pStyle w:val="Brezrazmikov"/>
              <w:jc w:val="both"/>
              <w:rPr>
                <w:rFonts w:cs="Arial"/>
                <w:szCs w:val="20"/>
              </w:rPr>
            </w:pPr>
          </w:p>
          <w:p w14:paraId="27496653" w14:textId="32F733EF" w:rsidR="00494A4A" w:rsidRPr="00AD7A87" w:rsidRDefault="00494A4A" w:rsidP="007E0D99">
            <w:pPr>
              <w:pStyle w:val="Brezrazmikov"/>
              <w:jc w:val="both"/>
              <w:rPr>
                <w:rFonts w:cs="Arial"/>
                <w:szCs w:val="20"/>
              </w:rPr>
            </w:pPr>
            <w:r w:rsidRPr="00AD7A87">
              <w:rPr>
                <w:rFonts w:cs="Arial"/>
                <w:szCs w:val="20"/>
              </w:rPr>
              <w:t>Priloga št. 6 (priloži sam)- kopijo podatkov iz izkaza prihodkov in odhodkov (izkaz poslovnega izida) za obdobje 1.1.201</w:t>
            </w:r>
            <w:r>
              <w:rPr>
                <w:rFonts w:cs="Arial"/>
                <w:szCs w:val="20"/>
              </w:rPr>
              <w:t>9</w:t>
            </w:r>
            <w:r w:rsidRPr="00AD7A87">
              <w:rPr>
                <w:rFonts w:cs="Arial"/>
                <w:szCs w:val="20"/>
              </w:rPr>
              <w:t>-31.12.201</w:t>
            </w:r>
            <w:r>
              <w:rPr>
                <w:rFonts w:cs="Arial"/>
                <w:szCs w:val="20"/>
              </w:rPr>
              <w:t>9 ali za obdobje 1.1.2020- 31.12.2020</w:t>
            </w:r>
            <w:r w:rsidRPr="00AD7A87">
              <w:rPr>
                <w:rFonts w:cs="Arial"/>
                <w:szCs w:val="20"/>
              </w:rPr>
              <w:t xml:space="preserve"> iz katere je razvidno, da je imel prijavitelj v letu 201</w:t>
            </w:r>
            <w:r>
              <w:rPr>
                <w:rFonts w:cs="Arial"/>
                <w:szCs w:val="20"/>
              </w:rPr>
              <w:t xml:space="preserve">9 </w:t>
            </w:r>
            <w:r w:rsidR="00FC1100">
              <w:rPr>
                <w:rFonts w:cs="Arial"/>
                <w:szCs w:val="20"/>
              </w:rPr>
              <w:t>ali</w:t>
            </w:r>
            <w:r>
              <w:rPr>
                <w:rFonts w:cs="Arial"/>
                <w:szCs w:val="20"/>
              </w:rPr>
              <w:t xml:space="preserve"> v letu 2020</w:t>
            </w:r>
            <w:r w:rsidRPr="00AD7A87">
              <w:rPr>
                <w:rFonts w:cs="Arial"/>
                <w:szCs w:val="20"/>
              </w:rPr>
              <w:t xml:space="preserve"> najmanj </w:t>
            </w:r>
            <w:r>
              <w:rPr>
                <w:rFonts w:cs="Arial"/>
                <w:szCs w:val="20"/>
              </w:rPr>
              <w:t>30</w:t>
            </w:r>
            <w:r w:rsidRPr="00AD7A87">
              <w:rPr>
                <w:rFonts w:cs="Arial"/>
                <w:szCs w:val="20"/>
              </w:rPr>
              <w:t>.000 EUR prihodka</w:t>
            </w:r>
          </w:p>
        </w:tc>
      </w:tr>
      <w:tr w:rsidR="00494A4A" w:rsidRPr="00AD7A87" w14:paraId="71DC7C2A" w14:textId="77777777" w:rsidTr="007E0D99">
        <w:tc>
          <w:tcPr>
            <w:tcW w:w="426" w:type="dxa"/>
            <w:shd w:val="clear" w:color="auto" w:fill="DEEAF6" w:themeFill="accent1" w:themeFillTint="33"/>
          </w:tcPr>
          <w:p w14:paraId="57277CF2" w14:textId="77777777" w:rsidR="00494A4A" w:rsidRPr="00AD7A87" w:rsidRDefault="00494A4A" w:rsidP="007E0D99">
            <w:pPr>
              <w:pStyle w:val="Brezrazmikov"/>
              <w:jc w:val="both"/>
              <w:rPr>
                <w:rFonts w:cs="Arial"/>
                <w:szCs w:val="20"/>
              </w:rPr>
            </w:pPr>
            <w:r>
              <w:rPr>
                <w:rFonts w:cs="Arial"/>
                <w:szCs w:val="20"/>
              </w:rPr>
              <w:t>3</w:t>
            </w:r>
            <w:r w:rsidRPr="00AD7A87">
              <w:rPr>
                <w:rFonts w:cs="Arial"/>
                <w:szCs w:val="20"/>
              </w:rPr>
              <w:t>.</w:t>
            </w:r>
          </w:p>
        </w:tc>
        <w:tc>
          <w:tcPr>
            <w:tcW w:w="5670" w:type="dxa"/>
            <w:shd w:val="clear" w:color="auto" w:fill="auto"/>
          </w:tcPr>
          <w:p w14:paraId="20F1294E" w14:textId="4207989F" w:rsidR="00494A4A" w:rsidRDefault="00494A4A" w:rsidP="007E0D99">
            <w:pPr>
              <w:pStyle w:val="Brezrazmikov"/>
              <w:jc w:val="both"/>
              <w:rPr>
                <w:rFonts w:cs="Arial"/>
                <w:szCs w:val="20"/>
              </w:rPr>
            </w:pPr>
            <w:r w:rsidRPr="00AD7A87">
              <w:rPr>
                <w:rFonts w:cs="Arial"/>
                <w:szCs w:val="20"/>
              </w:rPr>
              <w:t>je imel na dan 1.</w:t>
            </w:r>
            <w:r w:rsidR="00F45AE2">
              <w:rPr>
                <w:rFonts w:cs="Arial"/>
                <w:szCs w:val="20"/>
              </w:rPr>
              <w:t xml:space="preserve"> </w:t>
            </w:r>
            <w:r>
              <w:rPr>
                <w:rFonts w:cs="Arial"/>
                <w:szCs w:val="20"/>
              </w:rPr>
              <w:t xml:space="preserve">2. </w:t>
            </w:r>
            <w:r w:rsidRPr="00AD7A87">
              <w:rPr>
                <w:rFonts w:cs="Arial"/>
                <w:szCs w:val="20"/>
              </w:rPr>
              <w:t>20</w:t>
            </w:r>
            <w:r>
              <w:rPr>
                <w:rFonts w:cs="Arial"/>
                <w:szCs w:val="20"/>
              </w:rPr>
              <w:t>21</w:t>
            </w:r>
            <w:r w:rsidRPr="00AD7A87">
              <w:rPr>
                <w:rFonts w:cs="Arial"/>
                <w:szCs w:val="20"/>
              </w:rPr>
              <w:t xml:space="preserve"> zaposlen</w:t>
            </w:r>
            <w:r>
              <w:rPr>
                <w:rFonts w:cs="Arial"/>
                <w:szCs w:val="20"/>
              </w:rPr>
              <w:t>e</w:t>
            </w:r>
            <w:r w:rsidRPr="00AD7A87">
              <w:rPr>
                <w:rFonts w:cs="Arial"/>
                <w:szCs w:val="20"/>
              </w:rPr>
              <w:t xml:space="preserve"> vsaj </w:t>
            </w:r>
            <w:r>
              <w:rPr>
                <w:rFonts w:cs="Arial"/>
                <w:szCs w:val="20"/>
              </w:rPr>
              <w:t>tri</w:t>
            </w:r>
            <w:r w:rsidRPr="00AD7A87">
              <w:rPr>
                <w:rFonts w:cs="Arial"/>
                <w:szCs w:val="20"/>
              </w:rPr>
              <w:t xml:space="preserve"> (</w:t>
            </w:r>
            <w:r>
              <w:rPr>
                <w:rFonts w:cs="Arial"/>
                <w:szCs w:val="20"/>
              </w:rPr>
              <w:t>3</w:t>
            </w:r>
            <w:r w:rsidRPr="00AD7A87">
              <w:rPr>
                <w:rFonts w:cs="Arial"/>
                <w:szCs w:val="20"/>
              </w:rPr>
              <w:t>) oseb</w:t>
            </w:r>
            <w:r>
              <w:rPr>
                <w:rFonts w:cs="Arial"/>
                <w:szCs w:val="20"/>
              </w:rPr>
              <w:t>e</w:t>
            </w:r>
            <w:r w:rsidRPr="00AD7A87">
              <w:rPr>
                <w:rFonts w:cs="Arial"/>
                <w:szCs w:val="20"/>
              </w:rPr>
              <w:t xml:space="preserve"> za polni ali krajši delovni čas </w:t>
            </w:r>
          </w:p>
          <w:p w14:paraId="5ECA638F" w14:textId="77777777" w:rsidR="00494A4A" w:rsidRDefault="00494A4A" w:rsidP="007E0D99">
            <w:pPr>
              <w:jc w:val="left"/>
              <w:rPr>
                <w:rFonts w:ascii="Arial" w:eastAsia="Calibri" w:hAnsi="Arial" w:cs="Arial"/>
                <w:bCs/>
                <w:sz w:val="20"/>
                <w:szCs w:val="24"/>
                <w:lang w:eastAsia="en-US"/>
              </w:rPr>
            </w:pPr>
            <w:r w:rsidRPr="005863EB">
              <w:rPr>
                <w:rFonts w:ascii="Arial" w:eastAsia="Calibri" w:hAnsi="Arial" w:cs="Arial"/>
                <w:bCs/>
                <w:sz w:val="20"/>
                <w:szCs w:val="24"/>
                <w:lang w:eastAsia="en-US"/>
              </w:rPr>
              <w:t xml:space="preserve">ali </w:t>
            </w:r>
          </w:p>
          <w:p w14:paraId="155A5711" w14:textId="32A2C1DF" w:rsidR="00494A4A" w:rsidRPr="005863EB" w:rsidRDefault="00494A4A" w:rsidP="007E0D99">
            <w:pPr>
              <w:jc w:val="left"/>
              <w:rPr>
                <w:rFonts w:ascii="Arial" w:eastAsia="Calibri" w:hAnsi="Arial" w:cs="Arial"/>
                <w:bCs/>
                <w:sz w:val="20"/>
                <w:szCs w:val="24"/>
                <w:lang w:eastAsia="en-US"/>
              </w:rPr>
            </w:pPr>
            <w:r w:rsidRPr="005863EB">
              <w:rPr>
                <w:rFonts w:ascii="Arial" w:eastAsia="Calibri" w:hAnsi="Arial" w:cs="Arial"/>
                <w:bCs/>
                <w:sz w:val="20"/>
                <w:szCs w:val="24"/>
                <w:lang w:eastAsia="en-US"/>
              </w:rPr>
              <w:t>je imel na dan 1. 2. 2021 zaposleno vsaj eno (1) osebo za polni ali krajši delovni čas in ima vsaj 200 članov</w:t>
            </w:r>
          </w:p>
          <w:p w14:paraId="45CAF327" w14:textId="77777777" w:rsidR="00494A4A" w:rsidRPr="00AD7A87" w:rsidRDefault="00494A4A" w:rsidP="007E0D99">
            <w:pPr>
              <w:pStyle w:val="Brezrazmikov"/>
              <w:jc w:val="both"/>
              <w:rPr>
                <w:rFonts w:cs="Arial"/>
                <w:szCs w:val="20"/>
              </w:rPr>
            </w:pPr>
          </w:p>
        </w:tc>
        <w:tc>
          <w:tcPr>
            <w:tcW w:w="3005" w:type="dxa"/>
            <w:shd w:val="clear" w:color="auto" w:fill="auto"/>
          </w:tcPr>
          <w:p w14:paraId="15DF000E" w14:textId="77777777" w:rsidR="00494A4A" w:rsidRDefault="00494A4A" w:rsidP="007E0D99">
            <w:pPr>
              <w:pStyle w:val="Brezrazmikov"/>
              <w:jc w:val="both"/>
              <w:rPr>
                <w:rFonts w:cs="Arial"/>
                <w:szCs w:val="20"/>
              </w:rPr>
            </w:pPr>
            <w:r w:rsidRPr="00AD7A87">
              <w:rPr>
                <w:rFonts w:cs="Arial"/>
                <w:szCs w:val="20"/>
              </w:rPr>
              <w:lastRenderedPageBreak/>
              <w:t xml:space="preserve">Obrazec </w:t>
            </w:r>
            <w:r>
              <w:rPr>
                <w:rFonts w:cs="Arial"/>
                <w:szCs w:val="20"/>
              </w:rPr>
              <w:t>4 B</w:t>
            </w:r>
            <w:r w:rsidRPr="00AD7A87">
              <w:rPr>
                <w:rFonts w:cs="Arial"/>
                <w:szCs w:val="20"/>
              </w:rPr>
              <w:t xml:space="preserve"> – Izjava prijavitelja</w:t>
            </w:r>
          </w:p>
          <w:p w14:paraId="2711C73E" w14:textId="77777777" w:rsidR="00494A4A" w:rsidRDefault="00494A4A" w:rsidP="007E0D99">
            <w:pPr>
              <w:pStyle w:val="Brezrazmikov"/>
              <w:jc w:val="both"/>
              <w:rPr>
                <w:rFonts w:cs="Arial"/>
                <w:szCs w:val="20"/>
              </w:rPr>
            </w:pPr>
            <w:r>
              <w:rPr>
                <w:rFonts w:cs="Arial"/>
                <w:szCs w:val="20"/>
              </w:rPr>
              <w:t>ter</w:t>
            </w:r>
          </w:p>
          <w:p w14:paraId="70156B2A" w14:textId="77777777" w:rsidR="00494A4A" w:rsidRDefault="00494A4A" w:rsidP="007E0D99">
            <w:pPr>
              <w:pStyle w:val="Brezrazmikov"/>
              <w:jc w:val="both"/>
              <w:rPr>
                <w:rFonts w:cs="Arial"/>
                <w:szCs w:val="20"/>
              </w:rPr>
            </w:pPr>
          </w:p>
          <w:p w14:paraId="00BD1BB4" w14:textId="77777777" w:rsidR="00494A4A" w:rsidRPr="00AD7A87" w:rsidRDefault="00494A4A" w:rsidP="007E0D99">
            <w:pPr>
              <w:pStyle w:val="Brezrazmikov"/>
              <w:jc w:val="both"/>
              <w:rPr>
                <w:rFonts w:cs="Arial"/>
                <w:szCs w:val="20"/>
              </w:rPr>
            </w:pPr>
            <w:r>
              <w:rPr>
                <w:rFonts w:cs="Arial"/>
                <w:szCs w:val="20"/>
              </w:rPr>
              <w:t xml:space="preserve">Priloga št. 7 (priloži sam): kopija dokazila ZZZS glede števila </w:t>
            </w:r>
            <w:r>
              <w:rPr>
                <w:rFonts w:cs="Arial"/>
                <w:szCs w:val="20"/>
              </w:rPr>
              <w:lastRenderedPageBreak/>
              <w:t>zaposlenih oseb na dan 1.2.2021</w:t>
            </w:r>
          </w:p>
        </w:tc>
      </w:tr>
      <w:tr w:rsidR="00494A4A" w:rsidRPr="00AD7A87" w14:paraId="25A4BE2C" w14:textId="77777777" w:rsidTr="007E0D99">
        <w:tc>
          <w:tcPr>
            <w:tcW w:w="426" w:type="dxa"/>
            <w:shd w:val="clear" w:color="auto" w:fill="DEEAF6" w:themeFill="accent1" w:themeFillTint="33"/>
          </w:tcPr>
          <w:p w14:paraId="329444CE" w14:textId="77777777" w:rsidR="00494A4A" w:rsidRPr="00AD7A87" w:rsidRDefault="00494A4A" w:rsidP="007E0D99">
            <w:pPr>
              <w:pStyle w:val="Brezrazmikov"/>
              <w:jc w:val="both"/>
              <w:rPr>
                <w:rFonts w:cs="Arial"/>
                <w:szCs w:val="20"/>
              </w:rPr>
            </w:pPr>
            <w:r>
              <w:rPr>
                <w:rFonts w:cs="Arial"/>
                <w:szCs w:val="20"/>
              </w:rPr>
              <w:lastRenderedPageBreak/>
              <w:t>4.</w:t>
            </w:r>
          </w:p>
        </w:tc>
        <w:tc>
          <w:tcPr>
            <w:tcW w:w="5670" w:type="dxa"/>
            <w:shd w:val="clear" w:color="auto" w:fill="auto"/>
          </w:tcPr>
          <w:p w14:paraId="7D206747" w14:textId="77777777" w:rsidR="00494A4A" w:rsidRPr="00AD7A87" w:rsidRDefault="00494A4A" w:rsidP="007E0D99">
            <w:pPr>
              <w:rPr>
                <w:rFonts w:ascii="Arial" w:hAnsi="Arial" w:cs="Arial"/>
                <w:sz w:val="20"/>
              </w:rPr>
            </w:pPr>
            <w:r w:rsidRPr="00AD7A87">
              <w:rPr>
                <w:rFonts w:ascii="Arial" w:hAnsi="Arial" w:cs="Arial"/>
                <w:sz w:val="20"/>
              </w:rPr>
              <w:t>ima v Republiki Sloveniji odprt transakcijski račun, ki je vpisan v register transakcijskih računov pri Agenciji Republike Slovenije za javnopravne evidence in storitve (AJPES)</w:t>
            </w:r>
          </w:p>
          <w:p w14:paraId="5F2703D4" w14:textId="77777777" w:rsidR="00494A4A" w:rsidRPr="00AD7A87" w:rsidRDefault="00494A4A" w:rsidP="007E0D99">
            <w:pPr>
              <w:pStyle w:val="Brezrazmikov"/>
              <w:jc w:val="both"/>
              <w:rPr>
                <w:rFonts w:cs="Arial"/>
                <w:szCs w:val="20"/>
              </w:rPr>
            </w:pPr>
          </w:p>
        </w:tc>
        <w:tc>
          <w:tcPr>
            <w:tcW w:w="3005" w:type="dxa"/>
            <w:shd w:val="clear" w:color="auto" w:fill="auto"/>
          </w:tcPr>
          <w:p w14:paraId="76CAD1BA" w14:textId="77777777" w:rsidR="00494A4A" w:rsidRPr="00AD7A87" w:rsidRDefault="00494A4A" w:rsidP="007E0D99">
            <w:pPr>
              <w:pStyle w:val="Brezrazmikov"/>
              <w:jc w:val="both"/>
              <w:rPr>
                <w:rFonts w:cs="Arial"/>
                <w:szCs w:val="20"/>
              </w:rPr>
            </w:pPr>
            <w:r w:rsidRPr="00AD7A87">
              <w:rPr>
                <w:rFonts w:cs="Arial"/>
                <w:szCs w:val="20"/>
              </w:rPr>
              <w:t xml:space="preserve">Obrazec </w:t>
            </w:r>
            <w:r>
              <w:rPr>
                <w:rFonts w:cs="Arial"/>
                <w:szCs w:val="20"/>
              </w:rPr>
              <w:t>4 B</w:t>
            </w:r>
            <w:r w:rsidRPr="00AD7A87">
              <w:rPr>
                <w:rFonts w:cs="Arial"/>
                <w:szCs w:val="20"/>
              </w:rPr>
              <w:t>– Izjava prijavitelja</w:t>
            </w:r>
          </w:p>
          <w:p w14:paraId="5DDCB41F" w14:textId="77777777" w:rsidR="00494A4A" w:rsidRDefault="00494A4A" w:rsidP="007E0D99">
            <w:pPr>
              <w:pStyle w:val="Brezrazmikov"/>
              <w:jc w:val="both"/>
              <w:rPr>
                <w:rFonts w:cs="Arial"/>
                <w:szCs w:val="20"/>
              </w:rPr>
            </w:pPr>
          </w:p>
          <w:p w14:paraId="76F6E44C" w14:textId="77777777" w:rsidR="00494A4A" w:rsidRDefault="00494A4A" w:rsidP="007E0D99">
            <w:pPr>
              <w:pStyle w:val="Brezrazmikov"/>
              <w:jc w:val="both"/>
              <w:rPr>
                <w:rFonts w:cs="Arial"/>
                <w:szCs w:val="20"/>
              </w:rPr>
            </w:pPr>
            <w:r>
              <w:rPr>
                <w:rFonts w:cs="Arial"/>
                <w:szCs w:val="20"/>
              </w:rPr>
              <w:t>ter</w:t>
            </w:r>
          </w:p>
          <w:p w14:paraId="78A12C0B" w14:textId="77777777" w:rsidR="00494A4A" w:rsidRPr="00AD7A87" w:rsidRDefault="00494A4A" w:rsidP="007E0D99">
            <w:pPr>
              <w:pStyle w:val="Brezrazmikov"/>
              <w:jc w:val="both"/>
              <w:rPr>
                <w:rFonts w:cs="Arial"/>
                <w:szCs w:val="20"/>
              </w:rPr>
            </w:pPr>
          </w:p>
          <w:p w14:paraId="5A23ACB0" w14:textId="77777777" w:rsidR="00494A4A" w:rsidRPr="00AD7A87" w:rsidRDefault="00494A4A" w:rsidP="007E0D99">
            <w:pPr>
              <w:pStyle w:val="Brezrazmikov"/>
              <w:jc w:val="both"/>
              <w:rPr>
                <w:rFonts w:cs="Arial"/>
                <w:szCs w:val="20"/>
              </w:rPr>
            </w:pPr>
            <w:r w:rsidRPr="00AD7A87">
              <w:rPr>
                <w:rFonts w:cs="Arial"/>
                <w:szCs w:val="20"/>
              </w:rPr>
              <w:t>Izpolnjevanje pogoja preveri ministrstvo v bazi AJPES</w:t>
            </w:r>
          </w:p>
        </w:tc>
      </w:tr>
      <w:tr w:rsidR="00494A4A" w:rsidRPr="00AD7A87" w14:paraId="07D767CF" w14:textId="77777777" w:rsidTr="007E0D99">
        <w:tc>
          <w:tcPr>
            <w:tcW w:w="426" w:type="dxa"/>
            <w:shd w:val="clear" w:color="auto" w:fill="DEEAF6" w:themeFill="accent1" w:themeFillTint="33"/>
          </w:tcPr>
          <w:p w14:paraId="3C20567B" w14:textId="77777777" w:rsidR="00494A4A" w:rsidRPr="00AD7A87" w:rsidRDefault="00494A4A" w:rsidP="007E0D99">
            <w:pPr>
              <w:pStyle w:val="Brezrazmikov"/>
              <w:jc w:val="both"/>
              <w:rPr>
                <w:rFonts w:cs="Arial"/>
                <w:szCs w:val="20"/>
              </w:rPr>
            </w:pPr>
            <w:r>
              <w:rPr>
                <w:rFonts w:cs="Arial"/>
                <w:szCs w:val="20"/>
              </w:rPr>
              <w:t>5.</w:t>
            </w:r>
          </w:p>
        </w:tc>
        <w:tc>
          <w:tcPr>
            <w:tcW w:w="5670" w:type="dxa"/>
            <w:shd w:val="clear" w:color="auto" w:fill="auto"/>
          </w:tcPr>
          <w:p w14:paraId="3FA284E0" w14:textId="28F446F4" w:rsidR="00494A4A" w:rsidRPr="00AD7A87" w:rsidRDefault="00494A4A" w:rsidP="007E0D99">
            <w:pPr>
              <w:pStyle w:val="Brezrazmikov"/>
              <w:jc w:val="both"/>
              <w:rPr>
                <w:rFonts w:cs="Arial"/>
                <w:szCs w:val="20"/>
              </w:rPr>
            </w:pPr>
            <w:r w:rsidRPr="00AD7A87">
              <w:rPr>
                <w:rFonts w:cs="Arial"/>
                <w:szCs w:val="20"/>
              </w:rPr>
              <w:t>ima poravnane vse davke in druge obvezne dajatve, skladno z nacionalno zakonodajo, zapadle do vključno zadnjega dne v mesecu pred vložitvijo prijave na javni razpis oziroma vrednost neplačanih zapadlih obveznosti ne znaša 50 EUR ali več</w:t>
            </w:r>
          </w:p>
          <w:p w14:paraId="58D05732" w14:textId="77777777" w:rsidR="00494A4A" w:rsidRPr="00AD7A87" w:rsidRDefault="00494A4A" w:rsidP="007E0D99">
            <w:pPr>
              <w:pStyle w:val="Brezrazmikov"/>
              <w:jc w:val="both"/>
              <w:rPr>
                <w:rFonts w:cs="Arial"/>
                <w:szCs w:val="20"/>
              </w:rPr>
            </w:pPr>
          </w:p>
        </w:tc>
        <w:tc>
          <w:tcPr>
            <w:tcW w:w="3005" w:type="dxa"/>
            <w:shd w:val="clear" w:color="auto" w:fill="auto"/>
          </w:tcPr>
          <w:p w14:paraId="4BAE007D" w14:textId="77777777" w:rsidR="00494A4A" w:rsidRPr="00AD7A87" w:rsidRDefault="00494A4A" w:rsidP="007E0D99">
            <w:pPr>
              <w:pStyle w:val="Brezrazmikov"/>
              <w:jc w:val="both"/>
              <w:rPr>
                <w:rFonts w:cs="Arial"/>
                <w:szCs w:val="20"/>
              </w:rPr>
            </w:pPr>
            <w:r w:rsidRPr="00AD7A87">
              <w:rPr>
                <w:rFonts w:cs="Arial"/>
                <w:szCs w:val="20"/>
              </w:rPr>
              <w:t xml:space="preserve">Obrazec </w:t>
            </w:r>
            <w:r>
              <w:rPr>
                <w:rFonts w:cs="Arial"/>
                <w:szCs w:val="20"/>
              </w:rPr>
              <w:t>4</w:t>
            </w:r>
            <w:r w:rsidRPr="00AD7A87">
              <w:rPr>
                <w:rFonts w:cs="Arial"/>
                <w:szCs w:val="20"/>
              </w:rPr>
              <w:t xml:space="preserve"> </w:t>
            </w:r>
            <w:r>
              <w:rPr>
                <w:rFonts w:cs="Arial"/>
                <w:szCs w:val="20"/>
              </w:rPr>
              <w:t>B</w:t>
            </w:r>
            <w:r w:rsidRPr="00AD7A87">
              <w:rPr>
                <w:rFonts w:cs="Arial"/>
                <w:szCs w:val="20"/>
              </w:rPr>
              <w:t xml:space="preserve"> – Izjava prijavitelja</w:t>
            </w:r>
          </w:p>
          <w:p w14:paraId="6D55A7C1" w14:textId="77777777" w:rsidR="00494A4A" w:rsidRDefault="00494A4A" w:rsidP="007E0D99">
            <w:pPr>
              <w:pStyle w:val="Brezrazmikov"/>
              <w:jc w:val="both"/>
              <w:rPr>
                <w:rFonts w:cs="Arial"/>
                <w:szCs w:val="20"/>
              </w:rPr>
            </w:pPr>
            <w:r>
              <w:rPr>
                <w:rFonts w:cs="Arial"/>
                <w:szCs w:val="20"/>
              </w:rPr>
              <w:t>ter</w:t>
            </w:r>
          </w:p>
          <w:p w14:paraId="0A1189FB" w14:textId="77777777" w:rsidR="00494A4A" w:rsidRDefault="00494A4A" w:rsidP="007E0D99">
            <w:pPr>
              <w:pStyle w:val="Brezrazmikov"/>
              <w:jc w:val="both"/>
              <w:rPr>
                <w:rFonts w:cs="Arial"/>
                <w:szCs w:val="20"/>
              </w:rPr>
            </w:pPr>
          </w:p>
          <w:p w14:paraId="5DE72731" w14:textId="77777777" w:rsidR="00494A4A" w:rsidRPr="002A3797" w:rsidRDefault="00494A4A" w:rsidP="007E0D99">
            <w:pPr>
              <w:rPr>
                <w:rFonts w:ascii="Arial" w:hAnsi="Arial" w:cs="Arial"/>
                <w:sz w:val="20"/>
                <w:lang w:eastAsia="en-US"/>
              </w:rPr>
            </w:pPr>
            <w:r w:rsidRPr="002A3797">
              <w:rPr>
                <w:rFonts w:ascii="Arial" w:hAnsi="Arial" w:cs="Arial"/>
                <w:sz w:val="20"/>
                <w:lang w:eastAsia="en-US"/>
              </w:rPr>
              <w:t>Priloga št. 8 (priloži sam): kopija dokazila FURS  o plačanih davkih in drugih  obveznih dajatvah zapadl</w:t>
            </w:r>
            <w:r>
              <w:rPr>
                <w:rFonts w:ascii="Arial" w:hAnsi="Arial" w:cs="Arial"/>
                <w:sz w:val="20"/>
                <w:lang w:eastAsia="en-US"/>
              </w:rPr>
              <w:t>ih</w:t>
            </w:r>
            <w:r w:rsidRPr="002A3797">
              <w:rPr>
                <w:rFonts w:ascii="Arial" w:hAnsi="Arial" w:cs="Arial"/>
                <w:sz w:val="20"/>
                <w:lang w:eastAsia="en-US"/>
              </w:rPr>
              <w:t xml:space="preserve"> do vključno zadnjega dne v mesecu pred vložitvijo prijave na javni razpis oziroma vrednost neplačanih zapadlih obveznosti ne znaša 50 EUR ali več</w:t>
            </w:r>
          </w:p>
        </w:tc>
      </w:tr>
      <w:tr w:rsidR="00494A4A" w:rsidRPr="00AD7A87" w14:paraId="4ADF0757" w14:textId="77777777" w:rsidTr="007E0D99">
        <w:tc>
          <w:tcPr>
            <w:tcW w:w="426" w:type="dxa"/>
            <w:shd w:val="clear" w:color="auto" w:fill="DEEAF6" w:themeFill="accent1" w:themeFillTint="33"/>
          </w:tcPr>
          <w:p w14:paraId="6DB61DFA" w14:textId="77777777" w:rsidR="00494A4A" w:rsidRPr="00AD7A87" w:rsidRDefault="00494A4A" w:rsidP="007E0D99">
            <w:pPr>
              <w:pStyle w:val="Brezrazmikov"/>
              <w:jc w:val="both"/>
              <w:rPr>
                <w:rFonts w:cs="Arial"/>
                <w:szCs w:val="20"/>
              </w:rPr>
            </w:pPr>
            <w:r>
              <w:rPr>
                <w:rFonts w:cs="Arial"/>
                <w:szCs w:val="20"/>
              </w:rPr>
              <w:t>6</w:t>
            </w:r>
            <w:r w:rsidRPr="00AD7A87">
              <w:rPr>
                <w:rFonts w:cs="Arial"/>
                <w:szCs w:val="20"/>
              </w:rPr>
              <w:t>.</w:t>
            </w:r>
          </w:p>
        </w:tc>
        <w:tc>
          <w:tcPr>
            <w:tcW w:w="5670" w:type="dxa"/>
            <w:shd w:val="clear" w:color="auto" w:fill="auto"/>
          </w:tcPr>
          <w:p w14:paraId="7EA8FF58" w14:textId="77777777" w:rsidR="00494A4A" w:rsidRPr="00AD7A87" w:rsidRDefault="00494A4A" w:rsidP="007E0D99">
            <w:pPr>
              <w:rPr>
                <w:rFonts w:ascii="Arial" w:hAnsi="Arial" w:cs="Arial"/>
                <w:sz w:val="20"/>
              </w:rPr>
            </w:pPr>
            <w:r w:rsidRPr="00AD7A87">
              <w:rPr>
                <w:rFonts w:ascii="Arial" w:hAnsi="Arial" w:cs="Arial"/>
                <w:sz w:val="20"/>
              </w:rPr>
              <w:t>ni v stečajnem postopku, postopku prenehanja delovanja, postopku prisilne poravnave ali postopku likvidacije</w:t>
            </w:r>
          </w:p>
          <w:p w14:paraId="3458D92B" w14:textId="77777777" w:rsidR="00494A4A" w:rsidRPr="00AD7A87" w:rsidRDefault="00494A4A" w:rsidP="007E0D99">
            <w:pPr>
              <w:pStyle w:val="Brezrazmikov"/>
              <w:jc w:val="both"/>
              <w:rPr>
                <w:rFonts w:cs="Arial"/>
                <w:szCs w:val="20"/>
              </w:rPr>
            </w:pPr>
          </w:p>
        </w:tc>
        <w:tc>
          <w:tcPr>
            <w:tcW w:w="3005" w:type="dxa"/>
            <w:shd w:val="clear" w:color="auto" w:fill="auto"/>
          </w:tcPr>
          <w:p w14:paraId="4F900662" w14:textId="77777777" w:rsidR="00494A4A" w:rsidRPr="00AD7A87" w:rsidRDefault="00494A4A" w:rsidP="007E0D99">
            <w:pPr>
              <w:pStyle w:val="Brezrazmikov"/>
              <w:jc w:val="both"/>
              <w:rPr>
                <w:rFonts w:cs="Arial"/>
                <w:szCs w:val="20"/>
              </w:rPr>
            </w:pPr>
            <w:r w:rsidRPr="00AD7A87">
              <w:rPr>
                <w:rFonts w:cs="Arial"/>
                <w:szCs w:val="20"/>
              </w:rPr>
              <w:t xml:space="preserve">Obrazec </w:t>
            </w:r>
            <w:r>
              <w:rPr>
                <w:rFonts w:cs="Arial"/>
                <w:szCs w:val="20"/>
              </w:rPr>
              <w:t>4</w:t>
            </w:r>
            <w:r w:rsidRPr="00AD7A87">
              <w:rPr>
                <w:rFonts w:cs="Arial"/>
                <w:szCs w:val="20"/>
              </w:rPr>
              <w:t xml:space="preserve"> </w:t>
            </w:r>
            <w:r>
              <w:rPr>
                <w:rFonts w:cs="Arial"/>
                <w:szCs w:val="20"/>
              </w:rPr>
              <w:t>B</w:t>
            </w:r>
            <w:r w:rsidRPr="00AD7A87">
              <w:rPr>
                <w:rFonts w:cs="Arial"/>
                <w:szCs w:val="20"/>
              </w:rPr>
              <w:t xml:space="preserve"> – Izjava prijavitelja </w:t>
            </w:r>
          </w:p>
          <w:p w14:paraId="6351CD8B" w14:textId="77777777" w:rsidR="00494A4A" w:rsidRPr="00AD7A87" w:rsidRDefault="00494A4A" w:rsidP="007E0D99">
            <w:pPr>
              <w:pStyle w:val="Brezrazmikov"/>
              <w:jc w:val="both"/>
              <w:rPr>
                <w:rFonts w:cs="Arial"/>
                <w:szCs w:val="20"/>
              </w:rPr>
            </w:pPr>
          </w:p>
          <w:p w14:paraId="54473592" w14:textId="77777777" w:rsidR="00494A4A" w:rsidRPr="00AD7A87" w:rsidRDefault="00494A4A" w:rsidP="007E0D99">
            <w:pPr>
              <w:pStyle w:val="Brezrazmikov"/>
              <w:jc w:val="both"/>
              <w:rPr>
                <w:rFonts w:cs="Arial"/>
                <w:szCs w:val="20"/>
              </w:rPr>
            </w:pPr>
            <w:r w:rsidRPr="00AD7A87">
              <w:rPr>
                <w:rFonts w:cs="Arial"/>
                <w:szCs w:val="20"/>
              </w:rPr>
              <w:t>Izpolnjevanje pogoja preveri ministrstvo v bazi AJPES</w:t>
            </w:r>
          </w:p>
        </w:tc>
      </w:tr>
      <w:tr w:rsidR="00494A4A" w:rsidRPr="00AD7A87" w14:paraId="4DD2B2BE" w14:textId="77777777" w:rsidTr="007E0D99">
        <w:tc>
          <w:tcPr>
            <w:tcW w:w="426" w:type="dxa"/>
            <w:shd w:val="clear" w:color="auto" w:fill="DEEAF6" w:themeFill="accent1" w:themeFillTint="33"/>
          </w:tcPr>
          <w:p w14:paraId="6929849F" w14:textId="77777777" w:rsidR="00494A4A" w:rsidRPr="00AD7A87" w:rsidRDefault="00494A4A" w:rsidP="007E0D99">
            <w:pPr>
              <w:pStyle w:val="Brezrazmikov"/>
              <w:jc w:val="both"/>
              <w:rPr>
                <w:rFonts w:cs="Arial"/>
                <w:szCs w:val="20"/>
              </w:rPr>
            </w:pPr>
            <w:r>
              <w:rPr>
                <w:rFonts w:cs="Arial"/>
                <w:szCs w:val="20"/>
              </w:rPr>
              <w:t>7</w:t>
            </w:r>
            <w:r w:rsidRPr="00AD7A87">
              <w:rPr>
                <w:rFonts w:cs="Arial"/>
                <w:szCs w:val="20"/>
              </w:rPr>
              <w:t>.</w:t>
            </w:r>
          </w:p>
        </w:tc>
        <w:tc>
          <w:tcPr>
            <w:tcW w:w="5670" w:type="dxa"/>
            <w:shd w:val="clear" w:color="auto" w:fill="auto"/>
          </w:tcPr>
          <w:p w14:paraId="78D1B6CD" w14:textId="42709851" w:rsidR="00494A4A" w:rsidRPr="00AD7A87" w:rsidRDefault="00494A4A" w:rsidP="007E0D99">
            <w:pPr>
              <w:rPr>
                <w:rFonts w:ascii="Arial" w:hAnsi="Arial" w:cs="Arial"/>
                <w:sz w:val="20"/>
              </w:rPr>
            </w:pPr>
            <w:r w:rsidRPr="00AD7A87">
              <w:rPr>
                <w:rFonts w:ascii="Arial" w:hAnsi="Arial" w:cs="Arial"/>
                <w:sz w:val="20"/>
              </w:rPr>
              <w:t xml:space="preserve">za iste upravičene stroške, ki so predmet sofinanciranja v tem </w:t>
            </w:r>
            <w:r w:rsidR="00BF635D">
              <w:rPr>
                <w:rFonts w:ascii="Arial" w:hAnsi="Arial" w:cs="Arial"/>
                <w:sz w:val="20"/>
              </w:rPr>
              <w:t xml:space="preserve">javnem </w:t>
            </w:r>
            <w:r w:rsidRPr="00AD7A87">
              <w:rPr>
                <w:rFonts w:ascii="Arial" w:hAnsi="Arial" w:cs="Arial"/>
                <w:sz w:val="20"/>
              </w:rPr>
              <w:t>razpisu, ni in ne bo pridobil sredstev iz drugih javnih virov (sredstev evropskega, državnega ali lokalnega proračuna) (prepoved dvojnega sofinanciranja)</w:t>
            </w:r>
          </w:p>
        </w:tc>
        <w:tc>
          <w:tcPr>
            <w:tcW w:w="3005" w:type="dxa"/>
            <w:shd w:val="clear" w:color="auto" w:fill="auto"/>
          </w:tcPr>
          <w:p w14:paraId="205EDE05" w14:textId="77777777" w:rsidR="00494A4A" w:rsidRPr="00AD7A87" w:rsidRDefault="00494A4A" w:rsidP="007E0D99">
            <w:pPr>
              <w:pStyle w:val="Brezrazmikov"/>
              <w:jc w:val="both"/>
              <w:rPr>
                <w:rFonts w:cs="Arial"/>
                <w:szCs w:val="20"/>
              </w:rPr>
            </w:pPr>
            <w:r w:rsidRPr="00AD7A87">
              <w:rPr>
                <w:rFonts w:cs="Arial"/>
                <w:szCs w:val="20"/>
              </w:rPr>
              <w:t xml:space="preserve">Obrazec </w:t>
            </w:r>
            <w:r>
              <w:rPr>
                <w:rFonts w:cs="Arial"/>
                <w:szCs w:val="20"/>
              </w:rPr>
              <w:t>4</w:t>
            </w:r>
            <w:r w:rsidRPr="00AD7A87">
              <w:rPr>
                <w:rFonts w:cs="Arial"/>
                <w:szCs w:val="20"/>
              </w:rPr>
              <w:t xml:space="preserve"> </w:t>
            </w:r>
            <w:r>
              <w:rPr>
                <w:rFonts w:cs="Arial"/>
                <w:szCs w:val="20"/>
              </w:rPr>
              <w:t>B</w:t>
            </w:r>
            <w:r w:rsidRPr="00AD7A87">
              <w:rPr>
                <w:rFonts w:cs="Arial"/>
                <w:szCs w:val="20"/>
              </w:rPr>
              <w:t xml:space="preserve"> –  Izjava prijavitelja</w:t>
            </w:r>
          </w:p>
          <w:p w14:paraId="72782FEB" w14:textId="77777777" w:rsidR="00494A4A" w:rsidRPr="00AD7A87" w:rsidRDefault="00494A4A" w:rsidP="007E0D99">
            <w:pPr>
              <w:pStyle w:val="Brezrazmikov"/>
              <w:jc w:val="both"/>
              <w:rPr>
                <w:rFonts w:cs="Arial"/>
                <w:szCs w:val="20"/>
              </w:rPr>
            </w:pPr>
          </w:p>
          <w:p w14:paraId="07D33CDE" w14:textId="77777777" w:rsidR="00494A4A" w:rsidRPr="00AD7A87" w:rsidRDefault="00494A4A" w:rsidP="007E0D99">
            <w:pPr>
              <w:pStyle w:val="Brezrazmikov"/>
              <w:jc w:val="both"/>
              <w:rPr>
                <w:rFonts w:cs="Arial"/>
                <w:szCs w:val="20"/>
              </w:rPr>
            </w:pPr>
          </w:p>
        </w:tc>
      </w:tr>
      <w:tr w:rsidR="00494A4A" w:rsidRPr="00AD7A87" w14:paraId="088C1F38" w14:textId="77777777" w:rsidTr="007E0D99">
        <w:trPr>
          <w:trHeight w:val="368"/>
        </w:trPr>
        <w:tc>
          <w:tcPr>
            <w:tcW w:w="6096" w:type="dxa"/>
            <w:gridSpan w:val="2"/>
            <w:shd w:val="clear" w:color="auto" w:fill="DEEAF6" w:themeFill="accent1" w:themeFillTint="33"/>
          </w:tcPr>
          <w:p w14:paraId="271FEF4D" w14:textId="77777777" w:rsidR="00494A4A" w:rsidRPr="00AD7A87" w:rsidRDefault="00494A4A" w:rsidP="007E0D99">
            <w:pPr>
              <w:pStyle w:val="Brezrazmikov"/>
              <w:jc w:val="both"/>
              <w:rPr>
                <w:rFonts w:cs="Arial"/>
                <w:b/>
                <w:szCs w:val="20"/>
              </w:rPr>
            </w:pPr>
            <w:r w:rsidRPr="00AD7A87">
              <w:rPr>
                <w:rFonts w:cs="Arial"/>
                <w:b/>
                <w:szCs w:val="20"/>
              </w:rPr>
              <w:t xml:space="preserve">Splošni pogoji za partnerje </w:t>
            </w:r>
          </w:p>
          <w:p w14:paraId="0F2C335E" w14:textId="2C885FF4" w:rsidR="00494A4A" w:rsidRPr="00123939" w:rsidRDefault="00494A4A" w:rsidP="007E0D99">
            <w:pPr>
              <w:pStyle w:val="Brezrazmikov"/>
              <w:jc w:val="both"/>
              <w:rPr>
                <w:rFonts w:cs="Arial"/>
                <w:b/>
                <w:iCs/>
                <w:szCs w:val="20"/>
              </w:rPr>
            </w:pPr>
            <w:r w:rsidRPr="00123939">
              <w:rPr>
                <w:rFonts w:cs="Arial"/>
                <w:iCs/>
                <w:szCs w:val="20"/>
              </w:rPr>
              <w:t xml:space="preserve">Partner mora vse spodaj navedene pogoje izpolnjevati na dan prijave na javni razpis, razen </w:t>
            </w:r>
            <w:r w:rsidR="005D16AD">
              <w:rPr>
                <w:rFonts w:cs="Arial"/>
                <w:iCs/>
                <w:szCs w:val="20"/>
              </w:rPr>
              <w:t xml:space="preserve">pogoja iz 5. </w:t>
            </w:r>
            <w:r w:rsidRPr="00123939">
              <w:rPr>
                <w:rFonts w:cs="Arial"/>
                <w:iCs/>
                <w:szCs w:val="20"/>
              </w:rPr>
              <w:t>točke</w:t>
            </w:r>
            <w:r>
              <w:rPr>
                <w:rFonts w:cs="Arial"/>
                <w:iCs/>
                <w:szCs w:val="20"/>
              </w:rPr>
              <w:t>,</w:t>
            </w:r>
            <w:r>
              <w:rPr>
                <w:rFonts w:cs="Arial"/>
                <w:lang w:eastAsia="sl-SI"/>
              </w:rPr>
              <w:t xml:space="preserve"> za katerega je določen drugačen presečni datum</w:t>
            </w:r>
            <w:r w:rsidRPr="000E6B12">
              <w:rPr>
                <w:rFonts w:cs="Arial"/>
                <w:lang w:eastAsia="sl-SI"/>
              </w:rPr>
              <w:t>:</w:t>
            </w:r>
          </w:p>
        </w:tc>
        <w:tc>
          <w:tcPr>
            <w:tcW w:w="3005" w:type="dxa"/>
            <w:shd w:val="clear" w:color="auto" w:fill="DEEAF6" w:themeFill="accent1" w:themeFillTint="33"/>
          </w:tcPr>
          <w:p w14:paraId="2DBB612F" w14:textId="77777777" w:rsidR="00494A4A" w:rsidRPr="00AD7A87" w:rsidRDefault="00494A4A" w:rsidP="007E0D99">
            <w:pPr>
              <w:pStyle w:val="Brezrazmikov"/>
              <w:jc w:val="both"/>
              <w:rPr>
                <w:rFonts w:cs="Arial"/>
                <w:szCs w:val="20"/>
              </w:rPr>
            </w:pPr>
            <w:r w:rsidRPr="00AD7A87">
              <w:rPr>
                <w:rFonts w:cs="Arial"/>
                <w:b/>
                <w:szCs w:val="20"/>
              </w:rPr>
              <w:t>DOKAZILO IN NAČIN PREVERJANJA</w:t>
            </w:r>
          </w:p>
        </w:tc>
      </w:tr>
      <w:tr w:rsidR="00494A4A" w:rsidRPr="00AD7A87" w14:paraId="3EC3D1C4" w14:textId="77777777" w:rsidTr="007E0D99">
        <w:tc>
          <w:tcPr>
            <w:tcW w:w="426" w:type="dxa"/>
            <w:shd w:val="clear" w:color="auto" w:fill="DEEAF6" w:themeFill="accent1" w:themeFillTint="33"/>
          </w:tcPr>
          <w:p w14:paraId="02966457" w14:textId="77777777" w:rsidR="00494A4A" w:rsidRPr="00AD7A87" w:rsidRDefault="00494A4A" w:rsidP="007E0D99">
            <w:pPr>
              <w:pStyle w:val="Brezrazmikov"/>
              <w:jc w:val="both"/>
              <w:rPr>
                <w:rFonts w:cs="Arial"/>
                <w:szCs w:val="20"/>
              </w:rPr>
            </w:pPr>
            <w:r w:rsidRPr="00AD7A87">
              <w:rPr>
                <w:rFonts w:cs="Arial"/>
                <w:szCs w:val="20"/>
              </w:rPr>
              <w:t>1.</w:t>
            </w:r>
          </w:p>
        </w:tc>
        <w:tc>
          <w:tcPr>
            <w:tcW w:w="5670" w:type="dxa"/>
            <w:shd w:val="clear" w:color="auto" w:fill="auto"/>
          </w:tcPr>
          <w:p w14:paraId="5E940B89" w14:textId="77777777" w:rsidR="00494A4A" w:rsidRDefault="00494A4A" w:rsidP="007E0D99">
            <w:pPr>
              <w:pStyle w:val="Brezrazmikov"/>
              <w:jc w:val="both"/>
              <w:rPr>
                <w:rFonts w:cs="Arial"/>
                <w:szCs w:val="20"/>
              </w:rPr>
            </w:pPr>
            <w:r w:rsidRPr="00AD7A87">
              <w:rPr>
                <w:rFonts w:cs="Arial"/>
                <w:szCs w:val="20"/>
              </w:rPr>
              <w:t>je nevladna organizacija, ki izpolnjuje pogoje določene v 2. členu Zakona o nevladnih organizacijah (</w:t>
            </w:r>
            <w:proofErr w:type="spellStart"/>
            <w:r w:rsidRPr="00AD7A87">
              <w:rPr>
                <w:rFonts w:cs="Arial"/>
                <w:szCs w:val="20"/>
              </w:rPr>
              <w:t>ZNOrg</w:t>
            </w:r>
            <w:proofErr w:type="spellEnd"/>
            <w:r w:rsidRPr="00AD7A87">
              <w:rPr>
                <w:rFonts w:cs="Arial"/>
                <w:szCs w:val="20"/>
              </w:rPr>
              <w:t>)</w:t>
            </w:r>
            <w:r>
              <w:rPr>
                <w:rFonts w:cs="Arial"/>
                <w:szCs w:val="20"/>
              </w:rPr>
              <w:t>*</w:t>
            </w:r>
          </w:p>
          <w:p w14:paraId="708B6DDF" w14:textId="77777777" w:rsidR="00494A4A" w:rsidRDefault="00494A4A" w:rsidP="007E0D99">
            <w:pPr>
              <w:pStyle w:val="Brezrazmikov"/>
              <w:jc w:val="both"/>
              <w:rPr>
                <w:rFonts w:cs="Arial"/>
                <w:szCs w:val="20"/>
              </w:rPr>
            </w:pPr>
          </w:p>
          <w:p w14:paraId="3002F275" w14:textId="41FD3DD5" w:rsidR="00494A4A" w:rsidRPr="00AD7A87" w:rsidRDefault="00494A4A" w:rsidP="007E0D99">
            <w:pPr>
              <w:pStyle w:val="Brezrazmikov"/>
              <w:jc w:val="both"/>
              <w:rPr>
                <w:rFonts w:cs="Arial"/>
                <w:szCs w:val="20"/>
              </w:rPr>
            </w:pPr>
            <w:r>
              <w:rPr>
                <w:rFonts w:cs="Arial"/>
                <w:szCs w:val="20"/>
              </w:rPr>
              <w:t>*</w:t>
            </w:r>
            <w:r>
              <w:rPr>
                <w:rFonts w:cs="Arial"/>
                <w:i/>
                <w:sz w:val="16"/>
                <w:szCs w:val="16"/>
              </w:rPr>
              <w:t xml:space="preserve"> </w:t>
            </w:r>
            <w:r w:rsidRPr="000F30AF">
              <w:rPr>
                <w:rFonts w:cs="Arial"/>
                <w:i/>
                <w:sz w:val="16"/>
                <w:szCs w:val="16"/>
              </w:rPr>
              <w:t>Iz ustanovitvenega akta mora izhajati tudi, da v primeru prenehanja</w:t>
            </w:r>
            <w:r>
              <w:rPr>
                <w:rFonts w:cs="Arial"/>
                <w:i/>
                <w:sz w:val="16"/>
                <w:szCs w:val="16"/>
              </w:rPr>
              <w:t xml:space="preserve"> organizacija</w:t>
            </w:r>
            <w:r w:rsidRPr="000F30AF">
              <w:rPr>
                <w:rFonts w:cs="Arial"/>
                <w:i/>
                <w:sz w:val="16"/>
                <w:szCs w:val="16"/>
              </w:rPr>
              <w:t>, po poravnavi vseh obveznosti, svoje premoženje prenese na drugo nevladno organizacijo z enakim ali podobnim namenom ali nepridobitno pravno osebo javnega prava. V kolikor tega pogoja ne izpolnjuje se s podpisom izjave</w:t>
            </w:r>
            <w:r>
              <w:rPr>
                <w:rFonts w:cs="Arial"/>
                <w:i/>
                <w:sz w:val="16"/>
                <w:szCs w:val="16"/>
              </w:rPr>
              <w:t xml:space="preserve"> (Obrazec št. 5A) partner</w:t>
            </w:r>
            <w:r w:rsidRPr="000F30AF">
              <w:rPr>
                <w:rFonts w:cs="Arial"/>
                <w:i/>
                <w:sz w:val="16"/>
                <w:szCs w:val="16"/>
              </w:rPr>
              <w:t xml:space="preserve"> zavezuje, da bo uskladitev ustanovitvenega akta izpolnil ob prvi spre</w:t>
            </w:r>
            <w:r>
              <w:rPr>
                <w:rFonts w:cs="Arial"/>
                <w:i/>
                <w:sz w:val="16"/>
                <w:szCs w:val="16"/>
              </w:rPr>
              <w:t>membi</w:t>
            </w:r>
            <w:r w:rsidR="000467EC">
              <w:rPr>
                <w:rFonts w:cs="Arial"/>
                <w:i/>
                <w:sz w:val="16"/>
                <w:szCs w:val="16"/>
              </w:rPr>
              <w:t xml:space="preserve"> po podaji izjave.</w:t>
            </w:r>
          </w:p>
        </w:tc>
        <w:tc>
          <w:tcPr>
            <w:tcW w:w="3005" w:type="dxa"/>
            <w:shd w:val="clear" w:color="auto" w:fill="auto"/>
          </w:tcPr>
          <w:p w14:paraId="7C1C4273" w14:textId="77777777" w:rsidR="00494A4A" w:rsidRPr="00AD7A87" w:rsidRDefault="00494A4A" w:rsidP="007E0D99">
            <w:pPr>
              <w:pStyle w:val="Brezrazmikov"/>
              <w:jc w:val="both"/>
              <w:rPr>
                <w:rFonts w:cs="Arial"/>
                <w:szCs w:val="20"/>
              </w:rPr>
            </w:pPr>
            <w:r w:rsidRPr="00AD7A87">
              <w:rPr>
                <w:rFonts w:cs="Arial"/>
                <w:szCs w:val="20"/>
              </w:rPr>
              <w:t xml:space="preserve">Obrazec </w:t>
            </w:r>
            <w:r>
              <w:rPr>
                <w:rFonts w:cs="Arial"/>
                <w:szCs w:val="20"/>
              </w:rPr>
              <w:t>5</w:t>
            </w:r>
            <w:r w:rsidRPr="00AD7A87">
              <w:rPr>
                <w:rFonts w:cs="Arial"/>
                <w:szCs w:val="20"/>
              </w:rPr>
              <w:t xml:space="preserve"> </w:t>
            </w:r>
            <w:r>
              <w:rPr>
                <w:rFonts w:cs="Arial"/>
                <w:szCs w:val="20"/>
              </w:rPr>
              <w:t>B</w:t>
            </w:r>
            <w:r w:rsidRPr="00AD7A87">
              <w:rPr>
                <w:rFonts w:cs="Arial"/>
                <w:szCs w:val="20"/>
              </w:rPr>
              <w:t xml:space="preserve"> – Izjava partnerja</w:t>
            </w:r>
          </w:p>
          <w:p w14:paraId="632E2EB6" w14:textId="77777777" w:rsidR="00494A4A" w:rsidRPr="00AD7A87" w:rsidRDefault="00494A4A" w:rsidP="007E0D99">
            <w:pPr>
              <w:pStyle w:val="Brezrazmikov"/>
              <w:jc w:val="both"/>
              <w:rPr>
                <w:rFonts w:cs="Arial"/>
                <w:szCs w:val="20"/>
              </w:rPr>
            </w:pPr>
            <w:r w:rsidRPr="00AD7A87">
              <w:rPr>
                <w:rFonts w:cs="Arial"/>
                <w:szCs w:val="20"/>
              </w:rPr>
              <w:t>ter</w:t>
            </w:r>
          </w:p>
          <w:p w14:paraId="7DC2DC8C" w14:textId="77777777" w:rsidR="00494A4A" w:rsidRPr="00AD7A87" w:rsidRDefault="00494A4A" w:rsidP="007E0D99">
            <w:pPr>
              <w:pStyle w:val="Brezrazmikov"/>
              <w:jc w:val="both"/>
              <w:rPr>
                <w:rFonts w:cs="Arial"/>
                <w:szCs w:val="20"/>
              </w:rPr>
            </w:pPr>
          </w:p>
          <w:p w14:paraId="3793DE4C" w14:textId="77777777" w:rsidR="00494A4A" w:rsidRPr="00AD7A87" w:rsidRDefault="00494A4A" w:rsidP="007E0D99">
            <w:pPr>
              <w:pStyle w:val="Brezrazmikov"/>
              <w:jc w:val="both"/>
              <w:rPr>
                <w:rFonts w:cs="Arial"/>
                <w:szCs w:val="20"/>
              </w:rPr>
            </w:pPr>
            <w:r w:rsidRPr="00AD7A87">
              <w:rPr>
                <w:rFonts w:cs="Arial"/>
                <w:szCs w:val="20"/>
              </w:rPr>
              <w:t xml:space="preserve">Priloga  št. </w:t>
            </w:r>
            <w:r>
              <w:rPr>
                <w:rFonts w:cs="Arial"/>
                <w:szCs w:val="20"/>
              </w:rPr>
              <w:t>9</w:t>
            </w:r>
            <w:r w:rsidRPr="00AD7A87">
              <w:rPr>
                <w:rFonts w:cs="Arial"/>
                <w:szCs w:val="20"/>
              </w:rPr>
              <w:t xml:space="preserve"> (priloži sam) - kopija veljavnega ustanovitvenega akta ali drugega ustreznega temeljnega akta z vsemi spremembami in dopolnitvami v katerem partner </w:t>
            </w:r>
            <w:r w:rsidRPr="00E1308F">
              <w:rPr>
                <w:rFonts w:cs="Arial"/>
                <w:b/>
                <w:bCs/>
                <w:szCs w:val="20"/>
                <w:u w:val="single"/>
              </w:rPr>
              <w:t xml:space="preserve">jasno označi </w:t>
            </w:r>
            <w:r w:rsidRPr="00AD7A87">
              <w:rPr>
                <w:rFonts w:cs="Arial"/>
                <w:szCs w:val="20"/>
              </w:rPr>
              <w:t xml:space="preserve">izpolnjevanje določil prvega odstavka  2. člena </w:t>
            </w:r>
            <w:proofErr w:type="spellStart"/>
            <w:r w:rsidRPr="00AD7A87">
              <w:rPr>
                <w:rFonts w:cs="Arial"/>
                <w:szCs w:val="20"/>
              </w:rPr>
              <w:t>ZNOrg</w:t>
            </w:r>
            <w:proofErr w:type="spellEnd"/>
            <w:r w:rsidRPr="00AD7A87">
              <w:rPr>
                <w:rFonts w:cs="Arial"/>
                <w:szCs w:val="20"/>
              </w:rPr>
              <w:t xml:space="preserve">  </w:t>
            </w:r>
          </w:p>
        </w:tc>
      </w:tr>
      <w:tr w:rsidR="00494A4A" w:rsidRPr="00AD7A87" w14:paraId="50ABDA3B" w14:textId="77777777" w:rsidTr="007E0D99">
        <w:tc>
          <w:tcPr>
            <w:tcW w:w="426" w:type="dxa"/>
            <w:shd w:val="clear" w:color="auto" w:fill="DEEAF6" w:themeFill="accent1" w:themeFillTint="33"/>
          </w:tcPr>
          <w:p w14:paraId="795322F8" w14:textId="77777777" w:rsidR="00494A4A" w:rsidRPr="00AD7A87" w:rsidRDefault="00494A4A" w:rsidP="007E0D99">
            <w:pPr>
              <w:pStyle w:val="Brezrazmikov"/>
              <w:jc w:val="both"/>
              <w:rPr>
                <w:rFonts w:cs="Arial"/>
                <w:szCs w:val="20"/>
              </w:rPr>
            </w:pPr>
            <w:r w:rsidRPr="00AD7A87">
              <w:rPr>
                <w:rFonts w:cs="Arial"/>
                <w:szCs w:val="20"/>
              </w:rPr>
              <w:t>2.</w:t>
            </w:r>
          </w:p>
        </w:tc>
        <w:tc>
          <w:tcPr>
            <w:tcW w:w="5670" w:type="dxa"/>
            <w:shd w:val="clear" w:color="auto" w:fill="auto"/>
          </w:tcPr>
          <w:p w14:paraId="05716AF9" w14:textId="77777777" w:rsidR="00494A4A" w:rsidRPr="00AD7A87" w:rsidRDefault="00494A4A" w:rsidP="007E0D99">
            <w:pPr>
              <w:pStyle w:val="Brezrazmikov"/>
              <w:jc w:val="both"/>
              <w:rPr>
                <w:rFonts w:cs="Arial"/>
                <w:color w:val="000000"/>
                <w:szCs w:val="20"/>
              </w:rPr>
            </w:pPr>
            <w:r w:rsidRPr="00AD7A87">
              <w:rPr>
                <w:rFonts w:cs="Arial"/>
                <w:szCs w:val="20"/>
              </w:rPr>
              <w:t xml:space="preserve">je najmanj </w:t>
            </w:r>
            <w:r>
              <w:rPr>
                <w:rFonts w:cs="Arial"/>
                <w:szCs w:val="20"/>
              </w:rPr>
              <w:t>24</w:t>
            </w:r>
            <w:r w:rsidRPr="00AD7A87">
              <w:rPr>
                <w:rFonts w:cs="Arial"/>
                <w:szCs w:val="20"/>
              </w:rPr>
              <w:t xml:space="preserve"> mesecev vpisan v Poslovni register Slovenije</w:t>
            </w:r>
          </w:p>
        </w:tc>
        <w:tc>
          <w:tcPr>
            <w:tcW w:w="3005" w:type="dxa"/>
            <w:shd w:val="clear" w:color="auto" w:fill="auto"/>
          </w:tcPr>
          <w:p w14:paraId="6B219511" w14:textId="77777777" w:rsidR="00494A4A" w:rsidRPr="00AD7A87" w:rsidRDefault="00494A4A" w:rsidP="007E0D99">
            <w:pPr>
              <w:pStyle w:val="Brezrazmikov"/>
              <w:jc w:val="both"/>
              <w:rPr>
                <w:rFonts w:cs="Arial"/>
                <w:szCs w:val="20"/>
              </w:rPr>
            </w:pPr>
            <w:r w:rsidRPr="00AD7A87">
              <w:rPr>
                <w:rFonts w:cs="Arial"/>
                <w:szCs w:val="20"/>
              </w:rPr>
              <w:t xml:space="preserve">Obrazec </w:t>
            </w:r>
            <w:r>
              <w:rPr>
                <w:rFonts w:cs="Arial"/>
                <w:szCs w:val="20"/>
              </w:rPr>
              <w:t>5</w:t>
            </w:r>
            <w:r w:rsidRPr="00AD7A87">
              <w:rPr>
                <w:rFonts w:cs="Arial"/>
                <w:szCs w:val="20"/>
              </w:rPr>
              <w:t xml:space="preserve"> </w:t>
            </w:r>
            <w:r>
              <w:rPr>
                <w:rFonts w:cs="Arial"/>
                <w:szCs w:val="20"/>
              </w:rPr>
              <w:t>B</w:t>
            </w:r>
            <w:r w:rsidRPr="00AD7A87">
              <w:rPr>
                <w:rFonts w:cs="Arial"/>
                <w:szCs w:val="20"/>
              </w:rPr>
              <w:t xml:space="preserve"> – Izjava partnerja</w:t>
            </w:r>
          </w:p>
          <w:p w14:paraId="02609960" w14:textId="77777777" w:rsidR="00494A4A" w:rsidRPr="00AD7A87" w:rsidRDefault="00494A4A" w:rsidP="007E0D99">
            <w:pPr>
              <w:pStyle w:val="Brezrazmikov"/>
              <w:jc w:val="both"/>
              <w:rPr>
                <w:rFonts w:cs="Arial"/>
                <w:szCs w:val="20"/>
              </w:rPr>
            </w:pPr>
          </w:p>
          <w:p w14:paraId="4EE8B671" w14:textId="77777777" w:rsidR="00494A4A" w:rsidRPr="00AD7A87" w:rsidRDefault="00494A4A" w:rsidP="007E0D99">
            <w:pPr>
              <w:pStyle w:val="Brezrazmikov"/>
              <w:jc w:val="both"/>
              <w:rPr>
                <w:rFonts w:cs="Arial"/>
                <w:szCs w:val="20"/>
              </w:rPr>
            </w:pPr>
            <w:r w:rsidRPr="00AD7A87">
              <w:rPr>
                <w:rFonts w:cs="Arial"/>
                <w:szCs w:val="20"/>
              </w:rPr>
              <w:t>Izpolnjevanje pogoja preveri ministrstvo v bazi AJPES</w:t>
            </w:r>
          </w:p>
        </w:tc>
      </w:tr>
      <w:tr w:rsidR="00494A4A" w:rsidRPr="00AD7A87" w14:paraId="0D7498E5" w14:textId="77777777" w:rsidTr="007E0D99">
        <w:tc>
          <w:tcPr>
            <w:tcW w:w="426" w:type="dxa"/>
            <w:shd w:val="clear" w:color="auto" w:fill="DEEAF6" w:themeFill="accent1" w:themeFillTint="33"/>
          </w:tcPr>
          <w:p w14:paraId="6BDFD75B" w14:textId="77777777" w:rsidR="00494A4A" w:rsidRPr="00AD7A87" w:rsidRDefault="00494A4A" w:rsidP="007E0D99">
            <w:pPr>
              <w:pStyle w:val="Brezrazmikov"/>
              <w:jc w:val="both"/>
              <w:rPr>
                <w:rFonts w:cs="Arial"/>
                <w:szCs w:val="20"/>
              </w:rPr>
            </w:pPr>
            <w:r>
              <w:rPr>
                <w:rFonts w:cs="Arial"/>
                <w:szCs w:val="20"/>
              </w:rPr>
              <w:t>3.</w:t>
            </w:r>
          </w:p>
        </w:tc>
        <w:tc>
          <w:tcPr>
            <w:tcW w:w="5670" w:type="dxa"/>
            <w:shd w:val="clear" w:color="auto" w:fill="auto"/>
          </w:tcPr>
          <w:p w14:paraId="0555BAAB" w14:textId="185B68AA" w:rsidR="00494A4A" w:rsidRPr="00AD7A87" w:rsidRDefault="00494A4A" w:rsidP="007E0D99">
            <w:pPr>
              <w:pStyle w:val="Brezrazmikov"/>
              <w:jc w:val="both"/>
              <w:rPr>
                <w:rFonts w:cs="Arial"/>
                <w:szCs w:val="20"/>
              </w:rPr>
            </w:pPr>
            <w:r w:rsidRPr="00AD7A87">
              <w:rPr>
                <w:rFonts w:cs="Arial"/>
                <w:szCs w:val="20"/>
              </w:rPr>
              <w:t xml:space="preserve">je imel v letu 2019 </w:t>
            </w:r>
            <w:r w:rsidR="00FC1100">
              <w:rPr>
                <w:rFonts w:cs="Arial"/>
                <w:szCs w:val="20"/>
              </w:rPr>
              <w:t>ali</w:t>
            </w:r>
            <w:r w:rsidR="005D16AD">
              <w:rPr>
                <w:rFonts w:cs="Arial"/>
                <w:szCs w:val="20"/>
              </w:rPr>
              <w:t xml:space="preserve"> </w:t>
            </w:r>
            <w:r w:rsidRPr="00AD7A87">
              <w:rPr>
                <w:rFonts w:cs="Arial"/>
                <w:szCs w:val="20"/>
              </w:rPr>
              <w:t xml:space="preserve">v letu 2020 najmanj </w:t>
            </w:r>
            <w:r>
              <w:rPr>
                <w:rFonts w:cs="Arial"/>
                <w:szCs w:val="20"/>
              </w:rPr>
              <w:t>1</w:t>
            </w:r>
            <w:r w:rsidRPr="00AD7A87">
              <w:rPr>
                <w:rFonts w:cs="Arial"/>
                <w:szCs w:val="20"/>
              </w:rPr>
              <w:t>0.000 EUR prihodka</w:t>
            </w:r>
          </w:p>
        </w:tc>
        <w:tc>
          <w:tcPr>
            <w:tcW w:w="3005" w:type="dxa"/>
            <w:shd w:val="clear" w:color="auto" w:fill="auto"/>
          </w:tcPr>
          <w:p w14:paraId="44E6E84B" w14:textId="366CF954" w:rsidR="00494A4A" w:rsidRPr="00AD7A87" w:rsidRDefault="00494A4A" w:rsidP="007E0D99">
            <w:pPr>
              <w:pStyle w:val="Brezrazmikov"/>
              <w:jc w:val="both"/>
              <w:rPr>
                <w:rFonts w:cs="Arial"/>
                <w:szCs w:val="20"/>
              </w:rPr>
            </w:pPr>
            <w:r w:rsidRPr="00AD7A87">
              <w:rPr>
                <w:rFonts w:cs="Arial"/>
                <w:szCs w:val="20"/>
              </w:rPr>
              <w:t xml:space="preserve">Obrazec </w:t>
            </w:r>
            <w:r>
              <w:rPr>
                <w:rFonts w:cs="Arial"/>
                <w:szCs w:val="20"/>
              </w:rPr>
              <w:t>5</w:t>
            </w:r>
            <w:r w:rsidRPr="00AD7A87">
              <w:rPr>
                <w:rFonts w:cs="Arial"/>
                <w:szCs w:val="20"/>
              </w:rPr>
              <w:t xml:space="preserve"> </w:t>
            </w:r>
            <w:r w:rsidR="004A3E74" w:rsidRPr="00805D24">
              <w:rPr>
                <w:rFonts w:cs="Arial"/>
                <w:szCs w:val="20"/>
              </w:rPr>
              <w:t>B</w:t>
            </w:r>
            <w:r w:rsidRPr="00805D24">
              <w:rPr>
                <w:rFonts w:cs="Arial"/>
                <w:szCs w:val="20"/>
              </w:rPr>
              <w:t xml:space="preserve"> </w:t>
            </w:r>
            <w:r w:rsidRPr="00AD7A87">
              <w:rPr>
                <w:rFonts w:cs="Arial"/>
                <w:szCs w:val="20"/>
              </w:rPr>
              <w:t>– Izjava p</w:t>
            </w:r>
            <w:r>
              <w:rPr>
                <w:rFonts w:cs="Arial"/>
                <w:szCs w:val="20"/>
              </w:rPr>
              <w:t>artnerja</w:t>
            </w:r>
          </w:p>
          <w:p w14:paraId="696A6B99" w14:textId="77777777" w:rsidR="00494A4A" w:rsidRPr="00AD7A87" w:rsidRDefault="00494A4A" w:rsidP="007E0D99">
            <w:pPr>
              <w:pStyle w:val="Brezrazmikov"/>
              <w:jc w:val="both"/>
              <w:rPr>
                <w:rFonts w:cs="Arial"/>
                <w:szCs w:val="20"/>
              </w:rPr>
            </w:pPr>
            <w:r w:rsidRPr="00AD7A87">
              <w:rPr>
                <w:rFonts w:cs="Arial"/>
                <w:szCs w:val="20"/>
              </w:rPr>
              <w:t>ter</w:t>
            </w:r>
          </w:p>
          <w:p w14:paraId="32AEAB11" w14:textId="77777777" w:rsidR="00494A4A" w:rsidRPr="00AD7A87" w:rsidRDefault="00494A4A" w:rsidP="007E0D99">
            <w:pPr>
              <w:pStyle w:val="Brezrazmikov"/>
              <w:jc w:val="both"/>
              <w:rPr>
                <w:rFonts w:cs="Arial"/>
                <w:szCs w:val="20"/>
              </w:rPr>
            </w:pPr>
          </w:p>
          <w:p w14:paraId="71E586E3" w14:textId="47AE9B3A" w:rsidR="00494A4A" w:rsidRPr="00AD7A87" w:rsidRDefault="00494A4A" w:rsidP="007E0D99">
            <w:pPr>
              <w:pStyle w:val="Brezrazmikov"/>
              <w:jc w:val="both"/>
              <w:rPr>
                <w:rFonts w:cs="Arial"/>
                <w:szCs w:val="20"/>
              </w:rPr>
            </w:pPr>
            <w:r w:rsidRPr="00AD7A87">
              <w:rPr>
                <w:rFonts w:cs="Arial"/>
                <w:szCs w:val="20"/>
              </w:rPr>
              <w:t>Priloga št. 6 (priloži sam)- kopijo podatkov iz izkaza prihodkov in odhodkov (izkaz poslovnega izida) za obdobje 1.1.201</w:t>
            </w:r>
            <w:r>
              <w:rPr>
                <w:rFonts w:cs="Arial"/>
                <w:szCs w:val="20"/>
              </w:rPr>
              <w:t>9</w:t>
            </w:r>
            <w:r w:rsidRPr="00AD7A87">
              <w:rPr>
                <w:rFonts w:cs="Arial"/>
                <w:szCs w:val="20"/>
              </w:rPr>
              <w:t>-31.12.201</w:t>
            </w:r>
            <w:r>
              <w:rPr>
                <w:rFonts w:cs="Arial"/>
                <w:szCs w:val="20"/>
              </w:rPr>
              <w:t>9 ali za obdobje 1.1.2020- 31.12.2020</w:t>
            </w:r>
            <w:r w:rsidRPr="00AD7A87">
              <w:rPr>
                <w:rFonts w:cs="Arial"/>
                <w:szCs w:val="20"/>
              </w:rPr>
              <w:t xml:space="preserve"> iz katere je razvidno, da je imel prijavitelj v letu 201</w:t>
            </w:r>
            <w:r>
              <w:rPr>
                <w:rFonts w:cs="Arial"/>
                <w:szCs w:val="20"/>
              </w:rPr>
              <w:t xml:space="preserve">9 </w:t>
            </w:r>
            <w:r w:rsidR="00FC1100">
              <w:rPr>
                <w:rFonts w:cs="Arial"/>
                <w:szCs w:val="20"/>
              </w:rPr>
              <w:t>ali</w:t>
            </w:r>
            <w:r>
              <w:rPr>
                <w:rFonts w:cs="Arial"/>
                <w:szCs w:val="20"/>
              </w:rPr>
              <w:t xml:space="preserve"> v letu 2020</w:t>
            </w:r>
            <w:r w:rsidRPr="00AD7A87">
              <w:rPr>
                <w:rFonts w:cs="Arial"/>
                <w:szCs w:val="20"/>
              </w:rPr>
              <w:t xml:space="preserve"> najmanj </w:t>
            </w:r>
            <w:r>
              <w:rPr>
                <w:rFonts w:cs="Arial"/>
                <w:szCs w:val="20"/>
              </w:rPr>
              <w:t>10</w:t>
            </w:r>
            <w:r w:rsidRPr="00AD7A87">
              <w:rPr>
                <w:rFonts w:cs="Arial"/>
                <w:szCs w:val="20"/>
              </w:rPr>
              <w:t>.000 EUR prihodka</w:t>
            </w:r>
          </w:p>
        </w:tc>
      </w:tr>
      <w:tr w:rsidR="00494A4A" w:rsidRPr="00AD7A87" w14:paraId="4E29FD0A" w14:textId="77777777" w:rsidTr="007E0D99">
        <w:tc>
          <w:tcPr>
            <w:tcW w:w="426" w:type="dxa"/>
            <w:shd w:val="clear" w:color="auto" w:fill="DEEAF6" w:themeFill="accent1" w:themeFillTint="33"/>
          </w:tcPr>
          <w:p w14:paraId="4D1A485B" w14:textId="77777777" w:rsidR="00494A4A" w:rsidRPr="00AD7A87" w:rsidRDefault="00494A4A" w:rsidP="007E0D99">
            <w:pPr>
              <w:pStyle w:val="Brezrazmikov"/>
              <w:jc w:val="both"/>
              <w:rPr>
                <w:rFonts w:cs="Arial"/>
                <w:szCs w:val="20"/>
              </w:rPr>
            </w:pPr>
            <w:r>
              <w:rPr>
                <w:rFonts w:cs="Arial"/>
                <w:szCs w:val="20"/>
              </w:rPr>
              <w:lastRenderedPageBreak/>
              <w:t>4</w:t>
            </w:r>
            <w:r w:rsidRPr="00AD7A87">
              <w:rPr>
                <w:rFonts w:cs="Arial"/>
                <w:szCs w:val="20"/>
              </w:rPr>
              <w:t>.</w:t>
            </w:r>
          </w:p>
        </w:tc>
        <w:tc>
          <w:tcPr>
            <w:tcW w:w="5670" w:type="dxa"/>
            <w:shd w:val="clear" w:color="auto" w:fill="auto"/>
          </w:tcPr>
          <w:p w14:paraId="0456A99F" w14:textId="77777777" w:rsidR="00494A4A" w:rsidRPr="00AD7A87" w:rsidRDefault="00494A4A" w:rsidP="007E0D99">
            <w:pPr>
              <w:rPr>
                <w:rFonts w:ascii="Arial" w:hAnsi="Arial" w:cs="Arial"/>
                <w:sz w:val="20"/>
              </w:rPr>
            </w:pPr>
            <w:r w:rsidRPr="00AD7A87">
              <w:rPr>
                <w:rFonts w:ascii="Arial" w:hAnsi="Arial" w:cs="Arial"/>
                <w:sz w:val="20"/>
              </w:rPr>
              <w:t>ima v Republiki Sloveniji odprt transakcijski račun, ki je vpisan v register transakcijskih računov pri Agenciji Republike Slovenije za javnopravne evidence in storitve (AJPES)</w:t>
            </w:r>
          </w:p>
          <w:p w14:paraId="0BB5F515" w14:textId="77777777" w:rsidR="00494A4A" w:rsidRPr="00AD7A87" w:rsidRDefault="00494A4A" w:rsidP="007E0D99">
            <w:pPr>
              <w:pStyle w:val="Brezrazmikov"/>
              <w:jc w:val="both"/>
              <w:rPr>
                <w:rFonts w:cs="Arial"/>
                <w:szCs w:val="20"/>
              </w:rPr>
            </w:pPr>
          </w:p>
        </w:tc>
        <w:tc>
          <w:tcPr>
            <w:tcW w:w="3005" w:type="dxa"/>
            <w:shd w:val="clear" w:color="auto" w:fill="auto"/>
          </w:tcPr>
          <w:p w14:paraId="5E87E292" w14:textId="77777777" w:rsidR="00494A4A" w:rsidRPr="00AD7A87" w:rsidRDefault="00494A4A" w:rsidP="007E0D99">
            <w:pPr>
              <w:pStyle w:val="Brezrazmikov"/>
              <w:jc w:val="both"/>
              <w:rPr>
                <w:rFonts w:cs="Arial"/>
                <w:szCs w:val="20"/>
              </w:rPr>
            </w:pPr>
            <w:r w:rsidRPr="00AD7A87">
              <w:rPr>
                <w:rFonts w:cs="Arial"/>
                <w:szCs w:val="20"/>
              </w:rPr>
              <w:t xml:space="preserve">Obrazec </w:t>
            </w:r>
            <w:r>
              <w:rPr>
                <w:rFonts w:cs="Arial"/>
                <w:szCs w:val="20"/>
              </w:rPr>
              <w:t>5</w:t>
            </w:r>
            <w:r w:rsidRPr="00AD7A87">
              <w:rPr>
                <w:rFonts w:cs="Arial"/>
                <w:szCs w:val="20"/>
              </w:rPr>
              <w:t xml:space="preserve"> </w:t>
            </w:r>
            <w:r>
              <w:rPr>
                <w:rFonts w:cs="Arial"/>
                <w:szCs w:val="20"/>
              </w:rPr>
              <w:t>B</w:t>
            </w:r>
            <w:r w:rsidRPr="00AD7A87">
              <w:rPr>
                <w:rFonts w:cs="Arial"/>
                <w:szCs w:val="20"/>
              </w:rPr>
              <w:t xml:space="preserve"> – Izjava partnerja</w:t>
            </w:r>
          </w:p>
          <w:p w14:paraId="1E0BE0DE" w14:textId="77777777" w:rsidR="00494A4A" w:rsidRPr="00AD7A87" w:rsidRDefault="00494A4A" w:rsidP="007E0D99">
            <w:pPr>
              <w:pStyle w:val="Brezrazmikov"/>
              <w:jc w:val="both"/>
              <w:rPr>
                <w:rFonts w:cs="Arial"/>
                <w:szCs w:val="20"/>
              </w:rPr>
            </w:pPr>
          </w:p>
          <w:p w14:paraId="48BE78B8" w14:textId="77777777" w:rsidR="00494A4A" w:rsidRPr="00AD7A87" w:rsidRDefault="00494A4A" w:rsidP="007E0D99">
            <w:pPr>
              <w:pStyle w:val="Brezrazmikov"/>
              <w:jc w:val="both"/>
              <w:rPr>
                <w:rFonts w:cs="Arial"/>
                <w:szCs w:val="20"/>
              </w:rPr>
            </w:pPr>
            <w:r w:rsidRPr="00AD7A87">
              <w:rPr>
                <w:rFonts w:cs="Arial"/>
                <w:szCs w:val="20"/>
              </w:rPr>
              <w:t>Izpolnjevanje pogoja preveri ministrstvo v bazi AJPES</w:t>
            </w:r>
          </w:p>
        </w:tc>
      </w:tr>
      <w:tr w:rsidR="00494A4A" w:rsidRPr="00AD7A87" w14:paraId="2A8B1F4F" w14:textId="77777777" w:rsidTr="007E0D99">
        <w:tc>
          <w:tcPr>
            <w:tcW w:w="426" w:type="dxa"/>
            <w:shd w:val="clear" w:color="auto" w:fill="DEEAF6" w:themeFill="accent1" w:themeFillTint="33"/>
          </w:tcPr>
          <w:p w14:paraId="3BDD4C70" w14:textId="77777777" w:rsidR="00494A4A" w:rsidRPr="00AD7A87" w:rsidRDefault="00494A4A" w:rsidP="007E0D99">
            <w:pPr>
              <w:pStyle w:val="Brezrazmikov"/>
              <w:jc w:val="both"/>
              <w:rPr>
                <w:rFonts w:cs="Arial"/>
                <w:szCs w:val="20"/>
              </w:rPr>
            </w:pPr>
            <w:r>
              <w:rPr>
                <w:rFonts w:cs="Arial"/>
                <w:szCs w:val="20"/>
              </w:rPr>
              <w:t>5</w:t>
            </w:r>
            <w:r w:rsidRPr="00AD7A87">
              <w:rPr>
                <w:rFonts w:cs="Arial"/>
                <w:szCs w:val="20"/>
              </w:rPr>
              <w:t>.</w:t>
            </w:r>
          </w:p>
        </w:tc>
        <w:tc>
          <w:tcPr>
            <w:tcW w:w="5670" w:type="dxa"/>
            <w:shd w:val="clear" w:color="auto" w:fill="auto"/>
          </w:tcPr>
          <w:p w14:paraId="33CA3C6E" w14:textId="77777777" w:rsidR="00494A4A" w:rsidRPr="00AD7A87" w:rsidRDefault="00494A4A" w:rsidP="007E0D99">
            <w:pPr>
              <w:pStyle w:val="Brezrazmikov"/>
              <w:jc w:val="both"/>
              <w:rPr>
                <w:rFonts w:cs="Arial"/>
                <w:szCs w:val="20"/>
              </w:rPr>
            </w:pPr>
            <w:r w:rsidRPr="00AD7A87">
              <w:rPr>
                <w:rFonts w:cs="Arial"/>
                <w:szCs w:val="20"/>
              </w:rPr>
              <w:t>ima poravnane vse davke in druge obvezne dajatve, skladno z nacionalno zakonodajo, zapadle do vključno zadnjega dne v mesecu pred vložitvijo prijave na javni razpis oziroma vrednost neplačanih zapadlih obveznosti ne znaša 50 EUR ali več</w:t>
            </w:r>
          </w:p>
          <w:p w14:paraId="707D1655" w14:textId="77777777" w:rsidR="00494A4A" w:rsidRPr="00AD7A87" w:rsidRDefault="00494A4A" w:rsidP="007E0D99">
            <w:pPr>
              <w:rPr>
                <w:rFonts w:ascii="Arial" w:hAnsi="Arial" w:cs="Arial"/>
                <w:sz w:val="20"/>
              </w:rPr>
            </w:pPr>
          </w:p>
        </w:tc>
        <w:tc>
          <w:tcPr>
            <w:tcW w:w="3005" w:type="dxa"/>
            <w:shd w:val="clear" w:color="auto" w:fill="auto"/>
          </w:tcPr>
          <w:p w14:paraId="09CEBAEF" w14:textId="77777777" w:rsidR="00494A4A" w:rsidRDefault="00494A4A" w:rsidP="007E0D99">
            <w:pPr>
              <w:pStyle w:val="Brezrazmikov"/>
              <w:jc w:val="both"/>
              <w:rPr>
                <w:rFonts w:cs="Arial"/>
                <w:szCs w:val="20"/>
              </w:rPr>
            </w:pPr>
            <w:r w:rsidRPr="00AD7A87">
              <w:rPr>
                <w:rFonts w:cs="Arial"/>
                <w:szCs w:val="20"/>
              </w:rPr>
              <w:t xml:space="preserve">Obrazec </w:t>
            </w:r>
            <w:r>
              <w:rPr>
                <w:rFonts w:cs="Arial"/>
                <w:szCs w:val="20"/>
              </w:rPr>
              <w:t>5</w:t>
            </w:r>
            <w:r w:rsidRPr="00AD7A87">
              <w:rPr>
                <w:rFonts w:cs="Arial"/>
                <w:szCs w:val="20"/>
              </w:rPr>
              <w:t xml:space="preserve"> </w:t>
            </w:r>
            <w:r>
              <w:rPr>
                <w:rFonts w:cs="Arial"/>
                <w:szCs w:val="20"/>
              </w:rPr>
              <w:t>B</w:t>
            </w:r>
            <w:r w:rsidRPr="00AD7A87">
              <w:rPr>
                <w:rFonts w:cs="Arial"/>
                <w:szCs w:val="20"/>
              </w:rPr>
              <w:t xml:space="preserve"> – Izjava partnerja</w:t>
            </w:r>
          </w:p>
          <w:p w14:paraId="5AE626A2" w14:textId="77777777" w:rsidR="00494A4A" w:rsidRPr="00AD7A87" w:rsidRDefault="00494A4A" w:rsidP="007E0D99">
            <w:pPr>
              <w:pStyle w:val="Brezrazmikov"/>
              <w:jc w:val="both"/>
              <w:rPr>
                <w:rFonts w:cs="Arial"/>
                <w:szCs w:val="20"/>
              </w:rPr>
            </w:pPr>
            <w:r>
              <w:rPr>
                <w:rFonts w:cs="Arial"/>
                <w:szCs w:val="20"/>
              </w:rPr>
              <w:t>ter</w:t>
            </w:r>
          </w:p>
          <w:p w14:paraId="4A64FD73" w14:textId="77777777" w:rsidR="00494A4A" w:rsidRPr="00AD7A87" w:rsidRDefault="00494A4A" w:rsidP="007E0D99">
            <w:pPr>
              <w:pStyle w:val="Brezrazmikov"/>
              <w:jc w:val="both"/>
              <w:rPr>
                <w:rFonts w:cs="Arial"/>
                <w:szCs w:val="20"/>
              </w:rPr>
            </w:pPr>
          </w:p>
          <w:p w14:paraId="1F5C147F" w14:textId="77777777" w:rsidR="00494A4A" w:rsidRPr="00AD7A87" w:rsidRDefault="00494A4A" w:rsidP="007E0D99">
            <w:pPr>
              <w:pStyle w:val="Brezrazmikov"/>
              <w:jc w:val="both"/>
              <w:rPr>
                <w:rFonts w:cs="Arial"/>
                <w:szCs w:val="20"/>
              </w:rPr>
            </w:pPr>
            <w:r w:rsidRPr="002A3797">
              <w:rPr>
                <w:rFonts w:cs="Arial"/>
                <w:szCs w:val="20"/>
              </w:rPr>
              <w:t>Priloga št. 8 (priloži sam): kopija dokazila FURS  o plačanih davkih in drugih  obveznih dajatvah zapadl</w:t>
            </w:r>
            <w:r>
              <w:rPr>
                <w:rFonts w:cs="Arial"/>
              </w:rPr>
              <w:t>ih</w:t>
            </w:r>
            <w:r w:rsidRPr="002A3797">
              <w:rPr>
                <w:rFonts w:cs="Arial"/>
                <w:szCs w:val="20"/>
              </w:rPr>
              <w:t xml:space="preserve"> do vključno zadnjega dne v mesecu pred vložitvijo prijave na javni razpis</w:t>
            </w:r>
            <w:r w:rsidRPr="002A3797">
              <w:rPr>
                <w:rFonts w:cs="Arial"/>
              </w:rPr>
              <w:t xml:space="preserve"> oziroma vrednost neplačanih zapadlih obveznosti ne znaša 50 EUR ali več</w:t>
            </w:r>
          </w:p>
        </w:tc>
      </w:tr>
      <w:tr w:rsidR="00494A4A" w:rsidRPr="00AD7A87" w14:paraId="369F52C2" w14:textId="77777777" w:rsidTr="007E0D99">
        <w:tc>
          <w:tcPr>
            <w:tcW w:w="426" w:type="dxa"/>
            <w:shd w:val="clear" w:color="auto" w:fill="DEEAF6" w:themeFill="accent1" w:themeFillTint="33"/>
          </w:tcPr>
          <w:p w14:paraId="363CE501" w14:textId="77777777" w:rsidR="00494A4A" w:rsidRPr="00AD7A87" w:rsidRDefault="00494A4A" w:rsidP="007E0D99">
            <w:pPr>
              <w:pStyle w:val="Brezrazmikov"/>
              <w:jc w:val="both"/>
              <w:rPr>
                <w:rFonts w:cs="Arial"/>
                <w:szCs w:val="20"/>
              </w:rPr>
            </w:pPr>
            <w:r>
              <w:rPr>
                <w:rFonts w:cs="Arial"/>
                <w:szCs w:val="20"/>
              </w:rPr>
              <w:t>6</w:t>
            </w:r>
            <w:r w:rsidRPr="00AD7A87">
              <w:rPr>
                <w:rFonts w:cs="Arial"/>
                <w:szCs w:val="20"/>
              </w:rPr>
              <w:t>.</w:t>
            </w:r>
          </w:p>
        </w:tc>
        <w:tc>
          <w:tcPr>
            <w:tcW w:w="5670" w:type="dxa"/>
            <w:shd w:val="clear" w:color="auto" w:fill="auto"/>
          </w:tcPr>
          <w:p w14:paraId="592A1FE5" w14:textId="77777777" w:rsidR="00494A4A" w:rsidRPr="00AD7A87" w:rsidRDefault="00494A4A" w:rsidP="007E0D99">
            <w:pPr>
              <w:rPr>
                <w:rFonts w:ascii="Arial" w:hAnsi="Arial" w:cs="Arial"/>
                <w:sz w:val="20"/>
              </w:rPr>
            </w:pPr>
            <w:r w:rsidRPr="00AD7A87">
              <w:rPr>
                <w:rFonts w:ascii="Arial" w:hAnsi="Arial" w:cs="Arial"/>
                <w:sz w:val="20"/>
              </w:rPr>
              <w:t>ni v stečajnem postopku, postopku prenehanja delovanja, postopku prisilne poravnave ali postopku likvidacije</w:t>
            </w:r>
          </w:p>
          <w:p w14:paraId="40166770" w14:textId="77777777" w:rsidR="00494A4A" w:rsidRPr="00AD7A87" w:rsidRDefault="00494A4A" w:rsidP="007E0D99">
            <w:pPr>
              <w:pStyle w:val="Brezrazmikov"/>
              <w:jc w:val="both"/>
              <w:rPr>
                <w:rFonts w:cs="Arial"/>
                <w:szCs w:val="20"/>
              </w:rPr>
            </w:pPr>
          </w:p>
        </w:tc>
        <w:tc>
          <w:tcPr>
            <w:tcW w:w="3005" w:type="dxa"/>
            <w:shd w:val="clear" w:color="auto" w:fill="auto"/>
          </w:tcPr>
          <w:p w14:paraId="368B05F6" w14:textId="77777777" w:rsidR="00494A4A" w:rsidRPr="00AD7A87" w:rsidRDefault="00494A4A" w:rsidP="007E0D99">
            <w:pPr>
              <w:pStyle w:val="Brezrazmikov"/>
              <w:jc w:val="both"/>
              <w:rPr>
                <w:rFonts w:cs="Arial"/>
                <w:szCs w:val="20"/>
              </w:rPr>
            </w:pPr>
            <w:r w:rsidRPr="00AD7A87">
              <w:rPr>
                <w:rFonts w:cs="Arial"/>
                <w:szCs w:val="20"/>
              </w:rPr>
              <w:t xml:space="preserve">Obrazec </w:t>
            </w:r>
            <w:r>
              <w:rPr>
                <w:rFonts w:cs="Arial"/>
                <w:szCs w:val="20"/>
              </w:rPr>
              <w:t>5</w:t>
            </w:r>
            <w:r w:rsidRPr="00AD7A87">
              <w:rPr>
                <w:rFonts w:cs="Arial"/>
                <w:szCs w:val="20"/>
              </w:rPr>
              <w:t xml:space="preserve"> </w:t>
            </w:r>
            <w:r>
              <w:rPr>
                <w:rFonts w:cs="Arial"/>
                <w:szCs w:val="20"/>
              </w:rPr>
              <w:t>B</w:t>
            </w:r>
            <w:r w:rsidRPr="00AD7A87">
              <w:rPr>
                <w:rFonts w:cs="Arial"/>
                <w:szCs w:val="20"/>
              </w:rPr>
              <w:t xml:space="preserve"> – Izjava partnerja</w:t>
            </w:r>
          </w:p>
          <w:p w14:paraId="0E7072C8" w14:textId="77777777" w:rsidR="00494A4A" w:rsidRPr="00AD7A87" w:rsidRDefault="00494A4A" w:rsidP="007E0D99">
            <w:pPr>
              <w:pStyle w:val="Brezrazmikov"/>
              <w:jc w:val="both"/>
              <w:rPr>
                <w:rFonts w:cs="Arial"/>
                <w:szCs w:val="20"/>
              </w:rPr>
            </w:pPr>
          </w:p>
          <w:p w14:paraId="0AF00FEB" w14:textId="77777777" w:rsidR="00494A4A" w:rsidRPr="00AD7A87" w:rsidRDefault="00494A4A" w:rsidP="007E0D99">
            <w:pPr>
              <w:pStyle w:val="Brezrazmikov"/>
              <w:jc w:val="both"/>
              <w:rPr>
                <w:rFonts w:cs="Arial"/>
                <w:szCs w:val="20"/>
              </w:rPr>
            </w:pPr>
            <w:r w:rsidRPr="00AD7A87">
              <w:rPr>
                <w:rFonts w:cs="Arial"/>
                <w:szCs w:val="20"/>
              </w:rPr>
              <w:t>Izpolnjevanje pogoja preveri ministrstvo v bazi AJPES</w:t>
            </w:r>
          </w:p>
        </w:tc>
      </w:tr>
      <w:tr w:rsidR="00494A4A" w:rsidRPr="00AD7A87" w14:paraId="7F3084BE" w14:textId="77777777" w:rsidTr="007E0D99">
        <w:tc>
          <w:tcPr>
            <w:tcW w:w="426" w:type="dxa"/>
            <w:shd w:val="clear" w:color="auto" w:fill="DEEAF6" w:themeFill="accent1" w:themeFillTint="33"/>
          </w:tcPr>
          <w:p w14:paraId="1936B2A6" w14:textId="77777777" w:rsidR="00494A4A" w:rsidRPr="00AD7A87" w:rsidRDefault="00494A4A" w:rsidP="007E0D99">
            <w:pPr>
              <w:pStyle w:val="Brezrazmikov"/>
              <w:jc w:val="both"/>
              <w:rPr>
                <w:rFonts w:cs="Arial"/>
                <w:szCs w:val="20"/>
              </w:rPr>
            </w:pPr>
            <w:r>
              <w:rPr>
                <w:rFonts w:cs="Arial"/>
                <w:szCs w:val="20"/>
              </w:rPr>
              <w:t>7</w:t>
            </w:r>
            <w:r w:rsidRPr="00AD7A87">
              <w:rPr>
                <w:rFonts w:cs="Arial"/>
                <w:szCs w:val="20"/>
              </w:rPr>
              <w:t>.</w:t>
            </w:r>
          </w:p>
        </w:tc>
        <w:tc>
          <w:tcPr>
            <w:tcW w:w="5670" w:type="dxa"/>
            <w:shd w:val="clear" w:color="auto" w:fill="auto"/>
          </w:tcPr>
          <w:p w14:paraId="6270396F" w14:textId="77777777" w:rsidR="00494A4A" w:rsidRPr="00AD7A87" w:rsidRDefault="00494A4A" w:rsidP="007E0D99">
            <w:pPr>
              <w:rPr>
                <w:rFonts w:ascii="Arial" w:hAnsi="Arial" w:cs="Arial"/>
                <w:sz w:val="20"/>
              </w:rPr>
            </w:pPr>
            <w:r w:rsidRPr="00AD7A87">
              <w:rPr>
                <w:rFonts w:ascii="Arial" w:hAnsi="Arial" w:cs="Arial"/>
                <w:sz w:val="20"/>
              </w:rPr>
              <w:t>za iste upravičene stroške, ki so predmet sofinanciranja v tem razpisu, ni in ne bo pridobil sredstev iz drugih javnih virov (sredstev evropskega, državnega ali lokalnega proračuna) (prepoved dvojnega sofinanciranja)</w:t>
            </w:r>
          </w:p>
        </w:tc>
        <w:tc>
          <w:tcPr>
            <w:tcW w:w="3005" w:type="dxa"/>
            <w:shd w:val="clear" w:color="auto" w:fill="auto"/>
          </w:tcPr>
          <w:p w14:paraId="06583AD5" w14:textId="77777777" w:rsidR="00494A4A" w:rsidRPr="00AD7A87" w:rsidRDefault="00494A4A" w:rsidP="007E0D99">
            <w:pPr>
              <w:pStyle w:val="Brezrazmikov"/>
              <w:jc w:val="both"/>
              <w:rPr>
                <w:rFonts w:cs="Arial"/>
                <w:szCs w:val="20"/>
              </w:rPr>
            </w:pPr>
            <w:r w:rsidRPr="00AD7A87">
              <w:rPr>
                <w:rFonts w:cs="Arial"/>
                <w:szCs w:val="20"/>
              </w:rPr>
              <w:t xml:space="preserve">Obrazec </w:t>
            </w:r>
            <w:r>
              <w:rPr>
                <w:rFonts w:cs="Arial"/>
                <w:szCs w:val="20"/>
              </w:rPr>
              <w:t>5</w:t>
            </w:r>
            <w:r w:rsidRPr="00AD7A87">
              <w:rPr>
                <w:rFonts w:cs="Arial"/>
                <w:szCs w:val="20"/>
              </w:rPr>
              <w:t xml:space="preserve"> </w:t>
            </w:r>
            <w:r>
              <w:rPr>
                <w:rFonts w:cs="Arial"/>
                <w:szCs w:val="20"/>
              </w:rPr>
              <w:t>B</w:t>
            </w:r>
            <w:r w:rsidRPr="00AD7A87">
              <w:rPr>
                <w:rFonts w:cs="Arial"/>
                <w:szCs w:val="20"/>
              </w:rPr>
              <w:t xml:space="preserve"> – Izjava partnerja</w:t>
            </w:r>
          </w:p>
          <w:p w14:paraId="01D5B940" w14:textId="77777777" w:rsidR="00494A4A" w:rsidRPr="00AD7A87" w:rsidRDefault="00494A4A" w:rsidP="007E0D99">
            <w:pPr>
              <w:pStyle w:val="Brezrazmikov"/>
              <w:jc w:val="both"/>
              <w:rPr>
                <w:rFonts w:cs="Arial"/>
                <w:szCs w:val="20"/>
              </w:rPr>
            </w:pPr>
          </w:p>
        </w:tc>
      </w:tr>
    </w:tbl>
    <w:p w14:paraId="7DE6AA0F" w14:textId="77777777" w:rsidR="00142BB5" w:rsidRDefault="00142BB5" w:rsidP="00F25817">
      <w:pPr>
        <w:autoSpaceDE w:val="0"/>
        <w:autoSpaceDN w:val="0"/>
        <w:adjustRightInd w:val="0"/>
        <w:rPr>
          <w:rFonts w:ascii="Arial" w:hAnsi="Arial" w:cs="Arial"/>
          <w:b/>
          <w:sz w:val="20"/>
        </w:rPr>
      </w:pPr>
    </w:p>
    <w:p w14:paraId="6DEC6822" w14:textId="77777777" w:rsidR="00494A4A" w:rsidRDefault="00494A4A" w:rsidP="00494A4A">
      <w:pPr>
        <w:rPr>
          <w:rFonts w:ascii="Arial" w:eastAsia="MS Mincho" w:hAnsi="Arial" w:cs="Arial"/>
          <w:sz w:val="20"/>
          <w:szCs w:val="24"/>
        </w:rPr>
      </w:pPr>
    </w:p>
    <w:p w14:paraId="2698DD0F" w14:textId="0DA5DED7" w:rsidR="00494A4A" w:rsidRPr="00224984" w:rsidRDefault="00494A4A" w:rsidP="00494A4A">
      <w:pPr>
        <w:rPr>
          <w:rFonts w:ascii="Arial" w:eastAsia="Calibri" w:hAnsi="Arial" w:cs="Arial"/>
          <w:sz w:val="20"/>
          <w:szCs w:val="24"/>
          <w:highlight w:val="cyan"/>
        </w:rPr>
      </w:pPr>
      <w:r w:rsidRPr="00224984">
        <w:rPr>
          <w:rFonts w:ascii="Arial" w:eastAsia="MS Mincho" w:hAnsi="Arial" w:cs="Arial"/>
          <w:sz w:val="20"/>
          <w:szCs w:val="24"/>
        </w:rPr>
        <w:t>Posamezni prijavitelj oz. partner mora za SKLOP</w:t>
      </w:r>
      <w:r>
        <w:rPr>
          <w:rFonts w:ascii="Arial" w:eastAsia="MS Mincho" w:hAnsi="Arial" w:cs="Arial"/>
          <w:sz w:val="20"/>
          <w:szCs w:val="24"/>
        </w:rPr>
        <w:t>,</w:t>
      </w:r>
      <w:r w:rsidRPr="00224984">
        <w:rPr>
          <w:rFonts w:ascii="Arial" w:eastAsia="MS Mincho" w:hAnsi="Arial" w:cs="Arial"/>
          <w:sz w:val="20"/>
          <w:szCs w:val="24"/>
        </w:rPr>
        <w:t xml:space="preserve"> na katerega se prijavlja</w:t>
      </w:r>
      <w:r>
        <w:rPr>
          <w:rFonts w:ascii="Arial" w:eastAsia="MS Mincho" w:hAnsi="Arial" w:cs="Arial"/>
          <w:sz w:val="20"/>
          <w:szCs w:val="24"/>
        </w:rPr>
        <w:t>,</w:t>
      </w:r>
      <w:r w:rsidRPr="00224984">
        <w:rPr>
          <w:rFonts w:ascii="Arial" w:eastAsia="MS Mincho" w:hAnsi="Arial" w:cs="Arial"/>
          <w:sz w:val="20"/>
          <w:szCs w:val="24"/>
        </w:rPr>
        <w:t xml:space="preserve"> izpolnjevati vse pogoje javnega razpisa. Izpolnjevanje pogojev mora izhajati iz vsebine celotne vloge. </w:t>
      </w:r>
      <w:r w:rsidRPr="00224984">
        <w:rPr>
          <w:rFonts w:ascii="Arial" w:eastAsia="Calibri" w:hAnsi="Arial" w:cs="Arial"/>
          <w:sz w:val="20"/>
          <w:szCs w:val="24"/>
        </w:rPr>
        <w:t xml:space="preserve">Glede izpolnjevanja razpisnih pogojev mora prijavitelj podpisati izjavo (za SKLOP A: </w:t>
      </w:r>
      <w:r w:rsidRPr="00224984">
        <w:rPr>
          <w:rFonts w:ascii="Arial" w:eastAsia="Calibri" w:hAnsi="Arial" w:cs="Arial"/>
          <w:i/>
          <w:sz w:val="20"/>
          <w:szCs w:val="24"/>
        </w:rPr>
        <w:t xml:space="preserve">Obrazec št. </w:t>
      </w:r>
      <w:r w:rsidR="00B520EA">
        <w:rPr>
          <w:rFonts w:ascii="Arial" w:eastAsia="Calibri" w:hAnsi="Arial" w:cs="Arial"/>
          <w:i/>
          <w:sz w:val="20"/>
          <w:szCs w:val="24"/>
        </w:rPr>
        <w:t>4</w:t>
      </w:r>
      <w:r w:rsidRPr="00224984">
        <w:rPr>
          <w:rFonts w:ascii="Arial" w:eastAsia="Calibri" w:hAnsi="Arial" w:cs="Arial"/>
          <w:i/>
          <w:sz w:val="20"/>
          <w:szCs w:val="24"/>
        </w:rPr>
        <w:t xml:space="preserve"> A</w:t>
      </w:r>
      <w:r>
        <w:rPr>
          <w:rFonts w:ascii="Arial" w:eastAsia="Calibri" w:hAnsi="Arial" w:cs="Arial"/>
          <w:i/>
          <w:sz w:val="20"/>
          <w:szCs w:val="24"/>
        </w:rPr>
        <w:t xml:space="preserve">, </w:t>
      </w:r>
      <w:r w:rsidRPr="00224984">
        <w:rPr>
          <w:rFonts w:ascii="Arial" w:eastAsia="Calibri" w:hAnsi="Arial" w:cs="Arial"/>
          <w:sz w:val="20"/>
          <w:szCs w:val="24"/>
        </w:rPr>
        <w:t xml:space="preserve">za SKLOP B: </w:t>
      </w:r>
      <w:r w:rsidRPr="00224984">
        <w:rPr>
          <w:rFonts w:ascii="Arial" w:eastAsia="Calibri" w:hAnsi="Arial" w:cs="Arial"/>
          <w:i/>
          <w:sz w:val="20"/>
          <w:szCs w:val="24"/>
        </w:rPr>
        <w:t xml:space="preserve">Obrazec št. </w:t>
      </w:r>
      <w:r w:rsidR="00B520EA">
        <w:rPr>
          <w:rFonts w:ascii="Arial" w:eastAsia="Calibri" w:hAnsi="Arial" w:cs="Arial"/>
          <w:i/>
          <w:sz w:val="20"/>
          <w:szCs w:val="24"/>
        </w:rPr>
        <w:t xml:space="preserve">4 </w:t>
      </w:r>
      <w:r w:rsidRPr="00224984">
        <w:rPr>
          <w:rFonts w:ascii="Arial" w:eastAsia="Calibri" w:hAnsi="Arial" w:cs="Arial"/>
          <w:i/>
          <w:sz w:val="20"/>
          <w:szCs w:val="24"/>
        </w:rPr>
        <w:t>B</w:t>
      </w:r>
      <w:r w:rsidRPr="00224984">
        <w:rPr>
          <w:rFonts w:ascii="Arial" w:eastAsia="Calibri" w:hAnsi="Arial" w:cs="Arial"/>
          <w:sz w:val="20"/>
          <w:szCs w:val="24"/>
        </w:rPr>
        <w:t xml:space="preserve">), v primeru konzorcija pa mora izjavo podpisati tudi vsak partner (za SKLOP A: </w:t>
      </w:r>
      <w:r w:rsidRPr="00224984">
        <w:rPr>
          <w:rFonts w:ascii="Arial" w:eastAsia="Calibri" w:hAnsi="Arial" w:cs="Arial"/>
          <w:i/>
          <w:sz w:val="20"/>
          <w:szCs w:val="24"/>
        </w:rPr>
        <w:t xml:space="preserve">Obrazec št. </w:t>
      </w:r>
      <w:r w:rsidR="00B520EA">
        <w:rPr>
          <w:rFonts w:ascii="Arial" w:eastAsia="Calibri" w:hAnsi="Arial" w:cs="Arial"/>
          <w:i/>
          <w:sz w:val="20"/>
          <w:szCs w:val="24"/>
        </w:rPr>
        <w:t>5</w:t>
      </w:r>
      <w:r w:rsidRPr="00224984">
        <w:rPr>
          <w:rFonts w:ascii="Arial" w:eastAsia="Calibri" w:hAnsi="Arial" w:cs="Arial"/>
          <w:i/>
          <w:sz w:val="20"/>
          <w:szCs w:val="24"/>
        </w:rPr>
        <w:t xml:space="preserve"> A</w:t>
      </w:r>
      <w:r>
        <w:rPr>
          <w:rFonts w:ascii="Arial" w:eastAsia="Calibri" w:hAnsi="Arial" w:cs="Arial"/>
          <w:i/>
          <w:sz w:val="20"/>
          <w:szCs w:val="24"/>
        </w:rPr>
        <w:t>,</w:t>
      </w:r>
      <w:r w:rsidRPr="00224984">
        <w:rPr>
          <w:rFonts w:ascii="Arial" w:eastAsia="Calibri" w:hAnsi="Arial" w:cs="Arial"/>
          <w:sz w:val="20"/>
          <w:szCs w:val="24"/>
        </w:rPr>
        <w:t xml:space="preserve"> za SKLOP B: </w:t>
      </w:r>
      <w:r w:rsidRPr="00224984">
        <w:rPr>
          <w:rFonts w:ascii="Arial" w:eastAsia="Calibri" w:hAnsi="Arial" w:cs="Arial"/>
          <w:i/>
          <w:sz w:val="20"/>
          <w:szCs w:val="24"/>
        </w:rPr>
        <w:t>Obrazec št.</w:t>
      </w:r>
      <w:r w:rsidR="004A3E74">
        <w:rPr>
          <w:rFonts w:ascii="Arial" w:eastAsia="Calibri" w:hAnsi="Arial" w:cs="Arial"/>
          <w:i/>
          <w:sz w:val="20"/>
          <w:szCs w:val="24"/>
        </w:rPr>
        <w:t xml:space="preserve"> </w:t>
      </w:r>
      <w:r w:rsidR="00B520EA">
        <w:rPr>
          <w:rFonts w:ascii="Arial" w:eastAsia="Calibri" w:hAnsi="Arial" w:cs="Arial"/>
          <w:i/>
          <w:sz w:val="20"/>
          <w:szCs w:val="24"/>
        </w:rPr>
        <w:t>5</w:t>
      </w:r>
      <w:r w:rsidRPr="00224984">
        <w:rPr>
          <w:rFonts w:ascii="Arial" w:eastAsia="Calibri" w:hAnsi="Arial" w:cs="Arial"/>
          <w:i/>
          <w:sz w:val="20"/>
          <w:szCs w:val="24"/>
        </w:rPr>
        <w:t xml:space="preserve"> B</w:t>
      </w:r>
      <w:r w:rsidRPr="00224984">
        <w:rPr>
          <w:rFonts w:ascii="Arial" w:eastAsia="Calibri" w:hAnsi="Arial" w:cs="Arial"/>
          <w:sz w:val="20"/>
          <w:szCs w:val="24"/>
        </w:rPr>
        <w:t xml:space="preserve">), s katero pod kazensko in materialno pravno odgovornostjo potrdi izpolnjevanje in sprejemanje razpisnih pogojev za kandidiranje na tem javnem razpisu </w:t>
      </w:r>
    </w:p>
    <w:p w14:paraId="516559AC" w14:textId="77777777" w:rsidR="00494A4A" w:rsidRPr="00224984" w:rsidRDefault="00494A4A" w:rsidP="00494A4A">
      <w:pPr>
        <w:rPr>
          <w:rFonts w:ascii="Arial" w:eastAsia="Calibri" w:hAnsi="Arial" w:cs="Arial"/>
          <w:sz w:val="20"/>
          <w:szCs w:val="24"/>
          <w:highlight w:val="cyan"/>
        </w:rPr>
      </w:pPr>
    </w:p>
    <w:p w14:paraId="382DF16E" w14:textId="3C60DEE6" w:rsidR="00494A4A" w:rsidRPr="00224984" w:rsidRDefault="00494A4A" w:rsidP="00494A4A">
      <w:pPr>
        <w:rPr>
          <w:rFonts w:ascii="Arial" w:hAnsi="Arial" w:cs="Arial"/>
          <w:sz w:val="20"/>
          <w:szCs w:val="24"/>
        </w:rPr>
      </w:pPr>
      <w:r w:rsidRPr="00224984">
        <w:rPr>
          <w:rFonts w:ascii="Arial" w:hAnsi="Arial" w:cs="Arial"/>
          <w:b/>
          <w:sz w:val="20"/>
          <w:szCs w:val="24"/>
        </w:rPr>
        <w:t xml:space="preserve">Za hitrejšo obravnavo vloge vsak prijavitelj/ partner navedena dokazila iz uradnih evidenc priloži sam </w:t>
      </w:r>
      <w:r w:rsidRPr="00224984">
        <w:rPr>
          <w:rFonts w:ascii="Arial" w:hAnsi="Arial" w:cs="Arial"/>
          <w:sz w:val="20"/>
        </w:rPr>
        <w:t>(npr. kopija veljavnega ustanovitvenega akta/temeljnega akta, dokazilo FURS o poravnanih obveznostih,</w:t>
      </w:r>
      <w:r>
        <w:rPr>
          <w:rFonts w:ascii="Arial" w:hAnsi="Arial" w:cs="Arial"/>
          <w:sz w:val="20"/>
        </w:rPr>
        <w:t xml:space="preserve"> izpis iz ZZZS,</w:t>
      </w:r>
      <w:r w:rsidRPr="00224984">
        <w:rPr>
          <w:rFonts w:ascii="Arial" w:hAnsi="Arial" w:cs="Arial"/>
          <w:sz w:val="20"/>
        </w:rPr>
        <w:t xml:space="preserve"> ipd.).</w:t>
      </w:r>
      <w:r>
        <w:rPr>
          <w:rFonts w:ascii="Arial" w:hAnsi="Arial" w:cs="Arial"/>
          <w:sz w:val="20"/>
        </w:rPr>
        <w:t xml:space="preserve"> Tekom postopka lahko m</w:t>
      </w:r>
      <w:r w:rsidRPr="00224984">
        <w:rPr>
          <w:rFonts w:ascii="Arial" w:hAnsi="Arial" w:cs="Arial"/>
          <w:sz w:val="20"/>
          <w:szCs w:val="24"/>
        </w:rPr>
        <w:t>inistrstvo izpolnjevanj</w:t>
      </w:r>
      <w:r>
        <w:rPr>
          <w:rFonts w:ascii="Arial" w:hAnsi="Arial" w:cs="Arial"/>
          <w:sz w:val="20"/>
          <w:szCs w:val="24"/>
        </w:rPr>
        <w:t>e</w:t>
      </w:r>
      <w:r w:rsidRPr="00224984">
        <w:rPr>
          <w:rFonts w:ascii="Arial" w:hAnsi="Arial" w:cs="Arial"/>
          <w:sz w:val="20"/>
          <w:szCs w:val="24"/>
        </w:rPr>
        <w:t xml:space="preserve"> posameznih pogojev</w:t>
      </w:r>
      <w:r>
        <w:rPr>
          <w:rFonts w:ascii="Arial" w:hAnsi="Arial" w:cs="Arial"/>
          <w:sz w:val="20"/>
          <w:szCs w:val="24"/>
        </w:rPr>
        <w:t xml:space="preserve"> preveri tudi</w:t>
      </w:r>
      <w:r w:rsidR="00FC1100">
        <w:rPr>
          <w:rFonts w:ascii="Arial" w:hAnsi="Arial" w:cs="Arial"/>
          <w:sz w:val="20"/>
          <w:szCs w:val="24"/>
        </w:rPr>
        <w:t xml:space="preserve"> </w:t>
      </w:r>
      <w:r>
        <w:rPr>
          <w:rFonts w:ascii="Arial" w:hAnsi="Arial" w:cs="Arial"/>
          <w:sz w:val="20"/>
          <w:szCs w:val="24"/>
        </w:rPr>
        <w:t>v</w:t>
      </w:r>
      <w:r w:rsidRPr="00224984">
        <w:rPr>
          <w:rFonts w:ascii="Arial" w:hAnsi="Arial" w:cs="Arial"/>
          <w:sz w:val="20"/>
          <w:szCs w:val="24"/>
        </w:rPr>
        <w:t xml:space="preserve"> uradnih evidenc</w:t>
      </w:r>
      <w:r>
        <w:rPr>
          <w:rFonts w:ascii="Arial" w:hAnsi="Arial" w:cs="Arial"/>
          <w:sz w:val="20"/>
          <w:szCs w:val="24"/>
        </w:rPr>
        <w:t>ah</w:t>
      </w:r>
      <w:r w:rsidRPr="00224984">
        <w:rPr>
          <w:rFonts w:ascii="Arial" w:hAnsi="Arial" w:cs="Arial"/>
          <w:sz w:val="20"/>
          <w:szCs w:val="24"/>
        </w:rPr>
        <w:t xml:space="preserve">. </w:t>
      </w:r>
    </w:p>
    <w:p w14:paraId="5593C98C" w14:textId="77777777" w:rsidR="00494A4A" w:rsidRPr="00224984" w:rsidRDefault="00494A4A" w:rsidP="00494A4A">
      <w:pPr>
        <w:rPr>
          <w:rFonts w:ascii="Arial" w:hAnsi="Arial" w:cs="Arial"/>
          <w:sz w:val="20"/>
          <w:szCs w:val="24"/>
          <w:highlight w:val="cyan"/>
        </w:rPr>
      </w:pPr>
    </w:p>
    <w:p w14:paraId="21A7EFBB" w14:textId="6E34C2CD" w:rsidR="00494A4A" w:rsidRPr="00224984" w:rsidRDefault="00494A4A" w:rsidP="00494A4A">
      <w:pPr>
        <w:autoSpaceDE w:val="0"/>
        <w:autoSpaceDN w:val="0"/>
        <w:adjustRightInd w:val="0"/>
        <w:rPr>
          <w:rFonts w:ascii="Arial" w:hAnsi="Arial" w:cs="Arial"/>
          <w:b/>
          <w:bCs/>
          <w:sz w:val="20"/>
        </w:rPr>
      </w:pPr>
      <w:r w:rsidRPr="00224984">
        <w:rPr>
          <w:rFonts w:ascii="Arial" w:hAnsi="Arial" w:cs="Arial"/>
          <w:bCs/>
          <w:sz w:val="20"/>
        </w:rPr>
        <w:t>Ministrstvo si pridr</w:t>
      </w:r>
      <w:r w:rsidR="00B520EA">
        <w:rPr>
          <w:rFonts w:ascii="Arial" w:hAnsi="Arial" w:cs="Arial"/>
          <w:bCs/>
          <w:sz w:val="20"/>
        </w:rPr>
        <w:t>žuje</w:t>
      </w:r>
      <w:r w:rsidRPr="00224984">
        <w:rPr>
          <w:rFonts w:ascii="Arial" w:hAnsi="Arial" w:cs="Arial"/>
          <w:bCs/>
          <w:sz w:val="20"/>
        </w:rPr>
        <w:t xml:space="preserve"> pravico, da od </w:t>
      </w:r>
      <w:bookmarkStart w:id="18" w:name="_Hlk510086100"/>
      <w:r w:rsidRPr="00224984">
        <w:rPr>
          <w:rFonts w:ascii="Arial" w:hAnsi="Arial" w:cs="Arial"/>
          <w:bCs/>
          <w:sz w:val="20"/>
        </w:rPr>
        <w:t xml:space="preserve">prijaviteljev zahteva dodatna pojasnila, dokazila oziroma obrazložitve glede izpolnjevanja pogojev. </w:t>
      </w:r>
      <w:r>
        <w:rPr>
          <w:rFonts w:ascii="Arial" w:hAnsi="Arial" w:cs="Arial"/>
          <w:bCs/>
          <w:sz w:val="20"/>
        </w:rPr>
        <w:t xml:space="preserve">Če </w:t>
      </w:r>
      <w:r w:rsidRPr="00224984">
        <w:rPr>
          <w:rFonts w:ascii="Arial" w:hAnsi="Arial" w:cs="Arial"/>
          <w:bCs/>
          <w:sz w:val="20"/>
        </w:rPr>
        <w:t>ta ne bodo posredovana v roku in na način</w:t>
      </w:r>
      <w:r>
        <w:rPr>
          <w:rFonts w:ascii="Arial" w:hAnsi="Arial" w:cs="Arial"/>
          <w:bCs/>
          <w:sz w:val="20"/>
        </w:rPr>
        <w:t>,</w:t>
      </w:r>
      <w:r w:rsidRPr="00224984">
        <w:rPr>
          <w:rFonts w:ascii="Arial" w:hAnsi="Arial" w:cs="Arial"/>
          <w:bCs/>
          <w:sz w:val="20"/>
        </w:rPr>
        <w:t xml:space="preserve"> določen</w:t>
      </w:r>
      <w:r w:rsidR="00B520EA">
        <w:rPr>
          <w:rFonts w:ascii="Arial" w:hAnsi="Arial" w:cs="Arial"/>
          <w:bCs/>
          <w:sz w:val="20"/>
        </w:rPr>
        <w:t>em</w:t>
      </w:r>
      <w:r w:rsidRPr="00224984">
        <w:rPr>
          <w:rFonts w:ascii="Arial" w:hAnsi="Arial" w:cs="Arial"/>
          <w:bCs/>
          <w:sz w:val="20"/>
        </w:rPr>
        <w:t xml:space="preserve"> v pozivu, bo strokovna komisija vloge takih prijaviteljev zavrnila.</w:t>
      </w:r>
    </w:p>
    <w:p w14:paraId="42A493AD" w14:textId="77777777" w:rsidR="00494A4A" w:rsidRPr="00224984" w:rsidRDefault="00494A4A" w:rsidP="00494A4A">
      <w:pPr>
        <w:rPr>
          <w:rFonts w:ascii="Arial" w:eastAsia="Calibri" w:hAnsi="Arial" w:cs="Arial"/>
          <w:sz w:val="20"/>
          <w:szCs w:val="24"/>
        </w:rPr>
      </w:pPr>
    </w:p>
    <w:p w14:paraId="3EC23D46" w14:textId="7A4F44FE" w:rsidR="00494A4A" w:rsidRDefault="00494A4A" w:rsidP="00494A4A">
      <w:pPr>
        <w:rPr>
          <w:rFonts w:ascii="Arial" w:eastAsia="Calibri" w:hAnsi="Arial" w:cs="Arial"/>
          <w:sz w:val="20"/>
          <w:szCs w:val="24"/>
        </w:rPr>
      </w:pPr>
      <w:bookmarkStart w:id="19" w:name="_Hlk512351762"/>
      <w:bookmarkEnd w:id="18"/>
      <w:r w:rsidRPr="00224984">
        <w:rPr>
          <w:rFonts w:ascii="Arial" w:eastAsia="Calibri" w:hAnsi="Arial" w:cs="Arial"/>
          <w:sz w:val="20"/>
          <w:szCs w:val="24"/>
        </w:rPr>
        <w:t xml:space="preserve">Vloga, ki ne bo izpolnjevala vseh pogojev, se zavrne. </w:t>
      </w:r>
      <w:r>
        <w:rPr>
          <w:rFonts w:ascii="Arial" w:eastAsia="Calibri" w:hAnsi="Arial" w:cs="Arial"/>
          <w:sz w:val="20"/>
          <w:szCs w:val="24"/>
        </w:rPr>
        <w:t>Če</w:t>
      </w:r>
      <w:r w:rsidRPr="00224984">
        <w:rPr>
          <w:rFonts w:ascii="Arial" w:eastAsia="Calibri" w:hAnsi="Arial" w:cs="Arial"/>
          <w:sz w:val="20"/>
          <w:szCs w:val="24"/>
        </w:rPr>
        <w:t xml:space="preserve"> se neizpolnjevanje pogojev ugotovi po izdaji sklepa o izboru vloge, se pogodba o sofinanciranju ne bo podpisala, sklep o izboru vloge pa se odpravi. </w:t>
      </w:r>
    </w:p>
    <w:p w14:paraId="74A37A3A" w14:textId="3E94FF9A" w:rsidR="0099638B" w:rsidRDefault="0099638B" w:rsidP="00494A4A">
      <w:pPr>
        <w:rPr>
          <w:rFonts w:ascii="Arial" w:eastAsia="Calibri" w:hAnsi="Arial" w:cs="Arial"/>
          <w:sz w:val="20"/>
          <w:szCs w:val="24"/>
        </w:rPr>
      </w:pPr>
    </w:p>
    <w:p w14:paraId="751E8C96" w14:textId="77777777" w:rsidR="0099638B" w:rsidRDefault="0099638B" w:rsidP="00494A4A">
      <w:pPr>
        <w:rPr>
          <w:rFonts w:ascii="Arial" w:eastAsia="Calibri" w:hAnsi="Arial" w:cs="Arial"/>
          <w:sz w:val="20"/>
          <w:szCs w:val="24"/>
        </w:rPr>
      </w:pPr>
    </w:p>
    <w:p w14:paraId="287E6396" w14:textId="77777777" w:rsidR="00494A4A" w:rsidRPr="00342B33" w:rsidRDefault="00494A4A" w:rsidP="00AA723D">
      <w:pPr>
        <w:pStyle w:val="Odstavekseznama"/>
        <w:numPr>
          <w:ilvl w:val="1"/>
          <w:numId w:val="7"/>
        </w:numPr>
        <w:spacing w:after="160" w:line="276" w:lineRule="auto"/>
        <w:jc w:val="both"/>
        <w:rPr>
          <w:b/>
          <w:bCs/>
          <w:lang w:eastAsia="sl-SI"/>
        </w:rPr>
      </w:pPr>
      <w:r w:rsidRPr="00342B33">
        <w:rPr>
          <w:b/>
          <w:bCs/>
          <w:lang w:eastAsia="sl-SI"/>
        </w:rPr>
        <w:t>SPECIFIČNI POGOJI, KI SE NANAŠAJO NA IZVEDBO POSAMEZNE SOFINANCIRANE AKTIVNOSTI</w:t>
      </w:r>
    </w:p>
    <w:p w14:paraId="13BF34DB" w14:textId="77777777" w:rsidR="00494A4A" w:rsidRDefault="00494A4A" w:rsidP="00494A4A">
      <w:pPr>
        <w:rPr>
          <w:rFonts w:ascii="Arial" w:eastAsia="Calibri" w:hAnsi="Arial" w:cs="Arial"/>
          <w:b/>
          <w:bCs/>
          <w:sz w:val="20"/>
          <w:szCs w:val="24"/>
        </w:rPr>
      </w:pPr>
    </w:p>
    <w:p w14:paraId="295B745A" w14:textId="59BDFDCC" w:rsidR="00494A4A" w:rsidRDefault="00494A4A" w:rsidP="00494A4A">
      <w:pPr>
        <w:rPr>
          <w:rFonts w:ascii="Arial" w:hAnsi="Arial" w:cs="Arial"/>
          <w:sz w:val="20"/>
        </w:rPr>
      </w:pPr>
      <w:r>
        <w:rPr>
          <w:rFonts w:ascii="Arial" w:eastAsia="Calibri" w:hAnsi="Arial" w:cs="Arial"/>
          <w:sz w:val="20"/>
          <w:szCs w:val="24"/>
        </w:rPr>
        <w:t>Če</w:t>
      </w:r>
      <w:r w:rsidRPr="00095630">
        <w:rPr>
          <w:rFonts w:ascii="Arial" w:eastAsia="Calibri" w:hAnsi="Arial" w:cs="Arial"/>
          <w:sz w:val="20"/>
          <w:szCs w:val="24"/>
        </w:rPr>
        <w:t xml:space="preserve"> bo prijavitelj oddal vlogo za sofinanciranje aktivnosti</w:t>
      </w:r>
      <w:r>
        <w:rPr>
          <w:rFonts w:ascii="Arial" w:eastAsia="Calibri" w:hAnsi="Arial" w:cs="Arial"/>
          <w:sz w:val="20"/>
          <w:szCs w:val="24"/>
        </w:rPr>
        <w:t xml:space="preserve"> na SKLOPU A, </w:t>
      </w:r>
      <w:r>
        <w:rPr>
          <w:rFonts w:ascii="Arial" w:hAnsi="Arial" w:cs="Arial"/>
          <w:sz w:val="20"/>
        </w:rPr>
        <w:t xml:space="preserve">mora biti storitev, ki bo razvita v okviru potrjenega </w:t>
      </w:r>
      <w:r w:rsidRPr="0064435C">
        <w:rPr>
          <w:rFonts w:ascii="Arial" w:hAnsi="Arial" w:cs="Arial"/>
          <w:sz w:val="20"/>
        </w:rPr>
        <w:t>projekta</w:t>
      </w:r>
      <w:r>
        <w:rPr>
          <w:rFonts w:ascii="Arial" w:hAnsi="Arial" w:cs="Arial"/>
          <w:sz w:val="20"/>
        </w:rPr>
        <w:t>,</w:t>
      </w:r>
      <w:r w:rsidRPr="0064435C">
        <w:rPr>
          <w:rFonts w:ascii="Arial" w:hAnsi="Arial" w:cs="Arial"/>
          <w:sz w:val="20"/>
        </w:rPr>
        <w:t xml:space="preserve"> </w:t>
      </w:r>
      <w:r w:rsidRPr="0064435C">
        <w:rPr>
          <w:rFonts w:ascii="Arial" w:hAnsi="Arial" w:cs="Arial"/>
          <w:sz w:val="20"/>
          <w:u w:val="single"/>
        </w:rPr>
        <w:t>nova ali bistveno nadgrajena</w:t>
      </w:r>
      <w:bookmarkStart w:id="20" w:name="_Hlk67564561"/>
      <w:r>
        <w:rPr>
          <w:rFonts w:ascii="Arial" w:hAnsi="Arial" w:cs="Arial"/>
          <w:sz w:val="20"/>
        </w:rPr>
        <w:t xml:space="preserve"> ter v času sofinanciranja projekta ne zgolj vzpostavljena, temveč tudi </w:t>
      </w:r>
      <w:r w:rsidRPr="00E85D52">
        <w:rPr>
          <w:rFonts w:ascii="Arial" w:hAnsi="Arial" w:cs="Arial"/>
          <w:sz w:val="20"/>
          <w:u w:val="single"/>
        </w:rPr>
        <w:t>delujoča</w:t>
      </w:r>
      <w:bookmarkEnd w:id="20"/>
      <w:r>
        <w:rPr>
          <w:rFonts w:ascii="Arial" w:hAnsi="Arial" w:cs="Arial"/>
          <w:sz w:val="20"/>
          <w:u w:val="single"/>
        </w:rPr>
        <w:t xml:space="preserve">, </w:t>
      </w:r>
      <w:r w:rsidRPr="00E85D52">
        <w:rPr>
          <w:rFonts w:ascii="Arial" w:hAnsi="Arial" w:cs="Arial"/>
          <w:sz w:val="20"/>
          <w:u w:val="single"/>
        </w:rPr>
        <w:t>javno dostopna</w:t>
      </w:r>
      <w:r>
        <w:rPr>
          <w:rFonts w:ascii="Arial" w:hAnsi="Arial" w:cs="Arial"/>
          <w:sz w:val="20"/>
          <w:u w:val="single"/>
        </w:rPr>
        <w:t xml:space="preserve"> ter s strani uporabnikov</w:t>
      </w:r>
      <w:r w:rsidRPr="0064435C">
        <w:rPr>
          <w:rFonts w:ascii="Arial" w:hAnsi="Arial" w:cs="Arial"/>
          <w:sz w:val="20"/>
          <w:u w:val="single"/>
        </w:rPr>
        <w:t xml:space="preserve"> </w:t>
      </w:r>
      <w:r>
        <w:rPr>
          <w:rFonts w:ascii="Arial" w:hAnsi="Arial" w:cs="Arial"/>
          <w:sz w:val="20"/>
          <w:u w:val="single"/>
        </w:rPr>
        <w:t>že koriščena.</w:t>
      </w:r>
      <w:r w:rsidRPr="00E85D52">
        <w:rPr>
          <w:rFonts w:ascii="Arial" w:hAnsi="Arial" w:cs="Arial"/>
          <w:sz w:val="20"/>
          <w:u w:val="single"/>
        </w:rPr>
        <w:t xml:space="preserve"> </w:t>
      </w:r>
      <w:r w:rsidRPr="009239FF">
        <w:rPr>
          <w:rFonts w:ascii="Arial" w:hAnsi="Arial" w:cs="Arial"/>
          <w:sz w:val="20"/>
        </w:rPr>
        <w:t xml:space="preserve">Projekti ne smejo vključevati </w:t>
      </w:r>
      <w:r>
        <w:rPr>
          <w:rFonts w:ascii="Arial" w:hAnsi="Arial" w:cs="Arial"/>
          <w:sz w:val="20"/>
        </w:rPr>
        <w:t xml:space="preserve">storitve oz. </w:t>
      </w:r>
      <w:r w:rsidRPr="009239FF">
        <w:rPr>
          <w:rFonts w:ascii="Arial" w:hAnsi="Arial" w:cs="Arial"/>
          <w:sz w:val="20"/>
        </w:rPr>
        <w:t>informacijsk</w:t>
      </w:r>
      <w:r>
        <w:rPr>
          <w:rFonts w:ascii="Arial" w:hAnsi="Arial" w:cs="Arial"/>
          <w:sz w:val="20"/>
        </w:rPr>
        <w:t>e</w:t>
      </w:r>
      <w:r w:rsidRPr="009239FF">
        <w:rPr>
          <w:rFonts w:ascii="Arial" w:hAnsi="Arial" w:cs="Arial"/>
          <w:sz w:val="20"/>
        </w:rPr>
        <w:t xml:space="preserve"> rešit</w:t>
      </w:r>
      <w:r>
        <w:rPr>
          <w:rFonts w:ascii="Arial" w:hAnsi="Arial" w:cs="Arial"/>
          <w:sz w:val="20"/>
        </w:rPr>
        <w:t>ve</w:t>
      </w:r>
      <w:r w:rsidRPr="009239FF">
        <w:rPr>
          <w:rFonts w:ascii="Arial" w:hAnsi="Arial" w:cs="Arial"/>
          <w:sz w:val="20"/>
        </w:rPr>
        <w:t xml:space="preserve">, </w:t>
      </w:r>
      <w:r>
        <w:rPr>
          <w:rFonts w:ascii="Arial" w:hAnsi="Arial" w:cs="Arial"/>
          <w:sz w:val="20"/>
        </w:rPr>
        <w:t>ki</w:t>
      </w:r>
      <w:r w:rsidRPr="009239FF">
        <w:rPr>
          <w:rFonts w:ascii="Arial" w:hAnsi="Arial" w:cs="Arial"/>
          <w:sz w:val="20"/>
        </w:rPr>
        <w:t xml:space="preserve"> bi neupravičeno podvajal</w:t>
      </w:r>
      <w:r w:rsidR="005D16AD">
        <w:rPr>
          <w:rFonts w:ascii="Arial" w:hAnsi="Arial" w:cs="Arial"/>
          <w:sz w:val="20"/>
        </w:rPr>
        <w:t>a</w:t>
      </w:r>
      <w:r w:rsidRPr="009239FF">
        <w:rPr>
          <w:rFonts w:ascii="Arial" w:hAnsi="Arial" w:cs="Arial"/>
          <w:sz w:val="20"/>
        </w:rPr>
        <w:t xml:space="preserve"> že obstoječe rešitve javne uprave</w:t>
      </w:r>
      <w:r>
        <w:rPr>
          <w:rFonts w:ascii="Arial" w:hAnsi="Arial" w:cs="Arial"/>
          <w:sz w:val="20"/>
        </w:rPr>
        <w:t>. Prav tako rešitev ne sme biti</w:t>
      </w:r>
      <w:r w:rsidRPr="009239FF">
        <w:rPr>
          <w:rFonts w:ascii="Arial" w:hAnsi="Arial" w:cs="Arial"/>
          <w:sz w:val="20"/>
        </w:rPr>
        <w:t xml:space="preserve"> v nasprotju s strateškimi dokumenti in usmeritvami države.</w:t>
      </w:r>
    </w:p>
    <w:p w14:paraId="348B5C6A" w14:textId="77777777" w:rsidR="00494A4A" w:rsidRDefault="00494A4A" w:rsidP="00494A4A">
      <w:pPr>
        <w:rPr>
          <w:rFonts w:ascii="Arial" w:hAnsi="Arial" w:cs="Arial"/>
          <w:sz w:val="20"/>
        </w:rPr>
      </w:pPr>
    </w:p>
    <w:p w14:paraId="61651F6E" w14:textId="77777777" w:rsidR="00494A4A" w:rsidRDefault="00494A4A" w:rsidP="00494A4A">
      <w:pPr>
        <w:rPr>
          <w:rFonts w:ascii="Arial" w:hAnsi="Arial" w:cs="Arial"/>
          <w:sz w:val="20"/>
        </w:rPr>
      </w:pPr>
      <w:r>
        <w:rPr>
          <w:rFonts w:ascii="Arial" w:eastAsia="Calibri" w:hAnsi="Arial" w:cs="Arial"/>
          <w:sz w:val="20"/>
          <w:szCs w:val="24"/>
        </w:rPr>
        <w:t>Če</w:t>
      </w:r>
      <w:r w:rsidRPr="00095630">
        <w:rPr>
          <w:rFonts w:ascii="Arial" w:eastAsia="Calibri" w:hAnsi="Arial" w:cs="Arial"/>
          <w:sz w:val="20"/>
          <w:szCs w:val="24"/>
        </w:rPr>
        <w:t xml:space="preserve"> bo prijavitelj oddal vlogo</w:t>
      </w:r>
      <w:r>
        <w:rPr>
          <w:rFonts w:ascii="Arial" w:eastAsia="Calibri" w:hAnsi="Arial" w:cs="Arial"/>
          <w:sz w:val="20"/>
          <w:szCs w:val="24"/>
        </w:rPr>
        <w:t xml:space="preserve"> na SKLOPU B,</w:t>
      </w:r>
      <w:r w:rsidRPr="00095630">
        <w:rPr>
          <w:rFonts w:ascii="Arial" w:eastAsia="Calibri" w:hAnsi="Arial" w:cs="Arial"/>
          <w:sz w:val="20"/>
          <w:szCs w:val="24"/>
        </w:rPr>
        <w:t xml:space="preserve"> </w:t>
      </w:r>
      <w:r>
        <w:rPr>
          <w:rFonts w:ascii="Arial" w:eastAsia="Calibri" w:hAnsi="Arial" w:cs="Arial"/>
          <w:sz w:val="20"/>
          <w:szCs w:val="24"/>
        </w:rPr>
        <w:t xml:space="preserve">mora biti vpeljana digitalna informacijska rešitev </w:t>
      </w:r>
      <w:r w:rsidRPr="00D80E64">
        <w:rPr>
          <w:rFonts w:ascii="Arial" w:hAnsi="Arial" w:cs="Arial"/>
          <w:sz w:val="20"/>
        </w:rPr>
        <w:t xml:space="preserve">za učinkovitejše delovanje </w:t>
      </w:r>
      <w:r>
        <w:rPr>
          <w:rFonts w:ascii="Arial" w:hAnsi="Arial" w:cs="Arial"/>
          <w:sz w:val="20"/>
        </w:rPr>
        <w:t xml:space="preserve">organizacije ali konzorcija v času sofinanciranja projekta ne zgolj vzpostavljena, </w:t>
      </w:r>
      <w:r w:rsidRPr="004E3A34">
        <w:rPr>
          <w:rFonts w:ascii="Arial" w:hAnsi="Arial" w:cs="Arial"/>
          <w:sz w:val="20"/>
        </w:rPr>
        <w:t xml:space="preserve">temveč tudi </w:t>
      </w:r>
      <w:r w:rsidRPr="00FF7F1F">
        <w:rPr>
          <w:rFonts w:ascii="Arial" w:hAnsi="Arial" w:cs="Arial"/>
          <w:sz w:val="20"/>
          <w:u w:val="single"/>
        </w:rPr>
        <w:t>testno preizkušena in delujoča.</w:t>
      </w:r>
    </w:p>
    <w:p w14:paraId="7F739F64" w14:textId="77777777" w:rsidR="00494A4A" w:rsidRPr="004E3A34" w:rsidRDefault="00494A4A" w:rsidP="00494A4A">
      <w:pPr>
        <w:rPr>
          <w:rFonts w:ascii="Arial" w:hAnsi="Arial" w:cs="Arial"/>
          <w:sz w:val="20"/>
        </w:rPr>
      </w:pPr>
    </w:p>
    <w:p w14:paraId="11B6B6C4" w14:textId="08AD44C3" w:rsidR="00494A4A" w:rsidRPr="00D63845" w:rsidRDefault="00494A4A" w:rsidP="00D63845">
      <w:pPr>
        <w:rPr>
          <w:rFonts w:ascii="Arial" w:eastAsia="Calibri" w:hAnsi="Arial" w:cs="Arial"/>
          <w:sz w:val="20"/>
          <w:szCs w:val="24"/>
          <w:lang w:eastAsia="en-US"/>
        </w:rPr>
      </w:pPr>
      <w:r w:rsidRPr="00D63845">
        <w:rPr>
          <w:rFonts w:ascii="Arial" w:eastAsia="Calibri" w:hAnsi="Arial" w:cs="Arial"/>
          <w:sz w:val="20"/>
          <w:szCs w:val="24"/>
          <w:lang w:eastAsia="en-US"/>
        </w:rPr>
        <w:lastRenderedPageBreak/>
        <w:t>Za oba SKLOPA velja, da lahko upravičenci usposabljanja izvajajo na različne načine (npr. skupinsko, individualno, v živo, na daljavo, ipd</w:t>
      </w:r>
      <w:r w:rsidR="00FC1100">
        <w:rPr>
          <w:rFonts w:ascii="Arial" w:eastAsia="Calibri" w:hAnsi="Arial" w:cs="Arial"/>
          <w:sz w:val="20"/>
          <w:szCs w:val="24"/>
          <w:lang w:eastAsia="en-US"/>
        </w:rPr>
        <w:t>.</w:t>
      </w:r>
      <w:r w:rsidRPr="00D63845">
        <w:rPr>
          <w:rFonts w:ascii="Arial" w:eastAsia="Calibri" w:hAnsi="Arial" w:cs="Arial"/>
          <w:sz w:val="20"/>
          <w:szCs w:val="24"/>
          <w:lang w:eastAsia="en-US"/>
        </w:rPr>
        <w:t xml:space="preserve">), pri tem je ključno to, da upoštevajo specifike ciljne skupine, ki se bo usposabljala. V vlogi je za </w:t>
      </w:r>
      <w:r>
        <w:rPr>
          <w:rFonts w:ascii="Arial" w:eastAsia="Calibri" w:hAnsi="Arial" w:cs="Arial"/>
          <w:sz w:val="20"/>
          <w:szCs w:val="24"/>
          <w:lang w:eastAsia="en-US"/>
        </w:rPr>
        <w:t>vsa izvedena usposabljanja</w:t>
      </w:r>
      <w:r w:rsidRPr="00D63845">
        <w:rPr>
          <w:rFonts w:ascii="Arial" w:eastAsia="Calibri" w:hAnsi="Arial" w:cs="Arial"/>
          <w:sz w:val="20"/>
          <w:szCs w:val="24"/>
          <w:lang w:eastAsia="en-US"/>
        </w:rPr>
        <w:t xml:space="preserve"> </w:t>
      </w:r>
      <w:bookmarkStart w:id="21" w:name="_Hlk68618654"/>
      <w:r w:rsidRPr="00D63845">
        <w:rPr>
          <w:rFonts w:ascii="Arial" w:eastAsia="Calibri" w:hAnsi="Arial" w:cs="Arial"/>
          <w:sz w:val="20"/>
          <w:szCs w:val="24"/>
          <w:lang w:eastAsia="en-US"/>
        </w:rPr>
        <w:t xml:space="preserve">potrebno predvideti in opredeliti tudi rešitve za izvedbo usposabljanj za primer, da bodo usposabljanja ovirana ali onemogočena zaradi nepredvidenih situacij (npr. Covid-19). </w:t>
      </w:r>
    </w:p>
    <w:bookmarkEnd w:id="21"/>
    <w:p w14:paraId="298E455C" w14:textId="77777777" w:rsidR="00494A4A" w:rsidRDefault="00494A4A" w:rsidP="00494A4A">
      <w:pPr>
        <w:rPr>
          <w:rFonts w:ascii="Arial" w:hAnsi="Arial" w:cs="Arial"/>
          <w:sz w:val="20"/>
        </w:rPr>
      </w:pPr>
    </w:p>
    <w:p w14:paraId="07932A07" w14:textId="77777777" w:rsidR="00494A4A" w:rsidRPr="001A232B" w:rsidRDefault="00494A4A" w:rsidP="00E07D22">
      <w:pPr>
        <w:pStyle w:val="Naslov1"/>
      </w:pPr>
      <w:bookmarkStart w:id="22" w:name="_Toc72327659"/>
      <w:r w:rsidRPr="001A232B">
        <w:t>SODELOVANJE S PRIDRUŽENIMI PARTNERJI</w:t>
      </w:r>
      <w:bookmarkEnd w:id="22"/>
    </w:p>
    <w:p w14:paraId="33C000AC" w14:textId="77777777" w:rsidR="00494A4A" w:rsidRPr="00DB08AF" w:rsidRDefault="00494A4A" w:rsidP="00494A4A">
      <w:pPr>
        <w:spacing w:after="160" w:line="259" w:lineRule="auto"/>
        <w:contextualSpacing/>
        <w:rPr>
          <w:rFonts w:ascii="Arial" w:hAnsi="Arial" w:cs="Arial"/>
          <w:b/>
          <w:bCs/>
          <w:sz w:val="20"/>
        </w:rPr>
      </w:pPr>
    </w:p>
    <w:p w14:paraId="67E68DD0" w14:textId="77777777" w:rsidR="00494A4A" w:rsidRPr="0078349F" w:rsidRDefault="00494A4A" w:rsidP="00494A4A">
      <w:pPr>
        <w:spacing w:after="160" w:line="259" w:lineRule="auto"/>
        <w:contextualSpacing/>
        <w:rPr>
          <w:rFonts w:ascii="Arial" w:hAnsi="Arial" w:cs="Arial"/>
          <w:sz w:val="20"/>
        </w:rPr>
      </w:pPr>
      <w:r w:rsidRPr="0078349F">
        <w:rPr>
          <w:rFonts w:ascii="Arial" w:hAnsi="Arial" w:cs="Arial"/>
          <w:sz w:val="20"/>
        </w:rPr>
        <w:t xml:space="preserve">V </w:t>
      </w:r>
      <w:r>
        <w:rPr>
          <w:rFonts w:ascii="Arial" w:hAnsi="Arial" w:cs="Arial"/>
          <w:sz w:val="20"/>
        </w:rPr>
        <w:t>projektu</w:t>
      </w:r>
      <w:r w:rsidRPr="0078349F">
        <w:rPr>
          <w:rFonts w:ascii="Arial" w:hAnsi="Arial" w:cs="Arial"/>
          <w:sz w:val="20"/>
        </w:rPr>
        <w:t xml:space="preserve"> je zaželeno sodelovanje z različnimi deležniki na lokalni/regionalni/nacionalni ravni. To pomeni sodelovanje prijavitelja/konzorcija z drugimi pravnimi osebami ne glede na njihov status in pravno obliko (npr. fakultete, občine, podjetja, javni zavodi, RRA</w:t>
      </w:r>
      <w:r>
        <w:rPr>
          <w:rFonts w:ascii="Arial" w:hAnsi="Arial" w:cs="Arial"/>
          <w:sz w:val="20"/>
        </w:rPr>
        <w:t>, druge NVO</w:t>
      </w:r>
      <w:r w:rsidRPr="0078349F">
        <w:rPr>
          <w:rFonts w:ascii="Arial" w:hAnsi="Arial" w:cs="Arial"/>
          <w:sz w:val="20"/>
        </w:rPr>
        <w:t>)</w:t>
      </w:r>
      <w:r>
        <w:rPr>
          <w:rFonts w:ascii="Arial" w:hAnsi="Arial" w:cs="Arial"/>
          <w:sz w:val="20"/>
        </w:rPr>
        <w:t xml:space="preserve"> in za katere prijavitelj </w:t>
      </w:r>
      <w:r w:rsidRPr="000A49FB">
        <w:rPr>
          <w:rFonts w:ascii="Arial" w:hAnsi="Arial" w:cs="Arial"/>
          <w:sz w:val="20"/>
          <w:u w:val="single"/>
        </w:rPr>
        <w:t>ne more uveljavljati</w:t>
      </w:r>
      <w:r>
        <w:rPr>
          <w:rFonts w:ascii="Arial" w:hAnsi="Arial" w:cs="Arial"/>
          <w:sz w:val="20"/>
          <w:u w:val="single"/>
        </w:rPr>
        <w:t xml:space="preserve"> </w:t>
      </w:r>
      <w:r w:rsidRPr="000A49FB">
        <w:rPr>
          <w:rFonts w:ascii="Arial" w:hAnsi="Arial" w:cs="Arial"/>
          <w:sz w:val="20"/>
          <w:u w:val="single"/>
        </w:rPr>
        <w:t>stroškov</w:t>
      </w:r>
      <w:r>
        <w:rPr>
          <w:rFonts w:ascii="Arial" w:hAnsi="Arial" w:cs="Arial"/>
          <w:sz w:val="20"/>
        </w:rPr>
        <w:t xml:space="preserve"> v okviru prijavljenega projekta.</w:t>
      </w:r>
    </w:p>
    <w:p w14:paraId="12DB61C5" w14:textId="77777777" w:rsidR="00494A4A" w:rsidRPr="0078349F" w:rsidRDefault="00494A4A" w:rsidP="00494A4A">
      <w:pPr>
        <w:spacing w:after="160" w:line="259" w:lineRule="auto"/>
        <w:contextualSpacing/>
        <w:rPr>
          <w:rFonts w:ascii="Arial" w:hAnsi="Arial" w:cs="Arial"/>
          <w:sz w:val="20"/>
        </w:rPr>
      </w:pPr>
    </w:p>
    <w:p w14:paraId="05428A0D" w14:textId="77777777" w:rsidR="00494A4A" w:rsidRDefault="00494A4A" w:rsidP="00494A4A">
      <w:pPr>
        <w:spacing w:after="160" w:line="259" w:lineRule="auto"/>
        <w:contextualSpacing/>
        <w:rPr>
          <w:rFonts w:ascii="Arial" w:hAnsi="Arial" w:cs="Arial"/>
          <w:sz w:val="20"/>
        </w:rPr>
      </w:pPr>
      <w:r w:rsidRPr="0078349F">
        <w:rPr>
          <w:rFonts w:ascii="Arial" w:hAnsi="Arial" w:cs="Arial"/>
          <w:sz w:val="20"/>
        </w:rPr>
        <w:t>Sodelovanje pridruženih partnerjev je zaželeno in bo pri ocenjevanju vlo</w:t>
      </w:r>
      <w:r>
        <w:rPr>
          <w:rFonts w:ascii="Arial" w:hAnsi="Arial" w:cs="Arial"/>
          <w:sz w:val="20"/>
        </w:rPr>
        <w:t>g</w:t>
      </w:r>
      <w:r w:rsidRPr="0078349F">
        <w:rPr>
          <w:rFonts w:ascii="Arial" w:hAnsi="Arial" w:cs="Arial"/>
          <w:sz w:val="20"/>
        </w:rPr>
        <w:t xml:space="preserve"> upoštevano, če bo jasno izkazano, da </w:t>
      </w:r>
      <w:r>
        <w:rPr>
          <w:rFonts w:ascii="Arial" w:hAnsi="Arial" w:cs="Arial"/>
          <w:sz w:val="20"/>
        </w:rPr>
        <w:t xml:space="preserve">lahko </w:t>
      </w:r>
      <w:r w:rsidRPr="0078349F">
        <w:rPr>
          <w:rFonts w:ascii="Arial" w:hAnsi="Arial" w:cs="Arial"/>
          <w:sz w:val="20"/>
        </w:rPr>
        <w:t>ti s svojo vlogo pripomorejo k uspešnejšemu doseganju ciljev. V okviru posamezne</w:t>
      </w:r>
      <w:r>
        <w:rPr>
          <w:rFonts w:ascii="Arial" w:hAnsi="Arial" w:cs="Arial"/>
          <w:sz w:val="20"/>
        </w:rPr>
        <w:t>ga</w:t>
      </w:r>
      <w:r w:rsidRPr="0078349F">
        <w:rPr>
          <w:rFonts w:ascii="Arial" w:hAnsi="Arial" w:cs="Arial"/>
          <w:sz w:val="20"/>
        </w:rPr>
        <w:t xml:space="preserve"> </w:t>
      </w:r>
      <w:r>
        <w:rPr>
          <w:rFonts w:ascii="Arial" w:hAnsi="Arial" w:cs="Arial"/>
          <w:sz w:val="20"/>
        </w:rPr>
        <w:t>projekta</w:t>
      </w:r>
      <w:r w:rsidRPr="0078349F">
        <w:rPr>
          <w:rFonts w:ascii="Arial" w:hAnsi="Arial" w:cs="Arial"/>
          <w:sz w:val="20"/>
        </w:rPr>
        <w:t xml:space="preserve"> lahko sodeluje več pridruženih partnerjev (dokazilo: Priloga št. 4: Dogovor o sodelovanju s pridruženim partnerjem).</w:t>
      </w:r>
    </w:p>
    <w:bookmarkEnd w:id="19"/>
    <w:p w14:paraId="578BFC42" w14:textId="77777777" w:rsidR="00142BB5" w:rsidRPr="00A106D0" w:rsidRDefault="00142BB5" w:rsidP="00142BB5">
      <w:pPr>
        <w:autoSpaceDE w:val="0"/>
        <w:autoSpaceDN w:val="0"/>
        <w:adjustRightInd w:val="0"/>
        <w:rPr>
          <w:rFonts w:ascii="Arial" w:hAnsi="Arial" w:cs="Arial"/>
          <w:b/>
          <w:bCs/>
          <w:sz w:val="20"/>
        </w:rPr>
      </w:pPr>
    </w:p>
    <w:p w14:paraId="3059464C" w14:textId="77777777" w:rsidR="00142BB5" w:rsidRPr="000C2663" w:rsidRDefault="00142BB5" w:rsidP="00E07D22">
      <w:pPr>
        <w:pStyle w:val="Naslov1"/>
      </w:pPr>
      <w:bookmarkStart w:id="23" w:name="_Toc72327660"/>
      <w:r w:rsidRPr="000C2663">
        <w:t>FINANCIRANJE</w:t>
      </w:r>
      <w:bookmarkEnd w:id="23"/>
    </w:p>
    <w:p w14:paraId="6BEA8EAC" w14:textId="77777777" w:rsidR="00142BB5" w:rsidRDefault="00142BB5" w:rsidP="00142BB5">
      <w:pPr>
        <w:autoSpaceDE w:val="0"/>
        <w:autoSpaceDN w:val="0"/>
        <w:adjustRightInd w:val="0"/>
        <w:rPr>
          <w:rFonts w:ascii="Arial" w:hAnsi="Arial" w:cs="Arial"/>
          <w:b/>
          <w:sz w:val="20"/>
          <w:u w:val="single"/>
        </w:rPr>
      </w:pPr>
    </w:p>
    <w:p w14:paraId="2C016E61" w14:textId="77777777" w:rsidR="00494A4A" w:rsidRDefault="00494A4A" w:rsidP="00AA723D">
      <w:pPr>
        <w:pStyle w:val="Odstavekseznama"/>
        <w:numPr>
          <w:ilvl w:val="1"/>
          <w:numId w:val="7"/>
        </w:numPr>
        <w:autoSpaceDE w:val="0"/>
        <w:autoSpaceDN w:val="0"/>
        <w:adjustRightInd w:val="0"/>
        <w:spacing w:after="160" w:line="259" w:lineRule="auto"/>
        <w:jc w:val="both"/>
        <w:rPr>
          <w:b/>
          <w:szCs w:val="20"/>
          <w:lang w:eastAsia="sl-SI"/>
        </w:rPr>
      </w:pPr>
      <w:r w:rsidRPr="008460DA">
        <w:rPr>
          <w:b/>
          <w:szCs w:val="20"/>
          <w:lang w:eastAsia="sl-SI"/>
        </w:rPr>
        <w:t>OKVIRNA VIŠINA SREDSTEV JAVNEGA RAZPISA</w:t>
      </w:r>
    </w:p>
    <w:p w14:paraId="4DF4490B" w14:textId="77777777" w:rsidR="00494A4A" w:rsidRDefault="00494A4A" w:rsidP="00494A4A">
      <w:pPr>
        <w:autoSpaceDE w:val="0"/>
        <w:autoSpaceDN w:val="0"/>
        <w:adjustRightInd w:val="0"/>
        <w:rPr>
          <w:rFonts w:ascii="Arial" w:hAnsi="Arial" w:cs="Arial"/>
          <w:sz w:val="20"/>
        </w:rPr>
      </w:pPr>
      <w:bookmarkStart w:id="24" w:name="_Hlk9235599"/>
      <w:r w:rsidRPr="00E13C7B">
        <w:rPr>
          <w:rFonts w:ascii="Arial" w:hAnsi="Arial" w:cs="Arial"/>
          <w:sz w:val="20"/>
        </w:rPr>
        <w:t>Predvidena skupna višina sredstev, ki so na razpolago za izvedbo tega javnega razpisa</w:t>
      </w:r>
      <w:r>
        <w:rPr>
          <w:rFonts w:ascii="Arial" w:hAnsi="Arial" w:cs="Arial"/>
          <w:sz w:val="20"/>
        </w:rPr>
        <w:t>,</w:t>
      </w:r>
      <w:r w:rsidRPr="00E13C7B">
        <w:rPr>
          <w:rFonts w:ascii="Arial" w:hAnsi="Arial" w:cs="Arial"/>
          <w:sz w:val="20"/>
        </w:rPr>
        <w:t xml:space="preserve"> je 4.</w:t>
      </w:r>
      <w:r>
        <w:rPr>
          <w:rFonts w:ascii="Arial" w:hAnsi="Arial" w:cs="Arial"/>
          <w:sz w:val="20"/>
        </w:rPr>
        <w:t>580.</w:t>
      </w:r>
      <w:r w:rsidRPr="00E13C7B">
        <w:rPr>
          <w:rFonts w:ascii="Arial" w:hAnsi="Arial" w:cs="Arial"/>
          <w:sz w:val="20"/>
        </w:rPr>
        <w:t>000 EUR</w:t>
      </w:r>
      <w:r>
        <w:rPr>
          <w:rFonts w:ascii="Arial" w:hAnsi="Arial" w:cs="Arial"/>
          <w:sz w:val="20"/>
        </w:rPr>
        <w:t xml:space="preserve">, </w:t>
      </w:r>
      <w:r w:rsidRPr="00E13C7B">
        <w:rPr>
          <w:rFonts w:ascii="Arial" w:hAnsi="Arial" w:cs="Arial"/>
          <w:sz w:val="20"/>
        </w:rPr>
        <w:t>pri čemer je</w:t>
      </w:r>
      <w:r>
        <w:rPr>
          <w:rFonts w:ascii="Arial" w:hAnsi="Arial" w:cs="Arial"/>
          <w:sz w:val="20"/>
        </w:rPr>
        <w:t xml:space="preserve"> predvidena</w:t>
      </w:r>
      <w:r w:rsidRPr="00E13C7B">
        <w:rPr>
          <w:rFonts w:ascii="Arial" w:hAnsi="Arial" w:cs="Arial"/>
          <w:sz w:val="20"/>
        </w:rPr>
        <w:t xml:space="preserve"> razporeditev med leti naslednja:</w:t>
      </w:r>
    </w:p>
    <w:p w14:paraId="2FA3019D" w14:textId="77777777" w:rsidR="00494A4A" w:rsidRDefault="00494A4A" w:rsidP="00494A4A">
      <w:pPr>
        <w:autoSpaceDE w:val="0"/>
        <w:autoSpaceDN w:val="0"/>
        <w:adjustRightInd w:val="0"/>
        <w:rPr>
          <w:rFonts w:ascii="Arial" w:hAnsi="Arial" w:cs="Arial"/>
          <w:sz w:val="20"/>
        </w:rPr>
      </w:pPr>
    </w:p>
    <w:tbl>
      <w:tblPr>
        <w:tblStyle w:val="Tabelamrea"/>
        <w:tblW w:w="5159" w:type="pct"/>
        <w:tblLook w:val="04A0" w:firstRow="1" w:lastRow="0" w:firstColumn="1" w:lastColumn="0" w:noHBand="0" w:noVBand="1"/>
      </w:tblPr>
      <w:tblGrid>
        <w:gridCol w:w="1511"/>
        <w:gridCol w:w="1511"/>
        <w:gridCol w:w="1509"/>
        <w:gridCol w:w="1509"/>
        <w:gridCol w:w="1509"/>
        <w:gridCol w:w="1799"/>
      </w:tblGrid>
      <w:tr w:rsidR="00494A4A" w14:paraId="262B9145" w14:textId="77777777" w:rsidTr="007E0D99">
        <w:tc>
          <w:tcPr>
            <w:tcW w:w="808" w:type="pct"/>
          </w:tcPr>
          <w:p w14:paraId="1B81BCFA" w14:textId="77777777" w:rsidR="00494A4A" w:rsidRPr="00E13C7B" w:rsidRDefault="00494A4A" w:rsidP="007E0D99">
            <w:pPr>
              <w:autoSpaceDE w:val="0"/>
              <w:autoSpaceDN w:val="0"/>
              <w:adjustRightInd w:val="0"/>
              <w:rPr>
                <w:rFonts w:ascii="Arial" w:hAnsi="Arial" w:cs="Arial"/>
                <w:b/>
                <w:bCs/>
                <w:sz w:val="20"/>
              </w:rPr>
            </w:pPr>
          </w:p>
        </w:tc>
        <w:tc>
          <w:tcPr>
            <w:tcW w:w="808" w:type="pct"/>
          </w:tcPr>
          <w:p w14:paraId="5B3B8D99" w14:textId="77777777" w:rsidR="00494A4A" w:rsidRDefault="00494A4A" w:rsidP="007E0D99">
            <w:pPr>
              <w:autoSpaceDE w:val="0"/>
              <w:autoSpaceDN w:val="0"/>
              <w:adjustRightInd w:val="0"/>
              <w:rPr>
                <w:rFonts w:ascii="Arial" w:hAnsi="Arial" w:cs="Arial"/>
                <w:sz w:val="20"/>
              </w:rPr>
            </w:pPr>
            <w:r w:rsidRPr="00E13C7B">
              <w:rPr>
                <w:rFonts w:ascii="Arial" w:hAnsi="Arial" w:cs="Arial"/>
                <w:b/>
                <w:bCs/>
                <w:sz w:val="20"/>
              </w:rPr>
              <w:t>leto 2021</w:t>
            </w:r>
          </w:p>
        </w:tc>
        <w:tc>
          <w:tcPr>
            <w:tcW w:w="807" w:type="pct"/>
          </w:tcPr>
          <w:p w14:paraId="16B40B10" w14:textId="77777777" w:rsidR="00494A4A" w:rsidRDefault="00494A4A" w:rsidP="007E0D99">
            <w:pPr>
              <w:autoSpaceDE w:val="0"/>
              <w:autoSpaceDN w:val="0"/>
              <w:adjustRightInd w:val="0"/>
              <w:rPr>
                <w:rFonts w:ascii="Arial" w:hAnsi="Arial" w:cs="Arial"/>
                <w:sz w:val="20"/>
              </w:rPr>
            </w:pPr>
            <w:r w:rsidRPr="00E13C7B">
              <w:rPr>
                <w:rFonts w:ascii="Arial" w:hAnsi="Arial" w:cs="Arial"/>
                <w:b/>
                <w:bCs/>
                <w:sz w:val="20"/>
              </w:rPr>
              <w:t>leto 2022</w:t>
            </w:r>
          </w:p>
        </w:tc>
        <w:tc>
          <w:tcPr>
            <w:tcW w:w="807" w:type="pct"/>
          </w:tcPr>
          <w:p w14:paraId="14192E8C" w14:textId="77777777" w:rsidR="00494A4A" w:rsidRDefault="00494A4A" w:rsidP="007E0D99">
            <w:pPr>
              <w:autoSpaceDE w:val="0"/>
              <w:autoSpaceDN w:val="0"/>
              <w:adjustRightInd w:val="0"/>
              <w:rPr>
                <w:rFonts w:ascii="Arial" w:hAnsi="Arial" w:cs="Arial"/>
                <w:sz w:val="20"/>
              </w:rPr>
            </w:pPr>
            <w:r w:rsidRPr="00E13C7B">
              <w:rPr>
                <w:rFonts w:ascii="Arial" w:hAnsi="Arial" w:cs="Arial"/>
                <w:b/>
                <w:bCs/>
                <w:sz w:val="20"/>
              </w:rPr>
              <w:t>leto 2023</w:t>
            </w:r>
          </w:p>
        </w:tc>
        <w:tc>
          <w:tcPr>
            <w:tcW w:w="807" w:type="pct"/>
          </w:tcPr>
          <w:p w14:paraId="251B5A26" w14:textId="77777777" w:rsidR="00494A4A" w:rsidRPr="00E13C7B" w:rsidRDefault="00494A4A" w:rsidP="007E0D99">
            <w:pPr>
              <w:autoSpaceDE w:val="0"/>
              <w:autoSpaceDN w:val="0"/>
              <w:adjustRightInd w:val="0"/>
              <w:rPr>
                <w:rFonts w:ascii="Arial" w:hAnsi="Arial" w:cs="Arial"/>
                <w:b/>
                <w:bCs/>
                <w:sz w:val="20"/>
              </w:rPr>
            </w:pPr>
            <w:r>
              <w:rPr>
                <w:rFonts w:ascii="Arial" w:hAnsi="Arial" w:cs="Arial"/>
                <w:b/>
                <w:bCs/>
                <w:sz w:val="20"/>
              </w:rPr>
              <w:t>leto 2024</w:t>
            </w:r>
          </w:p>
        </w:tc>
        <w:tc>
          <w:tcPr>
            <w:tcW w:w="962" w:type="pct"/>
          </w:tcPr>
          <w:p w14:paraId="255E1A81" w14:textId="77777777" w:rsidR="00494A4A" w:rsidRDefault="00494A4A" w:rsidP="007E0D99">
            <w:pPr>
              <w:autoSpaceDE w:val="0"/>
              <w:autoSpaceDN w:val="0"/>
              <w:adjustRightInd w:val="0"/>
              <w:rPr>
                <w:rFonts w:ascii="Arial" w:hAnsi="Arial" w:cs="Arial"/>
                <w:sz w:val="20"/>
              </w:rPr>
            </w:pPr>
            <w:r w:rsidRPr="00E13C7B">
              <w:rPr>
                <w:rFonts w:ascii="Arial" w:hAnsi="Arial" w:cs="Arial"/>
                <w:b/>
                <w:bCs/>
                <w:sz w:val="20"/>
              </w:rPr>
              <w:t>SKUPAJ</w:t>
            </w:r>
          </w:p>
        </w:tc>
      </w:tr>
      <w:tr w:rsidR="00494A4A" w14:paraId="401F9962" w14:textId="77777777" w:rsidTr="007E0D99">
        <w:tc>
          <w:tcPr>
            <w:tcW w:w="808" w:type="pct"/>
          </w:tcPr>
          <w:p w14:paraId="7070C5B3" w14:textId="77777777" w:rsidR="00494A4A" w:rsidRDefault="00494A4A" w:rsidP="007E0D99">
            <w:pPr>
              <w:autoSpaceDE w:val="0"/>
              <w:autoSpaceDN w:val="0"/>
              <w:adjustRightInd w:val="0"/>
              <w:rPr>
                <w:rFonts w:ascii="Arial" w:hAnsi="Arial" w:cs="Arial"/>
                <w:b/>
                <w:bCs/>
                <w:sz w:val="20"/>
              </w:rPr>
            </w:pPr>
            <w:r>
              <w:rPr>
                <w:rFonts w:ascii="Arial" w:hAnsi="Arial" w:cs="Arial"/>
                <w:b/>
                <w:bCs/>
                <w:sz w:val="20"/>
              </w:rPr>
              <w:t>SKLOP A</w:t>
            </w:r>
          </w:p>
        </w:tc>
        <w:tc>
          <w:tcPr>
            <w:tcW w:w="808" w:type="pct"/>
          </w:tcPr>
          <w:p w14:paraId="315D68BA" w14:textId="77777777" w:rsidR="00494A4A" w:rsidRPr="00E13C7B" w:rsidRDefault="00494A4A" w:rsidP="007E0D99">
            <w:pPr>
              <w:autoSpaceDE w:val="0"/>
              <w:autoSpaceDN w:val="0"/>
              <w:adjustRightInd w:val="0"/>
              <w:rPr>
                <w:rFonts w:ascii="Arial" w:hAnsi="Arial" w:cs="Arial"/>
                <w:b/>
                <w:bCs/>
                <w:sz w:val="20"/>
              </w:rPr>
            </w:pPr>
            <w:r>
              <w:rPr>
                <w:rFonts w:ascii="Arial" w:hAnsi="Arial" w:cs="Arial"/>
                <w:b/>
                <w:bCs/>
                <w:sz w:val="20"/>
              </w:rPr>
              <w:t>260.000 EUR</w:t>
            </w:r>
          </w:p>
        </w:tc>
        <w:tc>
          <w:tcPr>
            <w:tcW w:w="807" w:type="pct"/>
          </w:tcPr>
          <w:p w14:paraId="6787756B" w14:textId="77777777" w:rsidR="00494A4A" w:rsidRPr="00E13C7B" w:rsidRDefault="00494A4A" w:rsidP="007E0D99">
            <w:pPr>
              <w:autoSpaceDE w:val="0"/>
              <w:autoSpaceDN w:val="0"/>
              <w:adjustRightInd w:val="0"/>
              <w:rPr>
                <w:rFonts w:ascii="Arial" w:hAnsi="Arial" w:cs="Arial"/>
                <w:b/>
                <w:bCs/>
                <w:sz w:val="20"/>
              </w:rPr>
            </w:pPr>
            <w:r>
              <w:rPr>
                <w:rFonts w:ascii="Arial" w:hAnsi="Arial" w:cs="Arial"/>
                <w:b/>
                <w:bCs/>
                <w:sz w:val="20"/>
              </w:rPr>
              <w:t>1.000.000 EUR</w:t>
            </w:r>
          </w:p>
        </w:tc>
        <w:tc>
          <w:tcPr>
            <w:tcW w:w="807" w:type="pct"/>
          </w:tcPr>
          <w:p w14:paraId="52B07F82" w14:textId="77777777" w:rsidR="00494A4A" w:rsidRPr="00E13C7B" w:rsidRDefault="00494A4A" w:rsidP="007E0D99">
            <w:pPr>
              <w:autoSpaceDE w:val="0"/>
              <w:autoSpaceDN w:val="0"/>
              <w:adjustRightInd w:val="0"/>
              <w:rPr>
                <w:rFonts w:ascii="Arial" w:hAnsi="Arial" w:cs="Arial"/>
                <w:b/>
                <w:bCs/>
                <w:sz w:val="20"/>
              </w:rPr>
            </w:pPr>
            <w:r>
              <w:rPr>
                <w:rFonts w:ascii="Arial" w:hAnsi="Arial" w:cs="Arial"/>
                <w:b/>
                <w:bCs/>
                <w:sz w:val="20"/>
              </w:rPr>
              <w:t>1.000.000 EUR</w:t>
            </w:r>
          </w:p>
        </w:tc>
        <w:tc>
          <w:tcPr>
            <w:tcW w:w="807" w:type="pct"/>
          </w:tcPr>
          <w:p w14:paraId="58187ECF" w14:textId="77777777" w:rsidR="00494A4A" w:rsidRDefault="00494A4A" w:rsidP="007E0D99">
            <w:pPr>
              <w:autoSpaceDE w:val="0"/>
              <w:autoSpaceDN w:val="0"/>
              <w:adjustRightInd w:val="0"/>
              <w:rPr>
                <w:rFonts w:ascii="Arial" w:hAnsi="Arial" w:cs="Arial"/>
                <w:b/>
                <w:bCs/>
                <w:sz w:val="20"/>
              </w:rPr>
            </w:pPr>
            <w:r>
              <w:rPr>
                <w:rFonts w:ascii="Arial" w:hAnsi="Arial" w:cs="Arial"/>
                <w:b/>
                <w:bCs/>
                <w:sz w:val="20"/>
              </w:rPr>
              <w:t>340.000 EUR</w:t>
            </w:r>
          </w:p>
        </w:tc>
        <w:tc>
          <w:tcPr>
            <w:tcW w:w="962" w:type="pct"/>
            <w:shd w:val="clear" w:color="auto" w:fill="auto"/>
          </w:tcPr>
          <w:p w14:paraId="3EC5AA35" w14:textId="77777777" w:rsidR="00494A4A" w:rsidRPr="00E13C7B" w:rsidRDefault="00494A4A" w:rsidP="007E0D99">
            <w:pPr>
              <w:autoSpaceDE w:val="0"/>
              <w:autoSpaceDN w:val="0"/>
              <w:adjustRightInd w:val="0"/>
              <w:rPr>
                <w:rFonts w:ascii="Arial" w:hAnsi="Arial" w:cs="Arial"/>
                <w:b/>
                <w:bCs/>
                <w:sz w:val="20"/>
              </w:rPr>
            </w:pPr>
            <w:r w:rsidRPr="00236DC7">
              <w:rPr>
                <w:rFonts w:ascii="Arial" w:hAnsi="Arial" w:cs="Arial"/>
                <w:b/>
                <w:bCs/>
                <w:sz w:val="20"/>
              </w:rPr>
              <w:t>2.600.000 EUR</w:t>
            </w:r>
          </w:p>
        </w:tc>
      </w:tr>
      <w:tr w:rsidR="00494A4A" w14:paraId="531BEFC3" w14:textId="77777777" w:rsidTr="007E0D99">
        <w:tc>
          <w:tcPr>
            <w:tcW w:w="808" w:type="pct"/>
          </w:tcPr>
          <w:p w14:paraId="174C0E2F" w14:textId="77777777" w:rsidR="00494A4A" w:rsidRDefault="00494A4A" w:rsidP="007E0D99">
            <w:pPr>
              <w:autoSpaceDE w:val="0"/>
              <w:autoSpaceDN w:val="0"/>
              <w:adjustRightInd w:val="0"/>
              <w:rPr>
                <w:rFonts w:ascii="Arial" w:hAnsi="Arial" w:cs="Arial"/>
                <w:b/>
                <w:bCs/>
                <w:sz w:val="20"/>
              </w:rPr>
            </w:pPr>
            <w:r>
              <w:rPr>
                <w:rFonts w:ascii="Arial" w:hAnsi="Arial" w:cs="Arial"/>
                <w:b/>
                <w:bCs/>
                <w:sz w:val="20"/>
              </w:rPr>
              <w:t>SKLOP B</w:t>
            </w:r>
          </w:p>
        </w:tc>
        <w:tc>
          <w:tcPr>
            <w:tcW w:w="808" w:type="pct"/>
          </w:tcPr>
          <w:p w14:paraId="5BC8E2C9" w14:textId="77777777" w:rsidR="00494A4A" w:rsidRPr="00E13C7B" w:rsidRDefault="00494A4A" w:rsidP="007E0D99">
            <w:pPr>
              <w:autoSpaceDE w:val="0"/>
              <w:autoSpaceDN w:val="0"/>
              <w:adjustRightInd w:val="0"/>
              <w:rPr>
                <w:rFonts w:ascii="Arial" w:hAnsi="Arial" w:cs="Arial"/>
                <w:b/>
                <w:bCs/>
                <w:sz w:val="20"/>
              </w:rPr>
            </w:pPr>
            <w:r>
              <w:rPr>
                <w:rFonts w:ascii="Arial" w:hAnsi="Arial" w:cs="Arial"/>
                <w:b/>
                <w:bCs/>
                <w:sz w:val="20"/>
              </w:rPr>
              <w:t>200.00.000 EUR</w:t>
            </w:r>
          </w:p>
        </w:tc>
        <w:tc>
          <w:tcPr>
            <w:tcW w:w="807" w:type="pct"/>
          </w:tcPr>
          <w:p w14:paraId="44B11E53" w14:textId="77777777" w:rsidR="00494A4A" w:rsidRPr="00E13C7B" w:rsidRDefault="00494A4A" w:rsidP="007E0D99">
            <w:pPr>
              <w:autoSpaceDE w:val="0"/>
              <w:autoSpaceDN w:val="0"/>
              <w:adjustRightInd w:val="0"/>
              <w:rPr>
                <w:rFonts w:ascii="Arial" w:hAnsi="Arial" w:cs="Arial"/>
                <w:b/>
                <w:bCs/>
                <w:sz w:val="20"/>
              </w:rPr>
            </w:pPr>
            <w:r>
              <w:rPr>
                <w:rFonts w:ascii="Arial" w:hAnsi="Arial" w:cs="Arial"/>
                <w:b/>
                <w:bCs/>
                <w:sz w:val="20"/>
              </w:rPr>
              <w:t>1.000.000 EUR</w:t>
            </w:r>
          </w:p>
        </w:tc>
        <w:tc>
          <w:tcPr>
            <w:tcW w:w="807" w:type="pct"/>
          </w:tcPr>
          <w:p w14:paraId="59E51FCE" w14:textId="77777777" w:rsidR="00494A4A" w:rsidRPr="00E13C7B" w:rsidRDefault="00494A4A" w:rsidP="007E0D99">
            <w:pPr>
              <w:autoSpaceDE w:val="0"/>
              <w:autoSpaceDN w:val="0"/>
              <w:adjustRightInd w:val="0"/>
              <w:rPr>
                <w:rFonts w:ascii="Arial" w:hAnsi="Arial" w:cs="Arial"/>
                <w:b/>
                <w:bCs/>
                <w:sz w:val="20"/>
              </w:rPr>
            </w:pPr>
            <w:r>
              <w:rPr>
                <w:rFonts w:ascii="Arial" w:hAnsi="Arial" w:cs="Arial"/>
                <w:b/>
                <w:bCs/>
                <w:sz w:val="20"/>
              </w:rPr>
              <w:t>780.000 EUR</w:t>
            </w:r>
          </w:p>
        </w:tc>
        <w:tc>
          <w:tcPr>
            <w:tcW w:w="807" w:type="pct"/>
          </w:tcPr>
          <w:p w14:paraId="460210E1" w14:textId="77777777" w:rsidR="00494A4A" w:rsidRDefault="00494A4A" w:rsidP="007E0D99">
            <w:pPr>
              <w:autoSpaceDE w:val="0"/>
              <w:autoSpaceDN w:val="0"/>
              <w:adjustRightInd w:val="0"/>
              <w:rPr>
                <w:rFonts w:ascii="Arial" w:hAnsi="Arial" w:cs="Arial"/>
                <w:b/>
                <w:bCs/>
                <w:sz w:val="20"/>
              </w:rPr>
            </w:pPr>
          </w:p>
        </w:tc>
        <w:tc>
          <w:tcPr>
            <w:tcW w:w="962" w:type="pct"/>
          </w:tcPr>
          <w:p w14:paraId="584E68EB" w14:textId="77777777" w:rsidR="00494A4A" w:rsidRPr="00E13C7B" w:rsidRDefault="00494A4A" w:rsidP="007E0D99">
            <w:pPr>
              <w:autoSpaceDE w:val="0"/>
              <w:autoSpaceDN w:val="0"/>
              <w:adjustRightInd w:val="0"/>
              <w:rPr>
                <w:rFonts w:ascii="Arial" w:hAnsi="Arial" w:cs="Arial"/>
                <w:b/>
                <w:bCs/>
                <w:sz w:val="20"/>
              </w:rPr>
            </w:pPr>
            <w:r>
              <w:rPr>
                <w:rFonts w:ascii="Arial" w:hAnsi="Arial" w:cs="Arial"/>
                <w:b/>
                <w:bCs/>
                <w:sz w:val="20"/>
              </w:rPr>
              <w:t>1.980.000 EUR</w:t>
            </w:r>
          </w:p>
        </w:tc>
      </w:tr>
      <w:tr w:rsidR="00494A4A" w14:paraId="563CF9A1" w14:textId="77777777" w:rsidTr="007E0D99">
        <w:tc>
          <w:tcPr>
            <w:tcW w:w="808" w:type="pct"/>
            <w:shd w:val="clear" w:color="auto" w:fill="E2EFD9" w:themeFill="accent6" w:themeFillTint="33"/>
          </w:tcPr>
          <w:p w14:paraId="71C9F75C" w14:textId="77777777" w:rsidR="00494A4A" w:rsidRDefault="00494A4A" w:rsidP="007E0D99">
            <w:pPr>
              <w:autoSpaceDE w:val="0"/>
              <w:autoSpaceDN w:val="0"/>
              <w:adjustRightInd w:val="0"/>
              <w:rPr>
                <w:rFonts w:ascii="Arial" w:hAnsi="Arial" w:cs="Arial"/>
                <w:b/>
                <w:bCs/>
                <w:sz w:val="20"/>
              </w:rPr>
            </w:pPr>
            <w:r>
              <w:rPr>
                <w:rFonts w:ascii="Arial" w:hAnsi="Arial" w:cs="Arial"/>
                <w:b/>
                <w:bCs/>
                <w:sz w:val="20"/>
              </w:rPr>
              <w:t>SKUPAJ</w:t>
            </w:r>
          </w:p>
        </w:tc>
        <w:tc>
          <w:tcPr>
            <w:tcW w:w="808" w:type="pct"/>
            <w:shd w:val="clear" w:color="auto" w:fill="E2EFD9" w:themeFill="accent6" w:themeFillTint="33"/>
          </w:tcPr>
          <w:p w14:paraId="6C23775C" w14:textId="77777777" w:rsidR="00494A4A" w:rsidRDefault="00494A4A" w:rsidP="007E0D99">
            <w:pPr>
              <w:autoSpaceDE w:val="0"/>
              <w:autoSpaceDN w:val="0"/>
              <w:adjustRightInd w:val="0"/>
              <w:rPr>
                <w:rFonts w:ascii="Arial" w:hAnsi="Arial" w:cs="Arial"/>
                <w:sz w:val="20"/>
              </w:rPr>
            </w:pPr>
            <w:r>
              <w:rPr>
                <w:rFonts w:ascii="Arial" w:hAnsi="Arial" w:cs="Arial"/>
                <w:b/>
                <w:bCs/>
                <w:sz w:val="20"/>
              </w:rPr>
              <w:t>460</w:t>
            </w:r>
            <w:r w:rsidRPr="00E13C7B">
              <w:rPr>
                <w:rFonts w:ascii="Arial" w:hAnsi="Arial" w:cs="Arial"/>
                <w:b/>
                <w:bCs/>
                <w:sz w:val="20"/>
              </w:rPr>
              <w:t>.000 EUR</w:t>
            </w:r>
          </w:p>
        </w:tc>
        <w:tc>
          <w:tcPr>
            <w:tcW w:w="807" w:type="pct"/>
            <w:shd w:val="clear" w:color="auto" w:fill="E2EFD9" w:themeFill="accent6" w:themeFillTint="33"/>
          </w:tcPr>
          <w:p w14:paraId="27A6F6D7" w14:textId="77777777" w:rsidR="00494A4A" w:rsidRDefault="00494A4A" w:rsidP="007E0D99">
            <w:pPr>
              <w:autoSpaceDE w:val="0"/>
              <w:autoSpaceDN w:val="0"/>
              <w:adjustRightInd w:val="0"/>
              <w:rPr>
                <w:rFonts w:ascii="Arial" w:hAnsi="Arial" w:cs="Arial"/>
                <w:sz w:val="20"/>
              </w:rPr>
            </w:pPr>
            <w:r w:rsidRPr="00E13C7B">
              <w:rPr>
                <w:rFonts w:ascii="Arial" w:hAnsi="Arial" w:cs="Arial"/>
                <w:b/>
                <w:bCs/>
                <w:sz w:val="20"/>
              </w:rPr>
              <w:t>2.000.000 EUR</w:t>
            </w:r>
          </w:p>
        </w:tc>
        <w:tc>
          <w:tcPr>
            <w:tcW w:w="807" w:type="pct"/>
            <w:shd w:val="clear" w:color="auto" w:fill="E2EFD9" w:themeFill="accent6" w:themeFillTint="33"/>
          </w:tcPr>
          <w:p w14:paraId="4B5857AB" w14:textId="77777777" w:rsidR="00494A4A" w:rsidRDefault="00494A4A" w:rsidP="007E0D99">
            <w:pPr>
              <w:autoSpaceDE w:val="0"/>
              <w:autoSpaceDN w:val="0"/>
              <w:adjustRightInd w:val="0"/>
              <w:rPr>
                <w:rFonts w:ascii="Arial" w:hAnsi="Arial" w:cs="Arial"/>
                <w:sz w:val="20"/>
              </w:rPr>
            </w:pPr>
            <w:r w:rsidRPr="00E13C7B">
              <w:rPr>
                <w:rFonts w:ascii="Arial" w:hAnsi="Arial" w:cs="Arial"/>
                <w:b/>
                <w:bCs/>
                <w:sz w:val="20"/>
              </w:rPr>
              <w:t>1.</w:t>
            </w:r>
            <w:r>
              <w:rPr>
                <w:rFonts w:ascii="Arial" w:hAnsi="Arial" w:cs="Arial"/>
                <w:b/>
                <w:bCs/>
                <w:sz w:val="20"/>
              </w:rPr>
              <w:t>780</w:t>
            </w:r>
            <w:r w:rsidRPr="00E13C7B">
              <w:rPr>
                <w:rFonts w:ascii="Arial" w:hAnsi="Arial" w:cs="Arial"/>
                <w:b/>
                <w:bCs/>
                <w:sz w:val="20"/>
              </w:rPr>
              <w:t>.000 EUR</w:t>
            </w:r>
          </w:p>
        </w:tc>
        <w:tc>
          <w:tcPr>
            <w:tcW w:w="807" w:type="pct"/>
            <w:shd w:val="clear" w:color="auto" w:fill="E2EFD9" w:themeFill="accent6" w:themeFillTint="33"/>
          </w:tcPr>
          <w:p w14:paraId="1728127E" w14:textId="77777777" w:rsidR="00494A4A" w:rsidRPr="00E13C7B" w:rsidRDefault="00494A4A" w:rsidP="007E0D99">
            <w:pPr>
              <w:autoSpaceDE w:val="0"/>
              <w:autoSpaceDN w:val="0"/>
              <w:adjustRightInd w:val="0"/>
              <w:rPr>
                <w:rFonts w:ascii="Arial" w:hAnsi="Arial" w:cs="Arial"/>
                <w:b/>
                <w:bCs/>
                <w:sz w:val="20"/>
              </w:rPr>
            </w:pPr>
            <w:r>
              <w:rPr>
                <w:rFonts w:ascii="Arial" w:hAnsi="Arial" w:cs="Arial"/>
                <w:b/>
                <w:bCs/>
                <w:sz w:val="20"/>
              </w:rPr>
              <w:t>340.000 EUR</w:t>
            </w:r>
          </w:p>
        </w:tc>
        <w:tc>
          <w:tcPr>
            <w:tcW w:w="962" w:type="pct"/>
            <w:shd w:val="clear" w:color="auto" w:fill="E2EFD9" w:themeFill="accent6" w:themeFillTint="33"/>
          </w:tcPr>
          <w:p w14:paraId="775A174E" w14:textId="77777777" w:rsidR="00494A4A" w:rsidRDefault="00494A4A" w:rsidP="007E0D99">
            <w:pPr>
              <w:autoSpaceDE w:val="0"/>
              <w:autoSpaceDN w:val="0"/>
              <w:adjustRightInd w:val="0"/>
              <w:rPr>
                <w:rFonts w:ascii="Arial" w:hAnsi="Arial" w:cs="Arial"/>
                <w:sz w:val="20"/>
              </w:rPr>
            </w:pPr>
            <w:r>
              <w:rPr>
                <w:rFonts w:ascii="Arial" w:hAnsi="Arial" w:cs="Arial"/>
                <w:b/>
                <w:bCs/>
                <w:sz w:val="20"/>
              </w:rPr>
              <w:t>4</w:t>
            </w:r>
            <w:r w:rsidRPr="00E13C7B">
              <w:rPr>
                <w:rFonts w:ascii="Arial" w:hAnsi="Arial" w:cs="Arial"/>
                <w:b/>
                <w:bCs/>
                <w:sz w:val="20"/>
              </w:rPr>
              <w:t>.</w:t>
            </w:r>
            <w:r>
              <w:rPr>
                <w:rFonts w:ascii="Arial" w:hAnsi="Arial" w:cs="Arial"/>
                <w:b/>
                <w:bCs/>
                <w:sz w:val="20"/>
              </w:rPr>
              <w:t>58</w:t>
            </w:r>
            <w:r w:rsidRPr="00E13C7B">
              <w:rPr>
                <w:rFonts w:ascii="Arial" w:hAnsi="Arial" w:cs="Arial"/>
                <w:b/>
                <w:bCs/>
                <w:sz w:val="20"/>
              </w:rPr>
              <w:t>0.000 EUR</w:t>
            </w:r>
          </w:p>
        </w:tc>
      </w:tr>
    </w:tbl>
    <w:p w14:paraId="7C417DB6" w14:textId="77777777" w:rsidR="00494A4A" w:rsidRDefault="00494A4A" w:rsidP="00494A4A">
      <w:pPr>
        <w:autoSpaceDE w:val="0"/>
        <w:autoSpaceDN w:val="0"/>
        <w:adjustRightInd w:val="0"/>
        <w:rPr>
          <w:rFonts w:ascii="Arial" w:hAnsi="Arial" w:cs="Arial"/>
          <w:sz w:val="20"/>
        </w:rPr>
      </w:pPr>
    </w:p>
    <w:p w14:paraId="7780A25B" w14:textId="77777777" w:rsidR="00494A4A" w:rsidRDefault="00494A4A" w:rsidP="00494A4A">
      <w:pPr>
        <w:autoSpaceDE w:val="0"/>
        <w:autoSpaceDN w:val="0"/>
        <w:adjustRightInd w:val="0"/>
        <w:rPr>
          <w:rFonts w:ascii="Arial" w:hAnsi="Arial" w:cs="Arial"/>
          <w:sz w:val="20"/>
        </w:rPr>
      </w:pPr>
    </w:p>
    <w:p w14:paraId="1CE164FD" w14:textId="77777777" w:rsidR="00494A4A" w:rsidRPr="00E13C7B" w:rsidRDefault="00494A4A" w:rsidP="00494A4A">
      <w:pPr>
        <w:autoSpaceDE w:val="0"/>
        <w:autoSpaceDN w:val="0"/>
        <w:adjustRightInd w:val="0"/>
        <w:rPr>
          <w:rFonts w:ascii="Arial" w:hAnsi="Arial" w:cs="Arial"/>
          <w:sz w:val="20"/>
        </w:rPr>
      </w:pPr>
      <w:r>
        <w:rPr>
          <w:rFonts w:ascii="Arial" w:hAnsi="Arial" w:cs="Arial"/>
          <w:sz w:val="20"/>
        </w:rPr>
        <w:t>Če</w:t>
      </w:r>
      <w:r w:rsidRPr="00E13C7B">
        <w:rPr>
          <w:rFonts w:ascii="Arial" w:hAnsi="Arial" w:cs="Arial"/>
          <w:sz w:val="20"/>
        </w:rPr>
        <w:t xml:space="preserve"> se </w:t>
      </w:r>
      <w:r w:rsidRPr="00363794">
        <w:rPr>
          <w:rFonts w:ascii="Arial" w:hAnsi="Arial" w:cs="Arial"/>
          <w:sz w:val="20"/>
        </w:rPr>
        <w:t>sredstva na posameznem SKLOPU javnega razpisa ne razdelijo v celoti, se lahko prenesejo na drug SKLOP ali ostanejo nerazporejena.</w:t>
      </w:r>
    </w:p>
    <w:p w14:paraId="0DEBEEFE" w14:textId="77777777" w:rsidR="00494A4A" w:rsidRPr="00E13C7B" w:rsidRDefault="00494A4A" w:rsidP="00494A4A">
      <w:pPr>
        <w:autoSpaceDE w:val="0"/>
        <w:autoSpaceDN w:val="0"/>
        <w:adjustRightInd w:val="0"/>
        <w:rPr>
          <w:rFonts w:ascii="Arial" w:hAnsi="Arial" w:cs="Arial"/>
          <w:sz w:val="20"/>
        </w:rPr>
      </w:pPr>
    </w:p>
    <w:p w14:paraId="2F3C38C7" w14:textId="77777777" w:rsidR="00494A4A" w:rsidRDefault="00494A4A" w:rsidP="00494A4A">
      <w:pPr>
        <w:autoSpaceDE w:val="0"/>
        <w:autoSpaceDN w:val="0"/>
        <w:adjustRightInd w:val="0"/>
        <w:rPr>
          <w:rFonts w:ascii="Arial" w:hAnsi="Arial" w:cs="Arial"/>
          <w:sz w:val="20"/>
        </w:rPr>
      </w:pPr>
      <w:bookmarkStart w:id="25" w:name="_Hlk9259706"/>
      <w:r w:rsidRPr="00E13C7B">
        <w:rPr>
          <w:rFonts w:ascii="Arial" w:hAnsi="Arial" w:cs="Arial"/>
          <w:sz w:val="20"/>
        </w:rPr>
        <w:t xml:space="preserve">Ministrstvo si pridržuje pravico, da ne sklene pogodb o sofinanciranju v primeru, da za javni razpis nima zagotovljenih sredstev v proračunu </w:t>
      </w:r>
      <w:bookmarkStart w:id="26" w:name="_Hlk9257832"/>
      <w:r w:rsidRPr="00E13C7B">
        <w:rPr>
          <w:rFonts w:ascii="Arial" w:hAnsi="Arial" w:cs="Arial"/>
          <w:sz w:val="20"/>
        </w:rPr>
        <w:t>ali da, glede na razpoložljiva proračunska sredstva v posameznem letu, predlaga prilagoditev dinamike izplačil ali spremembo višine sofinanciranja.</w:t>
      </w:r>
      <w:bookmarkEnd w:id="26"/>
    </w:p>
    <w:p w14:paraId="345AEE1B" w14:textId="77777777" w:rsidR="00494A4A" w:rsidRPr="00363794" w:rsidRDefault="00494A4A" w:rsidP="00494A4A">
      <w:pPr>
        <w:autoSpaceDE w:val="0"/>
        <w:autoSpaceDN w:val="0"/>
        <w:adjustRightInd w:val="0"/>
        <w:rPr>
          <w:rFonts w:ascii="Arial" w:hAnsi="Arial" w:cs="Arial"/>
          <w:sz w:val="20"/>
        </w:rPr>
      </w:pPr>
    </w:p>
    <w:p w14:paraId="1F6D440C" w14:textId="77777777" w:rsidR="00494A4A" w:rsidRPr="00363794" w:rsidRDefault="00494A4A" w:rsidP="00494A4A">
      <w:pPr>
        <w:rPr>
          <w:rFonts w:ascii="Arial" w:hAnsi="Arial" w:cs="Arial"/>
          <w:sz w:val="20"/>
        </w:rPr>
      </w:pPr>
      <w:r w:rsidRPr="00363794">
        <w:rPr>
          <w:rFonts w:ascii="Arial" w:hAnsi="Arial" w:cs="Arial"/>
          <w:sz w:val="20"/>
        </w:rPr>
        <w:t>Prevzem obveznosti za dodeljena sredstva za leta</w:t>
      </w:r>
      <w:r>
        <w:rPr>
          <w:rFonts w:ascii="Arial" w:hAnsi="Arial" w:cs="Arial"/>
          <w:sz w:val="20"/>
        </w:rPr>
        <w:t xml:space="preserve"> </w:t>
      </w:r>
      <w:r w:rsidRPr="00363794">
        <w:rPr>
          <w:rFonts w:ascii="Arial" w:hAnsi="Arial" w:cs="Arial"/>
          <w:sz w:val="20"/>
        </w:rPr>
        <w:t>2021, 2022</w:t>
      </w:r>
      <w:r>
        <w:rPr>
          <w:rFonts w:ascii="Arial" w:hAnsi="Arial" w:cs="Arial"/>
          <w:sz w:val="20"/>
        </w:rPr>
        <w:t xml:space="preserve">, </w:t>
      </w:r>
      <w:r w:rsidRPr="00363794">
        <w:rPr>
          <w:rFonts w:ascii="Arial" w:hAnsi="Arial" w:cs="Arial"/>
          <w:sz w:val="20"/>
        </w:rPr>
        <w:t>2023</w:t>
      </w:r>
      <w:r>
        <w:rPr>
          <w:rFonts w:ascii="Arial" w:hAnsi="Arial" w:cs="Arial"/>
          <w:sz w:val="20"/>
        </w:rPr>
        <w:t xml:space="preserve"> in 2024</w:t>
      </w:r>
      <w:r w:rsidRPr="00363794">
        <w:rPr>
          <w:rFonts w:ascii="Arial" w:hAnsi="Arial" w:cs="Arial"/>
          <w:sz w:val="20"/>
        </w:rPr>
        <w:t xml:space="preserve"> se uredi pod </w:t>
      </w:r>
      <w:proofErr w:type="spellStart"/>
      <w:r w:rsidRPr="00363794">
        <w:rPr>
          <w:rFonts w:ascii="Arial" w:hAnsi="Arial" w:cs="Arial"/>
          <w:sz w:val="20"/>
        </w:rPr>
        <w:t>odložnim</w:t>
      </w:r>
      <w:proofErr w:type="spellEnd"/>
      <w:r w:rsidRPr="00363794">
        <w:rPr>
          <w:rFonts w:ascii="Arial" w:hAnsi="Arial" w:cs="Arial"/>
          <w:sz w:val="20"/>
        </w:rPr>
        <w:t xml:space="preserve"> pogojem, in</w:t>
      </w:r>
      <w:r>
        <w:rPr>
          <w:rFonts w:ascii="Arial" w:hAnsi="Arial" w:cs="Arial"/>
          <w:sz w:val="20"/>
        </w:rPr>
        <w:t xml:space="preserve"> </w:t>
      </w:r>
      <w:r w:rsidRPr="00363794">
        <w:rPr>
          <w:rFonts w:ascii="Arial" w:hAnsi="Arial" w:cs="Arial"/>
          <w:sz w:val="20"/>
        </w:rPr>
        <w:t xml:space="preserve">sicer </w:t>
      </w:r>
      <w:r>
        <w:rPr>
          <w:rFonts w:ascii="Arial" w:hAnsi="Arial" w:cs="Arial"/>
          <w:sz w:val="20"/>
        </w:rPr>
        <w:t xml:space="preserve">se </w:t>
      </w:r>
      <w:r w:rsidRPr="00363794">
        <w:rPr>
          <w:rFonts w:ascii="Arial" w:hAnsi="Arial" w:cs="Arial"/>
          <w:sz w:val="20"/>
        </w:rPr>
        <w:t xml:space="preserve">prevzem obveznosti v tem delu </w:t>
      </w:r>
      <w:r>
        <w:rPr>
          <w:rFonts w:ascii="Arial" w:hAnsi="Arial" w:cs="Arial"/>
          <w:sz w:val="20"/>
        </w:rPr>
        <w:t>uveljavi</w:t>
      </w:r>
      <w:r w:rsidRPr="00363794">
        <w:rPr>
          <w:rFonts w:ascii="Arial" w:hAnsi="Arial" w:cs="Arial"/>
          <w:sz w:val="20"/>
        </w:rPr>
        <w:t>, ko bodo izpolnjeni formalni pogoji glede na veljavni Zakon o izvrševanju proračuna RS.</w:t>
      </w:r>
    </w:p>
    <w:bookmarkEnd w:id="24"/>
    <w:bookmarkEnd w:id="25"/>
    <w:p w14:paraId="3DD849B7" w14:textId="77777777" w:rsidR="00494A4A" w:rsidRPr="00E13C7B" w:rsidRDefault="00494A4A" w:rsidP="00494A4A">
      <w:pPr>
        <w:autoSpaceDE w:val="0"/>
        <w:autoSpaceDN w:val="0"/>
        <w:adjustRightInd w:val="0"/>
        <w:rPr>
          <w:rFonts w:ascii="Arial" w:hAnsi="Arial" w:cs="Arial"/>
          <w:sz w:val="20"/>
        </w:rPr>
      </w:pPr>
    </w:p>
    <w:p w14:paraId="2D90C4A7" w14:textId="77777777" w:rsidR="00494A4A" w:rsidRPr="00E13C7B" w:rsidRDefault="00494A4A" w:rsidP="00494A4A">
      <w:pPr>
        <w:autoSpaceDE w:val="0"/>
        <w:autoSpaceDN w:val="0"/>
        <w:adjustRightInd w:val="0"/>
        <w:rPr>
          <w:rFonts w:ascii="Arial" w:hAnsi="Arial" w:cs="Arial"/>
          <w:sz w:val="20"/>
        </w:rPr>
      </w:pPr>
    </w:p>
    <w:p w14:paraId="25D505F9" w14:textId="77777777" w:rsidR="00494A4A" w:rsidRPr="008460DA" w:rsidRDefault="00494A4A" w:rsidP="00AA723D">
      <w:pPr>
        <w:pStyle w:val="Odstavekseznama"/>
        <w:numPr>
          <w:ilvl w:val="1"/>
          <w:numId w:val="7"/>
        </w:numPr>
        <w:autoSpaceDE w:val="0"/>
        <w:autoSpaceDN w:val="0"/>
        <w:adjustRightInd w:val="0"/>
        <w:spacing w:after="160" w:line="259" w:lineRule="auto"/>
        <w:jc w:val="both"/>
        <w:rPr>
          <w:b/>
          <w:szCs w:val="20"/>
          <w:lang w:eastAsia="sl-SI"/>
        </w:rPr>
      </w:pPr>
      <w:r w:rsidRPr="008460DA">
        <w:rPr>
          <w:b/>
          <w:szCs w:val="20"/>
          <w:lang w:eastAsia="sl-SI"/>
        </w:rPr>
        <w:t xml:space="preserve">VIŠINA ZAPROŠENIH SREDSTEV </w:t>
      </w:r>
    </w:p>
    <w:p w14:paraId="7852E9FC" w14:textId="77777777" w:rsidR="00494A4A" w:rsidRPr="00E13C7B" w:rsidRDefault="00494A4A" w:rsidP="00494A4A">
      <w:pPr>
        <w:autoSpaceDE w:val="0"/>
        <w:autoSpaceDN w:val="0"/>
        <w:adjustRightInd w:val="0"/>
        <w:rPr>
          <w:rFonts w:ascii="Arial" w:hAnsi="Arial" w:cs="Arial"/>
          <w:b/>
          <w:sz w:val="20"/>
        </w:rPr>
      </w:pPr>
    </w:p>
    <w:p w14:paraId="1FE76228" w14:textId="77777777" w:rsidR="00494A4A" w:rsidRDefault="00494A4A" w:rsidP="00494A4A">
      <w:pPr>
        <w:autoSpaceDE w:val="0"/>
        <w:autoSpaceDN w:val="0"/>
        <w:adjustRightInd w:val="0"/>
        <w:rPr>
          <w:rFonts w:ascii="Arial" w:hAnsi="Arial" w:cs="Arial"/>
          <w:sz w:val="20"/>
        </w:rPr>
      </w:pPr>
      <w:r w:rsidRPr="00E13C7B">
        <w:rPr>
          <w:rFonts w:ascii="Arial" w:hAnsi="Arial" w:cs="Arial"/>
          <w:sz w:val="20"/>
        </w:rPr>
        <w:t>Ministrstvo bo v okviru javnega razpisa posamezno vlogo</w:t>
      </w:r>
      <w:r>
        <w:rPr>
          <w:rFonts w:ascii="Arial" w:hAnsi="Arial" w:cs="Arial"/>
          <w:sz w:val="20"/>
        </w:rPr>
        <w:t xml:space="preserve"> oz. projekt </w:t>
      </w:r>
      <w:r w:rsidRPr="00E13C7B">
        <w:rPr>
          <w:rFonts w:ascii="Arial" w:hAnsi="Arial" w:cs="Arial"/>
          <w:sz w:val="20"/>
        </w:rPr>
        <w:t xml:space="preserve">sofinanciralo </w:t>
      </w:r>
      <w:r>
        <w:rPr>
          <w:rFonts w:ascii="Arial" w:hAnsi="Arial" w:cs="Arial"/>
          <w:sz w:val="20"/>
        </w:rPr>
        <w:t>v skupni višini:</w:t>
      </w:r>
    </w:p>
    <w:p w14:paraId="0AAD6AE2" w14:textId="4801D2E5" w:rsidR="00494A4A" w:rsidRPr="00FF7F1F" w:rsidRDefault="00494A4A" w:rsidP="00AA723D">
      <w:pPr>
        <w:pStyle w:val="Odstavekseznama"/>
        <w:numPr>
          <w:ilvl w:val="0"/>
          <w:numId w:val="12"/>
        </w:numPr>
        <w:autoSpaceDE w:val="0"/>
        <w:autoSpaceDN w:val="0"/>
        <w:adjustRightInd w:val="0"/>
        <w:spacing w:after="160" w:line="259" w:lineRule="auto"/>
        <w:jc w:val="both"/>
        <w:rPr>
          <w:b/>
          <w:szCs w:val="20"/>
          <w:lang w:eastAsia="sl-SI"/>
        </w:rPr>
      </w:pPr>
      <w:r w:rsidRPr="00FF7F1F">
        <w:rPr>
          <w:b/>
          <w:bCs/>
          <w:szCs w:val="20"/>
          <w:lang w:eastAsia="sl-SI"/>
        </w:rPr>
        <w:t>SKLOP A:</w:t>
      </w:r>
      <w:r w:rsidRPr="00FF7F1F">
        <w:rPr>
          <w:szCs w:val="20"/>
          <w:lang w:eastAsia="sl-SI"/>
        </w:rPr>
        <w:t xml:space="preserve"> </w:t>
      </w:r>
      <w:r w:rsidRPr="00FF7F1F">
        <w:rPr>
          <w:b/>
          <w:szCs w:val="20"/>
          <w:lang w:eastAsia="sl-SI"/>
        </w:rPr>
        <w:t xml:space="preserve">do največ 200.000 EUR, </w:t>
      </w:r>
      <w:r w:rsidRPr="00FF7F1F">
        <w:rPr>
          <w:bCs/>
          <w:szCs w:val="20"/>
          <w:lang w:eastAsia="sl-SI"/>
        </w:rPr>
        <w:t>pri čemer lahko posamezni pravni subjekt (tj. kot prijavitelj ali partner) zaprosi do največ 70.000 EUR</w:t>
      </w:r>
      <w:r w:rsidR="00F53365">
        <w:rPr>
          <w:bCs/>
          <w:szCs w:val="20"/>
          <w:lang w:eastAsia="sl-SI"/>
        </w:rPr>
        <w:t>,</w:t>
      </w:r>
    </w:p>
    <w:p w14:paraId="39EA051E" w14:textId="77777777" w:rsidR="00494A4A" w:rsidRPr="00FF7F1F" w:rsidRDefault="00494A4A" w:rsidP="00AA723D">
      <w:pPr>
        <w:pStyle w:val="Odstavekseznama"/>
        <w:numPr>
          <w:ilvl w:val="0"/>
          <w:numId w:val="12"/>
        </w:numPr>
        <w:autoSpaceDE w:val="0"/>
        <w:autoSpaceDN w:val="0"/>
        <w:adjustRightInd w:val="0"/>
        <w:spacing w:after="160" w:line="259" w:lineRule="auto"/>
        <w:jc w:val="both"/>
        <w:rPr>
          <w:b/>
          <w:szCs w:val="20"/>
          <w:lang w:eastAsia="sl-SI"/>
        </w:rPr>
      </w:pPr>
      <w:r w:rsidRPr="00FF7F1F">
        <w:rPr>
          <w:b/>
          <w:szCs w:val="20"/>
          <w:lang w:eastAsia="sl-SI"/>
        </w:rPr>
        <w:t xml:space="preserve">SKLOP B: do največ 60.000 EUR, </w:t>
      </w:r>
      <w:r w:rsidRPr="00FF7F1F">
        <w:rPr>
          <w:bCs/>
          <w:szCs w:val="20"/>
          <w:lang w:eastAsia="sl-SI"/>
        </w:rPr>
        <w:t>pri čemer lahko posamezni pravni subjekt (tj. kot prijavitelj ali partner) zaprosi do največ 30.000 EUR.</w:t>
      </w:r>
      <w:r w:rsidRPr="00FF7F1F">
        <w:rPr>
          <w:b/>
          <w:szCs w:val="20"/>
          <w:lang w:eastAsia="sl-SI"/>
        </w:rPr>
        <w:t xml:space="preserve"> </w:t>
      </w:r>
    </w:p>
    <w:p w14:paraId="61D31F65" w14:textId="77777777" w:rsidR="00494A4A" w:rsidRDefault="00494A4A" w:rsidP="00494A4A">
      <w:pPr>
        <w:autoSpaceDE w:val="0"/>
        <w:autoSpaceDN w:val="0"/>
        <w:adjustRightInd w:val="0"/>
        <w:rPr>
          <w:rFonts w:ascii="Arial" w:hAnsi="Arial" w:cs="Arial"/>
          <w:b/>
          <w:sz w:val="20"/>
        </w:rPr>
      </w:pPr>
    </w:p>
    <w:p w14:paraId="7B685B2D" w14:textId="300447EF" w:rsidR="00494A4A" w:rsidRDefault="00494A4A" w:rsidP="00494A4A">
      <w:pPr>
        <w:autoSpaceDE w:val="0"/>
        <w:autoSpaceDN w:val="0"/>
        <w:adjustRightInd w:val="0"/>
        <w:rPr>
          <w:rFonts w:ascii="Arial" w:hAnsi="Arial" w:cs="Arial"/>
          <w:b/>
          <w:sz w:val="20"/>
        </w:rPr>
      </w:pPr>
    </w:p>
    <w:p w14:paraId="2F4875F7" w14:textId="77777777" w:rsidR="0099638B" w:rsidRDefault="0099638B" w:rsidP="00494A4A">
      <w:pPr>
        <w:autoSpaceDE w:val="0"/>
        <w:autoSpaceDN w:val="0"/>
        <w:adjustRightInd w:val="0"/>
        <w:rPr>
          <w:rFonts w:ascii="Arial" w:hAnsi="Arial" w:cs="Arial"/>
          <w:b/>
          <w:sz w:val="20"/>
        </w:rPr>
      </w:pPr>
    </w:p>
    <w:p w14:paraId="6D7EC65B" w14:textId="77777777" w:rsidR="00494A4A" w:rsidRPr="003379A5" w:rsidRDefault="00494A4A" w:rsidP="00AA723D">
      <w:pPr>
        <w:pStyle w:val="Odstavekseznama"/>
        <w:numPr>
          <w:ilvl w:val="1"/>
          <w:numId w:val="7"/>
        </w:numPr>
        <w:autoSpaceDE w:val="0"/>
        <w:autoSpaceDN w:val="0"/>
        <w:adjustRightInd w:val="0"/>
        <w:spacing w:after="160" w:line="259" w:lineRule="auto"/>
        <w:jc w:val="both"/>
        <w:rPr>
          <w:b/>
          <w:szCs w:val="20"/>
          <w:lang w:eastAsia="sl-SI"/>
        </w:rPr>
      </w:pPr>
      <w:bookmarkStart w:id="27" w:name="_Hlk69197604"/>
      <w:r w:rsidRPr="003379A5">
        <w:rPr>
          <w:b/>
          <w:szCs w:val="20"/>
          <w:lang w:eastAsia="sl-SI"/>
        </w:rPr>
        <w:lastRenderedPageBreak/>
        <w:t>NAČIN DODELJEVANJA SREDSTEV</w:t>
      </w:r>
    </w:p>
    <w:p w14:paraId="338C7863" w14:textId="77777777" w:rsidR="00494A4A" w:rsidRDefault="00494A4A" w:rsidP="00494A4A">
      <w:pPr>
        <w:autoSpaceDE w:val="0"/>
        <w:autoSpaceDN w:val="0"/>
        <w:adjustRightInd w:val="0"/>
        <w:rPr>
          <w:rFonts w:ascii="Arial" w:hAnsi="Arial" w:cs="Arial"/>
          <w:bCs/>
          <w:sz w:val="20"/>
        </w:rPr>
      </w:pPr>
      <w:r w:rsidRPr="003379A5">
        <w:rPr>
          <w:rFonts w:ascii="Arial" w:hAnsi="Arial" w:cs="Arial"/>
          <w:bCs/>
          <w:sz w:val="20"/>
        </w:rPr>
        <w:t>V okviru predmetnega javnega razpisa se bo</w:t>
      </w:r>
      <w:r>
        <w:rPr>
          <w:rFonts w:ascii="Arial" w:hAnsi="Arial" w:cs="Arial"/>
          <w:bCs/>
          <w:sz w:val="20"/>
        </w:rPr>
        <w:t>do izbrani projekti sofinancirali:</w:t>
      </w:r>
    </w:p>
    <w:p w14:paraId="2EF33406" w14:textId="0DF8C3D4" w:rsidR="00494A4A" w:rsidRPr="00FF7F1F" w:rsidRDefault="00494A4A" w:rsidP="00AA723D">
      <w:pPr>
        <w:pStyle w:val="Odstavekseznama"/>
        <w:numPr>
          <w:ilvl w:val="0"/>
          <w:numId w:val="12"/>
        </w:numPr>
        <w:autoSpaceDE w:val="0"/>
        <w:autoSpaceDN w:val="0"/>
        <w:adjustRightInd w:val="0"/>
        <w:spacing w:after="160" w:line="259" w:lineRule="auto"/>
        <w:jc w:val="both"/>
        <w:rPr>
          <w:b/>
          <w:bCs/>
          <w:szCs w:val="20"/>
          <w:lang w:eastAsia="sl-SI"/>
        </w:rPr>
      </w:pPr>
      <w:r w:rsidRPr="00FF7F1F">
        <w:rPr>
          <w:bCs/>
          <w:szCs w:val="20"/>
          <w:lang w:eastAsia="sl-SI"/>
        </w:rPr>
        <w:t xml:space="preserve">na </w:t>
      </w:r>
      <w:r w:rsidRPr="00FF7F1F">
        <w:rPr>
          <w:b/>
          <w:szCs w:val="20"/>
          <w:lang w:eastAsia="sl-SI"/>
        </w:rPr>
        <w:t>SKLOPU A</w:t>
      </w:r>
      <w:r w:rsidRPr="00FF7F1F">
        <w:rPr>
          <w:bCs/>
          <w:szCs w:val="20"/>
          <w:lang w:eastAsia="sl-SI"/>
        </w:rPr>
        <w:t xml:space="preserve">: </w:t>
      </w:r>
      <w:r w:rsidRPr="00FF7F1F">
        <w:rPr>
          <w:szCs w:val="20"/>
          <w:lang w:eastAsia="sl-SI"/>
        </w:rPr>
        <w:t>za obdobje od najmanj 18 do največ 24 mesecev</w:t>
      </w:r>
      <w:r w:rsidR="00F53365">
        <w:rPr>
          <w:b/>
          <w:bCs/>
          <w:szCs w:val="20"/>
          <w:lang w:eastAsia="sl-SI"/>
        </w:rPr>
        <w:t>,</w:t>
      </w:r>
    </w:p>
    <w:p w14:paraId="2EEFD07B" w14:textId="5E73E3D0" w:rsidR="00494A4A" w:rsidRPr="00D63845" w:rsidRDefault="00494A4A" w:rsidP="00494A4A">
      <w:pPr>
        <w:pStyle w:val="Odstavekseznama"/>
        <w:numPr>
          <w:ilvl w:val="0"/>
          <w:numId w:val="12"/>
        </w:numPr>
        <w:autoSpaceDE w:val="0"/>
        <w:autoSpaceDN w:val="0"/>
        <w:adjustRightInd w:val="0"/>
        <w:spacing w:after="160" w:line="259" w:lineRule="auto"/>
        <w:jc w:val="both"/>
        <w:rPr>
          <w:bCs/>
          <w:szCs w:val="20"/>
          <w:lang w:eastAsia="sl-SI"/>
        </w:rPr>
      </w:pPr>
      <w:r w:rsidRPr="00FF7F1F">
        <w:rPr>
          <w:bCs/>
          <w:szCs w:val="20"/>
          <w:lang w:eastAsia="sl-SI"/>
        </w:rPr>
        <w:t xml:space="preserve">na </w:t>
      </w:r>
      <w:r w:rsidRPr="00FF7F1F">
        <w:rPr>
          <w:b/>
          <w:szCs w:val="20"/>
          <w:lang w:eastAsia="sl-SI"/>
        </w:rPr>
        <w:t>SKLOPU B</w:t>
      </w:r>
      <w:r w:rsidRPr="00FF7F1F">
        <w:rPr>
          <w:bCs/>
          <w:szCs w:val="20"/>
          <w:lang w:eastAsia="sl-SI"/>
        </w:rPr>
        <w:t xml:space="preserve">: za obdobje od najmanj 12 do največ 15 mesecev. </w:t>
      </w:r>
    </w:p>
    <w:p w14:paraId="411DDD18" w14:textId="77777777" w:rsidR="00494A4A" w:rsidRDefault="00494A4A" w:rsidP="00494A4A">
      <w:pPr>
        <w:rPr>
          <w:rFonts w:ascii="Arial" w:hAnsi="Arial" w:cs="Arial"/>
          <w:sz w:val="20"/>
        </w:rPr>
      </w:pPr>
      <w:r w:rsidRPr="00AD6892">
        <w:rPr>
          <w:rFonts w:ascii="Arial" w:hAnsi="Arial" w:cs="Arial"/>
          <w:sz w:val="20"/>
        </w:rPr>
        <w:t xml:space="preserve">V skladu s pravili zakonodaje s področja javnih financ se </w:t>
      </w:r>
      <w:r>
        <w:rPr>
          <w:rFonts w:ascii="Arial" w:hAnsi="Arial" w:cs="Arial"/>
          <w:sz w:val="20"/>
        </w:rPr>
        <w:t>bo so</w:t>
      </w:r>
      <w:r w:rsidRPr="00AD6892">
        <w:rPr>
          <w:rFonts w:ascii="Arial" w:hAnsi="Arial" w:cs="Arial"/>
          <w:sz w:val="20"/>
        </w:rPr>
        <w:t xml:space="preserve">financiranje </w:t>
      </w:r>
      <w:r>
        <w:rPr>
          <w:rFonts w:ascii="Arial" w:hAnsi="Arial" w:cs="Arial"/>
          <w:sz w:val="20"/>
        </w:rPr>
        <w:t xml:space="preserve">projektov </w:t>
      </w:r>
      <w:r w:rsidRPr="00AD6892">
        <w:rPr>
          <w:rFonts w:ascii="Arial" w:hAnsi="Arial" w:cs="Arial"/>
          <w:sz w:val="20"/>
        </w:rPr>
        <w:t>izvaja</w:t>
      </w:r>
      <w:r>
        <w:rPr>
          <w:rFonts w:ascii="Arial" w:hAnsi="Arial" w:cs="Arial"/>
          <w:sz w:val="20"/>
        </w:rPr>
        <w:t>lo</w:t>
      </w:r>
      <w:r w:rsidRPr="00AD6892">
        <w:rPr>
          <w:rFonts w:ascii="Arial" w:hAnsi="Arial" w:cs="Arial"/>
          <w:sz w:val="20"/>
        </w:rPr>
        <w:t xml:space="preserve"> po principu </w:t>
      </w:r>
      <w:r w:rsidRPr="008F5F17">
        <w:rPr>
          <w:rFonts w:ascii="Arial" w:hAnsi="Arial" w:cs="Arial"/>
          <w:b/>
          <w:bCs/>
          <w:sz w:val="20"/>
        </w:rPr>
        <w:t>povračil za nastale in plačane stroške</w:t>
      </w:r>
      <w:r w:rsidRPr="00AD6892">
        <w:rPr>
          <w:rFonts w:ascii="Arial" w:hAnsi="Arial" w:cs="Arial"/>
          <w:sz w:val="20"/>
        </w:rPr>
        <w:t xml:space="preserve">. </w:t>
      </w:r>
      <w:r w:rsidRPr="008F5F17">
        <w:rPr>
          <w:rFonts w:ascii="Arial" w:hAnsi="Arial" w:cs="Arial"/>
          <w:b/>
          <w:bCs/>
          <w:sz w:val="20"/>
        </w:rPr>
        <w:t xml:space="preserve">Izjema </w:t>
      </w:r>
      <w:r w:rsidRPr="00AD6892">
        <w:rPr>
          <w:rFonts w:ascii="Arial" w:hAnsi="Arial" w:cs="Arial"/>
          <w:sz w:val="20"/>
        </w:rPr>
        <w:t xml:space="preserve">so </w:t>
      </w:r>
      <w:r w:rsidRPr="008F5F17">
        <w:rPr>
          <w:rFonts w:ascii="Arial" w:hAnsi="Arial" w:cs="Arial"/>
          <w:b/>
          <w:bCs/>
          <w:sz w:val="20"/>
        </w:rPr>
        <w:t xml:space="preserve">predplačila </w:t>
      </w:r>
      <w:r w:rsidRPr="00AD6892">
        <w:rPr>
          <w:rFonts w:ascii="Arial" w:hAnsi="Arial" w:cs="Arial"/>
          <w:sz w:val="20"/>
        </w:rPr>
        <w:t>v skladu z veljavnim zakonom, ki ureja izvrševanje proračuna Republike Slovenije</w:t>
      </w:r>
      <w:r>
        <w:rPr>
          <w:rFonts w:ascii="Arial" w:hAnsi="Arial" w:cs="Arial"/>
          <w:sz w:val="20"/>
        </w:rPr>
        <w:t>.</w:t>
      </w:r>
      <w:r w:rsidRPr="008F5F17">
        <w:rPr>
          <w:rFonts w:ascii="Arial" w:hAnsi="Arial" w:cs="Arial"/>
          <w:sz w:val="20"/>
        </w:rPr>
        <w:t xml:space="preserve"> </w:t>
      </w:r>
    </w:p>
    <w:p w14:paraId="31B7B677" w14:textId="77777777" w:rsidR="00494A4A" w:rsidRDefault="00494A4A" w:rsidP="00494A4A">
      <w:pPr>
        <w:rPr>
          <w:rFonts w:ascii="Arial" w:hAnsi="Arial" w:cs="Arial"/>
          <w:sz w:val="20"/>
        </w:rPr>
      </w:pPr>
    </w:p>
    <w:p w14:paraId="6FDFB76A" w14:textId="77777777" w:rsidR="00494A4A" w:rsidRPr="00D77D2A" w:rsidRDefault="00494A4A" w:rsidP="00494A4A">
      <w:pPr>
        <w:rPr>
          <w:rFonts w:ascii="Arial" w:hAnsi="Arial" w:cs="Arial"/>
          <w:sz w:val="20"/>
        </w:rPr>
      </w:pPr>
      <w:r w:rsidRPr="00D77D2A">
        <w:rPr>
          <w:rFonts w:ascii="Arial" w:hAnsi="Arial" w:cs="Arial"/>
          <w:sz w:val="20"/>
        </w:rPr>
        <w:t xml:space="preserve">Podrobnejši način izplačevanja predplačila je opredeljen v vzorcu pogodbe, ki je sestavni del razpisne dokumentacije. </w:t>
      </w:r>
      <w:r w:rsidRPr="00D77D2A">
        <w:rPr>
          <w:rFonts w:ascii="Arial" w:hAnsi="Arial" w:cs="Arial"/>
          <w:color w:val="000000"/>
          <w:sz w:val="20"/>
        </w:rPr>
        <w:t xml:space="preserve">Prav tako bo </w:t>
      </w:r>
      <w:r w:rsidRPr="00D77D2A">
        <w:rPr>
          <w:rFonts w:ascii="Arial" w:hAnsi="Arial" w:cs="Arial"/>
          <w:sz w:val="20"/>
        </w:rPr>
        <w:t xml:space="preserve">Ministrstvo za javno upravo </w:t>
      </w:r>
      <w:r w:rsidRPr="00D77D2A">
        <w:rPr>
          <w:rFonts w:ascii="Arial" w:hAnsi="Arial" w:cs="Arial"/>
          <w:color w:val="000000"/>
          <w:sz w:val="20"/>
        </w:rPr>
        <w:t xml:space="preserve">objavilo Navodila upravičencem za izvajanje projektov v okviru Javnega razpisa za </w:t>
      </w:r>
      <w:r w:rsidRPr="00D77D2A">
        <w:rPr>
          <w:rFonts w:ascii="Arial" w:hAnsi="Arial" w:cs="Arial"/>
          <w:sz w:val="20"/>
        </w:rPr>
        <w:t>digitalno preobrazbo nevladnih in prostovoljskih organizacij ter povečanje vključenosti njihovih uporabnikov v informacijsko družbo 2021</w:t>
      </w:r>
      <w:r>
        <w:rPr>
          <w:rFonts w:ascii="Arial" w:hAnsi="Arial" w:cs="Arial"/>
          <w:sz w:val="20"/>
        </w:rPr>
        <w:t>–</w:t>
      </w:r>
      <w:r w:rsidRPr="00D77D2A">
        <w:rPr>
          <w:rFonts w:ascii="Arial" w:hAnsi="Arial" w:cs="Arial"/>
          <w:sz w:val="20"/>
        </w:rPr>
        <w:t>2023</w:t>
      </w:r>
      <w:r w:rsidRPr="00D77D2A">
        <w:rPr>
          <w:rFonts w:ascii="Arial" w:hAnsi="Arial" w:cs="Arial"/>
          <w:b/>
          <w:bCs/>
          <w:sz w:val="20"/>
        </w:rPr>
        <w:t xml:space="preserve"> </w:t>
      </w:r>
      <w:r w:rsidRPr="00D77D2A">
        <w:rPr>
          <w:rFonts w:ascii="Arial" w:hAnsi="Arial" w:cs="Arial"/>
          <w:color w:val="000000"/>
          <w:sz w:val="20"/>
        </w:rPr>
        <w:t xml:space="preserve">(v nadaljnjem besedilu: navodila upravičencem), v katerih bo natančno opredeljen </w:t>
      </w:r>
      <w:r w:rsidRPr="00D77D2A">
        <w:rPr>
          <w:rFonts w:ascii="Arial" w:hAnsi="Arial" w:cs="Arial"/>
          <w:sz w:val="20"/>
        </w:rPr>
        <w:t>način izplačevanja dodeljenih sredstev.</w:t>
      </w:r>
    </w:p>
    <w:bookmarkEnd w:id="27"/>
    <w:p w14:paraId="517B0EF7" w14:textId="77777777" w:rsidR="00567826" w:rsidRDefault="00567826" w:rsidP="00567826">
      <w:pPr>
        <w:autoSpaceDE w:val="0"/>
        <w:autoSpaceDN w:val="0"/>
        <w:adjustRightInd w:val="0"/>
        <w:rPr>
          <w:rFonts w:ascii="Arial" w:hAnsi="Arial" w:cs="Arial"/>
          <w:b/>
          <w:sz w:val="20"/>
        </w:rPr>
      </w:pPr>
    </w:p>
    <w:p w14:paraId="78FA094C" w14:textId="6DB21581" w:rsidR="00567826" w:rsidRPr="00E07D22" w:rsidRDefault="00567826" w:rsidP="00E07D22">
      <w:pPr>
        <w:pStyle w:val="Naslov1"/>
      </w:pPr>
      <w:bookmarkStart w:id="28" w:name="_Toc72327661"/>
      <w:r w:rsidRPr="00E07D22">
        <w:t>UPRAVIČENI STROŠKI JAVNEGA RAZPISA</w:t>
      </w:r>
      <w:bookmarkEnd w:id="28"/>
    </w:p>
    <w:p w14:paraId="63EFD52C" w14:textId="77777777" w:rsidR="00944B04" w:rsidRPr="00944B04" w:rsidRDefault="00944B04" w:rsidP="00944B04"/>
    <w:p w14:paraId="27EC5FCF" w14:textId="77777777" w:rsidR="005456FA" w:rsidRPr="00EB29C4" w:rsidRDefault="005456FA" w:rsidP="005456FA">
      <w:pPr>
        <w:rPr>
          <w:rFonts w:ascii="Arial" w:hAnsi="Arial" w:cs="Arial"/>
          <w:color w:val="000000"/>
          <w:sz w:val="20"/>
        </w:rPr>
      </w:pPr>
      <w:r w:rsidRPr="00EB29C4">
        <w:rPr>
          <w:rFonts w:ascii="Arial" w:hAnsi="Arial" w:cs="Arial"/>
          <w:color w:val="000000"/>
          <w:sz w:val="20"/>
        </w:rPr>
        <w:t>V okviru tega javnega razpisa so upravičeni naslednji stroški</w:t>
      </w:r>
      <w:r>
        <w:rPr>
          <w:rFonts w:ascii="Arial" w:hAnsi="Arial" w:cs="Arial"/>
          <w:color w:val="000000"/>
          <w:sz w:val="20"/>
        </w:rPr>
        <w:t xml:space="preserve">:  </w:t>
      </w:r>
    </w:p>
    <w:p w14:paraId="32243EAC" w14:textId="77777777" w:rsidR="005456FA" w:rsidRDefault="005456FA" w:rsidP="005456FA">
      <w:pPr>
        <w:rPr>
          <w:rFonts w:ascii="Arial" w:hAnsi="Arial" w:cs="Arial"/>
          <w:color w:val="000000"/>
        </w:rPr>
      </w:pPr>
    </w:p>
    <w:p w14:paraId="33852859" w14:textId="2F5A3F16" w:rsidR="005456FA" w:rsidRPr="00EB29C4" w:rsidRDefault="005456FA" w:rsidP="00AA723D">
      <w:pPr>
        <w:numPr>
          <w:ilvl w:val="1"/>
          <w:numId w:val="14"/>
        </w:numPr>
        <w:rPr>
          <w:rFonts w:ascii="Arial" w:hAnsi="Arial" w:cs="Arial"/>
          <w:color w:val="000000"/>
          <w:sz w:val="20"/>
        </w:rPr>
      </w:pPr>
      <w:bookmarkStart w:id="29" w:name="_Hlk71554461"/>
      <w:r w:rsidRPr="00EB29C4">
        <w:rPr>
          <w:rFonts w:ascii="Arial" w:hAnsi="Arial" w:cs="Arial"/>
          <w:color w:val="000000"/>
          <w:sz w:val="20"/>
        </w:rPr>
        <w:t>stroški plač in povračil stroškov v zvezi z delom</w:t>
      </w:r>
      <w:r>
        <w:rPr>
          <w:rFonts w:ascii="Arial" w:hAnsi="Arial" w:cs="Arial"/>
          <w:color w:val="000000"/>
          <w:sz w:val="20"/>
        </w:rPr>
        <w:t xml:space="preserve"> (SSE A)</w:t>
      </w:r>
      <w:r w:rsidR="003E3711">
        <w:rPr>
          <w:rFonts w:ascii="Arial" w:hAnsi="Arial" w:cs="Arial"/>
          <w:color w:val="000000"/>
          <w:sz w:val="20"/>
        </w:rPr>
        <w:t>,</w:t>
      </w:r>
    </w:p>
    <w:p w14:paraId="1669AC56" w14:textId="22CFFD1C" w:rsidR="005456FA" w:rsidRPr="0068388E" w:rsidRDefault="005456FA" w:rsidP="00AA723D">
      <w:pPr>
        <w:numPr>
          <w:ilvl w:val="1"/>
          <w:numId w:val="14"/>
        </w:numPr>
        <w:rPr>
          <w:rFonts w:ascii="Arial" w:hAnsi="Arial" w:cs="Arial"/>
          <w:color w:val="000000"/>
          <w:sz w:val="20"/>
        </w:rPr>
      </w:pPr>
      <w:r w:rsidRPr="0068388E">
        <w:rPr>
          <w:rFonts w:ascii="Arial" w:hAnsi="Arial" w:cs="Arial"/>
          <w:color w:val="000000"/>
          <w:sz w:val="20"/>
        </w:rPr>
        <w:t>stroški storitev zunanjih izvajalce</w:t>
      </w:r>
      <w:r>
        <w:rPr>
          <w:rFonts w:ascii="Arial" w:hAnsi="Arial" w:cs="Arial"/>
          <w:color w:val="000000"/>
          <w:sz w:val="20"/>
        </w:rPr>
        <w:t>v</w:t>
      </w:r>
      <w:r w:rsidR="003E3711">
        <w:rPr>
          <w:rFonts w:ascii="Arial" w:hAnsi="Arial" w:cs="Arial"/>
          <w:color w:val="000000"/>
          <w:sz w:val="20"/>
        </w:rPr>
        <w:t>,</w:t>
      </w:r>
    </w:p>
    <w:p w14:paraId="6F051616" w14:textId="182F8A0C" w:rsidR="005456FA" w:rsidRPr="0068388E" w:rsidRDefault="005456FA" w:rsidP="00AA723D">
      <w:pPr>
        <w:numPr>
          <w:ilvl w:val="1"/>
          <w:numId w:val="14"/>
        </w:numPr>
        <w:rPr>
          <w:rFonts w:ascii="Arial" w:hAnsi="Arial" w:cs="Arial"/>
          <w:color w:val="000000"/>
          <w:sz w:val="20"/>
        </w:rPr>
      </w:pPr>
      <w:r w:rsidRPr="0068388E">
        <w:rPr>
          <w:rFonts w:ascii="Arial" w:hAnsi="Arial" w:cs="Arial"/>
          <w:color w:val="000000"/>
          <w:sz w:val="20"/>
        </w:rPr>
        <w:t>nakup IKT opreme</w:t>
      </w:r>
      <w:r w:rsidR="003E3711">
        <w:rPr>
          <w:rFonts w:ascii="Arial" w:hAnsi="Arial" w:cs="Arial"/>
          <w:color w:val="000000"/>
          <w:sz w:val="20"/>
        </w:rPr>
        <w:t>,</w:t>
      </w:r>
    </w:p>
    <w:p w14:paraId="312D48B2" w14:textId="77777777" w:rsidR="005456FA" w:rsidRPr="0068388E" w:rsidRDefault="005456FA" w:rsidP="00AA723D">
      <w:pPr>
        <w:numPr>
          <w:ilvl w:val="1"/>
          <w:numId w:val="14"/>
        </w:numPr>
        <w:rPr>
          <w:rFonts w:ascii="Arial" w:hAnsi="Arial" w:cs="Arial"/>
          <w:color w:val="000000"/>
          <w:sz w:val="20"/>
        </w:rPr>
      </w:pPr>
      <w:r w:rsidRPr="0068388E">
        <w:rPr>
          <w:rFonts w:ascii="Arial" w:hAnsi="Arial" w:cs="Arial"/>
          <w:color w:val="000000"/>
          <w:sz w:val="20"/>
        </w:rPr>
        <w:t>posredni stroški v pavšalnem znesku</w:t>
      </w:r>
      <w:r>
        <w:rPr>
          <w:rFonts w:ascii="Arial" w:hAnsi="Arial" w:cs="Arial"/>
          <w:color w:val="000000"/>
          <w:sz w:val="20"/>
        </w:rPr>
        <w:t xml:space="preserve"> do 15 % stroškov plač in povračil stroškov v zvezi z delom.</w:t>
      </w:r>
    </w:p>
    <w:bookmarkEnd w:id="29"/>
    <w:p w14:paraId="314AB480" w14:textId="77777777" w:rsidR="005456FA" w:rsidRDefault="005456FA" w:rsidP="005456FA">
      <w:pPr>
        <w:rPr>
          <w:rFonts w:ascii="Arial" w:hAnsi="Arial" w:cs="Arial"/>
          <w:sz w:val="20"/>
        </w:rPr>
      </w:pPr>
    </w:p>
    <w:p w14:paraId="19FB5231" w14:textId="7BB7DA89" w:rsidR="005456FA" w:rsidRDefault="005456FA" w:rsidP="005456FA">
      <w:pPr>
        <w:rPr>
          <w:rFonts w:ascii="Arial" w:hAnsi="Arial" w:cs="Arial"/>
          <w:sz w:val="20"/>
          <w:u w:val="single"/>
        </w:rPr>
      </w:pPr>
      <w:r w:rsidRPr="00E203EB">
        <w:rPr>
          <w:rFonts w:ascii="Arial" w:hAnsi="Arial" w:cs="Arial"/>
          <w:sz w:val="20"/>
        </w:rPr>
        <w:t>Prijavitelji lahko zaprosijo za sofinanciranje d</w:t>
      </w:r>
      <w:r w:rsidRPr="000A49FB">
        <w:rPr>
          <w:rFonts w:ascii="Arial" w:hAnsi="Arial" w:cs="Arial"/>
          <w:sz w:val="20"/>
        </w:rPr>
        <w:t xml:space="preserve">o </w:t>
      </w:r>
      <w:r w:rsidRPr="000A49FB">
        <w:rPr>
          <w:rFonts w:ascii="Arial" w:hAnsi="Arial" w:cs="Arial"/>
          <w:sz w:val="20"/>
          <w:u w:val="single"/>
        </w:rPr>
        <w:t>100 % upravičenih stroškov projekta.</w:t>
      </w:r>
    </w:p>
    <w:p w14:paraId="5747A8D0" w14:textId="732414E4" w:rsidR="00AD2866" w:rsidRDefault="00AD2866" w:rsidP="005456FA">
      <w:pPr>
        <w:rPr>
          <w:rFonts w:ascii="Arial" w:hAnsi="Arial" w:cs="Arial"/>
          <w:sz w:val="20"/>
          <w:u w:val="single"/>
        </w:rPr>
      </w:pPr>
    </w:p>
    <w:p w14:paraId="402585E1" w14:textId="7DC0C519" w:rsidR="00D63845" w:rsidRPr="00D63845" w:rsidRDefault="00AD2866" w:rsidP="005456FA">
      <w:pPr>
        <w:rPr>
          <w:rFonts w:ascii="Arial" w:hAnsi="Arial" w:cs="Arial"/>
          <w:sz w:val="20"/>
        </w:rPr>
      </w:pPr>
      <w:r w:rsidRPr="00AD2866">
        <w:rPr>
          <w:rFonts w:ascii="Arial" w:hAnsi="Arial" w:cs="Arial"/>
          <w:sz w:val="20"/>
        </w:rPr>
        <w:t xml:space="preserve">Dokazila za uveljavljanje posameznega upravičenega stroška bodo podrobno določena v </w:t>
      </w:r>
      <w:r w:rsidR="000467EC">
        <w:rPr>
          <w:rFonts w:ascii="Arial" w:hAnsi="Arial" w:cs="Arial"/>
          <w:sz w:val="20"/>
        </w:rPr>
        <w:t>n</w:t>
      </w:r>
      <w:r w:rsidRPr="00AD2866">
        <w:rPr>
          <w:rFonts w:ascii="Arial" w:hAnsi="Arial" w:cs="Arial"/>
          <w:sz w:val="20"/>
        </w:rPr>
        <w:t>avodilih upravičencem.</w:t>
      </w:r>
    </w:p>
    <w:p w14:paraId="6D12323E" w14:textId="77777777" w:rsidR="00D63845" w:rsidRDefault="00D63845" w:rsidP="005456FA">
      <w:pPr>
        <w:rPr>
          <w:rFonts w:ascii="Arial" w:hAnsi="Arial" w:cs="Arial"/>
          <w:b/>
          <w:sz w:val="20"/>
          <w:u w:val="single"/>
        </w:rPr>
      </w:pPr>
    </w:p>
    <w:p w14:paraId="704DC8CD" w14:textId="7A8DD191" w:rsidR="00944B04" w:rsidRPr="00D63845" w:rsidRDefault="00D63845" w:rsidP="00D63845">
      <w:pPr>
        <w:spacing w:after="160" w:line="259" w:lineRule="auto"/>
        <w:rPr>
          <w:rFonts w:ascii="Arial" w:hAnsi="Arial" w:cs="Arial"/>
          <w:b/>
          <w:bCs/>
          <w:sz w:val="20"/>
        </w:rPr>
      </w:pPr>
      <w:r>
        <w:rPr>
          <w:rFonts w:ascii="Arial" w:hAnsi="Arial" w:cs="Arial"/>
          <w:b/>
          <w:bCs/>
          <w:sz w:val="20"/>
        </w:rPr>
        <w:t xml:space="preserve">9.1 </w:t>
      </w:r>
      <w:r w:rsidR="00944B04" w:rsidRPr="00D63845">
        <w:rPr>
          <w:rFonts w:ascii="Arial" w:hAnsi="Arial" w:cs="Arial"/>
          <w:b/>
          <w:bCs/>
          <w:sz w:val="20"/>
        </w:rPr>
        <w:t>Stroški plač in povračil stroškov v zvezi z delom</w:t>
      </w:r>
    </w:p>
    <w:p w14:paraId="771A5ED9" w14:textId="741215F8" w:rsidR="00D63845" w:rsidRPr="00254ABD" w:rsidRDefault="00944B04" w:rsidP="00D63845">
      <w:pPr>
        <w:spacing w:before="60" w:after="60"/>
        <w:rPr>
          <w:rFonts w:ascii="Arial" w:hAnsi="Arial" w:cs="Arial"/>
          <w:sz w:val="20"/>
        </w:rPr>
      </w:pPr>
      <w:r w:rsidRPr="006930A1">
        <w:rPr>
          <w:rFonts w:ascii="Arial" w:hAnsi="Arial" w:cs="Arial"/>
          <w:sz w:val="20"/>
          <w:szCs w:val="24"/>
        </w:rPr>
        <w:t>V okviru tega javnega razpisa bodo sofinancirani stroški dela zaposlenih, določeni kot standardni strošek na enoto</w:t>
      </w:r>
      <w:r w:rsidR="00970894">
        <w:rPr>
          <w:rFonts w:ascii="Arial" w:hAnsi="Arial" w:cs="Arial"/>
          <w:sz w:val="20"/>
          <w:szCs w:val="24"/>
        </w:rPr>
        <w:t xml:space="preserve"> (v nadaljnjem besedilu: SSE A)</w:t>
      </w:r>
      <w:r w:rsidRPr="006930A1">
        <w:rPr>
          <w:rFonts w:ascii="Arial" w:hAnsi="Arial" w:cs="Arial"/>
          <w:sz w:val="20"/>
          <w:szCs w:val="24"/>
        </w:rPr>
        <w:t xml:space="preserve">. Urna postavka je enotna za celoten čas trajanja projekta in znaša </w:t>
      </w:r>
      <w:r w:rsidR="005456FA" w:rsidRPr="006B105D">
        <w:rPr>
          <w:rFonts w:ascii="Arial" w:hAnsi="Arial" w:cs="Arial"/>
          <w:sz w:val="20"/>
          <w:szCs w:val="24"/>
          <w:u w:val="single"/>
        </w:rPr>
        <w:t>17,80 EUR</w:t>
      </w:r>
      <w:r w:rsidR="006B105D">
        <w:rPr>
          <w:rFonts w:ascii="Arial" w:hAnsi="Arial" w:cs="Arial"/>
          <w:sz w:val="20"/>
          <w:szCs w:val="24"/>
        </w:rPr>
        <w:t xml:space="preserve"> ter</w:t>
      </w:r>
      <w:r w:rsidR="005456FA" w:rsidRPr="00254ABD">
        <w:rPr>
          <w:rFonts w:ascii="Arial" w:hAnsi="Arial" w:cs="Arial"/>
          <w:sz w:val="20"/>
        </w:rPr>
        <w:t xml:space="preserve"> zajema vse stroške dela (plača z vsemi pripadajočimi davki in prispevki delojemalca in delodajalca, prehrana med delom in prevoz na delo in z dela,</w:t>
      </w:r>
      <w:r w:rsidR="005456FA">
        <w:rPr>
          <w:rFonts w:ascii="Arial" w:hAnsi="Arial" w:cs="Arial"/>
          <w:sz w:val="20"/>
        </w:rPr>
        <w:t xml:space="preserve"> regres,</w:t>
      </w:r>
      <w:r w:rsidR="005456FA" w:rsidRPr="00254ABD">
        <w:rPr>
          <w:rFonts w:ascii="Arial" w:hAnsi="Arial" w:cs="Arial"/>
          <w:sz w:val="20"/>
        </w:rPr>
        <w:t xml:space="preserve"> nadomestila plače v skladu z veljavno zakonodajo – npr. praznik, dopust, boleznine do 30 dni)</w:t>
      </w:r>
      <w:r w:rsidR="006B105D">
        <w:rPr>
          <w:rFonts w:ascii="Arial" w:hAnsi="Arial" w:cs="Arial"/>
          <w:sz w:val="20"/>
        </w:rPr>
        <w:t>.</w:t>
      </w:r>
      <w:r w:rsidR="006B105D" w:rsidRPr="006B105D">
        <w:rPr>
          <w:rFonts w:ascii="Arial" w:hAnsi="Arial" w:cs="Arial"/>
          <w:sz w:val="20"/>
        </w:rPr>
        <w:t xml:space="preserve"> </w:t>
      </w:r>
      <w:r w:rsidR="006B105D">
        <w:rPr>
          <w:rFonts w:ascii="Arial" w:hAnsi="Arial" w:cs="Arial"/>
          <w:sz w:val="20"/>
        </w:rPr>
        <w:t>S</w:t>
      </w:r>
      <w:r w:rsidR="006B105D" w:rsidRPr="005E75A6">
        <w:rPr>
          <w:rFonts w:ascii="Arial" w:hAnsi="Arial" w:cs="Arial"/>
          <w:sz w:val="20"/>
        </w:rPr>
        <w:t>troški dela so upravičeni glede na dejansko opravljene ure na projektu</w:t>
      </w:r>
      <w:r w:rsidR="00BF635D">
        <w:rPr>
          <w:rFonts w:ascii="Arial" w:hAnsi="Arial" w:cs="Arial"/>
          <w:sz w:val="20"/>
        </w:rPr>
        <w:t xml:space="preserve"> </w:t>
      </w:r>
      <w:r w:rsidR="00D63845">
        <w:rPr>
          <w:rFonts w:ascii="Arial" w:hAnsi="Arial" w:cs="Arial"/>
          <w:sz w:val="20"/>
        </w:rPr>
        <w:t>(efektivne ure dela).</w:t>
      </w:r>
    </w:p>
    <w:p w14:paraId="49B5B2AD" w14:textId="77777777" w:rsidR="00D63845" w:rsidRPr="006930A1" w:rsidRDefault="00D63845" w:rsidP="00D63845">
      <w:pPr>
        <w:autoSpaceDE w:val="0"/>
        <w:autoSpaceDN w:val="0"/>
        <w:adjustRightInd w:val="0"/>
        <w:rPr>
          <w:rFonts w:ascii="Arial" w:hAnsi="Arial" w:cs="Arial"/>
          <w:sz w:val="20"/>
          <w:szCs w:val="24"/>
        </w:rPr>
      </w:pPr>
    </w:p>
    <w:p w14:paraId="5A947CD3" w14:textId="77777777" w:rsidR="00D63845" w:rsidRDefault="00D63845" w:rsidP="00D63845">
      <w:pPr>
        <w:rPr>
          <w:rFonts w:asciiTheme="minorHAnsi" w:hAnsiTheme="minorHAnsi" w:cstheme="minorHAnsi"/>
          <w:sz w:val="22"/>
          <w:szCs w:val="22"/>
        </w:rPr>
      </w:pPr>
      <w:r w:rsidRPr="003A003B">
        <w:rPr>
          <w:rFonts w:ascii="Arial" w:hAnsi="Arial" w:cs="Arial"/>
          <w:sz w:val="20"/>
        </w:rPr>
        <w:t>Zaposleni lahko dela na projektu polni ali krajši delovni čas. Polni delovni čas pomeni osem ur na dan, pet dni v tednu, kar v povprečju znese 174 ur v mesecu</w:t>
      </w:r>
      <w:r>
        <w:rPr>
          <w:rFonts w:ascii="Arial" w:hAnsi="Arial" w:cs="Arial"/>
          <w:sz w:val="20"/>
        </w:rPr>
        <w:t xml:space="preserve">. Na letni ravni zaposleni ne smejo </w:t>
      </w:r>
      <w:r w:rsidRPr="003A003B">
        <w:rPr>
          <w:rFonts w:ascii="Arial" w:hAnsi="Arial" w:cs="Arial"/>
          <w:sz w:val="20"/>
        </w:rPr>
        <w:t>preseči 1720 ur, kar je tudi maksimalno</w:t>
      </w:r>
      <w:r w:rsidRPr="00304470">
        <w:rPr>
          <w:rFonts w:asciiTheme="minorHAnsi" w:hAnsiTheme="minorHAnsi" w:cstheme="minorHAnsi"/>
          <w:sz w:val="22"/>
          <w:szCs w:val="22"/>
        </w:rPr>
        <w:t xml:space="preserve"> </w:t>
      </w:r>
      <w:r w:rsidRPr="003A003B">
        <w:rPr>
          <w:rFonts w:ascii="Arial" w:hAnsi="Arial" w:cs="Arial"/>
          <w:sz w:val="20"/>
        </w:rPr>
        <w:t>število ur, ki ga lahko za določeno leto upravičenec prijavi za posameznega zaposlenega na projektu</w:t>
      </w:r>
      <w:r w:rsidRPr="002D5FFC">
        <w:rPr>
          <w:rFonts w:ascii="Arial" w:hAnsi="Arial" w:cs="Arial"/>
          <w:sz w:val="20"/>
        </w:rPr>
        <w:t>.</w:t>
      </w:r>
      <w:r>
        <w:rPr>
          <w:rFonts w:ascii="Arial" w:hAnsi="Arial" w:cs="Arial"/>
          <w:sz w:val="20"/>
        </w:rPr>
        <w:t xml:space="preserve"> </w:t>
      </w:r>
      <w:r w:rsidRPr="002D5FFC">
        <w:rPr>
          <w:rFonts w:ascii="Arial" w:hAnsi="Arial" w:cs="Arial"/>
          <w:sz w:val="20"/>
        </w:rPr>
        <w:t>V primeru, da zaposleni dela na programu le del delovnega časa, se njegov strošek obračuna v sorazmernem deležu, z upoštevanjem obsega opravljenega dela.</w:t>
      </w:r>
      <w:r w:rsidRPr="00304470">
        <w:rPr>
          <w:rFonts w:asciiTheme="minorHAnsi" w:hAnsiTheme="minorHAnsi" w:cstheme="minorHAnsi"/>
          <w:sz w:val="22"/>
          <w:szCs w:val="22"/>
        </w:rPr>
        <w:t xml:space="preserve">  </w:t>
      </w:r>
    </w:p>
    <w:p w14:paraId="3B17A72A" w14:textId="0D858CA9" w:rsidR="00944B04" w:rsidRDefault="00944B04" w:rsidP="00D63845">
      <w:pPr>
        <w:spacing w:before="60" w:after="60"/>
        <w:rPr>
          <w:rFonts w:ascii="Arial" w:hAnsi="Arial" w:cs="Arial"/>
          <w:sz w:val="20"/>
          <w:szCs w:val="24"/>
        </w:rPr>
      </w:pPr>
    </w:p>
    <w:p w14:paraId="1574D545" w14:textId="11234DBF" w:rsidR="00944B04" w:rsidRDefault="006B105D" w:rsidP="00944B04">
      <w:pPr>
        <w:spacing w:after="160" w:line="259" w:lineRule="auto"/>
        <w:rPr>
          <w:rFonts w:ascii="Arial" w:hAnsi="Arial" w:cs="Arial"/>
          <w:sz w:val="20"/>
        </w:rPr>
      </w:pPr>
      <w:r>
        <w:rPr>
          <w:rFonts w:ascii="Arial" w:hAnsi="Arial" w:cs="Arial"/>
          <w:b/>
          <w:bCs/>
          <w:sz w:val="20"/>
        </w:rPr>
        <w:t xml:space="preserve">9.2 </w:t>
      </w:r>
      <w:r w:rsidR="00F10A74">
        <w:rPr>
          <w:rFonts w:ascii="Arial" w:hAnsi="Arial" w:cs="Arial"/>
          <w:b/>
          <w:bCs/>
          <w:sz w:val="20"/>
        </w:rPr>
        <w:t>S</w:t>
      </w:r>
      <w:r w:rsidR="00944B04" w:rsidRPr="00152919">
        <w:rPr>
          <w:rFonts w:ascii="Arial" w:hAnsi="Arial" w:cs="Arial"/>
          <w:b/>
          <w:bCs/>
          <w:sz w:val="20"/>
        </w:rPr>
        <w:t>troški storitev zunanjih izvajalcev</w:t>
      </w:r>
      <w:r w:rsidR="00944B04" w:rsidRPr="00152919">
        <w:rPr>
          <w:rFonts w:ascii="Arial" w:hAnsi="Arial" w:cs="Arial"/>
          <w:sz w:val="20"/>
        </w:rPr>
        <w:t xml:space="preserve"> </w:t>
      </w:r>
    </w:p>
    <w:p w14:paraId="3E2677D5" w14:textId="785CC4F9" w:rsidR="00944B04" w:rsidRDefault="00944B04" w:rsidP="00944B04">
      <w:pPr>
        <w:rPr>
          <w:rFonts w:ascii="Arial" w:hAnsi="Arial"/>
          <w:sz w:val="20"/>
          <w:szCs w:val="24"/>
        </w:rPr>
      </w:pPr>
      <w:r w:rsidRPr="004D4E6F">
        <w:rPr>
          <w:rFonts w:ascii="Arial" w:hAnsi="Arial"/>
          <w:sz w:val="20"/>
          <w:szCs w:val="24"/>
        </w:rPr>
        <w:t xml:space="preserve">Stroški zunanjih izvajalcev so upravičeni, če </w:t>
      </w:r>
      <w:r>
        <w:rPr>
          <w:rFonts w:ascii="Arial" w:hAnsi="Arial"/>
          <w:sz w:val="20"/>
          <w:szCs w:val="24"/>
        </w:rPr>
        <w:t xml:space="preserve">so </w:t>
      </w:r>
      <w:r w:rsidRPr="00C26A1D">
        <w:rPr>
          <w:rFonts w:ascii="Arial" w:hAnsi="Arial" w:cs="Arial"/>
          <w:bCs/>
          <w:sz w:val="20"/>
          <w:lang w:eastAsia="ko-KR"/>
        </w:rPr>
        <w:t>povezan</w:t>
      </w:r>
      <w:r>
        <w:rPr>
          <w:rFonts w:ascii="Arial" w:hAnsi="Arial" w:cs="Arial"/>
          <w:bCs/>
          <w:sz w:val="20"/>
          <w:lang w:eastAsia="ko-KR"/>
        </w:rPr>
        <w:t>i</w:t>
      </w:r>
      <w:r w:rsidRPr="00C26A1D">
        <w:rPr>
          <w:rFonts w:ascii="Arial" w:hAnsi="Arial" w:cs="Arial"/>
          <w:bCs/>
          <w:sz w:val="20"/>
          <w:lang w:eastAsia="ko-KR"/>
        </w:rPr>
        <w:t xml:space="preserve"> z aktivnostmi, ki jih</w:t>
      </w:r>
      <w:r w:rsidRPr="005F35D7">
        <w:rPr>
          <w:rFonts w:ascii="Arial" w:hAnsi="Arial" w:cs="Arial"/>
          <w:bCs/>
          <w:sz w:val="20"/>
          <w:lang w:eastAsia="ko-KR"/>
        </w:rPr>
        <w:t xml:space="preserve"> bodo</w:t>
      </w:r>
      <w:r w:rsidRPr="00C26A1D">
        <w:rPr>
          <w:rFonts w:ascii="Arial" w:hAnsi="Arial" w:cs="Arial"/>
          <w:bCs/>
          <w:sz w:val="20"/>
          <w:lang w:eastAsia="ko-KR"/>
        </w:rPr>
        <w:t xml:space="preserve"> izvedli zunanji izvajalci</w:t>
      </w:r>
      <w:r>
        <w:rPr>
          <w:rFonts w:ascii="Arial" w:hAnsi="Arial" w:cs="Arial"/>
          <w:bCs/>
          <w:sz w:val="20"/>
          <w:lang w:eastAsia="ko-KR"/>
        </w:rPr>
        <w:t>,</w:t>
      </w:r>
      <w:r w:rsidRPr="00C26A1D">
        <w:rPr>
          <w:rFonts w:ascii="Arial" w:hAnsi="Arial" w:cs="Arial"/>
          <w:bCs/>
          <w:sz w:val="20"/>
          <w:lang w:eastAsia="ko-KR"/>
        </w:rPr>
        <w:t xml:space="preserve"> se</w:t>
      </w:r>
      <w:r w:rsidRPr="005F35D7">
        <w:rPr>
          <w:rFonts w:ascii="Arial" w:hAnsi="Arial" w:cs="Arial"/>
          <w:bCs/>
          <w:sz w:val="20"/>
          <w:lang w:eastAsia="ko-KR"/>
        </w:rPr>
        <w:t xml:space="preserve"> </w:t>
      </w:r>
      <w:r w:rsidRPr="00C26A1D">
        <w:rPr>
          <w:rFonts w:ascii="Arial" w:hAnsi="Arial" w:cs="Arial"/>
          <w:bCs/>
          <w:sz w:val="20"/>
          <w:lang w:eastAsia="ko-KR"/>
        </w:rPr>
        <w:t>nanaša</w:t>
      </w:r>
      <w:r>
        <w:rPr>
          <w:rFonts w:ascii="Arial" w:hAnsi="Arial" w:cs="Arial"/>
          <w:bCs/>
          <w:sz w:val="20"/>
          <w:lang w:eastAsia="ko-KR"/>
        </w:rPr>
        <w:t>jo</w:t>
      </w:r>
      <w:r w:rsidRPr="00C26A1D">
        <w:rPr>
          <w:rFonts w:ascii="Arial" w:hAnsi="Arial" w:cs="Arial"/>
          <w:bCs/>
          <w:sz w:val="20"/>
          <w:lang w:eastAsia="ko-KR"/>
        </w:rPr>
        <w:t xml:space="preserve"> na vsebino projekt</w:t>
      </w:r>
      <w:r>
        <w:rPr>
          <w:rFonts w:ascii="Arial" w:hAnsi="Arial" w:cs="Arial"/>
          <w:bCs/>
          <w:sz w:val="20"/>
          <w:lang w:eastAsia="ko-KR"/>
        </w:rPr>
        <w:t xml:space="preserve">a ter </w:t>
      </w:r>
      <w:r w:rsidRPr="004D4E6F">
        <w:rPr>
          <w:rFonts w:ascii="Arial" w:hAnsi="Arial"/>
          <w:sz w:val="20"/>
          <w:szCs w:val="24"/>
        </w:rPr>
        <w:t xml:space="preserve">so </w:t>
      </w:r>
      <w:r w:rsidR="006B105D">
        <w:rPr>
          <w:rFonts w:ascii="Arial" w:hAnsi="Arial"/>
          <w:sz w:val="20"/>
          <w:szCs w:val="24"/>
        </w:rPr>
        <w:t xml:space="preserve">nujno </w:t>
      </w:r>
      <w:r w:rsidRPr="004D4E6F">
        <w:rPr>
          <w:rFonts w:ascii="Arial" w:hAnsi="Arial"/>
          <w:sz w:val="20"/>
          <w:szCs w:val="24"/>
        </w:rPr>
        <w:t xml:space="preserve">potrebni za </w:t>
      </w:r>
      <w:r>
        <w:rPr>
          <w:rFonts w:ascii="Arial" w:hAnsi="Arial"/>
          <w:sz w:val="20"/>
          <w:szCs w:val="24"/>
        </w:rPr>
        <w:t>njegovo izvedbo.</w:t>
      </w:r>
    </w:p>
    <w:p w14:paraId="64CFEFF5" w14:textId="77777777" w:rsidR="00944B04" w:rsidRDefault="00944B04" w:rsidP="00944B04">
      <w:pPr>
        <w:autoSpaceDE w:val="0"/>
        <w:autoSpaceDN w:val="0"/>
        <w:adjustRightInd w:val="0"/>
        <w:rPr>
          <w:rFonts w:ascii="Arial" w:hAnsi="Arial" w:cs="Arial"/>
          <w:sz w:val="20"/>
        </w:rPr>
      </w:pPr>
    </w:p>
    <w:p w14:paraId="18357215" w14:textId="10F58F65" w:rsidR="00944B04" w:rsidRPr="004D4E6F" w:rsidRDefault="00944B04" w:rsidP="00944B04">
      <w:pPr>
        <w:autoSpaceDE w:val="0"/>
        <w:autoSpaceDN w:val="0"/>
        <w:adjustRightInd w:val="0"/>
        <w:rPr>
          <w:rFonts w:ascii="Arial" w:eastAsia="Wingdings" w:hAnsi="Arial"/>
          <w:sz w:val="20"/>
          <w:szCs w:val="24"/>
        </w:rPr>
      </w:pPr>
      <w:r w:rsidRPr="004D4E6F">
        <w:rPr>
          <w:rFonts w:ascii="Arial" w:eastAsia="Wingdings" w:hAnsi="Arial"/>
          <w:sz w:val="20"/>
          <w:szCs w:val="24"/>
        </w:rPr>
        <w:t>Stroški</w:t>
      </w:r>
      <w:r w:rsidR="00970894">
        <w:rPr>
          <w:rFonts w:ascii="Arial" w:eastAsia="Wingdings" w:hAnsi="Arial"/>
          <w:sz w:val="20"/>
          <w:szCs w:val="24"/>
        </w:rPr>
        <w:t xml:space="preserve"> zunanjih izvajalcev (storitve, ki jih</w:t>
      </w:r>
      <w:r w:rsidR="00C01331">
        <w:rPr>
          <w:rFonts w:ascii="Arial" w:eastAsia="Wingdings" w:hAnsi="Arial"/>
          <w:sz w:val="20"/>
          <w:szCs w:val="24"/>
        </w:rPr>
        <w:t xml:space="preserve"> zagotavljajo tretje osebe)</w:t>
      </w:r>
      <w:r w:rsidR="00970894">
        <w:rPr>
          <w:rFonts w:ascii="Arial" w:eastAsia="Wingdings" w:hAnsi="Arial"/>
          <w:sz w:val="20"/>
          <w:szCs w:val="24"/>
        </w:rPr>
        <w:t xml:space="preserve"> </w:t>
      </w:r>
      <w:r w:rsidRPr="004D4E6F">
        <w:rPr>
          <w:rFonts w:ascii="Arial" w:eastAsia="Wingdings" w:hAnsi="Arial"/>
          <w:sz w:val="20"/>
          <w:szCs w:val="24"/>
        </w:rPr>
        <w:t xml:space="preserve"> lahko </w:t>
      </w:r>
      <w:r w:rsidR="00C01331" w:rsidRPr="004D4E6F">
        <w:rPr>
          <w:rFonts w:ascii="Arial" w:eastAsia="Wingdings" w:hAnsi="Arial"/>
          <w:sz w:val="20"/>
          <w:szCs w:val="24"/>
        </w:rPr>
        <w:t xml:space="preserve">na primer </w:t>
      </w:r>
      <w:r w:rsidRPr="004D4E6F">
        <w:rPr>
          <w:rFonts w:ascii="Arial" w:eastAsia="Wingdings" w:hAnsi="Arial"/>
          <w:sz w:val="20"/>
          <w:szCs w:val="24"/>
        </w:rPr>
        <w:t>vključujejo:</w:t>
      </w:r>
    </w:p>
    <w:p w14:paraId="55664E91" w14:textId="0A6D0132" w:rsidR="00944B04" w:rsidRDefault="00944B04" w:rsidP="00AA723D">
      <w:pPr>
        <w:pStyle w:val="Odstavekseznama"/>
        <w:numPr>
          <w:ilvl w:val="0"/>
          <w:numId w:val="15"/>
        </w:numPr>
        <w:tabs>
          <w:tab w:val="num" w:pos="360"/>
          <w:tab w:val="left" w:pos="5400"/>
        </w:tabs>
        <w:autoSpaceDE w:val="0"/>
        <w:autoSpaceDN w:val="0"/>
        <w:adjustRightInd w:val="0"/>
        <w:spacing w:after="160" w:line="240" w:lineRule="atLeast"/>
        <w:ind w:right="-6"/>
        <w:rPr>
          <w:bCs/>
          <w:szCs w:val="20"/>
          <w:lang w:eastAsia="ko-KR"/>
        </w:rPr>
      </w:pPr>
      <w:r w:rsidRPr="005F35D7">
        <w:rPr>
          <w:bCs/>
          <w:szCs w:val="20"/>
          <w:lang w:eastAsia="ko-KR"/>
        </w:rPr>
        <w:t>strošk</w:t>
      </w:r>
      <w:r w:rsidR="00C01331">
        <w:rPr>
          <w:bCs/>
          <w:szCs w:val="20"/>
          <w:lang w:eastAsia="ko-KR"/>
        </w:rPr>
        <w:t>e</w:t>
      </w:r>
      <w:r w:rsidRPr="005F35D7">
        <w:rPr>
          <w:bCs/>
          <w:szCs w:val="20"/>
          <w:lang w:eastAsia="ko-KR"/>
        </w:rPr>
        <w:t xml:space="preserve"> povezan</w:t>
      </w:r>
      <w:r w:rsidR="00C01331">
        <w:rPr>
          <w:bCs/>
          <w:szCs w:val="20"/>
          <w:lang w:eastAsia="ko-KR"/>
        </w:rPr>
        <w:t>e</w:t>
      </w:r>
      <w:r w:rsidRPr="005F35D7">
        <w:rPr>
          <w:bCs/>
          <w:szCs w:val="20"/>
          <w:lang w:eastAsia="ko-KR"/>
        </w:rPr>
        <w:t xml:space="preserve"> z izvedbo usposabljanj (</w:t>
      </w:r>
      <w:r>
        <w:rPr>
          <w:bCs/>
          <w:szCs w:val="20"/>
          <w:lang w:eastAsia="ko-KR"/>
        </w:rPr>
        <w:t xml:space="preserve">npr. </w:t>
      </w:r>
      <w:r w:rsidRPr="005F35D7">
        <w:rPr>
          <w:bCs/>
          <w:szCs w:val="20"/>
          <w:lang w:eastAsia="ko-KR"/>
        </w:rPr>
        <w:t>stroški izvajalcev usposabljanj, predavateljev (v kolikor le tega ne bodo izvedli zaposleni na projektu), najem prostora (v kolikor ni zagotovljen lasten prostor)</w:t>
      </w:r>
      <w:r>
        <w:rPr>
          <w:bCs/>
          <w:szCs w:val="20"/>
          <w:lang w:eastAsia="ko-KR"/>
        </w:rPr>
        <w:t>, priprava in tisk gradiv, ipd</w:t>
      </w:r>
      <w:r w:rsidR="00BF635D">
        <w:rPr>
          <w:bCs/>
          <w:szCs w:val="20"/>
          <w:lang w:eastAsia="ko-KR"/>
        </w:rPr>
        <w:t>.</w:t>
      </w:r>
      <w:r>
        <w:rPr>
          <w:bCs/>
          <w:szCs w:val="20"/>
          <w:lang w:eastAsia="ko-KR"/>
        </w:rPr>
        <w:t>),</w:t>
      </w:r>
    </w:p>
    <w:p w14:paraId="50E100B1" w14:textId="23B40A88" w:rsidR="00944B04" w:rsidRDefault="00944B04" w:rsidP="00AA723D">
      <w:pPr>
        <w:pStyle w:val="Odstavekseznama"/>
        <w:numPr>
          <w:ilvl w:val="0"/>
          <w:numId w:val="15"/>
        </w:numPr>
        <w:tabs>
          <w:tab w:val="num" w:pos="360"/>
          <w:tab w:val="left" w:pos="5400"/>
        </w:tabs>
        <w:autoSpaceDE w:val="0"/>
        <w:autoSpaceDN w:val="0"/>
        <w:adjustRightInd w:val="0"/>
        <w:spacing w:after="160" w:line="240" w:lineRule="atLeast"/>
        <w:ind w:right="-6"/>
        <w:rPr>
          <w:bCs/>
          <w:szCs w:val="20"/>
          <w:lang w:eastAsia="ko-KR"/>
        </w:rPr>
      </w:pPr>
      <w:r>
        <w:rPr>
          <w:bCs/>
          <w:szCs w:val="20"/>
          <w:lang w:eastAsia="ko-KR"/>
        </w:rPr>
        <w:t>stroš</w:t>
      </w:r>
      <w:r w:rsidR="00C01331">
        <w:rPr>
          <w:bCs/>
          <w:szCs w:val="20"/>
          <w:lang w:eastAsia="ko-KR"/>
        </w:rPr>
        <w:t>ke</w:t>
      </w:r>
      <w:r>
        <w:rPr>
          <w:bCs/>
          <w:szCs w:val="20"/>
          <w:lang w:eastAsia="ko-KR"/>
        </w:rPr>
        <w:t xml:space="preserve"> povezan</w:t>
      </w:r>
      <w:r w:rsidR="00C01331">
        <w:rPr>
          <w:bCs/>
          <w:szCs w:val="20"/>
          <w:lang w:eastAsia="ko-KR"/>
        </w:rPr>
        <w:t>e</w:t>
      </w:r>
      <w:r>
        <w:rPr>
          <w:bCs/>
          <w:szCs w:val="20"/>
          <w:lang w:eastAsia="ko-KR"/>
        </w:rPr>
        <w:t xml:space="preserve"> z izvedbo digitalne preobrazbe,</w:t>
      </w:r>
    </w:p>
    <w:p w14:paraId="62E47558" w14:textId="12D397C9" w:rsidR="00944B04" w:rsidRDefault="00944B04" w:rsidP="00AA723D">
      <w:pPr>
        <w:pStyle w:val="Odstavekseznama"/>
        <w:numPr>
          <w:ilvl w:val="0"/>
          <w:numId w:val="15"/>
        </w:numPr>
        <w:tabs>
          <w:tab w:val="num" w:pos="360"/>
          <w:tab w:val="left" w:pos="5400"/>
        </w:tabs>
        <w:autoSpaceDE w:val="0"/>
        <w:autoSpaceDN w:val="0"/>
        <w:adjustRightInd w:val="0"/>
        <w:spacing w:after="160" w:line="240" w:lineRule="atLeast"/>
        <w:ind w:right="-6"/>
        <w:rPr>
          <w:bCs/>
          <w:szCs w:val="20"/>
          <w:lang w:eastAsia="ko-KR"/>
        </w:rPr>
      </w:pPr>
      <w:r>
        <w:rPr>
          <w:bCs/>
          <w:szCs w:val="20"/>
          <w:lang w:eastAsia="ko-KR"/>
        </w:rPr>
        <w:t>strošk</w:t>
      </w:r>
      <w:r w:rsidR="00C01331">
        <w:rPr>
          <w:bCs/>
          <w:szCs w:val="20"/>
          <w:lang w:eastAsia="ko-KR"/>
        </w:rPr>
        <w:t>e</w:t>
      </w:r>
      <w:r>
        <w:rPr>
          <w:bCs/>
          <w:szCs w:val="20"/>
          <w:lang w:eastAsia="ko-KR"/>
        </w:rPr>
        <w:t xml:space="preserve"> povezan</w:t>
      </w:r>
      <w:r w:rsidR="00C01331">
        <w:rPr>
          <w:bCs/>
          <w:szCs w:val="20"/>
          <w:lang w:eastAsia="ko-KR"/>
        </w:rPr>
        <w:t>e</w:t>
      </w:r>
      <w:r>
        <w:rPr>
          <w:bCs/>
          <w:szCs w:val="20"/>
          <w:lang w:eastAsia="ko-KR"/>
        </w:rPr>
        <w:t xml:space="preserve"> z vpeljavo digitalnih rešitev (npr. mobilnih aplikacij, e-storitev, ipd</w:t>
      </w:r>
      <w:r w:rsidR="00BF635D">
        <w:rPr>
          <w:bCs/>
          <w:szCs w:val="20"/>
          <w:lang w:eastAsia="ko-KR"/>
        </w:rPr>
        <w:t>.</w:t>
      </w:r>
      <w:r>
        <w:rPr>
          <w:bCs/>
          <w:szCs w:val="20"/>
          <w:lang w:eastAsia="ko-KR"/>
        </w:rPr>
        <w:t>),</w:t>
      </w:r>
    </w:p>
    <w:p w14:paraId="71769226" w14:textId="0F4EA320" w:rsidR="00944B04" w:rsidRPr="000B115B" w:rsidRDefault="00944B04" w:rsidP="00AA723D">
      <w:pPr>
        <w:pStyle w:val="Odstavekseznama"/>
        <w:numPr>
          <w:ilvl w:val="0"/>
          <w:numId w:val="15"/>
        </w:numPr>
        <w:tabs>
          <w:tab w:val="num" w:pos="360"/>
          <w:tab w:val="left" w:pos="5400"/>
        </w:tabs>
        <w:autoSpaceDE w:val="0"/>
        <w:autoSpaceDN w:val="0"/>
        <w:adjustRightInd w:val="0"/>
        <w:spacing w:after="160" w:line="240" w:lineRule="atLeast"/>
        <w:ind w:right="-6"/>
        <w:rPr>
          <w:bCs/>
          <w:szCs w:val="20"/>
          <w:lang w:eastAsia="ko-KR"/>
        </w:rPr>
      </w:pPr>
      <w:r w:rsidRPr="000B115B">
        <w:rPr>
          <w:bCs/>
          <w:szCs w:val="20"/>
          <w:lang w:eastAsia="ko-KR"/>
        </w:rPr>
        <w:t>strošk</w:t>
      </w:r>
      <w:r w:rsidR="00C01331">
        <w:rPr>
          <w:bCs/>
          <w:szCs w:val="20"/>
          <w:lang w:eastAsia="ko-KR"/>
        </w:rPr>
        <w:t xml:space="preserve">e </w:t>
      </w:r>
      <w:r w:rsidRPr="000B115B">
        <w:rPr>
          <w:bCs/>
          <w:szCs w:val="20"/>
          <w:lang w:eastAsia="ko-KR"/>
        </w:rPr>
        <w:t>svetovanj,</w:t>
      </w:r>
    </w:p>
    <w:p w14:paraId="6CD1AC32" w14:textId="199E9369" w:rsidR="00944B04" w:rsidRPr="000B115B" w:rsidRDefault="00944B04" w:rsidP="00AA723D">
      <w:pPr>
        <w:pStyle w:val="Odstavekseznama"/>
        <w:numPr>
          <w:ilvl w:val="0"/>
          <w:numId w:val="15"/>
        </w:numPr>
        <w:tabs>
          <w:tab w:val="num" w:pos="360"/>
          <w:tab w:val="left" w:pos="5400"/>
        </w:tabs>
        <w:autoSpaceDE w:val="0"/>
        <w:autoSpaceDN w:val="0"/>
        <w:adjustRightInd w:val="0"/>
        <w:spacing w:after="160" w:line="240" w:lineRule="atLeast"/>
        <w:ind w:right="-6"/>
        <w:rPr>
          <w:bCs/>
          <w:szCs w:val="20"/>
          <w:lang w:eastAsia="ko-KR"/>
        </w:rPr>
      </w:pPr>
      <w:r>
        <w:rPr>
          <w:bCs/>
          <w:szCs w:val="20"/>
          <w:lang w:eastAsia="ko-KR"/>
        </w:rPr>
        <w:t>strošk</w:t>
      </w:r>
      <w:r w:rsidR="00C01331">
        <w:rPr>
          <w:bCs/>
          <w:szCs w:val="20"/>
          <w:lang w:eastAsia="ko-KR"/>
        </w:rPr>
        <w:t>e</w:t>
      </w:r>
      <w:r>
        <w:rPr>
          <w:bCs/>
          <w:szCs w:val="20"/>
          <w:lang w:eastAsia="ko-KR"/>
        </w:rPr>
        <w:t xml:space="preserve"> povezan</w:t>
      </w:r>
      <w:r w:rsidR="00C01331">
        <w:rPr>
          <w:bCs/>
          <w:szCs w:val="20"/>
          <w:lang w:eastAsia="ko-KR"/>
        </w:rPr>
        <w:t>e</w:t>
      </w:r>
      <w:r>
        <w:rPr>
          <w:bCs/>
          <w:szCs w:val="20"/>
          <w:lang w:eastAsia="ko-KR"/>
        </w:rPr>
        <w:t xml:space="preserve"> s promocijo </w:t>
      </w:r>
      <w:r w:rsidRPr="005F35D7">
        <w:rPr>
          <w:bCs/>
          <w:szCs w:val="20"/>
          <w:lang w:eastAsia="ko-KR"/>
        </w:rPr>
        <w:t xml:space="preserve">(npr. </w:t>
      </w:r>
      <w:r w:rsidRPr="00C26A1D">
        <w:rPr>
          <w:bCs/>
          <w:szCs w:val="20"/>
          <w:lang w:eastAsia="ko-KR"/>
        </w:rPr>
        <w:t>objave člankov v medijih,</w:t>
      </w:r>
      <w:r w:rsidRPr="005F35D7">
        <w:rPr>
          <w:bCs/>
          <w:szCs w:val="20"/>
          <w:lang w:eastAsia="ko-KR"/>
        </w:rPr>
        <w:t xml:space="preserve"> </w:t>
      </w:r>
      <w:r w:rsidRPr="00C26A1D">
        <w:rPr>
          <w:bCs/>
          <w:szCs w:val="20"/>
          <w:lang w:eastAsia="ko-KR"/>
        </w:rPr>
        <w:t>stroški priprave, oblikovanja, produkcije, predvajanja oglasov, objav, naznanil, oddaj oziroma zakupa medijskega prostora</w:t>
      </w:r>
      <w:r w:rsidRPr="005F35D7">
        <w:rPr>
          <w:bCs/>
          <w:szCs w:val="20"/>
          <w:lang w:eastAsia="ko-KR"/>
        </w:rPr>
        <w:t xml:space="preserve">, </w:t>
      </w:r>
      <w:r w:rsidRPr="005F35D7">
        <w:rPr>
          <w:bCs/>
          <w:szCs w:val="20"/>
          <w:lang w:eastAsia="ko-KR"/>
        </w:rPr>
        <w:lastRenderedPageBreak/>
        <w:t xml:space="preserve">stroški novinarskih konferenc, stroški oblikovanja, </w:t>
      </w:r>
      <w:r w:rsidRPr="000B115B">
        <w:rPr>
          <w:bCs/>
          <w:szCs w:val="20"/>
          <w:lang w:eastAsia="ko-KR"/>
        </w:rPr>
        <w:t>svetovanje na področju informiranja in komuniciranja, stroški oblikovanja, priprave na tisk, tiska in dostave gradiv)</w:t>
      </w:r>
      <w:r w:rsidR="006B105D">
        <w:rPr>
          <w:bCs/>
          <w:szCs w:val="20"/>
          <w:lang w:eastAsia="ko-KR"/>
        </w:rPr>
        <w:t>,</w:t>
      </w:r>
    </w:p>
    <w:p w14:paraId="42C7E5B0" w14:textId="0A7D71E6" w:rsidR="00944B04" w:rsidRPr="000B115B" w:rsidRDefault="00944B04" w:rsidP="00AA723D">
      <w:pPr>
        <w:pStyle w:val="Odstavekseznama"/>
        <w:numPr>
          <w:ilvl w:val="0"/>
          <w:numId w:val="15"/>
        </w:numPr>
        <w:tabs>
          <w:tab w:val="num" w:pos="360"/>
          <w:tab w:val="left" w:pos="5400"/>
        </w:tabs>
        <w:autoSpaceDE w:val="0"/>
        <w:autoSpaceDN w:val="0"/>
        <w:adjustRightInd w:val="0"/>
        <w:spacing w:after="160" w:line="240" w:lineRule="atLeast"/>
        <w:ind w:right="-6"/>
        <w:rPr>
          <w:bCs/>
          <w:szCs w:val="20"/>
          <w:lang w:eastAsia="ko-KR"/>
        </w:rPr>
      </w:pPr>
      <w:r w:rsidRPr="000B115B">
        <w:rPr>
          <w:bCs/>
          <w:szCs w:val="20"/>
          <w:lang w:eastAsia="ko-KR"/>
        </w:rPr>
        <w:t>drug</w:t>
      </w:r>
      <w:r w:rsidR="00C01331">
        <w:rPr>
          <w:bCs/>
          <w:szCs w:val="20"/>
          <w:lang w:eastAsia="ko-KR"/>
        </w:rPr>
        <w:t>e</w:t>
      </w:r>
      <w:r w:rsidRPr="000B115B">
        <w:rPr>
          <w:bCs/>
          <w:szCs w:val="20"/>
          <w:lang w:eastAsia="ko-KR"/>
        </w:rPr>
        <w:t xml:space="preserve"> strošk</w:t>
      </w:r>
      <w:r w:rsidR="00C01331">
        <w:rPr>
          <w:bCs/>
          <w:szCs w:val="20"/>
          <w:lang w:eastAsia="ko-KR"/>
        </w:rPr>
        <w:t>e</w:t>
      </w:r>
      <w:r w:rsidRPr="000B115B">
        <w:rPr>
          <w:bCs/>
          <w:szCs w:val="20"/>
          <w:lang w:eastAsia="ko-KR"/>
        </w:rPr>
        <w:t xml:space="preserve">, </w:t>
      </w:r>
      <w:r w:rsidR="00C01331">
        <w:rPr>
          <w:bCs/>
          <w:szCs w:val="20"/>
          <w:lang w:eastAsia="ko-KR"/>
        </w:rPr>
        <w:t xml:space="preserve">ki so </w:t>
      </w:r>
      <w:r w:rsidRPr="000B115B">
        <w:rPr>
          <w:bCs/>
          <w:szCs w:val="20"/>
          <w:lang w:eastAsia="ko-KR"/>
        </w:rPr>
        <w:t xml:space="preserve">nujno potrebni za izvedbo </w:t>
      </w:r>
      <w:r w:rsidR="00970894">
        <w:rPr>
          <w:bCs/>
          <w:szCs w:val="20"/>
          <w:lang w:eastAsia="ko-KR"/>
        </w:rPr>
        <w:t>projekta</w:t>
      </w:r>
      <w:r w:rsidRPr="000B115B">
        <w:rPr>
          <w:bCs/>
          <w:szCs w:val="20"/>
          <w:lang w:eastAsia="ko-KR"/>
        </w:rPr>
        <w:t>.</w:t>
      </w:r>
    </w:p>
    <w:p w14:paraId="09C35D98" w14:textId="5BC837D4" w:rsidR="00944B04" w:rsidRDefault="00944B04" w:rsidP="00C01331">
      <w:pPr>
        <w:rPr>
          <w:rFonts w:ascii="Arial" w:hAnsi="Arial"/>
          <w:sz w:val="20"/>
          <w:szCs w:val="24"/>
        </w:rPr>
      </w:pPr>
      <w:r w:rsidRPr="00C01331">
        <w:rPr>
          <w:rFonts w:ascii="Arial" w:hAnsi="Arial"/>
          <w:sz w:val="20"/>
          <w:szCs w:val="24"/>
        </w:rPr>
        <w:t>Izstavljanje računa samemu sebi ali med projektnimi partnerji (velja tudi za primere ko je upravičenec večinski lastnik družbe ali gospodarskega subjekta ali je neposredno ali prek drugih pravnih oseb udeležen pri ustanoviteljskih pravicah, upravljanju ali kapitalu v več kot 25 % deležu gospodarskega subjekta) je neupravičen strošek.</w:t>
      </w:r>
    </w:p>
    <w:p w14:paraId="06E057BF" w14:textId="77777777" w:rsidR="00970894" w:rsidRPr="00CC3620" w:rsidRDefault="00970894" w:rsidP="00944B04">
      <w:pPr>
        <w:pStyle w:val="style1"/>
        <w:numPr>
          <w:ilvl w:val="0"/>
          <w:numId w:val="0"/>
        </w:numPr>
        <w:spacing w:before="0"/>
        <w:ind w:left="360"/>
        <w:rPr>
          <w:sz w:val="20"/>
          <w:szCs w:val="20"/>
        </w:rPr>
      </w:pPr>
    </w:p>
    <w:p w14:paraId="46031345" w14:textId="15573328" w:rsidR="00970894" w:rsidRDefault="00970894" w:rsidP="00970894">
      <w:pPr>
        <w:spacing w:after="160" w:line="259" w:lineRule="auto"/>
        <w:rPr>
          <w:rFonts w:ascii="Arial" w:hAnsi="Arial" w:cs="Arial"/>
          <w:sz w:val="20"/>
        </w:rPr>
      </w:pPr>
      <w:r>
        <w:rPr>
          <w:rFonts w:ascii="Arial" w:hAnsi="Arial" w:cs="Arial"/>
          <w:b/>
          <w:bCs/>
          <w:sz w:val="20"/>
        </w:rPr>
        <w:t xml:space="preserve">9.3 </w:t>
      </w:r>
      <w:r w:rsidR="00F10A74">
        <w:rPr>
          <w:rFonts w:ascii="Arial" w:hAnsi="Arial" w:cs="Arial"/>
          <w:b/>
          <w:bCs/>
          <w:sz w:val="20"/>
        </w:rPr>
        <w:t>S</w:t>
      </w:r>
      <w:r w:rsidRPr="00152919">
        <w:rPr>
          <w:rFonts w:ascii="Arial" w:hAnsi="Arial" w:cs="Arial"/>
          <w:b/>
          <w:bCs/>
          <w:sz w:val="20"/>
        </w:rPr>
        <w:t>troški nakupa IKT</w:t>
      </w:r>
      <w:r w:rsidRPr="00152919">
        <w:rPr>
          <w:rFonts w:ascii="Arial" w:hAnsi="Arial" w:cs="Arial"/>
          <w:sz w:val="20"/>
        </w:rPr>
        <w:t xml:space="preserve"> </w:t>
      </w:r>
      <w:r w:rsidRPr="00CE1696">
        <w:rPr>
          <w:rFonts w:ascii="Arial" w:hAnsi="Arial" w:cs="Arial"/>
          <w:b/>
          <w:bCs/>
          <w:sz w:val="20"/>
        </w:rPr>
        <w:t>opreme</w:t>
      </w:r>
    </w:p>
    <w:p w14:paraId="6C522C8E" w14:textId="1D333C5D" w:rsidR="00C01331" w:rsidRDefault="00C01331" w:rsidP="00C01331">
      <w:pPr>
        <w:rPr>
          <w:rFonts w:ascii="Arial" w:hAnsi="Arial" w:cs="Arial"/>
          <w:sz w:val="20"/>
        </w:rPr>
      </w:pPr>
      <w:r>
        <w:rPr>
          <w:rFonts w:ascii="Arial" w:hAnsi="Arial" w:cs="Arial"/>
          <w:sz w:val="20"/>
        </w:rPr>
        <w:t xml:space="preserve">Stroški nakupa informacijsko-komunikacijske tehnologije (IKT) opreme morajo biti </w:t>
      </w:r>
      <w:r w:rsidRPr="00CE1696">
        <w:rPr>
          <w:rFonts w:ascii="Arial" w:hAnsi="Arial" w:cs="Arial"/>
          <w:sz w:val="20"/>
        </w:rPr>
        <w:t>namenjen</w:t>
      </w:r>
      <w:r>
        <w:rPr>
          <w:rFonts w:ascii="Arial" w:hAnsi="Arial" w:cs="Arial"/>
          <w:sz w:val="20"/>
        </w:rPr>
        <w:t>i</w:t>
      </w:r>
      <w:r w:rsidRPr="00CE1696">
        <w:rPr>
          <w:rFonts w:ascii="Arial" w:hAnsi="Arial" w:cs="Arial"/>
          <w:sz w:val="20"/>
        </w:rPr>
        <w:t xml:space="preserve"> potrebam potrjenega projekta</w:t>
      </w:r>
      <w:r>
        <w:rPr>
          <w:rFonts w:ascii="Arial" w:hAnsi="Arial" w:cs="Arial"/>
          <w:sz w:val="20"/>
        </w:rPr>
        <w:t xml:space="preserve"> in morajo biti nujno potrebni za izvedbo projekta. </w:t>
      </w:r>
    </w:p>
    <w:p w14:paraId="15243C63" w14:textId="77777777" w:rsidR="00C01331" w:rsidRPr="00CE1696" w:rsidRDefault="00C01331" w:rsidP="00C01331">
      <w:pPr>
        <w:rPr>
          <w:rFonts w:ascii="Arial" w:hAnsi="Arial" w:cs="Arial"/>
          <w:sz w:val="20"/>
        </w:rPr>
      </w:pPr>
    </w:p>
    <w:p w14:paraId="7F0711C2" w14:textId="77777777" w:rsidR="00970894" w:rsidRPr="00CE1696" w:rsidRDefault="00970894" w:rsidP="00970894">
      <w:pPr>
        <w:spacing w:after="160" w:line="259" w:lineRule="auto"/>
        <w:rPr>
          <w:rFonts w:ascii="Arial" w:hAnsi="Arial" w:cs="Arial"/>
          <w:sz w:val="20"/>
        </w:rPr>
      </w:pPr>
      <w:r w:rsidRPr="00CE1696">
        <w:rPr>
          <w:rFonts w:ascii="Arial" w:hAnsi="Arial" w:cs="Arial"/>
          <w:sz w:val="20"/>
        </w:rPr>
        <w:t>V to kategorijo spadajo stroški:</w:t>
      </w:r>
    </w:p>
    <w:p w14:paraId="4D413B8F" w14:textId="38DE0EED" w:rsidR="00970894" w:rsidRPr="00CE1696" w:rsidRDefault="00970894" w:rsidP="00AA723D">
      <w:pPr>
        <w:pStyle w:val="Odstavekseznama"/>
        <w:numPr>
          <w:ilvl w:val="0"/>
          <w:numId w:val="15"/>
        </w:numPr>
        <w:spacing w:after="160" w:line="259" w:lineRule="auto"/>
        <w:jc w:val="both"/>
        <w:rPr>
          <w:szCs w:val="20"/>
        </w:rPr>
      </w:pPr>
      <w:r>
        <w:rPr>
          <w:szCs w:val="20"/>
        </w:rPr>
        <w:t xml:space="preserve">nakupa </w:t>
      </w:r>
      <w:r w:rsidRPr="00CE1696">
        <w:rPr>
          <w:szCs w:val="20"/>
        </w:rPr>
        <w:t xml:space="preserve">strojne opreme  (npr. računalniška oprema, digitalna avdio-video oprema, optični čitalci, ipd. ) in  </w:t>
      </w:r>
    </w:p>
    <w:p w14:paraId="236A0876" w14:textId="39EF6B9F" w:rsidR="00970894" w:rsidRDefault="00970894" w:rsidP="00AA723D">
      <w:pPr>
        <w:pStyle w:val="Odstavekseznama"/>
        <w:numPr>
          <w:ilvl w:val="0"/>
          <w:numId w:val="15"/>
        </w:numPr>
        <w:spacing w:after="160" w:line="259" w:lineRule="auto"/>
        <w:jc w:val="both"/>
        <w:rPr>
          <w:szCs w:val="20"/>
        </w:rPr>
      </w:pPr>
      <w:r>
        <w:rPr>
          <w:szCs w:val="20"/>
        </w:rPr>
        <w:t xml:space="preserve">nakupa </w:t>
      </w:r>
      <w:r w:rsidRPr="00CE1696">
        <w:rPr>
          <w:szCs w:val="20"/>
        </w:rPr>
        <w:t xml:space="preserve">programske opreme (npr. </w:t>
      </w:r>
      <w:r w:rsidRPr="00CE1696">
        <w:rPr>
          <w:szCs w:val="20"/>
          <w:lang w:eastAsia="sl-SI"/>
        </w:rPr>
        <w:t xml:space="preserve">nakup in vzdrževanje programske opreme, patentov, licenc, know-howa ali </w:t>
      </w:r>
      <w:proofErr w:type="spellStart"/>
      <w:r w:rsidRPr="00CE1696">
        <w:rPr>
          <w:szCs w:val="20"/>
          <w:lang w:eastAsia="sl-SI"/>
        </w:rPr>
        <w:t>nepatentiranega</w:t>
      </w:r>
      <w:proofErr w:type="spellEnd"/>
      <w:r w:rsidRPr="00CE1696">
        <w:rPr>
          <w:szCs w:val="20"/>
          <w:lang w:eastAsia="sl-SI"/>
        </w:rPr>
        <w:t xml:space="preserve"> tehničnega znanja</w:t>
      </w:r>
      <w:r>
        <w:rPr>
          <w:szCs w:val="20"/>
          <w:lang w:eastAsia="sl-SI"/>
        </w:rPr>
        <w:t>, ipd.</w:t>
      </w:r>
      <w:r w:rsidRPr="00CE1696">
        <w:rPr>
          <w:szCs w:val="20"/>
          <w:lang w:eastAsia="sl-SI"/>
        </w:rPr>
        <w:t>).</w:t>
      </w:r>
    </w:p>
    <w:p w14:paraId="460A562C" w14:textId="77777777" w:rsidR="00C01331" w:rsidRPr="00C01331" w:rsidRDefault="00C01331" w:rsidP="003E3711">
      <w:pPr>
        <w:pStyle w:val="Odstavekseznama"/>
        <w:spacing w:after="160" w:line="259" w:lineRule="auto"/>
        <w:jc w:val="both"/>
        <w:rPr>
          <w:szCs w:val="20"/>
        </w:rPr>
      </w:pPr>
    </w:p>
    <w:p w14:paraId="43F7A5CD" w14:textId="65C3BA82" w:rsidR="00944B04" w:rsidRPr="007E0D99" w:rsidRDefault="00C01331" w:rsidP="007E0D99">
      <w:pPr>
        <w:spacing w:after="160" w:line="259" w:lineRule="auto"/>
        <w:rPr>
          <w:rFonts w:ascii="Arial" w:hAnsi="Arial" w:cs="Arial"/>
          <w:sz w:val="20"/>
          <w:szCs w:val="24"/>
        </w:rPr>
      </w:pPr>
      <w:r>
        <w:rPr>
          <w:rFonts w:ascii="Arial" w:hAnsi="Arial" w:cs="Arial"/>
          <w:b/>
          <w:bCs/>
          <w:sz w:val="20"/>
        </w:rPr>
        <w:t xml:space="preserve">9.4 </w:t>
      </w:r>
      <w:r w:rsidR="00F10A74">
        <w:rPr>
          <w:rFonts w:ascii="Arial" w:hAnsi="Arial" w:cs="Arial"/>
          <w:b/>
          <w:bCs/>
          <w:sz w:val="20"/>
        </w:rPr>
        <w:t>P</w:t>
      </w:r>
      <w:r w:rsidRPr="00C01331">
        <w:rPr>
          <w:rFonts w:ascii="Arial" w:hAnsi="Arial" w:cs="Arial"/>
          <w:b/>
          <w:bCs/>
          <w:sz w:val="20"/>
        </w:rPr>
        <w:t>osredni stroški v pavšalnem znesku do 15 % stroškov plač in povračil stroškov v zvezi z delom</w:t>
      </w:r>
    </w:p>
    <w:p w14:paraId="662029F9" w14:textId="0CB5AD0A" w:rsidR="00B43128" w:rsidRPr="006930A1" w:rsidRDefault="00944B04" w:rsidP="00B43128">
      <w:pPr>
        <w:spacing w:after="160" w:line="259" w:lineRule="auto"/>
        <w:rPr>
          <w:rFonts w:ascii="Arial" w:hAnsi="Arial" w:cs="Arial"/>
          <w:sz w:val="20"/>
          <w:szCs w:val="24"/>
        </w:rPr>
      </w:pPr>
      <w:r w:rsidRPr="00D63845">
        <w:rPr>
          <w:rFonts w:ascii="Arial" w:hAnsi="Arial" w:cs="Arial"/>
          <w:color w:val="000000"/>
          <w:sz w:val="20"/>
          <w:szCs w:val="24"/>
        </w:rPr>
        <w:t>Stroški pavšalnega financiranja so stroški, ki nastanejo oziroma so povezani z neposrednimi aktivnostmi sofinanciranega projekta in sicer v višini do 1</w:t>
      </w:r>
      <w:r w:rsidR="00B43128" w:rsidRPr="00D63845">
        <w:rPr>
          <w:rFonts w:ascii="Arial" w:hAnsi="Arial" w:cs="Arial"/>
          <w:color w:val="000000"/>
          <w:sz w:val="20"/>
          <w:szCs w:val="24"/>
        </w:rPr>
        <w:t>5</w:t>
      </w:r>
      <w:r w:rsidRPr="00D63845">
        <w:rPr>
          <w:rFonts w:ascii="Arial" w:hAnsi="Arial" w:cs="Arial"/>
          <w:color w:val="000000"/>
          <w:sz w:val="20"/>
          <w:szCs w:val="24"/>
        </w:rPr>
        <w:t xml:space="preserve"> % vrednosti </w:t>
      </w:r>
      <w:r w:rsidR="00B43128" w:rsidRPr="00D63845">
        <w:rPr>
          <w:rFonts w:ascii="Arial" w:hAnsi="Arial" w:cs="Arial"/>
          <w:b/>
          <w:bCs/>
          <w:sz w:val="20"/>
        </w:rPr>
        <w:t>stroškov plač in povračil stroškov v zvezi z delom.</w:t>
      </w:r>
      <w:r w:rsidR="00B43128" w:rsidRPr="00D63845">
        <w:rPr>
          <w:sz w:val="16"/>
          <w:szCs w:val="16"/>
        </w:rPr>
        <w:t xml:space="preserve"> </w:t>
      </w:r>
      <w:r w:rsidR="00B43128" w:rsidRPr="00D63845">
        <w:rPr>
          <w:rFonts w:ascii="Arial" w:hAnsi="Arial" w:cs="Arial"/>
          <w:sz w:val="20"/>
        </w:rPr>
        <w:t xml:space="preserve">Posredni stroški so upravičeni v pavšalu, zato se dokazila </w:t>
      </w:r>
      <w:r w:rsidR="007E0D99" w:rsidRPr="00D63845">
        <w:rPr>
          <w:rFonts w:ascii="Arial" w:hAnsi="Arial" w:cs="Arial"/>
          <w:sz w:val="20"/>
        </w:rPr>
        <w:t xml:space="preserve">o njihovem nastanku </w:t>
      </w:r>
      <w:r w:rsidR="00B43128" w:rsidRPr="00D63845">
        <w:rPr>
          <w:rFonts w:ascii="Arial" w:hAnsi="Arial" w:cs="Arial"/>
          <w:sz w:val="20"/>
        </w:rPr>
        <w:t>ne prilagajo</w:t>
      </w:r>
      <w:r w:rsidR="007E0D99">
        <w:rPr>
          <w:rFonts w:ascii="Arial" w:hAnsi="Arial" w:cs="Arial"/>
          <w:sz w:val="20"/>
        </w:rPr>
        <w:t xml:space="preserve"> zahtevkom za izplačilo</w:t>
      </w:r>
      <w:r w:rsidR="00B43128" w:rsidRPr="00B43128">
        <w:rPr>
          <w:rFonts w:ascii="Arial" w:hAnsi="Arial" w:cs="Arial"/>
          <w:sz w:val="20"/>
        </w:rPr>
        <w:t>, vendar jih mora upravičenec hraniti.</w:t>
      </w:r>
    </w:p>
    <w:p w14:paraId="6C3BEF8D" w14:textId="77777777" w:rsidR="00944B04" w:rsidRDefault="00944B04" w:rsidP="00944B04">
      <w:pPr>
        <w:rPr>
          <w:rFonts w:ascii="Arial" w:hAnsi="Arial" w:cs="Arial"/>
          <w:sz w:val="20"/>
        </w:rPr>
      </w:pPr>
    </w:p>
    <w:p w14:paraId="5261E30A" w14:textId="4AFE3A0C" w:rsidR="00944B04" w:rsidRPr="00642B42" w:rsidRDefault="00944B04" w:rsidP="00944B04">
      <w:pPr>
        <w:rPr>
          <w:rFonts w:ascii="Arial" w:hAnsi="Arial" w:cs="Arial"/>
          <w:sz w:val="20"/>
        </w:rPr>
      </w:pPr>
      <w:r>
        <w:rPr>
          <w:rFonts w:ascii="Arial" w:hAnsi="Arial" w:cs="Arial"/>
          <w:sz w:val="20"/>
        </w:rPr>
        <w:t>Odstotek  posrednih stroškov, ki ga bo prijavitelj prijavil v Obrazcu št. 3: Finančni načrt bo naveden v pogodbi o sofinanciranju in</w:t>
      </w:r>
      <w:r w:rsidRPr="00642B42">
        <w:rPr>
          <w:rFonts w:ascii="Arial" w:hAnsi="Arial" w:cs="Arial"/>
          <w:sz w:val="20"/>
        </w:rPr>
        <w:t xml:space="preserve"> se</w:t>
      </w:r>
      <w:r>
        <w:rPr>
          <w:rFonts w:ascii="Arial" w:hAnsi="Arial" w:cs="Arial"/>
          <w:sz w:val="20"/>
        </w:rPr>
        <w:t xml:space="preserve"> ga</w:t>
      </w:r>
      <w:r w:rsidRPr="00642B42">
        <w:rPr>
          <w:rFonts w:ascii="Arial" w:hAnsi="Arial" w:cs="Arial"/>
          <w:sz w:val="20"/>
        </w:rPr>
        <w:t xml:space="preserve"> tekom izvajanja projekta </w:t>
      </w:r>
      <w:r w:rsidR="00B43128">
        <w:rPr>
          <w:rFonts w:ascii="Arial" w:hAnsi="Arial" w:cs="Arial"/>
          <w:b/>
          <w:sz w:val="20"/>
        </w:rPr>
        <w:t xml:space="preserve">ne sme </w:t>
      </w:r>
      <w:r w:rsidRPr="00642B42">
        <w:rPr>
          <w:rFonts w:ascii="Arial" w:hAnsi="Arial" w:cs="Arial"/>
          <w:b/>
          <w:sz w:val="20"/>
        </w:rPr>
        <w:t>spreminjati</w:t>
      </w:r>
      <w:r w:rsidRPr="00642B42">
        <w:rPr>
          <w:rFonts w:ascii="Arial" w:hAnsi="Arial" w:cs="Arial"/>
          <w:sz w:val="20"/>
        </w:rPr>
        <w:t xml:space="preserve">. V primeru </w:t>
      </w:r>
      <w:proofErr w:type="spellStart"/>
      <w:r w:rsidRPr="00642B42">
        <w:rPr>
          <w:rFonts w:ascii="Arial" w:hAnsi="Arial" w:cs="Arial"/>
          <w:sz w:val="20"/>
        </w:rPr>
        <w:t>konzorcijskih</w:t>
      </w:r>
      <w:proofErr w:type="spellEnd"/>
      <w:r w:rsidRPr="00642B42">
        <w:rPr>
          <w:rFonts w:ascii="Arial" w:hAnsi="Arial" w:cs="Arial"/>
          <w:sz w:val="20"/>
        </w:rPr>
        <w:t xml:space="preserve"> partnerjev je odstotek posrednih stroškov </w:t>
      </w:r>
      <w:r w:rsidR="00B43128">
        <w:rPr>
          <w:rFonts w:ascii="Arial" w:hAnsi="Arial" w:cs="Arial"/>
          <w:b/>
          <w:sz w:val="20"/>
        </w:rPr>
        <w:t>enak</w:t>
      </w:r>
      <w:r w:rsidRPr="00642B42">
        <w:rPr>
          <w:rFonts w:ascii="Arial" w:hAnsi="Arial" w:cs="Arial"/>
          <w:b/>
          <w:sz w:val="20"/>
        </w:rPr>
        <w:t xml:space="preserve"> za vse partnerje</w:t>
      </w:r>
      <w:r w:rsidRPr="00642B42">
        <w:rPr>
          <w:rFonts w:ascii="Arial" w:hAnsi="Arial" w:cs="Arial"/>
          <w:sz w:val="20"/>
        </w:rPr>
        <w:t>.</w:t>
      </w:r>
    </w:p>
    <w:p w14:paraId="6A2E0E85" w14:textId="03EFF2C4" w:rsidR="00944B04" w:rsidRDefault="00944B04" w:rsidP="00944B04"/>
    <w:p w14:paraId="22BE8888" w14:textId="77777777" w:rsidR="00B43128" w:rsidRPr="00AC270D" w:rsidRDefault="00B43128" w:rsidP="00B43128">
      <w:pPr>
        <w:autoSpaceDE w:val="0"/>
        <w:autoSpaceDN w:val="0"/>
        <w:adjustRightInd w:val="0"/>
        <w:contextualSpacing/>
        <w:rPr>
          <w:rFonts w:ascii="Arial" w:eastAsiaTheme="minorHAnsi" w:hAnsi="Arial" w:cs="Arial"/>
          <w:color w:val="000000"/>
          <w:sz w:val="20"/>
        </w:rPr>
      </w:pPr>
      <w:r w:rsidRPr="00AC270D">
        <w:rPr>
          <w:rFonts w:ascii="Arial" w:hAnsi="Arial" w:cs="Arial"/>
          <w:sz w:val="20"/>
        </w:rPr>
        <w:t xml:space="preserve">Primeri posrednih stroškov so: </w:t>
      </w:r>
    </w:p>
    <w:p w14:paraId="6A5A37C7" w14:textId="47E0A60C" w:rsidR="00B43128" w:rsidRPr="00B43128" w:rsidRDefault="00B43128" w:rsidP="00AA723D">
      <w:pPr>
        <w:pStyle w:val="Oznaenseznam"/>
        <w:numPr>
          <w:ilvl w:val="0"/>
          <w:numId w:val="15"/>
        </w:numPr>
        <w:rPr>
          <w:rFonts w:ascii="Arial" w:hAnsi="Arial" w:cs="Arial"/>
          <w:sz w:val="20"/>
          <w:szCs w:val="20"/>
        </w:rPr>
      </w:pPr>
      <w:r>
        <w:rPr>
          <w:rFonts w:ascii="Arial" w:hAnsi="Arial" w:cs="Arial"/>
          <w:sz w:val="20"/>
          <w:szCs w:val="20"/>
        </w:rPr>
        <w:t>s</w:t>
      </w:r>
      <w:r w:rsidRPr="00B43128">
        <w:rPr>
          <w:rFonts w:ascii="Arial" w:hAnsi="Arial" w:cs="Arial"/>
          <w:sz w:val="20"/>
          <w:szCs w:val="20"/>
        </w:rPr>
        <w:t>troški telekomunikacij, elektrike, ogrevanja, upravljanja</w:t>
      </w:r>
      <w:r>
        <w:rPr>
          <w:rFonts w:ascii="Arial" w:hAnsi="Arial" w:cs="Arial"/>
          <w:sz w:val="20"/>
          <w:szCs w:val="20"/>
        </w:rPr>
        <w:t>,</w:t>
      </w:r>
    </w:p>
    <w:p w14:paraId="221AB452" w14:textId="4E4ED8E3" w:rsidR="00B43128" w:rsidRPr="00B43128" w:rsidRDefault="00B43128" w:rsidP="00AA723D">
      <w:pPr>
        <w:pStyle w:val="Oznaenseznam"/>
        <w:numPr>
          <w:ilvl w:val="0"/>
          <w:numId w:val="15"/>
        </w:numPr>
        <w:rPr>
          <w:rFonts w:ascii="Arial" w:hAnsi="Arial" w:cs="Arial"/>
          <w:sz w:val="20"/>
          <w:szCs w:val="20"/>
        </w:rPr>
      </w:pPr>
      <w:r>
        <w:rPr>
          <w:rFonts w:ascii="Arial" w:hAnsi="Arial" w:cs="Arial"/>
          <w:sz w:val="20"/>
          <w:szCs w:val="20"/>
        </w:rPr>
        <w:t>s</w:t>
      </w:r>
      <w:r w:rsidRPr="00B43128">
        <w:rPr>
          <w:rFonts w:ascii="Arial" w:hAnsi="Arial" w:cs="Arial"/>
          <w:sz w:val="20"/>
          <w:szCs w:val="20"/>
        </w:rPr>
        <w:t xml:space="preserve">troški za potrošni material, drobni pisarniški material, </w:t>
      </w:r>
    </w:p>
    <w:p w14:paraId="75847E42" w14:textId="4C893C71" w:rsidR="00B43128" w:rsidRPr="00B43128" w:rsidRDefault="00B43128" w:rsidP="00AA723D">
      <w:pPr>
        <w:pStyle w:val="Oznaenseznam"/>
        <w:numPr>
          <w:ilvl w:val="0"/>
          <w:numId w:val="15"/>
        </w:numPr>
        <w:rPr>
          <w:rFonts w:ascii="Arial" w:hAnsi="Arial" w:cs="Arial"/>
          <w:sz w:val="20"/>
          <w:szCs w:val="20"/>
        </w:rPr>
      </w:pPr>
      <w:r>
        <w:rPr>
          <w:rFonts w:ascii="Arial" w:hAnsi="Arial" w:cs="Arial"/>
          <w:sz w:val="20"/>
          <w:szCs w:val="20"/>
        </w:rPr>
        <w:t>s</w:t>
      </w:r>
      <w:r w:rsidRPr="00B43128">
        <w:rPr>
          <w:rFonts w:ascii="Arial" w:hAnsi="Arial" w:cs="Arial"/>
          <w:sz w:val="20"/>
          <w:szCs w:val="20"/>
        </w:rPr>
        <w:t>troški najema poslovnih prostorov, ipd.</w:t>
      </w:r>
    </w:p>
    <w:p w14:paraId="1D28DCAD" w14:textId="77777777" w:rsidR="00142BB5" w:rsidRDefault="00142BB5" w:rsidP="00142BB5">
      <w:pPr>
        <w:autoSpaceDE w:val="0"/>
        <w:autoSpaceDN w:val="0"/>
        <w:adjustRightInd w:val="0"/>
        <w:rPr>
          <w:rFonts w:ascii="Arial" w:hAnsi="Arial" w:cs="Arial"/>
          <w:bCs/>
          <w:sz w:val="20"/>
        </w:rPr>
      </w:pPr>
    </w:p>
    <w:p w14:paraId="43A6905F" w14:textId="77777777" w:rsidR="00142BB5" w:rsidRPr="000C2663" w:rsidRDefault="00142BB5" w:rsidP="00E07D22">
      <w:pPr>
        <w:pStyle w:val="Naslov1"/>
      </w:pPr>
      <w:bookmarkStart w:id="30" w:name="_Toc72327662"/>
      <w:r w:rsidRPr="000C2663">
        <w:t>OBDOBJE PORABE DODELJENIH SREDSTEV</w:t>
      </w:r>
      <w:bookmarkEnd w:id="30"/>
    </w:p>
    <w:p w14:paraId="67FD56D7" w14:textId="77777777" w:rsidR="00142BB5" w:rsidRPr="00407011" w:rsidRDefault="00142BB5" w:rsidP="00142BB5">
      <w:pPr>
        <w:autoSpaceDE w:val="0"/>
        <w:autoSpaceDN w:val="0"/>
        <w:adjustRightInd w:val="0"/>
        <w:rPr>
          <w:rFonts w:ascii="Arial" w:hAnsi="Arial" w:cs="Arial"/>
          <w:sz w:val="20"/>
        </w:rPr>
      </w:pPr>
    </w:p>
    <w:p w14:paraId="2FFE9EEC" w14:textId="77777777" w:rsidR="007E0D99" w:rsidRDefault="007E0D99" w:rsidP="007E0D99">
      <w:pPr>
        <w:rPr>
          <w:rFonts w:ascii="Arial" w:hAnsi="Arial" w:cs="Arial"/>
          <w:sz w:val="20"/>
          <w:szCs w:val="24"/>
        </w:rPr>
      </w:pPr>
      <w:bookmarkStart w:id="31" w:name="_Hlk9236024"/>
      <w:r w:rsidRPr="002E10FA">
        <w:rPr>
          <w:rFonts w:ascii="Arial" w:hAnsi="Arial" w:cs="Arial"/>
          <w:bCs/>
          <w:sz w:val="20"/>
        </w:rPr>
        <w:t xml:space="preserve">Obdobje dodelitve sredstev za ta javni razpis so proračunska leta </w:t>
      </w:r>
      <w:r>
        <w:rPr>
          <w:rFonts w:ascii="Arial" w:hAnsi="Arial" w:cs="Arial"/>
          <w:bCs/>
          <w:sz w:val="20"/>
        </w:rPr>
        <w:t>2021, 2022, 2023 in 2024</w:t>
      </w:r>
      <w:r w:rsidRPr="002E10FA">
        <w:rPr>
          <w:rFonts w:ascii="Arial" w:hAnsi="Arial" w:cs="Arial"/>
          <w:bCs/>
          <w:sz w:val="20"/>
        </w:rPr>
        <w:t xml:space="preserve">. </w:t>
      </w:r>
      <w:r w:rsidRPr="002E10FA">
        <w:rPr>
          <w:rFonts w:ascii="Arial" w:hAnsi="Arial" w:cs="Arial"/>
          <w:sz w:val="20"/>
          <w:szCs w:val="24"/>
        </w:rPr>
        <w:t>Obdobje upravičenosti javnih izdatkov (izplačil iz proračuna) je od datuma podpisa pogodbe o sofinanciranju do 31.12. 202</w:t>
      </w:r>
      <w:r>
        <w:rPr>
          <w:rFonts w:ascii="Arial" w:hAnsi="Arial" w:cs="Arial"/>
          <w:sz w:val="20"/>
          <w:szCs w:val="24"/>
        </w:rPr>
        <w:t>4</w:t>
      </w:r>
      <w:r w:rsidRPr="002E10FA">
        <w:rPr>
          <w:rFonts w:ascii="Arial" w:hAnsi="Arial" w:cs="Arial"/>
          <w:sz w:val="20"/>
          <w:szCs w:val="24"/>
        </w:rPr>
        <w:t>.</w:t>
      </w:r>
    </w:p>
    <w:p w14:paraId="5623A344" w14:textId="77777777" w:rsidR="007E0D99" w:rsidRPr="00176B12" w:rsidRDefault="007E0D99" w:rsidP="007E0D99">
      <w:pPr>
        <w:rPr>
          <w:rFonts w:ascii="Arial" w:hAnsi="Arial" w:cs="Arial"/>
          <w:sz w:val="20"/>
        </w:rPr>
      </w:pPr>
    </w:p>
    <w:p w14:paraId="303B583F" w14:textId="2BCD80BB" w:rsidR="007E0D99" w:rsidRPr="007B568F" w:rsidRDefault="007E0D99" w:rsidP="007E0D99">
      <w:pPr>
        <w:rPr>
          <w:rFonts w:ascii="Arial" w:hAnsi="Arial" w:cs="Arial"/>
          <w:sz w:val="20"/>
        </w:rPr>
      </w:pPr>
      <w:r w:rsidRPr="007B568F">
        <w:rPr>
          <w:rFonts w:ascii="Arial" w:hAnsi="Arial" w:cs="Arial"/>
          <w:sz w:val="20"/>
        </w:rPr>
        <w:t xml:space="preserve">Po tem javnem razpisu so do sofinanciranja upravičeni stroški, ki bodo pri prijavitelju oziroma </w:t>
      </w:r>
      <w:proofErr w:type="spellStart"/>
      <w:r w:rsidRPr="007B568F">
        <w:rPr>
          <w:rFonts w:ascii="Arial" w:hAnsi="Arial" w:cs="Arial"/>
          <w:sz w:val="20"/>
        </w:rPr>
        <w:t>konzorcijskemu</w:t>
      </w:r>
      <w:proofErr w:type="spellEnd"/>
      <w:r w:rsidRPr="007B568F">
        <w:rPr>
          <w:rFonts w:ascii="Arial" w:hAnsi="Arial" w:cs="Arial"/>
          <w:sz w:val="20"/>
        </w:rPr>
        <w:t xml:space="preserve"> partnerju nastali od datuma podpisa pogodbe o sofinanciranju projekta do konca izvajanja projekta</w:t>
      </w:r>
      <w:r w:rsidR="005D16AD">
        <w:rPr>
          <w:rFonts w:ascii="Arial" w:hAnsi="Arial" w:cs="Arial"/>
          <w:sz w:val="20"/>
        </w:rPr>
        <w:t>,</w:t>
      </w:r>
      <w:r w:rsidRPr="007B568F">
        <w:rPr>
          <w:rFonts w:ascii="Arial" w:hAnsi="Arial" w:cs="Arial"/>
          <w:sz w:val="20"/>
        </w:rPr>
        <w:t xml:space="preserve"> kot ga določi prijavitelj v vlogi (na SKLOPU A: najdlje </w:t>
      </w:r>
      <w:r w:rsidR="00F10A74">
        <w:rPr>
          <w:rFonts w:ascii="Arial" w:hAnsi="Arial" w:cs="Arial"/>
          <w:sz w:val="20"/>
        </w:rPr>
        <w:t xml:space="preserve">do </w:t>
      </w:r>
      <w:r w:rsidRPr="007B568F">
        <w:rPr>
          <w:rFonts w:ascii="Arial" w:hAnsi="Arial" w:cs="Arial"/>
          <w:sz w:val="20"/>
        </w:rPr>
        <w:t>konca 24 mesečnega izvajanja sofinanciranih aktivnosti in na SKLOPU B:</w:t>
      </w:r>
      <w:r w:rsidR="00F10A74">
        <w:rPr>
          <w:rFonts w:ascii="Arial" w:hAnsi="Arial" w:cs="Arial"/>
          <w:sz w:val="20"/>
        </w:rPr>
        <w:t xml:space="preserve"> </w:t>
      </w:r>
      <w:r w:rsidRPr="007B568F">
        <w:rPr>
          <w:rFonts w:ascii="Arial" w:hAnsi="Arial" w:cs="Arial"/>
          <w:sz w:val="20"/>
        </w:rPr>
        <w:t>najdlje</w:t>
      </w:r>
      <w:r w:rsidR="00F10A74">
        <w:rPr>
          <w:rFonts w:ascii="Arial" w:hAnsi="Arial" w:cs="Arial"/>
          <w:sz w:val="20"/>
        </w:rPr>
        <w:t xml:space="preserve"> do</w:t>
      </w:r>
      <w:r w:rsidRPr="007B568F">
        <w:rPr>
          <w:rFonts w:ascii="Arial" w:hAnsi="Arial" w:cs="Arial"/>
          <w:sz w:val="20"/>
        </w:rPr>
        <w:t xml:space="preserve"> konca 15 mesečnega izvajanja sofinanciranih aktivnosti). </w:t>
      </w:r>
      <w:r w:rsidRPr="00B005BA">
        <w:rPr>
          <w:rFonts w:ascii="Arial" w:hAnsi="Arial" w:cs="Arial"/>
          <w:sz w:val="20"/>
          <w:u w:val="single"/>
        </w:rPr>
        <w:t xml:space="preserve">Upravičenci morajo </w:t>
      </w:r>
      <w:r w:rsidR="00FC1100">
        <w:rPr>
          <w:rFonts w:ascii="Arial" w:hAnsi="Arial" w:cs="Arial"/>
          <w:sz w:val="20"/>
          <w:u w:val="single"/>
        </w:rPr>
        <w:t>začeti</w:t>
      </w:r>
      <w:r w:rsidRPr="00B005BA">
        <w:rPr>
          <w:rFonts w:ascii="Arial" w:hAnsi="Arial" w:cs="Arial"/>
          <w:sz w:val="20"/>
          <w:u w:val="single"/>
        </w:rPr>
        <w:t xml:space="preserve"> z izvajanjem projektov </w:t>
      </w:r>
      <w:r w:rsidR="00FC1100" w:rsidRPr="00B005BA">
        <w:rPr>
          <w:rFonts w:ascii="Arial" w:hAnsi="Arial" w:cs="Arial"/>
          <w:sz w:val="20"/>
          <w:u w:val="single"/>
        </w:rPr>
        <w:t>naj</w:t>
      </w:r>
      <w:r w:rsidR="00FC1100">
        <w:rPr>
          <w:rFonts w:ascii="Arial" w:hAnsi="Arial" w:cs="Arial"/>
          <w:sz w:val="20"/>
          <w:u w:val="single"/>
        </w:rPr>
        <w:t>pozneje</w:t>
      </w:r>
      <w:r w:rsidRPr="00B005BA">
        <w:rPr>
          <w:rFonts w:ascii="Arial" w:hAnsi="Arial" w:cs="Arial"/>
          <w:sz w:val="20"/>
          <w:u w:val="single"/>
        </w:rPr>
        <w:t xml:space="preserve"> 1.</w:t>
      </w:r>
      <w:r w:rsidR="005D16AD">
        <w:rPr>
          <w:rFonts w:ascii="Arial" w:hAnsi="Arial" w:cs="Arial"/>
          <w:sz w:val="20"/>
          <w:u w:val="single"/>
        </w:rPr>
        <w:t xml:space="preserve"> </w:t>
      </w:r>
      <w:r w:rsidRPr="00B005BA">
        <w:rPr>
          <w:rFonts w:ascii="Arial" w:hAnsi="Arial" w:cs="Arial"/>
          <w:sz w:val="20"/>
          <w:u w:val="single"/>
        </w:rPr>
        <w:t>1.</w:t>
      </w:r>
      <w:r w:rsidR="005D16AD">
        <w:rPr>
          <w:rFonts w:ascii="Arial" w:hAnsi="Arial" w:cs="Arial"/>
          <w:sz w:val="20"/>
          <w:u w:val="single"/>
        </w:rPr>
        <w:t xml:space="preserve"> </w:t>
      </w:r>
      <w:r w:rsidRPr="00B005BA">
        <w:rPr>
          <w:rFonts w:ascii="Arial" w:hAnsi="Arial" w:cs="Arial"/>
          <w:sz w:val="20"/>
          <w:u w:val="single"/>
        </w:rPr>
        <w:t>2022.</w:t>
      </w:r>
    </w:p>
    <w:p w14:paraId="6FB53BFB" w14:textId="77777777" w:rsidR="007E0D99" w:rsidRPr="00783AEC" w:rsidRDefault="007E0D99" w:rsidP="007E0D99">
      <w:pPr>
        <w:rPr>
          <w:rFonts w:ascii="Arial" w:hAnsi="Arial" w:cs="Arial"/>
          <w:sz w:val="20"/>
        </w:rPr>
      </w:pPr>
      <w:r w:rsidRPr="00D75148">
        <w:rPr>
          <w:rFonts w:ascii="Arial" w:hAnsi="Arial" w:cs="Arial"/>
          <w:sz w:val="20"/>
          <w:highlight w:val="yellow"/>
        </w:rPr>
        <w:t xml:space="preserve"> </w:t>
      </w:r>
    </w:p>
    <w:p w14:paraId="16CAF6E2" w14:textId="418E52F7" w:rsidR="007E0D99" w:rsidRPr="002B486A" w:rsidRDefault="007E0D99" w:rsidP="007E0D99">
      <w:pPr>
        <w:autoSpaceDE w:val="0"/>
        <w:autoSpaceDN w:val="0"/>
        <w:adjustRightInd w:val="0"/>
        <w:rPr>
          <w:rFonts w:ascii="Arial" w:hAnsi="Arial" w:cs="Arial"/>
          <w:bCs/>
          <w:sz w:val="20"/>
        </w:rPr>
      </w:pPr>
      <w:r w:rsidRPr="00A302EB">
        <w:rPr>
          <w:rFonts w:ascii="Arial" w:hAnsi="Arial" w:cs="Arial"/>
          <w:sz w:val="20"/>
        </w:rPr>
        <w:t xml:space="preserve">Ministrstvo lahko dopusti možnost podaljšanja navedenih obdobij v primeru višje sile </w:t>
      </w:r>
      <w:r>
        <w:rPr>
          <w:rFonts w:ascii="Arial" w:hAnsi="Arial" w:cs="Arial"/>
          <w:sz w:val="20"/>
        </w:rPr>
        <w:t>ali</w:t>
      </w:r>
      <w:r w:rsidRPr="00A302EB">
        <w:rPr>
          <w:rFonts w:ascii="Arial" w:hAnsi="Arial" w:cs="Arial"/>
          <w:sz w:val="20"/>
        </w:rPr>
        <w:t xml:space="preserve"> iz</w:t>
      </w:r>
      <w:r>
        <w:rPr>
          <w:rFonts w:ascii="Arial" w:hAnsi="Arial" w:cs="Arial"/>
          <w:sz w:val="20"/>
        </w:rPr>
        <w:t xml:space="preserve">rednih </w:t>
      </w:r>
      <w:r w:rsidRPr="00A302EB">
        <w:rPr>
          <w:rFonts w:ascii="Arial" w:hAnsi="Arial" w:cs="Arial"/>
          <w:sz w:val="20"/>
        </w:rPr>
        <w:t xml:space="preserve"> okoliščin, ki vplivajo na izvajanje projektov. Pogoji in postopki podaljšanja navedenih obdobij </w:t>
      </w:r>
      <w:r w:rsidRPr="00A302EB">
        <w:rPr>
          <w:rFonts w:ascii="Arial" w:hAnsi="Arial" w:cs="Arial"/>
          <w:bCs/>
          <w:sz w:val="20"/>
        </w:rPr>
        <w:t xml:space="preserve">bodo podrobneje določena v navodilih </w:t>
      </w:r>
      <w:r w:rsidR="00AD2866">
        <w:rPr>
          <w:rFonts w:ascii="Arial" w:hAnsi="Arial" w:cs="Arial"/>
          <w:bCs/>
          <w:sz w:val="20"/>
        </w:rPr>
        <w:t>upravičencem</w:t>
      </w:r>
      <w:r w:rsidRPr="00A302EB">
        <w:rPr>
          <w:rFonts w:ascii="Arial" w:hAnsi="Arial" w:cs="Arial"/>
          <w:bCs/>
          <w:sz w:val="20"/>
        </w:rPr>
        <w:t>.</w:t>
      </w:r>
      <w:r w:rsidRPr="002B486A">
        <w:rPr>
          <w:rFonts w:ascii="Arial" w:hAnsi="Arial" w:cs="Arial"/>
          <w:bCs/>
          <w:sz w:val="20"/>
        </w:rPr>
        <w:t xml:space="preserve">  </w:t>
      </w:r>
    </w:p>
    <w:p w14:paraId="036E08C2" w14:textId="77777777" w:rsidR="007E0D99" w:rsidRPr="002E10FA" w:rsidRDefault="007E0D99" w:rsidP="007E0D99">
      <w:pPr>
        <w:autoSpaceDE w:val="0"/>
        <w:autoSpaceDN w:val="0"/>
        <w:adjustRightInd w:val="0"/>
        <w:rPr>
          <w:rFonts w:ascii="Arial" w:hAnsi="Arial" w:cs="Arial"/>
          <w:bCs/>
          <w:sz w:val="20"/>
        </w:rPr>
      </w:pPr>
    </w:p>
    <w:p w14:paraId="2F52A6FC" w14:textId="77777777" w:rsidR="007E0D99" w:rsidRPr="002E10FA" w:rsidRDefault="007E0D99" w:rsidP="007E0D99">
      <w:pPr>
        <w:autoSpaceDE w:val="0"/>
        <w:autoSpaceDN w:val="0"/>
        <w:adjustRightInd w:val="0"/>
        <w:rPr>
          <w:rFonts w:ascii="Arial" w:hAnsi="Arial" w:cs="Arial"/>
          <w:bCs/>
          <w:sz w:val="20"/>
        </w:rPr>
      </w:pPr>
      <w:r w:rsidRPr="002E10FA">
        <w:rPr>
          <w:rFonts w:ascii="Arial" w:hAnsi="Arial" w:cs="Arial"/>
          <w:bCs/>
          <w:sz w:val="20"/>
        </w:rPr>
        <w:t xml:space="preserve">Ministrstvo bo potrjene zahtevke za izplačilo </w:t>
      </w:r>
      <w:r>
        <w:rPr>
          <w:rFonts w:ascii="Arial" w:hAnsi="Arial" w:cs="Arial"/>
          <w:bCs/>
          <w:sz w:val="20"/>
        </w:rPr>
        <w:t xml:space="preserve">oziroma predplačilo </w:t>
      </w:r>
      <w:r w:rsidRPr="002E10FA">
        <w:rPr>
          <w:rFonts w:ascii="Arial" w:hAnsi="Arial" w:cs="Arial"/>
          <w:bCs/>
          <w:sz w:val="20"/>
        </w:rPr>
        <w:t>v letu 20</w:t>
      </w:r>
      <w:r>
        <w:rPr>
          <w:rFonts w:ascii="Arial" w:hAnsi="Arial" w:cs="Arial"/>
          <w:bCs/>
          <w:sz w:val="20"/>
        </w:rPr>
        <w:t>21</w:t>
      </w:r>
      <w:r w:rsidRPr="002E10FA">
        <w:rPr>
          <w:rFonts w:ascii="Arial" w:hAnsi="Arial" w:cs="Arial"/>
          <w:bCs/>
          <w:sz w:val="20"/>
        </w:rPr>
        <w:t xml:space="preserve"> plačalo naj</w:t>
      </w:r>
      <w:r>
        <w:rPr>
          <w:rFonts w:ascii="Arial" w:hAnsi="Arial" w:cs="Arial"/>
          <w:bCs/>
          <w:sz w:val="20"/>
        </w:rPr>
        <w:t>poz</w:t>
      </w:r>
      <w:r w:rsidRPr="002E10FA">
        <w:rPr>
          <w:rFonts w:ascii="Arial" w:hAnsi="Arial" w:cs="Arial"/>
          <w:bCs/>
          <w:sz w:val="20"/>
        </w:rPr>
        <w:t xml:space="preserve">neje </w:t>
      </w:r>
      <w:bookmarkStart w:id="32" w:name="_Hlk8039955"/>
      <w:r w:rsidRPr="002E10FA">
        <w:rPr>
          <w:rFonts w:ascii="Arial" w:hAnsi="Arial" w:cs="Arial"/>
          <w:bCs/>
          <w:sz w:val="20"/>
        </w:rPr>
        <w:t>do 31. 12. 20</w:t>
      </w:r>
      <w:r>
        <w:rPr>
          <w:rFonts w:ascii="Arial" w:hAnsi="Arial" w:cs="Arial"/>
          <w:bCs/>
          <w:sz w:val="20"/>
        </w:rPr>
        <w:t>21</w:t>
      </w:r>
      <w:r w:rsidRPr="002E10FA">
        <w:rPr>
          <w:rFonts w:ascii="Arial" w:hAnsi="Arial" w:cs="Arial"/>
          <w:bCs/>
          <w:sz w:val="20"/>
        </w:rPr>
        <w:t xml:space="preserve"> oz. v skladu s plačilnim rokom, kot ga določa veljavni Zakon o izvrševanju proračunov RS</w:t>
      </w:r>
      <w:bookmarkEnd w:id="32"/>
      <w:r w:rsidRPr="002E10FA">
        <w:rPr>
          <w:rFonts w:ascii="Arial" w:hAnsi="Arial" w:cs="Arial"/>
          <w:bCs/>
          <w:sz w:val="20"/>
        </w:rPr>
        <w:t>, v letu 202</w:t>
      </w:r>
      <w:r>
        <w:rPr>
          <w:rFonts w:ascii="Arial" w:hAnsi="Arial" w:cs="Arial"/>
          <w:bCs/>
          <w:sz w:val="20"/>
        </w:rPr>
        <w:t>2</w:t>
      </w:r>
      <w:r w:rsidRPr="002E10FA">
        <w:rPr>
          <w:rFonts w:ascii="Arial" w:hAnsi="Arial" w:cs="Arial"/>
          <w:bCs/>
          <w:sz w:val="20"/>
        </w:rPr>
        <w:t xml:space="preserve"> naj</w:t>
      </w:r>
      <w:r>
        <w:rPr>
          <w:rFonts w:ascii="Arial" w:hAnsi="Arial" w:cs="Arial"/>
          <w:bCs/>
          <w:sz w:val="20"/>
        </w:rPr>
        <w:t>poz</w:t>
      </w:r>
      <w:r w:rsidRPr="002E10FA">
        <w:rPr>
          <w:rFonts w:ascii="Arial" w:hAnsi="Arial" w:cs="Arial"/>
          <w:bCs/>
          <w:sz w:val="20"/>
        </w:rPr>
        <w:t>neje do</w:t>
      </w:r>
      <w:r>
        <w:rPr>
          <w:rFonts w:ascii="Arial" w:hAnsi="Arial" w:cs="Arial"/>
          <w:bCs/>
          <w:sz w:val="20"/>
        </w:rPr>
        <w:t xml:space="preserve"> </w:t>
      </w:r>
      <w:r w:rsidRPr="002E10FA">
        <w:rPr>
          <w:rFonts w:ascii="Arial" w:hAnsi="Arial" w:cs="Arial"/>
          <w:bCs/>
          <w:sz w:val="20"/>
        </w:rPr>
        <w:t>31. 12. 202</w:t>
      </w:r>
      <w:r>
        <w:rPr>
          <w:rFonts w:ascii="Arial" w:hAnsi="Arial" w:cs="Arial"/>
          <w:bCs/>
          <w:sz w:val="20"/>
        </w:rPr>
        <w:t>2</w:t>
      </w:r>
      <w:r w:rsidRPr="002E10FA">
        <w:rPr>
          <w:rFonts w:ascii="Arial" w:hAnsi="Arial" w:cs="Arial"/>
          <w:bCs/>
          <w:sz w:val="20"/>
        </w:rPr>
        <w:t xml:space="preserve"> oz. v skladu s plačilnim rokom, kot ga določa veljavni Zakon o izvrševanju proračunov RS</w:t>
      </w:r>
      <w:r>
        <w:rPr>
          <w:rFonts w:ascii="Arial" w:hAnsi="Arial" w:cs="Arial"/>
          <w:bCs/>
          <w:sz w:val="20"/>
        </w:rPr>
        <w:t>,</w:t>
      </w:r>
      <w:r w:rsidRPr="002E10FA">
        <w:rPr>
          <w:rFonts w:ascii="Arial" w:hAnsi="Arial" w:cs="Arial"/>
          <w:bCs/>
          <w:sz w:val="20"/>
        </w:rPr>
        <w:t xml:space="preserve"> v letu 202</w:t>
      </w:r>
      <w:r>
        <w:rPr>
          <w:rFonts w:ascii="Arial" w:hAnsi="Arial" w:cs="Arial"/>
          <w:bCs/>
          <w:sz w:val="20"/>
        </w:rPr>
        <w:t>3</w:t>
      </w:r>
      <w:r w:rsidRPr="002E10FA">
        <w:rPr>
          <w:rFonts w:ascii="Arial" w:hAnsi="Arial" w:cs="Arial"/>
          <w:bCs/>
          <w:sz w:val="20"/>
        </w:rPr>
        <w:t xml:space="preserve"> do </w:t>
      </w:r>
      <w:r>
        <w:rPr>
          <w:rFonts w:ascii="Arial" w:hAnsi="Arial" w:cs="Arial"/>
          <w:bCs/>
          <w:sz w:val="20"/>
        </w:rPr>
        <w:t xml:space="preserve">najpozneje </w:t>
      </w:r>
      <w:r w:rsidRPr="002E10FA">
        <w:rPr>
          <w:rFonts w:ascii="Arial" w:hAnsi="Arial" w:cs="Arial"/>
          <w:bCs/>
          <w:sz w:val="20"/>
        </w:rPr>
        <w:t>31. 12. 202</w:t>
      </w:r>
      <w:r>
        <w:rPr>
          <w:rFonts w:ascii="Arial" w:hAnsi="Arial" w:cs="Arial"/>
          <w:bCs/>
          <w:sz w:val="20"/>
        </w:rPr>
        <w:t>3</w:t>
      </w:r>
      <w:r w:rsidRPr="002E10FA">
        <w:rPr>
          <w:rFonts w:ascii="Arial" w:hAnsi="Arial" w:cs="Arial"/>
          <w:bCs/>
          <w:sz w:val="20"/>
        </w:rPr>
        <w:t xml:space="preserve"> oz. v skladu s plačilnim rokom, kot ga določa veljavni Zakon o izvrševanju proračunov RS </w:t>
      </w:r>
      <w:bookmarkStart w:id="33" w:name="_Hlk9257810"/>
      <w:r>
        <w:rPr>
          <w:rFonts w:ascii="Arial" w:hAnsi="Arial" w:cs="Arial"/>
          <w:bCs/>
          <w:sz w:val="20"/>
        </w:rPr>
        <w:t xml:space="preserve">ter v letu 2024 </w:t>
      </w:r>
      <w:r w:rsidRPr="002E10FA">
        <w:rPr>
          <w:rFonts w:ascii="Arial" w:hAnsi="Arial" w:cs="Arial"/>
          <w:bCs/>
          <w:sz w:val="20"/>
        </w:rPr>
        <w:t xml:space="preserve">do </w:t>
      </w:r>
      <w:r>
        <w:rPr>
          <w:rFonts w:ascii="Arial" w:hAnsi="Arial" w:cs="Arial"/>
          <w:bCs/>
          <w:sz w:val="20"/>
        </w:rPr>
        <w:t xml:space="preserve">najpozneje </w:t>
      </w:r>
      <w:r w:rsidRPr="002E10FA">
        <w:rPr>
          <w:rFonts w:ascii="Arial" w:hAnsi="Arial" w:cs="Arial"/>
          <w:bCs/>
          <w:sz w:val="20"/>
        </w:rPr>
        <w:t>31. 12. 202</w:t>
      </w:r>
      <w:r>
        <w:rPr>
          <w:rFonts w:ascii="Arial" w:hAnsi="Arial" w:cs="Arial"/>
          <w:bCs/>
          <w:sz w:val="20"/>
        </w:rPr>
        <w:t>4</w:t>
      </w:r>
      <w:r w:rsidRPr="002E10FA">
        <w:rPr>
          <w:rFonts w:ascii="Arial" w:hAnsi="Arial" w:cs="Arial"/>
          <w:bCs/>
          <w:sz w:val="20"/>
        </w:rPr>
        <w:t xml:space="preserve"> oz. v </w:t>
      </w:r>
      <w:r w:rsidRPr="002E10FA">
        <w:rPr>
          <w:rFonts w:ascii="Arial" w:hAnsi="Arial" w:cs="Arial"/>
          <w:bCs/>
          <w:sz w:val="20"/>
        </w:rPr>
        <w:lastRenderedPageBreak/>
        <w:t>skladu s plačilnim rokom, kot ga določa veljavni Zakon o izvrševanju proračunov RS ob upoštevanju razpoložljivih proračunskih sredstev</w:t>
      </w:r>
      <w:bookmarkEnd w:id="33"/>
      <w:r>
        <w:rPr>
          <w:rFonts w:ascii="Arial" w:hAnsi="Arial" w:cs="Arial"/>
          <w:bCs/>
          <w:sz w:val="20"/>
        </w:rPr>
        <w:t>.</w:t>
      </w:r>
    </w:p>
    <w:bookmarkEnd w:id="31"/>
    <w:p w14:paraId="1C4E6778" w14:textId="77777777" w:rsidR="00142BB5" w:rsidRPr="00A106D0" w:rsidRDefault="00142BB5" w:rsidP="00142BB5">
      <w:pPr>
        <w:autoSpaceDE w:val="0"/>
        <w:autoSpaceDN w:val="0"/>
        <w:adjustRightInd w:val="0"/>
        <w:rPr>
          <w:rFonts w:ascii="Arial" w:hAnsi="Arial" w:cs="Arial"/>
          <w:bCs/>
          <w:sz w:val="20"/>
        </w:rPr>
      </w:pPr>
    </w:p>
    <w:p w14:paraId="06E43473" w14:textId="77777777" w:rsidR="00142BB5" w:rsidRPr="009C6DAF" w:rsidRDefault="00142BB5" w:rsidP="00E07D22">
      <w:pPr>
        <w:pStyle w:val="Naslov1"/>
      </w:pPr>
      <w:bookmarkStart w:id="34" w:name="_Toc72327663"/>
      <w:r w:rsidRPr="009C6DAF">
        <w:t>POSTOPEK IZBORA PRIJAVITELJEV</w:t>
      </w:r>
      <w:bookmarkEnd w:id="34"/>
    </w:p>
    <w:p w14:paraId="7BBCC8AF" w14:textId="77777777" w:rsidR="00142BB5" w:rsidRDefault="00142BB5" w:rsidP="00142BB5">
      <w:pPr>
        <w:rPr>
          <w:rFonts w:ascii="Arial" w:hAnsi="Arial" w:cs="Arial"/>
          <w:bCs/>
          <w:sz w:val="20"/>
        </w:rPr>
      </w:pPr>
    </w:p>
    <w:p w14:paraId="0E014CE5" w14:textId="77777777" w:rsidR="007E0D99" w:rsidRPr="00866828" w:rsidRDefault="007E0D99" w:rsidP="007E0D99">
      <w:pPr>
        <w:rPr>
          <w:rFonts w:ascii="Arial" w:hAnsi="Arial" w:cs="Arial"/>
          <w:bCs/>
          <w:sz w:val="20"/>
          <w:szCs w:val="24"/>
        </w:rPr>
      </w:pPr>
      <w:bookmarkStart w:id="35" w:name="_Hlk46471428"/>
      <w:r w:rsidRPr="00866828">
        <w:rPr>
          <w:rFonts w:ascii="Arial" w:hAnsi="Arial" w:cs="Arial"/>
          <w:bCs/>
          <w:sz w:val="20"/>
          <w:szCs w:val="24"/>
        </w:rPr>
        <w:t xml:space="preserve">Postopek javnega razpisa za dodelitev sredstev </w:t>
      </w:r>
      <w:r>
        <w:rPr>
          <w:rFonts w:ascii="Arial" w:hAnsi="Arial" w:cs="Arial"/>
          <w:bCs/>
          <w:sz w:val="20"/>
          <w:szCs w:val="24"/>
        </w:rPr>
        <w:t xml:space="preserve">bo </w:t>
      </w:r>
      <w:r w:rsidRPr="00866828">
        <w:rPr>
          <w:rFonts w:ascii="Arial" w:hAnsi="Arial" w:cs="Arial"/>
          <w:bCs/>
          <w:sz w:val="20"/>
          <w:szCs w:val="24"/>
        </w:rPr>
        <w:t xml:space="preserve">vodila strokovna komisija, imenovana s strani predstojnika ministrstva. </w:t>
      </w:r>
    </w:p>
    <w:p w14:paraId="62EFB652" w14:textId="77777777" w:rsidR="007E0D99" w:rsidRPr="00866828" w:rsidRDefault="007E0D99" w:rsidP="007E0D99">
      <w:pPr>
        <w:autoSpaceDE w:val="0"/>
        <w:autoSpaceDN w:val="0"/>
        <w:adjustRightInd w:val="0"/>
        <w:rPr>
          <w:rFonts w:ascii="Arial" w:hAnsi="Arial" w:cs="Arial"/>
          <w:sz w:val="20"/>
        </w:rPr>
      </w:pPr>
    </w:p>
    <w:p w14:paraId="21324C6C" w14:textId="77777777" w:rsidR="007E0D99" w:rsidRPr="008460DA" w:rsidRDefault="007E0D99" w:rsidP="00AA723D">
      <w:pPr>
        <w:pStyle w:val="Odstavekseznama"/>
        <w:numPr>
          <w:ilvl w:val="1"/>
          <w:numId w:val="7"/>
        </w:numPr>
        <w:autoSpaceDE w:val="0"/>
        <w:autoSpaceDN w:val="0"/>
        <w:adjustRightInd w:val="0"/>
        <w:spacing w:after="160" w:line="259" w:lineRule="auto"/>
        <w:jc w:val="both"/>
        <w:rPr>
          <w:b/>
          <w:szCs w:val="20"/>
          <w:lang w:eastAsia="sl-SI"/>
        </w:rPr>
      </w:pPr>
      <w:r w:rsidRPr="008460DA">
        <w:rPr>
          <w:b/>
          <w:szCs w:val="20"/>
          <w:lang w:eastAsia="sl-SI"/>
        </w:rPr>
        <w:t>Rok in način oddaje vloge na javni razpis</w:t>
      </w:r>
    </w:p>
    <w:p w14:paraId="21AA7C8A" w14:textId="77777777" w:rsidR="007E0D99" w:rsidRPr="00866828" w:rsidRDefault="007E0D99" w:rsidP="007E0D99">
      <w:pPr>
        <w:autoSpaceDE w:val="0"/>
        <w:autoSpaceDN w:val="0"/>
        <w:adjustRightInd w:val="0"/>
        <w:rPr>
          <w:rFonts w:ascii="Arial" w:hAnsi="Arial" w:cs="Arial"/>
          <w:sz w:val="20"/>
        </w:rPr>
      </w:pPr>
    </w:p>
    <w:p w14:paraId="2478818B" w14:textId="369A0BC8" w:rsidR="007E0D99" w:rsidRPr="00866828" w:rsidRDefault="007E0D99" w:rsidP="007E0D99">
      <w:pPr>
        <w:autoSpaceDE w:val="0"/>
        <w:autoSpaceDN w:val="0"/>
        <w:adjustRightInd w:val="0"/>
        <w:rPr>
          <w:rFonts w:ascii="Arial" w:hAnsi="Arial" w:cs="Arial"/>
          <w:b/>
          <w:sz w:val="20"/>
        </w:rPr>
      </w:pPr>
      <w:bookmarkStart w:id="36" w:name="_Hlk9236218"/>
      <w:r w:rsidRPr="00866828">
        <w:rPr>
          <w:rFonts w:ascii="Arial" w:hAnsi="Arial" w:cs="Arial"/>
          <w:sz w:val="20"/>
        </w:rPr>
        <w:t xml:space="preserve">Rok za oddajo vlog na predmetni javni </w:t>
      </w:r>
      <w:r w:rsidR="003E3711">
        <w:rPr>
          <w:rFonts w:ascii="Arial" w:hAnsi="Arial" w:cs="Arial"/>
          <w:sz w:val="20"/>
        </w:rPr>
        <w:t xml:space="preserve"> je</w:t>
      </w:r>
      <w:r>
        <w:rPr>
          <w:rFonts w:ascii="Arial" w:hAnsi="Arial" w:cs="Arial"/>
          <w:sz w:val="20"/>
        </w:rPr>
        <w:t xml:space="preserve"> do vključno</w:t>
      </w:r>
      <w:bookmarkStart w:id="37" w:name="_Hlk8385278"/>
      <w:r w:rsidRPr="00866828">
        <w:rPr>
          <w:rFonts w:ascii="Arial" w:hAnsi="Arial" w:cs="Arial"/>
          <w:b/>
          <w:sz w:val="20"/>
        </w:rPr>
        <w:t xml:space="preserve"> </w:t>
      </w:r>
      <w:bookmarkEnd w:id="37"/>
      <w:r w:rsidR="003E3711">
        <w:rPr>
          <w:rFonts w:ascii="Arial" w:hAnsi="Arial" w:cs="Arial"/>
          <w:b/>
          <w:sz w:val="20"/>
        </w:rPr>
        <w:t>30.7.2021.</w:t>
      </w:r>
    </w:p>
    <w:p w14:paraId="3E0E68F2" w14:textId="77777777" w:rsidR="007E0D99" w:rsidRPr="00866828" w:rsidRDefault="007E0D99" w:rsidP="007E0D99">
      <w:pPr>
        <w:autoSpaceDE w:val="0"/>
        <w:autoSpaceDN w:val="0"/>
        <w:adjustRightInd w:val="0"/>
        <w:rPr>
          <w:rFonts w:ascii="Arial" w:hAnsi="Arial" w:cs="Arial"/>
          <w:sz w:val="20"/>
        </w:rPr>
      </w:pPr>
    </w:p>
    <w:p w14:paraId="49DCCF46" w14:textId="227628F4" w:rsidR="007E0D99" w:rsidRDefault="007E0D99" w:rsidP="007E0D99">
      <w:pPr>
        <w:rPr>
          <w:rFonts w:ascii="Arial" w:hAnsi="Arial" w:cs="Arial"/>
          <w:bCs/>
          <w:sz w:val="20"/>
          <w:szCs w:val="24"/>
        </w:rPr>
      </w:pPr>
      <w:r w:rsidRPr="00866828">
        <w:rPr>
          <w:rFonts w:ascii="Arial" w:hAnsi="Arial" w:cs="Arial"/>
          <w:bCs/>
          <w:sz w:val="20"/>
          <w:szCs w:val="24"/>
        </w:rPr>
        <w:t xml:space="preserve">Vloga mora biti oddana v papirnati/tiskani obliki na </w:t>
      </w:r>
      <w:r w:rsidRPr="00866828">
        <w:rPr>
          <w:rFonts w:ascii="Arial" w:hAnsi="Arial" w:cs="Arial"/>
          <w:bCs/>
          <w:sz w:val="20"/>
          <w:szCs w:val="24"/>
          <w:u w:val="single"/>
        </w:rPr>
        <w:t>prijavnih obrazcih</w:t>
      </w:r>
      <w:r w:rsidRPr="00866828">
        <w:rPr>
          <w:rFonts w:ascii="Arial" w:hAnsi="Arial" w:cs="Arial"/>
          <w:bCs/>
          <w:sz w:val="20"/>
          <w:szCs w:val="24"/>
        </w:rPr>
        <w:t>, ki so del razpisne dokumentacije</w:t>
      </w:r>
      <w:r>
        <w:rPr>
          <w:rFonts w:ascii="Arial" w:hAnsi="Arial" w:cs="Arial"/>
          <w:bCs/>
          <w:sz w:val="20"/>
          <w:szCs w:val="24"/>
        </w:rPr>
        <w:t>,</w:t>
      </w:r>
      <w:r w:rsidRPr="00866828">
        <w:rPr>
          <w:rFonts w:ascii="Arial" w:hAnsi="Arial" w:cs="Arial"/>
          <w:bCs/>
          <w:sz w:val="20"/>
          <w:szCs w:val="24"/>
        </w:rPr>
        <w:t xml:space="preserve"> in mora vsebovati vse zahtevane obvezne </w:t>
      </w:r>
      <w:r w:rsidRPr="00866828">
        <w:rPr>
          <w:rFonts w:ascii="Arial" w:hAnsi="Arial" w:cs="Arial"/>
          <w:bCs/>
          <w:sz w:val="20"/>
          <w:szCs w:val="24"/>
          <w:u w:val="single"/>
        </w:rPr>
        <w:t>priloge in podatke</w:t>
      </w:r>
      <w:r w:rsidRPr="00866828">
        <w:rPr>
          <w:rFonts w:ascii="Arial" w:hAnsi="Arial" w:cs="Arial"/>
          <w:bCs/>
          <w:sz w:val="20"/>
          <w:szCs w:val="24"/>
        </w:rPr>
        <w:t>, ki so določeni v besedilu javnega razpisa in razpisni dokumentaciji. Poleg tega je treb</w:t>
      </w:r>
      <w:r>
        <w:rPr>
          <w:rFonts w:ascii="Arial" w:hAnsi="Arial" w:cs="Arial"/>
          <w:bCs/>
          <w:sz w:val="20"/>
          <w:szCs w:val="24"/>
        </w:rPr>
        <w:t>a</w:t>
      </w:r>
      <w:r w:rsidRPr="00866828">
        <w:rPr>
          <w:rFonts w:ascii="Arial" w:hAnsi="Arial" w:cs="Arial"/>
          <w:bCs/>
          <w:sz w:val="20"/>
          <w:szCs w:val="24"/>
        </w:rPr>
        <w:t xml:space="preserve">, skupaj z vlogo, </w:t>
      </w:r>
      <w:r w:rsidRPr="00866828">
        <w:rPr>
          <w:rFonts w:ascii="Arial" w:hAnsi="Arial" w:cs="Arial"/>
          <w:sz w:val="20"/>
          <w:szCs w:val="24"/>
          <w:u w:val="single"/>
        </w:rPr>
        <w:t>na e-nosilcu podatkov</w:t>
      </w:r>
      <w:r w:rsidRPr="00866828">
        <w:rPr>
          <w:rFonts w:ascii="Arial" w:hAnsi="Arial" w:cs="Arial"/>
          <w:sz w:val="20"/>
          <w:szCs w:val="24"/>
        </w:rPr>
        <w:t xml:space="preserve"> (CD-ROM-u/DVD-ROM-u/USB ključku, ipd.) v </w:t>
      </w:r>
      <w:proofErr w:type="spellStart"/>
      <w:r>
        <w:rPr>
          <w:rFonts w:ascii="Arial" w:hAnsi="Arial" w:cs="Arial"/>
          <w:sz w:val="20"/>
          <w:szCs w:val="24"/>
        </w:rPr>
        <w:t>w</w:t>
      </w:r>
      <w:r w:rsidRPr="00866828">
        <w:rPr>
          <w:rFonts w:ascii="Arial" w:hAnsi="Arial" w:cs="Arial"/>
          <w:sz w:val="20"/>
          <w:szCs w:val="24"/>
        </w:rPr>
        <w:t>ordovi</w:t>
      </w:r>
      <w:proofErr w:type="spellEnd"/>
      <w:r>
        <w:rPr>
          <w:rFonts w:ascii="Arial" w:hAnsi="Arial" w:cs="Arial"/>
          <w:sz w:val="20"/>
          <w:szCs w:val="24"/>
        </w:rPr>
        <w:t xml:space="preserve"> oz. </w:t>
      </w:r>
      <w:proofErr w:type="spellStart"/>
      <w:r>
        <w:rPr>
          <w:rFonts w:ascii="Arial" w:hAnsi="Arial" w:cs="Arial"/>
          <w:sz w:val="20"/>
          <w:szCs w:val="24"/>
        </w:rPr>
        <w:t>ex</w:t>
      </w:r>
      <w:r w:rsidR="00B520EA">
        <w:rPr>
          <w:rFonts w:ascii="Arial" w:hAnsi="Arial" w:cs="Arial"/>
          <w:sz w:val="20"/>
          <w:szCs w:val="24"/>
        </w:rPr>
        <w:t>c</w:t>
      </w:r>
      <w:r>
        <w:rPr>
          <w:rFonts w:ascii="Arial" w:hAnsi="Arial" w:cs="Arial"/>
          <w:sz w:val="20"/>
          <w:szCs w:val="24"/>
        </w:rPr>
        <w:t>elovi</w:t>
      </w:r>
      <w:proofErr w:type="spellEnd"/>
      <w:r w:rsidRPr="00866828">
        <w:rPr>
          <w:rFonts w:ascii="Arial" w:hAnsi="Arial" w:cs="Arial"/>
          <w:sz w:val="20"/>
          <w:szCs w:val="24"/>
        </w:rPr>
        <w:t xml:space="preserve"> obliki</w:t>
      </w:r>
      <w:r w:rsidRPr="00866828">
        <w:rPr>
          <w:rFonts w:ascii="Arial" w:hAnsi="Arial" w:cs="Arial"/>
          <w:bCs/>
          <w:sz w:val="20"/>
          <w:szCs w:val="24"/>
        </w:rPr>
        <w:t xml:space="preserve"> posredovati tudi izpolnjene spodaj naveden</w:t>
      </w:r>
      <w:r>
        <w:rPr>
          <w:rFonts w:ascii="Arial" w:hAnsi="Arial" w:cs="Arial"/>
          <w:bCs/>
          <w:sz w:val="20"/>
          <w:szCs w:val="24"/>
        </w:rPr>
        <w:t>e</w:t>
      </w:r>
      <w:r w:rsidRPr="00866828">
        <w:rPr>
          <w:rFonts w:ascii="Arial" w:hAnsi="Arial" w:cs="Arial"/>
          <w:bCs/>
          <w:sz w:val="20"/>
          <w:szCs w:val="24"/>
        </w:rPr>
        <w:t xml:space="preserve"> obrazc</w:t>
      </w:r>
      <w:r>
        <w:rPr>
          <w:rFonts w:ascii="Arial" w:hAnsi="Arial" w:cs="Arial"/>
          <w:bCs/>
          <w:sz w:val="20"/>
          <w:szCs w:val="24"/>
        </w:rPr>
        <w:t>e</w:t>
      </w:r>
      <w:r w:rsidR="00FC1100">
        <w:rPr>
          <w:rFonts w:ascii="Arial" w:hAnsi="Arial" w:cs="Arial"/>
          <w:bCs/>
          <w:sz w:val="20"/>
          <w:szCs w:val="24"/>
        </w:rPr>
        <w:t xml:space="preserve"> </w:t>
      </w:r>
      <w:r w:rsidR="004A3E74">
        <w:rPr>
          <w:rFonts w:ascii="Arial" w:hAnsi="Arial" w:cs="Arial"/>
          <w:bCs/>
          <w:sz w:val="20"/>
          <w:szCs w:val="24"/>
        </w:rPr>
        <w:t>(Priloga št. 10):</w:t>
      </w:r>
      <w:r>
        <w:rPr>
          <w:rFonts w:ascii="Arial" w:hAnsi="Arial" w:cs="Arial"/>
          <w:bCs/>
          <w:sz w:val="20"/>
          <w:szCs w:val="24"/>
        </w:rPr>
        <w:t xml:space="preserve"> </w:t>
      </w:r>
    </w:p>
    <w:p w14:paraId="28E78228" w14:textId="77777777" w:rsidR="00D63845" w:rsidRDefault="00D63845" w:rsidP="007E0D99">
      <w:pPr>
        <w:rPr>
          <w:rFonts w:ascii="Arial" w:hAnsi="Arial" w:cs="Arial"/>
          <w:bCs/>
          <w:sz w:val="20"/>
          <w:szCs w:val="24"/>
        </w:rPr>
      </w:pPr>
    </w:p>
    <w:p w14:paraId="5F5F5735" w14:textId="77777777" w:rsidR="007E0D99" w:rsidRPr="00866828" w:rsidRDefault="007E0D99" w:rsidP="007E0D99">
      <w:pPr>
        <w:rPr>
          <w:rFonts w:ascii="Arial" w:hAnsi="Arial" w:cs="Arial"/>
          <w:bCs/>
          <w:sz w:val="20"/>
          <w:szCs w:val="24"/>
        </w:rPr>
      </w:pPr>
      <w:r>
        <w:rPr>
          <w:rFonts w:ascii="Arial" w:hAnsi="Arial" w:cs="Arial"/>
          <w:bCs/>
          <w:sz w:val="20"/>
          <w:szCs w:val="24"/>
        </w:rPr>
        <w:t xml:space="preserve">SKLOP A: </w:t>
      </w:r>
    </w:p>
    <w:p w14:paraId="67A1838A" w14:textId="77777777" w:rsidR="007E0D99" w:rsidRPr="00866828" w:rsidRDefault="007E0D99" w:rsidP="007E0D99">
      <w:pPr>
        <w:rPr>
          <w:rFonts w:ascii="Arial" w:hAnsi="Arial" w:cs="Arial"/>
          <w:b/>
          <w:sz w:val="20"/>
          <w:szCs w:val="24"/>
        </w:rPr>
      </w:pPr>
    </w:p>
    <w:p w14:paraId="3A402591" w14:textId="624BB909" w:rsidR="007E0D99" w:rsidRPr="00866828" w:rsidRDefault="007E0D99" w:rsidP="00AA723D">
      <w:pPr>
        <w:numPr>
          <w:ilvl w:val="0"/>
          <w:numId w:val="8"/>
        </w:numPr>
        <w:jc w:val="left"/>
        <w:rPr>
          <w:rFonts w:ascii="Arial" w:hAnsi="Arial" w:cs="Arial"/>
          <w:i/>
          <w:sz w:val="20"/>
        </w:rPr>
      </w:pPr>
      <w:bookmarkStart w:id="38" w:name="_Hlk9057399"/>
      <w:r w:rsidRPr="00866828">
        <w:rPr>
          <w:rFonts w:ascii="Arial" w:hAnsi="Arial" w:cs="Arial"/>
          <w:i/>
          <w:sz w:val="20"/>
        </w:rPr>
        <w:t>Obrazec št. 1</w:t>
      </w:r>
      <w:r>
        <w:rPr>
          <w:rFonts w:ascii="Arial" w:hAnsi="Arial" w:cs="Arial"/>
          <w:i/>
          <w:sz w:val="20"/>
        </w:rPr>
        <w:t xml:space="preserve"> A:</w:t>
      </w:r>
      <w:r w:rsidRPr="00866828">
        <w:rPr>
          <w:rFonts w:ascii="Arial" w:hAnsi="Arial" w:cs="Arial"/>
          <w:i/>
          <w:sz w:val="20"/>
        </w:rPr>
        <w:t xml:space="preserve"> Osnovni podatki o </w:t>
      </w:r>
      <w:r w:rsidR="003E3711">
        <w:rPr>
          <w:rFonts w:ascii="Arial" w:hAnsi="Arial" w:cs="Arial"/>
          <w:i/>
          <w:sz w:val="20"/>
        </w:rPr>
        <w:t>projektu, prijavitelju in partnerjih;</w:t>
      </w:r>
    </w:p>
    <w:p w14:paraId="49EDFCBF" w14:textId="4E0494B7" w:rsidR="007E0D99" w:rsidRDefault="007E0D99" w:rsidP="00AA723D">
      <w:pPr>
        <w:numPr>
          <w:ilvl w:val="0"/>
          <w:numId w:val="8"/>
        </w:numPr>
        <w:jc w:val="left"/>
        <w:rPr>
          <w:rFonts w:ascii="Arial" w:hAnsi="Arial" w:cs="Arial"/>
          <w:i/>
          <w:sz w:val="20"/>
        </w:rPr>
      </w:pPr>
      <w:r w:rsidRPr="00866828">
        <w:rPr>
          <w:rFonts w:ascii="Arial" w:hAnsi="Arial" w:cs="Arial"/>
          <w:i/>
          <w:sz w:val="20"/>
        </w:rPr>
        <w:t>Obrazec št. 2</w:t>
      </w:r>
      <w:r>
        <w:rPr>
          <w:rFonts w:ascii="Arial" w:hAnsi="Arial" w:cs="Arial"/>
          <w:i/>
          <w:sz w:val="20"/>
        </w:rPr>
        <w:t xml:space="preserve"> </w:t>
      </w:r>
      <w:r w:rsidR="003E3711">
        <w:rPr>
          <w:rFonts w:ascii="Arial" w:hAnsi="Arial" w:cs="Arial"/>
          <w:i/>
          <w:sz w:val="20"/>
        </w:rPr>
        <w:t>A</w:t>
      </w:r>
      <w:r w:rsidRPr="00866828">
        <w:rPr>
          <w:rFonts w:ascii="Arial" w:hAnsi="Arial" w:cs="Arial"/>
          <w:i/>
          <w:sz w:val="20"/>
        </w:rPr>
        <w:t>: Prijavnica</w:t>
      </w:r>
      <w:r>
        <w:rPr>
          <w:rFonts w:ascii="Arial" w:hAnsi="Arial" w:cs="Arial"/>
          <w:i/>
          <w:sz w:val="20"/>
        </w:rPr>
        <w:t>,</w:t>
      </w:r>
    </w:p>
    <w:p w14:paraId="4A0619C1" w14:textId="59A5FCD7" w:rsidR="007E0D99" w:rsidRDefault="007E0D99" w:rsidP="00AA723D">
      <w:pPr>
        <w:numPr>
          <w:ilvl w:val="0"/>
          <w:numId w:val="8"/>
        </w:numPr>
        <w:jc w:val="left"/>
        <w:rPr>
          <w:rFonts w:ascii="Arial" w:hAnsi="Arial" w:cs="Arial"/>
          <w:i/>
          <w:sz w:val="20"/>
        </w:rPr>
      </w:pPr>
      <w:r>
        <w:rPr>
          <w:rFonts w:ascii="Arial" w:hAnsi="Arial" w:cs="Arial"/>
          <w:i/>
          <w:sz w:val="20"/>
        </w:rPr>
        <w:t>Obrazec št. 3: Finančni načrt.</w:t>
      </w:r>
    </w:p>
    <w:bookmarkEnd w:id="38"/>
    <w:p w14:paraId="6716F04E" w14:textId="77777777" w:rsidR="007E0D99" w:rsidRPr="00866828" w:rsidRDefault="007E0D99" w:rsidP="007E0D99">
      <w:pPr>
        <w:rPr>
          <w:rFonts w:ascii="Arial" w:hAnsi="Arial" w:cs="Arial"/>
          <w:sz w:val="20"/>
          <w:highlight w:val="yellow"/>
        </w:rPr>
      </w:pPr>
    </w:p>
    <w:p w14:paraId="760DCF74" w14:textId="77777777" w:rsidR="007E0D99" w:rsidRPr="00866828" w:rsidRDefault="007E0D99" w:rsidP="007E0D99">
      <w:pPr>
        <w:rPr>
          <w:rFonts w:ascii="Arial" w:hAnsi="Arial" w:cs="Arial"/>
          <w:sz w:val="20"/>
        </w:rPr>
      </w:pPr>
    </w:p>
    <w:p w14:paraId="0ADC7D4B" w14:textId="77777777" w:rsidR="007E0D99" w:rsidRDefault="007E0D99" w:rsidP="007E0D99">
      <w:pPr>
        <w:rPr>
          <w:rFonts w:ascii="Arial" w:hAnsi="Arial" w:cs="Arial"/>
          <w:bCs/>
          <w:sz w:val="20"/>
          <w:szCs w:val="24"/>
        </w:rPr>
      </w:pPr>
      <w:r>
        <w:rPr>
          <w:rFonts w:ascii="Arial" w:hAnsi="Arial" w:cs="Arial"/>
          <w:bCs/>
          <w:sz w:val="20"/>
          <w:szCs w:val="24"/>
        </w:rPr>
        <w:t>SKLOP B:</w:t>
      </w:r>
    </w:p>
    <w:p w14:paraId="47BF6C4E" w14:textId="08FEE39B" w:rsidR="007E0D99" w:rsidRPr="00866828" w:rsidRDefault="007E0D99" w:rsidP="00AA723D">
      <w:pPr>
        <w:numPr>
          <w:ilvl w:val="0"/>
          <w:numId w:val="8"/>
        </w:numPr>
        <w:jc w:val="left"/>
        <w:rPr>
          <w:rFonts w:ascii="Arial" w:hAnsi="Arial" w:cs="Arial"/>
          <w:i/>
          <w:sz w:val="20"/>
        </w:rPr>
      </w:pPr>
      <w:r w:rsidRPr="00866828">
        <w:rPr>
          <w:rFonts w:ascii="Arial" w:hAnsi="Arial" w:cs="Arial"/>
          <w:i/>
          <w:sz w:val="20"/>
        </w:rPr>
        <w:t>Obrazec št. 1</w:t>
      </w:r>
      <w:r>
        <w:rPr>
          <w:rFonts w:ascii="Arial" w:hAnsi="Arial" w:cs="Arial"/>
          <w:i/>
          <w:sz w:val="20"/>
        </w:rPr>
        <w:t xml:space="preserve"> B:</w:t>
      </w:r>
      <w:r w:rsidRPr="00866828">
        <w:rPr>
          <w:rFonts w:ascii="Arial" w:hAnsi="Arial" w:cs="Arial"/>
          <w:i/>
          <w:sz w:val="20"/>
        </w:rPr>
        <w:t xml:space="preserve"> Osnovni podatki o </w:t>
      </w:r>
      <w:r w:rsidR="003E3711">
        <w:rPr>
          <w:rFonts w:ascii="Arial" w:hAnsi="Arial" w:cs="Arial"/>
          <w:i/>
          <w:sz w:val="20"/>
        </w:rPr>
        <w:t xml:space="preserve">projektu, </w:t>
      </w:r>
      <w:r w:rsidRPr="00866828">
        <w:rPr>
          <w:rFonts w:ascii="Arial" w:hAnsi="Arial" w:cs="Arial"/>
          <w:i/>
          <w:sz w:val="20"/>
        </w:rPr>
        <w:t>prijavitelju</w:t>
      </w:r>
      <w:r w:rsidR="003E3711">
        <w:rPr>
          <w:rFonts w:ascii="Arial" w:hAnsi="Arial" w:cs="Arial"/>
          <w:i/>
          <w:sz w:val="20"/>
        </w:rPr>
        <w:t xml:space="preserve"> in partnerjih,</w:t>
      </w:r>
    </w:p>
    <w:p w14:paraId="15AABFCF" w14:textId="77777777" w:rsidR="007E0D99" w:rsidRDefault="007E0D99" w:rsidP="00AA723D">
      <w:pPr>
        <w:numPr>
          <w:ilvl w:val="0"/>
          <w:numId w:val="8"/>
        </w:numPr>
        <w:jc w:val="left"/>
        <w:rPr>
          <w:rFonts w:ascii="Arial" w:hAnsi="Arial" w:cs="Arial"/>
          <w:i/>
          <w:sz w:val="20"/>
        </w:rPr>
      </w:pPr>
      <w:r w:rsidRPr="00866828">
        <w:rPr>
          <w:rFonts w:ascii="Arial" w:hAnsi="Arial" w:cs="Arial"/>
          <w:i/>
          <w:sz w:val="20"/>
        </w:rPr>
        <w:t>Obrazec št. 2</w:t>
      </w:r>
      <w:r>
        <w:rPr>
          <w:rFonts w:ascii="Arial" w:hAnsi="Arial" w:cs="Arial"/>
          <w:i/>
          <w:sz w:val="20"/>
        </w:rPr>
        <w:t xml:space="preserve"> B</w:t>
      </w:r>
      <w:r w:rsidRPr="00866828">
        <w:rPr>
          <w:rFonts w:ascii="Arial" w:hAnsi="Arial" w:cs="Arial"/>
          <w:i/>
          <w:sz w:val="20"/>
        </w:rPr>
        <w:t>: Prijavnica</w:t>
      </w:r>
      <w:r>
        <w:rPr>
          <w:rFonts w:ascii="Arial" w:hAnsi="Arial" w:cs="Arial"/>
          <w:i/>
          <w:sz w:val="20"/>
        </w:rPr>
        <w:t>,</w:t>
      </w:r>
    </w:p>
    <w:p w14:paraId="528D2903" w14:textId="044802F4" w:rsidR="007E0D99" w:rsidRDefault="007E0D99" w:rsidP="00AA723D">
      <w:pPr>
        <w:numPr>
          <w:ilvl w:val="0"/>
          <w:numId w:val="8"/>
        </w:numPr>
        <w:jc w:val="left"/>
        <w:rPr>
          <w:rFonts w:ascii="Arial" w:hAnsi="Arial" w:cs="Arial"/>
          <w:i/>
          <w:sz w:val="20"/>
        </w:rPr>
      </w:pPr>
      <w:r>
        <w:rPr>
          <w:rFonts w:ascii="Arial" w:hAnsi="Arial" w:cs="Arial"/>
          <w:i/>
          <w:sz w:val="20"/>
        </w:rPr>
        <w:t>Obrazec št. 3: Finančni načrt.</w:t>
      </w:r>
    </w:p>
    <w:p w14:paraId="0C6B3681" w14:textId="77777777" w:rsidR="007E0D99" w:rsidRDefault="007E0D99" w:rsidP="007E0D99">
      <w:pPr>
        <w:rPr>
          <w:rFonts w:ascii="Arial" w:hAnsi="Arial" w:cs="Arial"/>
          <w:bCs/>
          <w:sz w:val="20"/>
          <w:szCs w:val="24"/>
        </w:rPr>
      </w:pPr>
    </w:p>
    <w:p w14:paraId="0816A13F" w14:textId="77777777" w:rsidR="007E0D99" w:rsidRDefault="007E0D99" w:rsidP="007E0D99">
      <w:pPr>
        <w:rPr>
          <w:rFonts w:ascii="Arial" w:hAnsi="Arial" w:cs="Arial"/>
          <w:bCs/>
          <w:sz w:val="20"/>
          <w:szCs w:val="24"/>
        </w:rPr>
      </w:pPr>
    </w:p>
    <w:p w14:paraId="6734B212" w14:textId="0DB4AE39" w:rsidR="007E0D99" w:rsidRPr="00866828" w:rsidRDefault="007E0D99" w:rsidP="007E0D99">
      <w:pPr>
        <w:rPr>
          <w:rFonts w:ascii="Arial" w:hAnsi="Arial" w:cs="Arial"/>
          <w:sz w:val="20"/>
        </w:rPr>
      </w:pPr>
      <w:r w:rsidRPr="00866828">
        <w:rPr>
          <w:rFonts w:ascii="Arial" w:hAnsi="Arial" w:cs="Arial"/>
          <w:bCs/>
          <w:sz w:val="20"/>
          <w:szCs w:val="24"/>
        </w:rPr>
        <w:t xml:space="preserve">Prijavitelji </w:t>
      </w:r>
      <w:r w:rsidRPr="00866828">
        <w:rPr>
          <w:rFonts w:ascii="Arial" w:eastAsia="Calibri" w:hAnsi="Arial" w:cs="Arial"/>
          <w:color w:val="000000"/>
          <w:sz w:val="20"/>
          <w:szCs w:val="24"/>
        </w:rPr>
        <w:t>lahko vlogo na javni razpis oddajo</w:t>
      </w:r>
      <w:r w:rsidRPr="00866828">
        <w:rPr>
          <w:rFonts w:ascii="Arial" w:eastAsia="Calibri" w:hAnsi="Arial" w:cs="Arial"/>
          <w:b/>
          <w:bCs/>
          <w:color w:val="000000"/>
          <w:sz w:val="20"/>
          <w:szCs w:val="24"/>
        </w:rPr>
        <w:t xml:space="preserve"> </w:t>
      </w:r>
      <w:r w:rsidRPr="00866828">
        <w:rPr>
          <w:rFonts w:ascii="Arial" w:eastAsia="Calibri" w:hAnsi="Arial" w:cs="Arial"/>
          <w:b/>
          <w:bCs/>
          <w:color w:val="000000"/>
          <w:sz w:val="20"/>
          <w:szCs w:val="24"/>
          <w:u w:val="single"/>
        </w:rPr>
        <w:t>izključno</w:t>
      </w:r>
      <w:r w:rsidRPr="00866828">
        <w:rPr>
          <w:rFonts w:ascii="Arial" w:eastAsia="Calibri" w:hAnsi="Arial" w:cs="Arial"/>
          <w:color w:val="000000"/>
          <w:sz w:val="20"/>
          <w:szCs w:val="24"/>
          <w:u w:val="single"/>
        </w:rPr>
        <w:t xml:space="preserve"> </w:t>
      </w:r>
      <w:r w:rsidRPr="00866828">
        <w:rPr>
          <w:rFonts w:ascii="Arial" w:eastAsia="Calibri" w:hAnsi="Arial" w:cs="Arial"/>
          <w:b/>
          <w:bCs/>
          <w:color w:val="000000"/>
          <w:sz w:val="20"/>
          <w:szCs w:val="24"/>
          <w:u w:val="single"/>
        </w:rPr>
        <w:t>po pošti</w:t>
      </w:r>
      <w:r>
        <w:rPr>
          <w:rFonts w:ascii="Arial" w:eastAsia="Calibri" w:hAnsi="Arial" w:cs="Arial"/>
          <w:b/>
          <w:bCs/>
          <w:color w:val="000000"/>
          <w:sz w:val="20"/>
          <w:szCs w:val="24"/>
          <w:u w:val="single"/>
        </w:rPr>
        <w:t>,</w:t>
      </w:r>
      <w:r w:rsidRPr="00866828">
        <w:rPr>
          <w:rFonts w:ascii="Arial" w:eastAsia="Calibri" w:hAnsi="Arial" w:cs="Arial"/>
          <w:color w:val="000000"/>
          <w:sz w:val="20"/>
          <w:szCs w:val="24"/>
        </w:rPr>
        <w:t xml:space="preserve"> </w:t>
      </w:r>
      <w:r w:rsidRPr="00866828">
        <w:rPr>
          <w:rFonts w:ascii="Arial" w:eastAsia="Calibri" w:hAnsi="Arial" w:cs="Arial"/>
          <w:b/>
          <w:bCs/>
          <w:color w:val="000000"/>
          <w:sz w:val="20"/>
          <w:szCs w:val="24"/>
          <w:u w:val="single"/>
        </w:rPr>
        <w:t>s priporočeno poštno pošiljko</w:t>
      </w:r>
      <w:r w:rsidR="00FC1100">
        <w:rPr>
          <w:rFonts w:ascii="Arial" w:eastAsia="Calibri" w:hAnsi="Arial" w:cs="Arial"/>
          <w:b/>
          <w:bCs/>
          <w:color w:val="000000"/>
          <w:sz w:val="20"/>
          <w:szCs w:val="24"/>
          <w:u w:val="single"/>
        </w:rPr>
        <w:t>,</w:t>
      </w:r>
      <w:r w:rsidRPr="00866828">
        <w:rPr>
          <w:rFonts w:ascii="Arial" w:eastAsia="Calibri" w:hAnsi="Arial" w:cs="Arial"/>
          <w:color w:val="000000"/>
          <w:sz w:val="20"/>
          <w:szCs w:val="24"/>
        </w:rPr>
        <w:t xml:space="preserve"> na naslov: </w:t>
      </w:r>
      <w:r w:rsidRPr="00866828">
        <w:rPr>
          <w:rFonts w:ascii="Arial" w:hAnsi="Arial" w:cs="Arial"/>
          <w:b/>
          <w:sz w:val="20"/>
        </w:rPr>
        <w:t>Ministrstvo za javno upravo</w:t>
      </w:r>
      <w:r w:rsidRPr="00866828">
        <w:rPr>
          <w:rFonts w:ascii="Arial" w:hAnsi="Arial" w:cs="Arial"/>
          <w:sz w:val="20"/>
        </w:rPr>
        <w:t>, Tržaška cesta 21, 1000 Ljubljana</w:t>
      </w:r>
      <w:r>
        <w:rPr>
          <w:rFonts w:ascii="Arial" w:hAnsi="Arial" w:cs="Arial"/>
          <w:sz w:val="20"/>
        </w:rPr>
        <w:t>,</w:t>
      </w:r>
      <w:r w:rsidRPr="00866828">
        <w:rPr>
          <w:rFonts w:ascii="Arial" w:hAnsi="Arial" w:cs="Arial"/>
          <w:sz w:val="20"/>
        </w:rPr>
        <w:t xml:space="preserve"> in sicer na način, </w:t>
      </w:r>
      <w:r w:rsidRPr="00866828">
        <w:rPr>
          <w:rFonts w:ascii="Arial" w:hAnsi="Arial" w:cs="Arial"/>
          <w:b/>
          <w:bCs/>
          <w:sz w:val="20"/>
        </w:rPr>
        <w:t>da bo iz pošiljke jasno razviden točen datum in ura oddaje vloge</w:t>
      </w:r>
      <w:r w:rsidRPr="00866828">
        <w:rPr>
          <w:rFonts w:ascii="Arial" w:hAnsi="Arial" w:cs="Arial"/>
          <w:sz w:val="20"/>
        </w:rPr>
        <w:t>. V nasprotnem primeru</w:t>
      </w:r>
      <w:r w:rsidR="00CE05BE">
        <w:rPr>
          <w:rFonts w:ascii="Arial" w:hAnsi="Arial" w:cs="Arial"/>
          <w:sz w:val="20"/>
        </w:rPr>
        <w:t xml:space="preserve"> strokovna</w:t>
      </w:r>
      <w:r w:rsidRPr="00866828">
        <w:rPr>
          <w:rFonts w:ascii="Arial" w:hAnsi="Arial" w:cs="Arial"/>
          <w:sz w:val="20"/>
        </w:rPr>
        <w:t xml:space="preserve"> komisija tak</w:t>
      </w:r>
      <w:r w:rsidR="00B520EA">
        <w:rPr>
          <w:rFonts w:ascii="Arial" w:hAnsi="Arial" w:cs="Arial"/>
          <w:sz w:val="20"/>
        </w:rPr>
        <w:t>e</w:t>
      </w:r>
      <w:r w:rsidRPr="00866828">
        <w:rPr>
          <w:rFonts w:ascii="Arial" w:hAnsi="Arial" w:cs="Arial"/>
          <w:sz w:val="20"/>
        </w:rPr>
        <w:t xml:space="preserve"> vlog</w:t>
      </w:r>
      <w:r w:rsidR="00B520EA">
        <w:rPr>
          <w:rFonts w:ascii="Arial" w:hAnsi="Arial" w:cs="Arial"/>
          <w:sz w:val="20"/>
        </w:rPr>
        <w:t>e</w:t>
      </w:r>
      <w:r w:rsidRPr="00866828">
        <w:rPr>
          <w:rFonts w:ascii="Arial" w:hAnsi="Arial" w:cs="Arial"/>
          <w:sz w:val="20"/>
        </w:rPr>
        <w:t xml:space="preserve"> ne bo obravnavala in jo bo s sklepom predstojnika ministrstva zavrgla ter neodprto vrnila pošiljatelju.</w:t>
      </w:r>
    </w:p>
    <w:p w14:paraId="6BA0419D" w14:textId="77777777" w:rsidR="007E0D99" w:rsidRPr="00866828" w:rsidRDefault="007E0D99" w:rsidP="007E0D99">
      <w:pPr>
        <w:rPr>
          <w:rFonts w:ascii="Arial" w:hAnsi="Arial" w:cs="Arial"/>
          <w:bCs/>
          <w:sz w:val="20"/>
          <w:szCs w:val="24"/>
        </w:rPr>
      </w:pPr>
    </w:p>
    <w:p w14:paraId="7E022582" w14:textId="50B51748" w:rsidR="007E0D99" w:rsidRPr="00866828" w:rsidRDefault="007E0D99" w:rsidP="007E0D99">
      <w:pPr>
        <w:rPr>
          <w:rFonts w:ascii="Arial" w:hAnsi="Arial" w:cs="Arial"/>
          <w:b/>
          <w:bCs/>
          <w:sz w:val="20"/>
        </w:rPr>
      </w:pPr>
      <w:r w:rsidRPr="00866828">
        <w:rPr>
          <w:rFonts w:ascii="Arial" w:hAnsi="Arial" w:cs="Arial"/>
          <w:bCs/>
          <w:sz w:val="20"/>
          <w:szCs w:val="24"/>
        </w:rPr>
        <w:t>Vlogo je treb</w:t>
      </w:r>
      <w:r>
        <w:rPr>
          <w:rFonts w:ascii="Arial" w:hAnsi="Arial" w:cs="Arial"/>
          <w:bCs/>
          <w:sz w:val="20"/>
          <w:szCs w:val="24"/>
        </w:rPr>
        <w:t>a</w:t>
      </w:r>
      <w:r w:rsidRPr="00866828">
        <w:rPr>
          <w:rFonts w:ascii="Arial" w:hAnsi="Arial" w:cs="Arial"/>
          <w:bCs/>
          <w:sz w:val="20"/>
          <w:szCs w:val="24"/>
        </w:rPr>
        <w:t xml:space="preserve"> poslati v zaprti ovojnici, ki mora biti označena s polnim nazivom in naslovom prijavitelja ter vidno oznako: </w:t>
      </w:r>
      <w:r w:rsidRPr="00866828">
        <w:rPr>
          <w:rFonts w:ascii="Arial" w:hAnsi="Arial" w:cs="Arial"/>
          <w:b/>
          <w:bCs/>
          <w:sz w:val="20"/>
          <w:szCs w:val="24"/>
        </w:rPr>
        <w:t>»NE ODPIRAJ – V</w:t>
      </w:r>
      <w:r>
        <w:rPr>
          <w:rFonts w:ascii="Arial" w:hAnsi="Arial" w:cs="Arial"/>
          <w:b/>
          <w:bCs/>
          <w:sz w:val="20"/>
          <w:szCs w:val="24"/>
        </w:rPr>
        <w:t>loga na</w:t>
      </w:r>
      <w:r w:rsidRPr="00866828">
        <w:rPr>
          <w:rFonts w:ascii="Arial" w:hAnsi="Arial" w:cs="Arial"/>
          <w:b/>
          <w:bCs/>
          <w:sz w:val="20"/>
          <w:szCs w:val="24"/>
        </w:rPr>
        <w:t xml:space="preserve"> </w:t>
      </w:r>
      <w:r w:rsidRPr="00323AC9">
        <w:rPr>
          <w:rFonts w:ascii="Arial" w:hAnsi="Arial" w:cs="Arial"/>
          <w:b/>
          <w:bCs/>
          <w:sz w:val="20"/>
        </w:rPr>
        <w:t>Javni razpis za digitalno preobrazbo nevladnih in prostovoljskih organizacij ter povečanje vključenosti njihovih uporabnikov v informacijsko družbo 2021</w:t>
      </w:r>
      <w:r w:rsidR="00FC1100">
        <w:rPr>
          <w:rFonts w:ascii="Arial" w:hAnsi="Arial" w:cs="Arial"/>
          <w:b/>
          <w:bCs/>
          <w:sz w:val="20"/>
        </w:rPr>
        <w:t xml:space="preserve">- </w:t>
      </w:r>
      <w:r w:rsidRPr="00323AC9">
        <w:rPr>
          <w:rFonts w:ascii="Arial" w:hAnsi="Arial" w:cs="Arial"/>
          <w:b/>
          <w:bCs/>
          <w:sz w:val="20"/>
        </w:rPr>
        <w:t>2023</w:t>
      </w:r>
      <w:r w:rsidRPr="00866828">
        <w:rPr>
          <w:rFonts w:ascii="Arial" w:hAnsi="Arial" w:cs="Arial"/>
          <w:b/>
          <w:sz w:val="20"/>
          <w:szCs w:val="24"/>
        </w:rPr>
        <w:t xml:space="preserve">«. </w:t>
      </w:r>
      <w:r w:rsidR="002F0B4C" w:rsidRPr="00866828">
        <w:rPr>
          <w:rFonts w:ascii="Arial" w:hAnsi="Arial" w:cs="Arial"/>
          <w:bCs/>
          <w:sz w:val="20"/>
          <w:szCs w:val="24"/>
        </w:rPr>
        <w:t xml:space="preserve">Za označevanje vloge na ovojnici se uporabi obrazec za označbo vloge </w:t>
      </w:r>
      <w:r w:rsidR="002F0B4C" w:rsidRPr="00866828">
        <w:rPr>
          <w:rFonts w:ascii="Arial" w:hAnsi="Arial" w:cs="Arial"/>
          <w:bCs/>
          <w:i/>
          <w:iCs/>
          <w:sz w:val="20"/>
          <w:szCs w:val="24"/>
        </w:rPr>
        <w:t>(</w:t>
      </w:r>
      <w:r w:rsidR="002F0B4C">
        <w:rPr>
          <w:rFonts w:ascii="Arial" w:hAnsi="Arial" w:cs="Arial"/>
          <w:bCs/>
          <w:i/>
          <w:iCs/>
          <w:sz w:val="20"/>
          <w:szCs w:val="24"/>
        </w:rPr>
        <w:t>za SKLOP A: Priloga št. 3 A</w:t>
      </w:r>
      <w:r w:rsidR="002F0B4C" w:rsidRPr="00866828">
        <w:rPr>
          <w:rFonts w:ascii="Arial" w:hAnsi="Arial" w:cs="Arial"/>
          <w:bCs/>
          <w:i/>
          <w:iCs/>
          <w:sz w:val="20"/>
          <w:szCs w:val="24"/>
        </w:rPr>
        <w:t>: Označba vloge</w:t>
      </w:r>
      <w:r w:rsidR="002F0B4C">
        <w:rPr>
          <w:rFonts w:ascii="Arial" w:hAnsi="Arial" w:cs="Arial"/>
          <w:bCs/>
          <w:i/>
          <w:iCs/>
          <w:sz w:val="20"/>
          <w:szCs w:val="24"/>
        </w:rPr>
        <w:t xml:space="preserve"> A, za SKLOP B:</w:t>
      </w:r>
      <w:r w:rsidR="002F0B4C" w:rsidRPr="00A302EB">
        <w:rPr>
          <w:rFonts w:ascii="Arial" w:hAnsi="Arial" w:cs="Arial"/>
          <w:bCs/>
          <w:i/>
          <w:iCs/>
          <w:sz w:val="20"/>
          <w:szCs w:val="24"/>
        </w:rPr>
        <w:t xml:space="preserve"> </w:t>
      </w:r>
      <w:r w:rsidR="002F0B4C">
        <w:rPr>
          <w:rFonts w:ascii="Arial" w:hAnsi="Arial" w:cs="Arial"/>
          <w:bCs/>
          <w:i/>
          <w:iCs/>
          <w:sz w:val="20"/>
          <w:szCs w:val="24"/>
        </w:rPr>
        <w:t xml:space="preserve">Priloga št. 3 B: Označba vloge B </w:t>
      </w:r>
      <w:r w:rsidR="002F0B4C" w:rsidRPr="00866828">
        <w:rPr>
          <w:rFonts w:ascii="Arial" w:hAnsi="Arial" w:cs="Arial"/>
          <w:bCs/>
          <w:i/>
          <w:iCs/>
          <w:sz w:val="20"/>
          <w:szCs w:val="24"/>
        </w:rPr>
        <w:t>)</w:t>
      </w:r>
      <w:r w:rsidR="002F0B4C" w:rsidRPr="00866828">
        <w:rPr>
          <w:rFonts w:ascii="Arial" w:hAnsi="Arial" w:cs="Arial"/>
          <w:bCs/>
          <w:sz w:val="20"/>
          <w:szCs w:val="24"/>
        </w:rPr>
        <w:t>, ki je del razpisne dokumentacije</w:t>
      </w:r>
      <w:r w:rsidR="002F0B4C">
        <w:rPr>
          <w:rFonts w:ascii="Arial" w:hAnsi="Arial" w:cs="Arial"/>
          <w:bCs/>
          <w:sz w:val="20"/>
          <w:szCs w:val="24"/>
        </w:rPr>
        <w:t xml:space="preserve">. </w:t>
      </w:r>
      <w:r>
        <w:rPr>
          <w:rFonts w:ascii="Arial" w:hAnsi="Arial" w:cs="Arial"/>
          <w:bCs/>
          <w:sz w:val="20"/>
          <w:szCs w:val="24"/>
        </w:rPr>
        <w:t>Če</w:t>
      </w:r>
      <w:r w:rsidRPr="00866828">
        <w:rPr>
          <w:rFonts w:ascii="Arial" w:hAnsi="Arial" w:cs="Arial"/>
          <w:bCs/>
          <w:sz w:val="20"/>
          <w:szCs w:val="24"/>
        </w:rPr>
        <w:t xml:space="preserve"> prijavitelj ne bo uporabil</w:t>
      </w:r>
      <w:r w:rsidRPr="00866828">
        <w:rPr>
          <w:rFonts w:ascii="Arial" w:hAnsi="Arial" w:cs="Arial"/>
          <w:sz w:val="20"/>
          <w:szCs w:val="24"/>
        </w:rPr>
        <w:t xml:space="preserve"> obrazca za označbo vloge, mora ovojnica vključevati vse elemente, ki so navedeni na obrazcu za označbo vloge. </w:t>
      </w:r>
      <w:r w:rsidRPr="00866828">
        <w:rPr>
          <w:rFonts w:ascii="Arial" w:hAnsi="Arial" w:cs="Arial"/>
          <w:bCs/>
          <w:sz w:val="20"/>
          <w:szCs w:val="24"/>
        </w:rPr>
        <w:t>Vloge, ki bodo nepopolno in nepravilno označene, se ne bodo obravnavale in bodo s sklepom predstojnika ministrstva zavržene ter neodprte vrnjene pošiljatelju.</w:t>
      </w:r>
    </w:p>
    <w:p w14:paraId="3365E7A2" w14:textId="77777777" w:rsidR="007E0D99" w:rsidRPr="00866828" w:rsidRDefault="007E0D99" w:rsidP="007E0D99">
      <w:pPr>
        <w:rPr>
          <w:rFonts w:ascii="Arial" w:hAnsi="Arial" w:cs="Arial"/>
          <w:bCs/>
          <w:sz w:val="20"/>
          <w:szCs w:val="24"/>
        </w:rPr>
      </w:pPr>
    </w:p>
    <w:p w14:paraId="677411FC" w14:textId="77777777" w:rsidR="007E0D99" w:rsidRPr="00FC1100" w:rsidRDefault="007E0D99" w:rsidP="007E0D99">
      <w:pPr>
        <w:rPr>
          <w:rFonts w:ascii="Arial" w:hAnsi="Arial" w:cs="Arial"/>
          <w:sz w:val="20"/>
        </w:rPr>
      </w:pPr>
      <w:r w:rsidRPr="00FC1100">
        <w:rPr>
          <w:rFonts w:ascii="Arial" w:hAnsi="Arial" w:cs="Arial"/>
          <w:bCs/>
          <w:sz w:val="20"/>
        </w:rPr>
        <w:t>Oddaja vloge na javni razpis pomeni, da se prijavitelj strinja z vsemi pogoji in določili javnega razpisa, merili za ocenjevanje ter osnutkom Pogodbe o sofinanciranju, ki je sestavni del tega javnega razpisa, zato parafiranega osnutka Pogodbe o sofinanciranju ni treba priložiti pri oddaji vloge na javni poziv.</w:t>
      </w:r>
    </w:p>
    <w:p w14:paraId="6AE2CC1B" w14:textId="77777777" w:rsidR="007E0D99" w:rsidRPr="00866828" w:rsidRDefault="007E0D99" w:rsidP="007E0D99">
      <w:pPr>
        <w:rPr>
          <w:rFonts w:ascii="Arial" w:hAnsi="Arial" w:cs="Arial"/>
          <w:bCs/>
          <w:sz w:val="20"/>
          <w:szCs w:val="24"/>
        </w:rPr>
      </w:pPr>
    </w:p>
    <w:p w14:paraId="19BD26AA" w14:textId="4339FB24" w:rsidR="007E0D99" w:rsidRPr="003E3711" w:rsidRDefault="007E0D99" w:rsidP="007E0D99">
      <w:pPr>
        <w:rPr>
          <w:rFonts w:ascii="Arial" w:hAnsi="Arial" w:cs="Arial"/>
          <w:bCs/>
          <w:sz w:val="20"/>
          <w:szCs w:val="24"/>
        </w:rPr>
      </w:pPr>
      <w:r w:rsidRPr="003E3711">
        <w:rPr>
          <w:rFonts w:ascii="Arial" w:hAnsi="Arial" w:cs="Arial"/>
          <w:bCs/>
          <w:sz w:val="20"/>
          <w:szCs w:val="24"/>
        </w:rPr>
        <w:t xml:space="preserve">Kot pravočasne se bodo upoštevale le vloge, ki bodo oddane </w:t>
      </w:r>
      <w:r w:rsidRPr="003E3711">
        <w:rPr>
          <w:rFonts w:ascii="Arial" w:hAnsi="Arial" w:cs="Arial"/>
          <w:b/>
          <w:sz w:val="20"/>
          <w:szCs w:val="24"/>
        </w:rPr>
        <w:t>izključno</w:t>
      </w:r>
      <w:r w:rsidRPr="003E3711">
        <w:rPr>
          <w:rFonts w:ascii="Arial" w:hAnsi="Arial" w:cs="Arial"/>
          <w:bCs/>
          <w:sz w:val="20"/>
          <w:szCs w:val="24"/>
        </w:rPr>
        <w:t xml:space="preserve"> </w:t>
      </w:r>
      <w:r w:rsidRPr="003E3711">
        <w:rPr>
          <w:rFonts w:ascii="Arial" w:eastAsia="Calibri" w:hAnsi="Arial" w:cs="Arial"/>
          <w:b/>
          <w:bCs/>
          <w:color w:val="000000"/>
          <w:sz w:val="20"/>
          <w:szCs w:val="24"/>
        </w:rPr>
        <w:t xml:space="preserve">po pošti, </w:t>
      </w:r>
      <w:r w:rsidRPr="003E3711">
        <w:rPr>
          <w:rFonts w:ascii="Arial" w:eastAsia="Calibri" w:hAnsi="Arial" w:cs="Arial"/>
          <w:bCs/>
          <w:color w:val="000000"/>
          <w:sz w:val="20"/>
          <w:szCs w:val="24"/>
        </w:rPr>
        <w:t xml:space="preserve">na </w:t>
      </w:r>
      <w:r w:rsidR="00FC1100">
        <w:rPr>
          <w:rFonts w:ascii="Arial" w:eastAsia="Calibri" w:hAnsi="Arial" w:cs="Arial"/>
          <w:bCs/>
          <w:color w:val="000000"/>
          <w:sz w:val="20"/>
          <w:szCs w:val="24"/>
        </w:rPr>
        <w:t>prej</w:t>
      </w:r>
      <w:r w:rsidRPr="003E3711">
        <w:rPr>
          <w:rFonts w:ascii="Arial" w:eastAsia="Calibri" w:hAnsi="Arial" w:cs="Arial"/>
          <w:bCs/>
          <w:color w:val="000000"/>
          <w:sz w:val="20"/>
          <w:szCs w:val="24"/>
        </w:rPr>
        <w:t xml:space="preserve"> navedeni naslov, do vključno </w:t>
      </w:r>
      <w:r w:rsidR="003E3711" w:rsidRPr="003E3711">
        <w:rPr>
          <w:rFonts w:ascii="Arial" w:hAnsi="Arial" w:cs="Arial"/>
          <w:b/>
          <w:sz w:val="20"/>
        </w:rPr>
        <w:t>30.</w:t>
      </w:r>
      <w:r w:rsidR="005D16AD">
        <w:rPr>
          <w:rFonts w:ascii="Arial" w:hAnsi="Arial" w:cs="Arial"/>
          <w:b/>
          <w:sz w:val="20"/>
        </w:rPr>
        <w:t xml:space="preserve"> </w:t>
      </w:r>
      <w:r w:rsidR="003E3711" w:rsidRPr="003E3711">
        <w:rPr>
          <w:rFonts w:ascii="Arial" w:hAnsi="Arial" w:cs="Arial"/>
          <w:b/>
          <w:sz w:val="20"/>
        </w:rPr>
        <w:t>7.</w:t>
      </w:r>
      <w:r w:rsidR="005D16AD">
        <w:rPr>
          <w:rFonts w:ascii="Arial" w:hAnsi="Arial" w:cs="Arial"/>
          <w:b/>
          <w:sz w:val="20"/>
        </w:rPr>
        <w:t xml:space="preserve"> </w:t>
      </w:r>
      <w:r w:rsidR="003E3711" w:rsidRPr="003E3711">
        <w:rPr>
          <w:rFonts w:ascii="Arial" w:hAnsi="Arial" w:cs="Arial"/>
          <w:b/>
          <w:sz w:val="20"/>
        </w:rPr>
        <w:t>2021</w:t>
      </w:r>
      <w:r w:rsidRPr="003E3711">
        <w:rPr>
          <w:rFonts w:ascii="Arial" w:hAnsi="Arial" w:cs="Arial"/>
          <w:b/>
          <w:sz w:val="20"/>
        </w:rPr>
        <w:t xml:space="preserve"> do 18:00.</w:t>
      </w:r>
    </w:p>
    <w:p w14:paraId="08810F2B" w14:textId="77777777" w:rsidR="007E0D99" w:rsidRPr="003E3711" w:rsidRDefault="007E0D99" w:rsidP="007E0D99">
      <w:pPr>
        <w:rPr>
          <w:rFonts w:ascii="Arial" w:hAnsi="Arial" w:cs="Arial"/>
          <w:bCs/>
          <w:sz w:val="20"/>
          <w:szCs w:val="24"/>
        </w:rPr>
      </w:pPr>
    </w:p>
    <w:p w14:paraId="5A2F9C11" w14:textId="1AAAA5EE" w:rsidR="007E0D99" w:rsidRPr="00D77D2A" w:rsidRDefault="007E0D99" w:rsidP="007E0D99">
      <w:pPr>
        <w:rPr>
          <w:rFonts w:ascii="Arial" w:hAnsi="Arial" w:cs="Arial"/>
          <w:bCs/>
          <w:sz w:val="20"/>
          <w:szCs w:val="24"/>
        </w:rPr>
      </w:pPr>
      <w:r w:rsidRPr="003E3711">
        <w:rPr>
          <w:rFonts w:ascii="Arial" w:hAnsi="Arial" w:cs="Arial"/>
          <w:bCs/>
          <w:sz w:val="20"/>
          <w:szCs w:val="24"/>
        </w:rPr>
        <w:t>Za prepozno oddano vlogo se šteje vloga, ki ne bo oddana</w:t>
      </w:r>
      <w:r w:rsidRPr="00866828">
        <w:rPr>
          <w:rFonts w:ascii="Arial" w:hAnsi="Arial" w:cs="Arial"/>
          <w:bCs/>
          <w:sz w:val="20"/>
          <w:szCs w:val="24"/>
        </w:rPr>
        <w:t xml:space="preserve"> do navedenega roka. Prepozne oziroma napačn</w:t>
      </w:r>
      <w:r>
        <w:rPr>
          <w:rFonts w:ascii="Arial" w:hAnsi="Arial" w:cs="Arial"/>
          <w:bCs/>
          <w:sz w:val="20"/>
          <w:szCs w:val="24"/>
        </w:rPr>
        <w:t>o</w:t>
      </w:r>
      <w:r w:rsidRPr="00866828">
        <w:rPr>
          <w:rFonts w:ascii="Arial" w:hAnsi="Arial" w:cs="Arial"/>
          <w:bCs/>
          <w:sz w:val="20"/>
          <w:szCs w:val="24"/>
        </w:rPr>
        <w:t xml:space="preserve"> </w:t>
      </w:r>
      <w:r>
        <w:rPr>
          <w:rFonts w:ascii="Arial" w:hAnsi="Arial" w:cs="Arial"/>
          <w:bCs/>
          <w:sz w:val="20"/>
          <w:szCs w:val="24"/>
        </w:rPr>
        <w:t>naslovljene</w:t>
      </w:r>
      <w:r w:rsidRPr="00866828">
        <w:rPr>
          <w:rFonts w:ascii="Arial" w:hAnsi="Arial" w:cs="Arial"/>
          <w:bCs/>
          <w:sz w:val="20"/>
          <w:szCs w:val="24"/>
        </w:rPr>
        <w:t xml:space="preserve"> vloge se ne bodo obravnavale in bodo s sklepom predstojnika ministrstva zavržene ter neodprte vrnjene pošiljatelju.</w:t>
      </w:r>
      <w:bookmarkEnd w:id="36"/>
    </w:p>
    <w:p w14:paraId="090D6BD2" w14:textId="09E24BEA" w:rsidR="0099638B" w:rsidRDefault="0099638B" w:rsidP="007E0D99">
      <w:pPr>
        <w:rPr>
          <w:rFonts w:ascii="Arial" w:hAnsi="Arial" w:cs="Arial"/>
          <w:sz w:val="20"/>
        </w:rPr>
      </w:pPr>
    </w:p>
    <w:p w14:paraId="498718EA" w14:textId="77777777" w:rsidR="0099638B" w:rsidRPr="00866828" w:rsidRDefault="0099638B" w:rsidP="007E0D99">
      <w:pPr>
        <w:rPr>
          <w:rFonts w:ascii="Arial" w:hAnsi="Arial" w:cs="Arial"/>
          <w:sz w:val="20"/>
        </w:rPr>
      </w:pPr>
    </w:p>
    <w:p w14:paraId="14B859B6" w14:textId="77777777" w:rsidR="007E0D99" w:rsidRPr="004B5FD6" w:rsidRDefault="007E0D99" w:rsidP="00AA723D">
      <w:pPr>
        <w:numPr>
          <w:ilvl w:val="1"/>
          <w:numId w:val="7"/>
        </w:numPr>
        <w:autoSpaceDE w:val="0"/>
        <w:autoSpaceDN w:val="0"/>
        <w:adjustRightInd w:val="0"/>
        <w:rPr>
          <w:rFonts w:ascii="Arial" w:hAnsi="Arial" w:cs="Arial"/>
          <w:b/>
          <w:sz w:val="20"/>
        </w:rPr>
      </w:pPr>
      <w:r>
        <w:rPr>
          <w:rFonts w:ascii="Arial" w:hAnsi="Arial" w:cs="Arial"/>
          <w:b/>
          <w:sz w:val="20"/>
        </w:rPr>
        <w:lastRenderedPageBreak/>
        <w:t xml:space="preserve"> </w:t>
      </w:r>
      <w:r w:rsidRPr="004B5FD6">
        <w:rPr>
          <w:rFonts w:ascii="Arial" w:hAnsi="Arial" w:cs="Arial"/>
          <w:b/>
          <w:sz w:val="20"/>
        </w:rPr>
        <w:t>Število predloženih vlog</w:t>
      </w:r>
    </w:p>
    <w:p w14:paraId="7F5656FB" w14:textId="77777777" w:rsidR="007E0D99" w:rsidRPr="00866828" w:rsidRDefault="007E0D99" w:rsidP="007E0D99">
      <w:pPr>
        <w:autoSpaceDE w:val="0"/>
        <w:autoSpaceDN w:val="0"/>
        <w:adjustRightInd w:val="0"/>
        <w:rPr>
          <w:rFonts w:ascii="Arial" w:hAnsi="Arial" w:cs="Arial"/>
          <w:sz w:val="20"/>
        </w:rPr>
      </w:pPr>
    </w:p>
    <w:p w14:paraId="2E53E068" w14:textId="77777777" w:rsidR="007E0D99" w:rsidRPr="001167BC" w:rsidRDefault="007E0D99" w:rsidP="007E0D99">
      <w:pPr>
        <w:rPr>
          <w:rFonts w:ascii="Arial" w:hAnsi="Arial" w:cs="Arial"/>
          <w:bCs/>
          <w:sz w:val="20"/>
          <w:szCs w:val="24"/>
        </w:rPr>
      </w:pPr>
      <w:bookmarkStart w:id="39" w:name="_Hlk9236286"/>
      <w:r w:rsidRPr="001167BC">
        <w:rPr>
          <w:rFonts w:ascii="Arial" w:hAnsi="Arial" w:cs="Arial"/>
          <w:sz w:val="20"/>
          <w:szCs w:val="24"/>
        </w:rPr>
        <w:t xml:space="preserve">Posamezen prijavitelj lahko kandidira </w:t>
      </w:r>
      <w:r w:rsidRPr="001167BC">
        <w:rPr>
          <w:rFonts w:ascii="Arial" w:hAnsi="Arial" w:cs="Arial"/>
          <w:b/>
          <w:sz w:val="20"/>
          <w:szCs w:val="24"/>
        </w:rPr>
        <w:t>le na enem (1) SKLOPU</w:t>
      </w:r>
      <w:r>
        <w:rPr>
          <w:rFonts w:ascii="Arial" w:hAnsi="Arial" w:cs="Arial"/>
          <w:sz w:val="20"/>
          <w:szCs w:val="24"/>
        </w:rPr>
        <w:t>,</w:t>
      </w:r>
      <w:r w:rsidRPr="001167BC">
        <w:rPr>
          <w:rFonts w:ascii="Arial" w:hAnsi="Arial" w:cs="Arial"/>
          <w:sz w:val="20"/>
          <w:szCs w:val="24"/>
        </w:rPr>
        <w:t xml:space="preserve"> tj. ali SKLOPU A ali SKLOPU B. </w:t>
      </w:r>
      <w:r>
        <w:rPr>
          <w:rFonts w:ascii="Arial" w:hAnsi="Arial" w:cs="Arial"/>
          <w:sz w:val="20"/>
          <w:szCs w:val="24"/>
        </w:rPr>
        <w:t>Če</w:t>
      </w:r>
      <w:r w:rsidRPr="001167BC">
        <w:rPr>
          <w:rFonts w:ascii="Arial" w:hAnsi="Arial" w:cs="Arial"/>
          <w:bCs/>
          <w:sz w:val="20"/>
          <w:szCs w:val="24"/>
        </w:rPr>
        <w:t xml:space="preserve"> bo posamezni prijavitelj kandidiral na </w:t>
      </w:r>
      <w:r>
        <w:rPr>
          <w:rFonts w:ascii="Arial" w:hAnsi="Arial" w:cs="Arial"/>
          <w:bCs/>
          <w:sz w:val="20"/>
          <w:szCs w:val="24"/>
        </w:rPr>
        <w:t>obeh</w:t>
      </w:r>
      <w:r w:rsidRPr="001167BC">
        <w:rPr>
          <w:rFonts w:ascii="Arial" w:hAnsi="Arial" w:cs="Arial"/>
          <w:bCs/>
          <w:sz w:val="20"/>
          <w:szCs w:val="24"/>
        </w:rPr>
        <w:t xml:space="preserve"> SKLOPIH javnega razpisa, se bo upoštevala vloga na tistem SKLOPU, </w:t>
      </w:r>
      <w:bookmarkStart w:id="40" w:name="_Hlk69406332"/>
      <w:r w:rsidRPr="001167BC">
        <w:rPr>
          <w:rFonts w:ascii="Arial" w:hAnsi="Arial" w:cs="Arial"/>
          <w:bCs/>
          <w:sz w:val="20"/>
          <w:szCs w:val="24"/>
        </w:rPr>
        <w:t xml:space="preserve">ki bo </w:t>
      </w:r>
      <w:r>
        <w:rPr>
          <w:rFonts w:ascii="Arial" w:hAnsi="Arial" w:cs="Arial"/>
          <w:bCs/>
          <w:sz w:val="20"/>
          <w:szCs w:val="24"/>
        </w:rPr>
        <w:t>oddana prej (datum in ura oddaje),</w:t>
      </w:r>
      <w:r w:rsidRPr="001167BC">
        <w:rPr>
          <w:rFonts w:ascii="Arial" w:hAnsi="Arial" w:cs="Arial"/>
          <w:bCs/>
          <w:sz w:val="20"/>
          <w:szCs w:val="24"/>
        </w:rPr>
        <w:t xml:space="preserve"> </w:t>
      </w:r>
      <w:bookmarkEnd w:id="40"/>
      <w:r w:rsidRPr="001167BC">
        <w:rPr>
          <w:rFonts w:ascii="Arial" w:hAnsi="Arial" w:cs="Arial"/>
          <w:bCs/>
          <w:sz w:val="20"/>
          <w:szCs w:val="24"/>
        </w:rPr>
        <w:t xml:space="preserve">vse </w:t>
      </w:r>
      <w:r>
        <w:rPr>
          <w:rFonts w:ascii="Arial" w:hAnsi="Arial" w:cs="Arial"/>
          <w:bCs/>
          <w:sz w:val="20"/>
          <w:szCs w:val="24"/>
        </w:rPr>
        <w:t>pre</w:t>
      </w:r>
      <w:r w:rsidRPr="001167BC">
        <w:rPr>
          <w:rFonts w:ascii="Arial" w:hAnsi="Arial" w:cs="Arial"/>
          <w:bCs/>
          <w:sz w:val="20"/>
          <w:szCs w:val="24"/>
        </w:rPr>
        <w:t>ostale vloge pa se ne bodo obravnavale in bodo s sklepom predstojnika ministrstva zavržene ter vrnjene prijavitelju.</w:t>
      </w:r>
    </w:p>
    <w:p w14:paraId="62D4CE1F" w14:textId="77777777" w:rsidR="007E0D99" w:rsidRPr="001167BC" w:rsidRDefault="007E0D99" w:rsidP="007E0D99">
      <w:pPr>
        <w:autoSpaceDE w:val="0"/>
        <w:autoSpaceDN w:val="0"/>
        <w:adjustRightInd w:val="0"/>
        <w:rPr>
          <w:rFonts w:ascii="Arial" w:hAnsi="Arial" w:cs="Arial"/>
          <w:sz w:val="20"/>
          <w:szCs w:val="24"/>
        </w:rPr>
      </w:pPr>
      <w:r w:rsidRPr="001167BC">
        <w:rPr>
          <w:rFonts w:ascii="Arial" w:hAnsi="Arial" w:cs="Arial"/>
          <w:sz w:val="20"/>
          <w:szCs w:val="24"/>
        </w:rPr>
        <w:t xml:space="preserve"> </w:t>
      </w:r>
    </w:p>
    <w:p w14:paraId="18F45B06" w14:textId="77777777" w:rsidR="007E0D99" w:rsidRPr="001167BC" w:rsidRDefault="007E0D99" w:rsidP="007E0D99">
      <w:pPr>
        <w:autoSpaceDE w:val="0"/>
        <w:autoSpaceDN w:val="0"/>
        <w:adjustRightInd w:val="0"/>
        <w:rPr>
          <w:rFonts w:ascii="Arial" w:hAnsi="Arial" w:cs="Arial"/>
          <w:bCs/>
          <w:sz w:val="20"/>
          <w:szCs w:val="24"/>
        </w:rPr>
      </w:pPr>
      <w:r w:rsidRPr="001167BC">
        <w:rPr>
          <w:rFonts w:ascii="Arial" w:hAnsi="Arial" w:cs="Arial"/>
          <w:sz w:val="20"/>
          <w:szCs w:val="24"/>
        </w:rPr>
        <w:t>V okviru izbranega SKLOPA lahko prijavitelj</w:t>
      </w:r>
      <w:r w:rsidRPr="001167BC">
        <w:rPr>
          <w:rFonts w:ascii="Arial" w:hAnsi="Arial" w:cs="Arial"/>
          <w:b/>
          <w:sz w:val="20"/>
          <w:szCs w:val="24"/>
        </w:rPr>
        <w:t xml:space="preserve"> odda le eno (1) vlogo. </w:t>
      </w:r>
      <w:r>
        <w:rPr>
          <w:rFonts w:ascii="Arial" w:hAnsi="Arial" w:cs="Arial"/>
          <w:bCs/>
          <w:sz w:val="20"/>
          <w:szCs w:val="24"/>
        </w:rPr>
        <w:t>Če</w:t>
      </w:r>
      <w:r w:rsidRPr="001167BC">
        <w:rPr>
          <w:rFonts w:ascii="Arial" w:hAnsi="Arial" w:cs="Arial"/>
          <w:bCs/>
          <w:sz w:val="20"/>
          <w:szCs w:val="24"/>
        </w:rPr>
        <w:t xml:space="preserve"> bo v okviru istega SKLOPA predložil več vlog za </w:t>
      </w:r>
      <w:bookmarkStart w:id="41" w:name="_Hlk67574164"/>
      <w:r w:rsidRPr="001167BC">
        <w:rPr>
          <w:rFonts w:ascii="Arial" w:hAnsi="Arial" w:cs="Arial"/>
          <w:bCs/>
          <w:sz w:val="20"/>
          <w:szCs w:val="24"/>
        </w:rPr>
        <w:t xml:space="preserve">sofinanciranje bo upoštevana tista vloga, ki bo </w:t>
      </w:r>
      <w:r>
        <w:rPr>
          <w:rFonts w:ascii="Arial" w:hAnsi="Arial" w:cs="Arial"/>
          <w:bCs/>
          <w:sz w:val="20"/>
          <w:szCs w:val="24"/>
        </w:rPr>
        <w:t xml:space="preserve">oddana prej (datum in ura oddaje), </w:t>
      </w:r>
      <w:r w:rsidRPr="001167BC">
        <w:rPr>
          <w:rFonts w:ascii="Arial" w:hAnsi="Arial" w:cs="Arial"/>
          <w:bCs/>
          <w:sz w:val="20"/>
          <w:szCs w:val="24"/>
        </w:rPr>
        <w:t>vse nadaljnje vloge pa se ne bodo obravnavale in bodo s sklepom predstojnika ministrstva zavržene ter vrnjene prijavitelju.</w:t>
      </w:r>
      <w:bookmarkEnd w:id="41"/>
    </w:p>
    <w:p w14:paraId="7154ADE6" w14:textId="77777777" w:rsidR="007E0D99" w:rsidRPr="001167BC" w:rsidRDefault="007E0D99" w:rsidP="007E0D99">
      <w:pPr>
        <w:autoSpaceDE w:val="0"/>
        <w:autoSpaceDN w:val="0"/>
        <w:adjustRightInd w:val="0"/>
        <w:rPr>
          <w:rFonts w:ascii="Arial" w:hAnsi="Arial" w:cs="Arial"/>
          <w:bCs/>
          <w:sz w:val="20"/>
          <w:szCs w:val="24"/>
        </w:rPr>
      </w:pPr>
    </w:p>
    <w:p w14:paraId="58A03DA6" w14:textId="77777777" w:rsidR="007E0D99" w:rsidRDefault="007E0D99" w:rsidP="007E0D99">
      <w:pPr>
        <w:autoSpaceDE w:val="0"/>
        <w:autoSpaceDN w:val="0"/>
        <w:adjustRightInd w:val="0"/>
        <w:rPr>
          <w:rFonts w:ascii="Arial" w:hAnsi="Arial" w:cs="Arial"/>
          <w:sz w:val="20"/>
          <w:szCs w:val="24"/>
        </w:rPr>
      </w:pPr>
      <w:r w:rsidRPr="001167BC">
        <w:rPr>
          <w:rFonts w:ascii="Arial" w:hAnsi="Arial" w:cs="Arial"/>
          <w:sz w:val="20"/>
          <w:szCs w:val="24"/>
        </w:rPr>
        <w:t xml:space="preserve">Posamezna pravna oseba lahko kandidira v okviru javnega razpisa bodisi kot prijavitelj </w:t>
      </w:r>
      <w:r>
        <w:rPr>
          <w:rFonts w:ascii="Arial" w:hAnsi="Arial" w:cs="Arial"/>
          <w:sz w:val="20"/>
          <w:szCs w:val="24"/>
        </w:rPr>
        <w:t>bodisi</w:t>
      </w:r>
      <w:r w:rsidRPr="001167BC">
        <w:rPr>
          <w:rFonts w:ascii="Arial" w:hAnsi="Arial" w:cs="Arial"/>
          <w:sz w:val="20"/>
          <w:szCs w:val="24"/>
        </w:rPr>
        <w:t xml:space="preserve"> kot partner </w:t>
      </w:r>
      <w:r w:rsidRPr="001167BC">
        <w:rPr>
          <w:rFonts w:ascii="Arial" w:hAnsi="Arial" w:cs="Arial"/>
          <w:b/>
          <w:bCs/>
          <w:sz w:val="20"/>
          <w:szCs w:val="24"/>
        </w:rPr>
        <w:t>zgolj v</w:t>
      </w:r>
      <w:r>
        <w:rPr>
          <w:rFonts w:ascii="Arial" w:hAnsi="Arial" w:cs="Arial"/>
          <w:b/>
          <w:bCs/>
          <w:sz w:val="20"/>
          <w:szCs w:val="24"/>
        </w:rPr>
        <w:t xml:space="preserve"> </w:t>
      </w:r>
      <w:r w:rsidRPr="001167BC">
        <w:rPr>
          <w:rFonts w:ascii="Arial" w:hAnsi="Arial" w:cs="Arial"/>
          <w:b/>
          <w:bCs/>
          <w:sz w:val="20"/>
          <w:szCs w:val="24"/>
        </w:rPr>
        <w:t>en</w:t>
      </w:r>
      <w:r>
        <w:rPr>
          <w:rFonts w:ascii="Arial" w:hAnsi="Arial" w:cs="Arial"/>
          <w:b/>
          <w:bCs/>
          <w:sz w:val="20"/>
          <w:szCs w:val="24"/>
        </w:rPr>
        <w:t>i (1)</w:t>
      </w:r>
      <w:r w:rsidRPr="001167BC">
        <w:rPr>
          <w:rFonts w:ascii="Arial" w:hAnsi="Arial" w:cs="Arial"/>
          <w:b/>
          <w:bCs/>
          <w:sz w:val="20"/>
          <w:szCs w:val="24"/>
        </w:rPr>
        <w:t xml:space="preserve"> vlogi</w:t>
      </w:r>
      <w:r w:rsidRPr="001167BC">
        <w:rPr>
          <w:rFonts w:ascii="Arial" w:hAnsi="Arial" w:cs="Arial"/>
          <w:sz w:val="20"/>
          <w:szCs w:val="24"/>
        </w:rPr>
        <w:t>.</w:t>
      </w:r>
      <w:r>
        <w:rPr>
          <w:rFonts w:ascii="Arial" w:hAnsi="Arial" w:cs="Arial"/>
          <w:sz w:val="20"/>
          <w:szCs w:val="24"/>
        </w:rPr>
        <w:t xml:space="preserve"> Če</w:t>
      </w:r>
      <w:r w:rsidRPr="001167BC">
        <w:rPr>
          <w:rFonts w:ascii="Arial" w:hAnsi="Arial" w:cs="Arial"/>
          <w:sz w:val="20"/>
          <w:szCs w:val="24"/>
        </w:rPr>
        <w:t xml:space="preserve"> bo posamezna pravna oseba na javnem razpisu kandidirala v več vlogah</w:t>
      </w:r>
      <w:r w:rsidRPr="001167BC">
        <w:rPr>
          <w:rFonts w:ascii="Arial" w:hAnsi="Arial" w:cs="Arial"/>
          <w:bCs/>
          <w:sz w:val="20"/>
          <w:szCs w:val="24"/>
        </w:rPr>
        <w:t xml:space="preserve"> se bo upoštevana tista vloga, ki bo </w:t>
      </w:r>
      <w:r>
        <w:rPr>
          <w:rFonts w:ascii="Arial" w:hAnsi="Arial" w:cs="Arial"/>
          <w:bCs/>
          <w:sz w:val="20"/>
          <w:szCs w:val="24"/>
        </w:rPr>
        <w:t>oddana prej (datum in ura oddaje),</w:t>
      </w:r>
      <w:r w:rsidRPr="001167BC">
        <w:rPr>
          <w:rFonts w:ascii="Arial" w:hAnsi="Arial" w:cs="Arial"/>
          <w:bCs/>
          <w:sz w:val="20"/>
          <w:szCs w:val="24"/>
        </w:rPr>
        <w:t xml:space="preserve"> vse nadaljnje vloge pa se ne bodo obravnavale in bodo s sklepom predstojnika ministrstva zavržene ter vrnjene prijavitelju.</w:t>
      </w:r>
    </w:p>
    <w:bookmarkEnd w:id="39"/>
    <w:p w14:paraId="79EDB512" w14:textId="1EFEC704" w:rsidR="007E0D99" w:rsidRDefault="007E0D99" w:rsidP="007E0D99">
      <w:pPr>
        <w:autoSpaceDE w:val="0"/>
        <w:autoSpaceDN w:val="0"/>
        <w:adjustRightInd w:val="0"/>
        <w:rPr>
          <w:rFonts w:ascii="Arial" w:hAnsi="Arial" w:cs="Arial"/>
          <w:b/>
          <w:sz w:val="20"/>
        </w:rPr>
      </w:pPr>
    </w:p>
    <w:p w14:paraId="2F25A69E" w14:textId="77777777" w:rsidR="0099638B" w:rsidRPr="00866828" w:rsidRDefault="0099638B" w:rsidP="007E0D99">
      <w:pPr>
        <w:autoSpaceDE w:val="0"/>
        <w:autoSpaceDN w:val="0"/>
        <w:adjustRightInd w:val="0"/>
        <w:rPr>
          <w:rFonts w:ascii="Arial" w:hAnsi="Arial" w:cs="Arial"/>
          <w:b/>
          <w:sz w:val="20"/>
        </w:rPr>
      </w:pPr>
    </w:p>
    <w:p w14:paraId="2F487BAF" w14:textId="77777777" w:rsidR="007E0D99" w:rsidRPr="00866828" w:rsidRDefault="007E0D99" w:rsidP="00AA723D">
      <w:pPr>
        <w:numPr>
          <w:ilvl w:val="1"/>
          <w:numId w:val="7"/>
        </w:numPr>
        <w:autoSpaceDE w:val="0"/>
        <w:autoSpaceDN w:val="0"/>
        <w:adjustRightInd w:val="0"/>
        <w:rPr>
          <w:rFonts w:ascii="Arial" w:hAnsi="Arial" w:cs="Arial"/>
          <w:b/>
          <w:sz w:val="20"/>
        </w:rPr>
      </w:pPr>
      <w:r>
        <w:rPr>
          <w:rFonts w:ascii="Arial" w:hAnsi="Arial" w:cs="Arial"/>
          <w:b/>
          <w:sz w:val="20"/>
        </w:rPr>
        <w:t xml:space="preserve"> </w:t>
      </w:r>
      <w:r w:rsidRPr="00866828">
        <w:rPr>
          <w:rFonts w:ascii="Arial" w:hAnsi="Arial" w:cs="Arial"/>
          <w:b/>
          <w:sz w:val="20"/>
        </w:rPr>
        <w:t>Odpiranje vlog</w:t>
      </w:r>
    </w:p>
    <w:p w14:paraId="0ABDC411" w14:textId="77777777" w:rsidR="007E0D99" w:rsidRPr="00866828" w:rsidRDefault="007E0D99" w:rsidP="007E0D99">
      <w:pPr>
        <w:widowControl w:val="0"/>
        <w:autoSpaceDE w:val="0"/>
        <w:autoSpaceDN w:val="0"/>
        <w:adjustRightInd w:val="0"/>
        <w:rPr>
          <w:rFonts w:ascii="Arial" w:hAnsi="Arial" w:cs="Arial"/>
          <w:sz w:val="20"/>
        </w:rPr>
      </w:pPr>
    </w:p>
    <w:p w14:paraId="4B44F25E" w14:textId="4B2CAAFF" w:rsidR="00152DF1" w:rsidRPr="00866828" w:rsidRDefault="007E0D99" w:rsidP="00152DF1">
      <w:bookmarkStart w:id="42" w:name="_Hlk9236312"/>
      <w:r w:rsidRPr="00866828">
        <w:rPr>
          <w:rFonts w:ascii="Arial" w:hAnsi="Arial" w:cs="Arial"/>
          <w:sz w:val="20"/>
        </w:rPr>
        <w:t xml:space="preserve">Odpiranje vlog bo izvedeno v roku </w:t>
      </w:r>
      <w:r w:rsidR="00BF635D">
        <w:rPr>
          <w:rFonts w:ascii="Arial" w:hAnsi="Arial" w:cs="Arial"/>
          <w:sz w:val="20"/>
        </w:rPr>
        <w:t>osmih (</w:t>
      </w:r>
      <w:r w:rsidRPr="00866828">
        <w:rPr>
          <w:rFonts w:ascii="Arial" w:hAnsi="Arial" w:cs="Arial"/>
          <w:sz w:val="20"/>
        </w:rPr>
        <w:t>8</w:t>
      </w:r>
      <w:r w:rsidR="00BF635D">
        <w:rPr>
          <w:rFonts w:ascii="Arial" w:hAnsi="Arial" w:cs="Arial"/>
          <w:sz w:val="20"/>
        </w:rPr>
        <w:t>)</w:t>
      </w:r>
      <w:r w:rsidRPr="00866828">
        <w:rPr>
          <w:rFonts w:ascii="Arial" w:hAnsi="Arial" w:cs="Arial"/>
          <w:sz w:val="20"/>
        </w:rPr>
        <w:t xml:space="preserve"> dni od izteka roka za oddajo vlog v prostorih Ministrstva za javno upravo, Tržaška cesta 21, 1000 Ljubljana in bo praviloma javno. Potencialni prijavitelji bodo o datumu </w:t>
      </w:r>
      <w:r w:rsidRPr="003E3711">
        <w:rPr>
          <w:rFonts w:ascii="Arial" w:hAnsi="Arial" w:cs="Arial"/>
          <w:sz w:val="20"/>
        </w:rPr>
        <w:t>in lokaciji odpiranja prijav obveščeni na spletni strani ministrstva</w:t>
      </w:r>
      <w:r w:rsidR="00152DF1" w:rsidRPr="00977E53">
        <w:rPr>
          <w:rFonts w:ascii="Arial" w:hAnsi="Arial" w:cs="Arial"/>
          <w:sz w:val="20"/>
        </w:rPr>
        <w:t>:</w:t>
      </w:r>
      <w:r w:rsidR="00152DF1" w:rsidRPr="00977E53">
        <w:rPr>
          <w:rFonts w:ascii="Arial" w:hAnsi="Arial" w:cs="Arial"/>
          <w:color w:val="0000FF"/>
          <w:sz w:val="20"/>
          <w:u w:val="single"/>
        </w:rPr>
        <w:t xml:space="preserve"> </w:t>
      </w:r>
      <w:r w:rsidR="00152DF1" w:rsidRPr="00A13A6D">
        <w:rPr>
          <w:rFonts w:ascii="Arial" w:hAnsi="Arial" w:cs="Arial"/>
          <w:color w:val="0000FF"/>
          <w:sz w:val="20"/>
          <w:u w:val="single"/>
        </w:rPr>
        <w:t>https://www.gov.si/zbirke/javne-objave/javni-razpis-za-digitalno-preobrazbo-nvo/</w:t>
      </w:r>
      <w:r w:rsidR="005B5D8E">
        <w:rPr>
          <w:rFonts w:ascii="Arial" w:hAnsi="Arial" w:cs="Arial"/>
          <w:color w:val="0000FF"/>
          <w:sz w:val="20"/>
          <w:u w:val="single"/>
        </w:rPr>
        <w:t>.</w:t>
      </w:r>
    </w:p>
    <w:p w14:paraId="767D8DB1" w14:textId="77777777" w:rsidR="007E0D99" w:rsidRPr="003E3711" w:rsidRDefault="007E0D99" w:rsidP="007E0D99">
      <w:pPr>
        <w:widowControl w:val="0"/>
        <w:autoSpaceDE w:val="0"/>
        <w:autoSpaceDN w:val="0"/>
        <w:adjustRightInd w:val="0"/>
        <w:rPr>
          <w:rFonts w:ascii="Arial" w:hAnsi="Arial" w:cs="Arial"/>
          <w:sz w:val="20"/>
        </w:rPr>
      </w:pPr>
    </w:p>
    <w:p w14:paraId="78DAFD06" w14:textId="0BA8D40E" w:rsidR="00152DF1" w:rsidRPr="00152DF1" w:rsidRDefault="007E0D99" w:rsidP="00152DF1">
      <w:pPr>
        <w:widowControl w:val="0"/>
        <w:autoSpaceDE w:val="0"/>
        <w:autoSpaceDN w:val="0"/>
        <w:adjustRightInd w:val="0"/>
        <w:rPr>
          <w:rFonts w:ascii="Arial" w:hAnsi="Arial" w:cs="Arial"/>
          <w:bCs/>
          <w:sz w:val="20"/>
        </w:rPr>
      </w:pPr>
      <w:r w:rsidRPr="003E3711">
        <w:rPr>
          <w:rFonts w:ascii="Arial" w:hAnsi="Arial" w:cs="Arial"/>
          <w:bCs/>
          <w:sz w:val="20"/>
        </w:rPr>
        <w:t xml:space="preserve">Strokovna komisija se lahko določi, da zaradi vladnih ukrepov povezanih s preprečevanjem epidemije COVID-19 ali zaradi prevelikega števila vlog, odpiranje ne bo javno. O tej odločitvi bo prijavitelje obvestila </w:t>
      </w:r>
      <w:r w:rsidR="00E07D22" w:rsidRPr="003E3711">
        <w:rPr>
          <w:rFonts w:ascii="Arial" w:hAnsi="Arial" w:cs="Arial"/>
          <w:bCs/>
          <w:sz w:val="20"/>
        </w:rPr>
        <w:t xml:space="preserve">najmanj </w:t>
      </w:r>
      <w:r w:rsidRPr="003E3711">
        <w:rPr>
          <w:rFonts w:ascii="Arial" w:hAnsi="Arial" w:cs="Arial"/>
          <w:bCs/>
          <w:sz w:val="20"/>
        </w:rPr>
        <w:t>dva (2) delovna dneva pred predvidenim datumom javnega odpiranja z obvestilom na spletni strani ministrstva:</w:t>
      </w:r>
      <w:r w:rsidR="00152DF1">
        <w:rPr>
          <w:rFonts w:ascii="Arial" w:hAnsi="Arial" w:cs="Arial"/>
          <w:bCs/>
          <w:sz w:val="20"/>
        </w:rPr>
        <w:t xml:space="preserve"> </w:t>
      </w:r>
      <w:r w:rsidR="00152DF1" w:rsidRPr="00A13A6D">
        <w:rPr>
          <w:rFonts w:ascii="Arial" w:hAnsi="Arial" w:cs="Arial"/>
          <w:color w:val="0000FF"/>
          <w:sz w:val="20"/>
          <w:u w:val="single"/>
        </w:rPr>
        <w:t>https://www.gov.si/zbirke/javne-objave/javni-razpis-za-digitalno-preobrazbo-nvo/</w:t>
      </w:r>
      <w:r w:rsidR="005B5D8E">
        <w:rPr>
          <w:rFonts w:ascii="Arial" w:hAnsi="Arial" w:cs="Arial"/>
          <w:color w:val="0000FF"/>
          <w:sz w:val="20"/>
          <w:u w:val="single"/>
        </w:rPr>
        <w:t>.</w:t>
      </w:r>
    </w:p>
    <w:p w14:paraId="70AA48D1" w14:textId="77777777" w:rsidR="007E0D99" w:rsidRPr="003E3711" w:rsidRDefault="007E0D99" w:rsidP="007E0D99">
      <w:pPr>
        <w:widowControl w:val="0"/>
        <w:autoSpaceDE w:val="0"/>
        <w:autoSpaceDN w:val="0"/>
        <w:adjustRightInd w:val="0"/>
        <w:rPr>
          <w:rFonts w:ascii="Arial" w:hAnsi="Arial" w:cs="Arial"/>
          <w:sz w:val="20"/>
        </w:rPr>
      </w:pPr>
    </w:p>
    <w:p w14:paraId="4FB87BC7" w14:textId="4BD5B14A" w:rsidR="007E0D99" w:rsidRPr="00866828" w:rsidRDefault="007E0D99" w:rsidP="007E0D99">
      <w:pPr>
        <w:widowControl w:val="0"/>
        <w:autoSpaceDE w:val="0"/>
        <w:autoSpaceDN w:val="0"/>
        <w:adjustRightInd w:val="0"/>
        <w:rPr>
          <w:rFonts w:ascii="Arial" w:hAnsi="Arial" w:cs="Arial"/>
          <w:sz w:val="20"/>
        </w:rPr>
      </w:pPr>
      <w:r w:rsidRPr="003E3711">
        <w:rPr>
          <w:rFonts w:ascii="Arial" w:hAnsi="Arial" w:cs="Arial"/>
          <w:sz w:val="20"/>
        </w:rPr>
        <w:t>Odpirale se bodo samo v roku oddane, izpolnjene in pravilno označene ovojnice, ki vsebujejo vloge</w:t>
      </w:r>
      <w:r w:rsidR="005D16AD">
        <w:rPr>
          <w:rFonts w:ascii="Arial" w:hAnsi="Arial" w:cs="Arial"/>
          <w:sz w:val="20"/>
        </w:rPr>
        <w:t>,</w:t>
      </w:r>
      <w:r w:rsidRPr="003E3711">
        <w:rPr>
          <w:rFonts w:ascii="Arial" w:hAnsi="Arial" w:cs="Arial"/>
          <w:sz w:val="20"/>
        </w:rPr>
        <w:t xml:space="preserve"> in sicer po vrstnem redu oddaje vloge na pošto. Prepozno oddane, nepravilno izpolnjene ter označene ovojnice bodo </w:t>
      </w:r>
      <w:r w:rsidRPr="003E3711">
        <w:rPr>
          <w:rFonts w:ascii="Arial" w:hAnsi="Arial" w:cs="Arial"/>
          <w:bCs/>
          <w:sz w:val="20"/>
          <w:szCs w:val="24"/>
        </w:rPr>
        <w:t>zavržene s sklepom predstojnika ministrstva</w:t>
      </w:r>
      <w:r w:rsidRPr="003E3711">
        <w:rPr>
          <w:rFonts w:ascii="Arial" w:hAnsi="Arial" w:cs="Arial"/>
          <w:sz w:val="20"/>
        </w:rPr>
        <w:t xml:space="preserve"> ter zaprte vrnjene pošiljatelju.</w:t>
      </w:r>
    </w:p>
    <w:bookmarkEnd w:id="35"/>
    <w:bookmarkEnd w:id="42"/>
    <w:p w14:paraId="737152E3" w14:textId="77777777" w:rsidR="007E0D99" w:rsidRPr="00866828" w:rsidRDefault="007E0D99" w:rsidP="007E0D99">
      <w:pPr>
        <w:widowControl w:val="0"/>
        <w:autoSpaceDE w:val="0"/>
        <w:autoSpaceDN w:val="0"/>
        <w:adjustRightInd w:val="0"/>
        <w:rPr>
          <w:rFonts w:ascii="Arial" w:hAnsi="Arial" w:cs="Arial"/>
          <w:sz w:val="20"/>
        </w:rPr>
      </w:pPr>
    </w:p>
    <w:p w14:paraId="5D85C73F" w14:textId="77777777" w:rsidR="007E0D99" w:rsidRPr="008460DA" w:rsidRDefault="007E0D99" w:rsidP="00AA723D">
      <w:pPr>
        <w:numPr>
          <w:ilvl w:val="0"/>
          <w:numId w:val="7"/>
        </w:numPr>
        <w:tabs>
          <w:tab w:val="clear" w:pos="0"/>
        </w:tabs>
        <w:spacing w:before="240"/>
        <w:ind w:left="357" w:hanging="357"/>
        <w:rPr>
          <w:rFonts w:ascii="Arial" w:eastAsia="MS Mincho" w:hAnsi="Arial" w:cs="Arial"/>
          <w:b/>
          <w:sz w:val="20"/>
        </w:rPr>
      </w:pPr>
      <w:r w:rsidRPr="008460DA">
        <w:rPr>
          <w:rFonts w:ascii="Arial" w:eastAsia="MS Mincho" w:hAnsi="Arial" w:cs="Arial"/>
          <w:b/>
          <w:sz w:val="20"/>
        </w:rPr>
        <w:t xml:space="preserve">POPOLNOST VLOG IN DOPOLNJEVANJE </w:t>
      </w:r>
    </w:p>
    <w:p w14:paraId="7039B498" w14:textId="77777777" w:rsidR="007E0D99" w:rsidRPr="00866828" w:rsidRDefault="007E0D99" w:rsidP="007E0D99">
      <w:pPr>
        <w:widowControl w:val="0"/>
        <w:autoSpaceDE w:val="0"/>
        <w:autoSpaceDN w:val="0"/>
        <w:adjustRightInd w:val="0"/>
        <w:rPr>
          <w:rFonts w:ascii="Arial" w:hAnsi="Arial" w:cs="Arial"/>
          <w:sz w:val="20"/>
        </w:rPr>
      </w:pPr>
    </w:p>
    <w:p w14:paraId="70D21CF5" w14:textId="77777777" w:rsidR="007E0D99" w:rsidRDefault="007E0D99" w:rsidP="007E0D99">
      <w:pPr>
        <w:widowControl w:val="0"/>
        <w:autoSpaceDE w:val="0"/>
        <w:autoSpaceDN w:val="0"/>
        <w:adjustRightInd w:val="0"/>
        <w:rPr>
          <w:rFonts w:ascii="Arial" w:hAnsi="Arial" w:cs="Arial"/>
          <w:sz w:val="20"/>
        </w:rPr>
      </w:pPr>
      <w:bookmarkStart w:id="43" w:name="_Hlk9236340"/>
      <w:r w:rsidRPr="00866828">
        <w:rPr>
          <w:rFonts w:ascii="Arial" w:hAnsi="Arial" w:cs="Arial"/>
          <w:sz w:val="20"/>
        </w:rPr>
        <w:t>Na odpiranju bo strokovna komisija ugotavljala popolnost vlog glede na to, če so bili predloženi vsi zahtevani obrazci in priloge.</w:t>
      </w:r>
    </w:p>
    <w:p w14:paraId="47ADD904" w14:textId="77777777" w:rsidR="007E0D99" w:rsidRDefault="007E0D99" w:rsidP="007E0D99">
      <w:pPr>
        <w:widowControl w:val="0"/>
        <w:autoSpaceDE w:val="0"/>
        <w:autoSpaceDN w:val="0"/>
        <w:adjustRightInd w:val="0"/>
        <w:rPr>
          <w:rFonts w:ascii="Arial" w:hAnsi="Arial" w:cs="Arial"/>
          <w:sz w:val="20"/>
        </w:rPr>
      </w:pPr>
    </w:p>
    <w:p w14:paraId="736B4B96" w14:textId="77777777" w:rsidR="007E0D99" w:rsidRPr="00866828" w:rsidRDefault="007E0D99" w:rsidP="007E0D99">
      <w:pPr>
        <w:rPr>
          <w:rFonts w:ascii="Arial" w:hAnsi="Arial" w:cs="Arial"/>
          <w:bCs/>
          <w:sz w:val="20"/>
          <w:szCs w:val="24"/>
        </w:rPr>
      </w:pPr>
      <w:r w:rsidRPr="00866828">
        <w:rPr>
          <w:rFonts w:ascii="Arial" w:hAnsi="Arial" w:cs="Arial"/>
          <w:bCs/>
          <w:sz w:val="20"/>
          <w:szCs w:val="24"/>
        </w:rPr>
        <w:t xml:space="preserve">Za formalno nepopolno se šteje vloga, ki ne vsebuje </w:t>
      </w:r>
      <w:r w:rsidRPr="00866828">
        <w:rPr>
          <w:rFonts w:ascii="Arial" w:hAnsi="Arial" w:cs="Arial"/>
          <w:bCs/>
          <w:sz w:val="20"/>
          <w:szCs w:val="24"/>
          <w:u w:val="single"/>
        </w:rPr>
        <w:t>vseh prijavnih obrazcev, obveznih prilog ter podatkov</w:t>
      </w:r>
      <w:r w:rsidRPr="00866828">
        <w:rPr>
          <w:rFonts w:ascii="Arial" w:hAnsi="Arial" w:cs="Arial"/>
          <w:bCs/>
          <w:sz w:val="20"/>
          <w:szCs w:val="24"/>
        </w:rPr>
        <w:t xml:space="preserve">, zahtevanih v besedilu javnega razpisa in razpisni dokumentaciji, in ki na e-nosilcu (CD-ROM-u/DVD-ROM-u/USB ključku, ipd.) ne vsebuje vseh predpisanih obrazcev. </w:t>
      </w:r>
    </w:p>
    <w:p w14:paraId="763FB13A" w14:textId="77777777" w:rsidR="007E0D99" w:rsidRPr="00866828" w:rsidRDefault="007E0D99" w:rsidP="007E0D99">
      <w:pPr>
        <w:rPr>
          <w:rFonts w:ascii="Arial" w:hAnsi="Arial" w:cs="Arial"/>
          <w:bCs/>
          <w:sz w:val="20"/>
          <w:szCs w:val="24"/>
        </w:rPr>
      </w:pPr>
    </w:p>
    <w:p w14:paraId="047EE21B" w14:textId="18A1DAF5" w:rsidR="007E0D99" w:rsidRPr="00866828" w:rsidRDefault="007E0D99" w:rsidP="007E0D99">
      <w:pPr>
        <w:widowControl w:val="0"/>
        <w:autoSpaceDE w:val="0"/>
        <w:autoSpaceDN w:val="0"/>
        <w:adjustRightInd w:val="0"/>
        <w:rPr>
          <w:rFonts w:ascii="Arial" w:hAnsi="Arial" w:cs="Arial"/>
          <w:sz w:val="20"/>
          <w:u w:val="single"/>
        </w:rPr>
      </w:pPr>
      <w:bookmarkStart w:id="44" w:name="_Hlk511368136"/>
      <w:r w:rsidRPr="00866828">
        <w:rPr>
          <w:rFonts w:ascii="Arial" w:hAnsi="Arial" w:cs="Arial"/>
          <w:sz w:val="20"/>
        </w:rPr>
        <w:t xml:space="preserve">Prijavitelj mora vlogi </w:t>
      </w:r>
      <w:r w:rsidRPr="00866828">
        <w:rPr>
          <w:rFonts w:ascii="Arial" w:hAnsi="Arial" w:cs="Arial"/>
          <w:sz w:val="20"/>
          <w:u w:val="single"/>
        </w:rPr>
        <w:t xml:space="preserve">priložiti v celoti izpolnjene obrazce in obvezne priloge, ki so podrobneje navedene v </w:t>
      </w:r>
      <w:r>
        <w:rPr>
          <w:rFonts w:ascii="Arial" w:hAnsi="Arial" w:cs="Arial"/>
          <w:sz w:val="20"/>
          <w:u w:val="single"/>
        </w:rPr>
        <w:t>razdelku</w:t>
      </w:r>
      <w:r w:rsidRPr="00866828">
        <w:rPr>
          <w:rFonts w:ascii="Arial" w:hAnsi="Arial" w:cs="Arial"/>
          <w:sz w:val="20"/>
          <w:u w:val="single"/>
        </w:rPr>
        <w:t xml:space="preserve"> 1</w:t>
      </w:r>
      <w:r w:rsidR="00224016">
        <w:rPr>
          <w:rFonts w:ascii="Arial" w:hAnsi="Arial" w:cs="Arial"/>
          <w:sz w:val="20"/>
          <w:u w:val="single"/>
        </w:rPr>
        <w:t>8</w:t>
      </w:r>
      <w:r w:rsidRPr="00866828">
        <w:rPr>
          <w:rFonts w:ascii="Arial" w:hAnsi="Arial" w:cs="Arial"/>
          <w:sz w:val="20"/>
          <w:u w:val="single"/>
        </w:rPr>
        <w:t>.2. tega javnega razpisa.</w:t>
      </w:r>
    </w:p>
    <w:p w14:paraId="12B4C5CE" w14:textId="77777777" w:rsidR="007E0D99" w:rsidRPr="00866828" w:rsidRDefault="007E0D99" w:rsidP="007E0D99">
      <w:pPr>
        <w:widowControl w:val="0"/>
        <w:autoSpaceDE w:val="0"/>
        <w:autoSpaceDN w:val="0"/>
        <w:adjustRightInd w:val="0"/>
        <w:rPr>
          <w:rFonts w:ascii="Arial" w:hAnsi="Arial" w:cs="Arial"/>
          <w:sz w:val="20"/>
          <w:u w:val="single"/>
        </w:rPr>
      </w:pPr>
    </w:p>
    <w:bookmarkEnd w:id="44"/>
    <w:p w14:paraId="3C1538D1" w14:textId="77777777" w:rsidR="007E0D99" w:rsidRDefault="007E0D99" w:rsidP="007E0D99">
      <w:pPr>
        <w:widowControl w:val="0"/>
        <w:autoSpaceDE w:val="0"/>
        <w:autoSpaceDN w:val="0"/>
        <w:adjustRightInd w:val="0"/>
        <w:rPr>
          <w:rFonts w:ascii="Arial" w:hAnsi="Arial" w:cs="Arial"/>
          <w:sz w:val="20"/>
        </w:rPr>
      </w:pPr>
      <w:r w:rsidRPr="00866828">
        <w:rPr>
          <w:rFonts w:ascii="Arial" w:hAnsi="Arial" w:cs="Arial"/>
          <w:sz w:val="20"/>
        </w:rPr>
        <w:t>V primeru, da prijavitelj vlogi na javni razpis ne bo priložil v celoti izpolnjen</w:t>
      </w:r>
      <w:r>
        <w:rPr>
          <w:rFonts w:ascii="Arial" w:hAnsi="Arial" w:cs="Arial"/>
          <w:sz w:val="20"/>
        </w:rPr>
        <w:t>ega:</w:t>
      </w:r>
    </w:p>
    <w:p w14:paraId="1531809F" w14:textId="759321B7" w:rsidR="007E0D99" w:rsidRPr="001167BC" w:rsidRDefault="007E0D99" w:rsidP="00AA723D">
      <w:pPr>
        <w:pStyle w:val="Odstavekseznama"/>
        <w:widowControl w:val="0"/>
        <w:numPr>
          <w:ilvl w:val="0"/>
          <w:numId w:val="12"/>
        </w:numPr>
        <w:autoSpaceDE w:val="0"/>
        <w:autoSpaceDN w:val="0"/>
        <w:adjustRightInd w:val="0"/>
        <w:spacing w:after="160" w:line="259" w:lineRule="auto"/>
        <w:jc w:val="both"/>
        <w:rPr>
          <w:szCs w:val="20"/>
          <w:lang w:eastAsia="sl-SI"/>
        </w:rPr>
      </w:pPr>
      <w:r>
        <w:rPr>
          <w:i/>
          <w:szCs w:val="20"/>
          <w:lang w:eastAsia="sl-SI"/>
        </w:rPr>
        <w:t xml:space="preserve">za SKLOP A: </w:t>
      </w:r>
      <w:r w:rsidRPr="004B5FD6">
        <w:rPr>
          <w:i/>
          <w:szCs w:val="20"/>
          <w:lang w:eastAsia="sl-SI"/>
        </w:rPr>
        <w:t>Obrazca št. 1</w:t>
      </w:r>
      <w:r>
        <w:rPr>
          <w:i/>
          <w:szCs w:val="20"/>
          <w:lang w:eastAsia="sl-SI"/>
        </w:rPr>
        <w:t xml:space="preserve"> A</w:t>
      </w:r>
      <w:r w:rsidRPr="004B5FD6">
        <w:rPr>
          <w:i/>
          <w:szCs w:val="20"/>
          <w:lang w:eastAsia="sl-SI"/>
        </w:rPr>
        <w:t>: Osnovni podatki</w:t>
      </w:r>
      <w:r w:rsidRPr="004B5FD6">
        <w:rPr>
          <w:szCs w:val="20"/>
          <w:lang w:eastAsia="sl-SI"/>
        </w:rPr>
        <w:t xml:space="preserve"> o </w:t>
      </w:r>
      <w:r w:rsidR="003E3711">
        <w:rPr>
          <w:szCs w:val="20"/>
          <w:lang w:eastAsia="sl-SI"/>
        </w:rPr>
        <w:t xml:space="preserve">projektu, </w:t>
      </w:r>
      <w:r w:rsidRPr="004B5FD6">
        <w:rPr>
          <w:szCs w:val="20"/>
          <w:lang w:eastAsia="sl-SI"/>
        </w:rPr>
        <w:t>prijavitelju</w:t>
      </w:r>
      <w:r w:rsidR="003E3711">
        <w:rPr>
          <w:szCs w:val="20"/>
          <w:lang w:eastAsia="sl-SI"/>
        </w:rPr>
        <w:t xml:space="preserve"> in partnerjih, </w:t>
      </w:r>
      <w:r w:rsidRPr="001167BC">
        <w:rPr>
          <w:i/>
          <w:szCs w:val="20"/>
          <w:lang w:eastAsia="sl-SI"/>
        </w:rPr>
        <w:t>Obrazca št. 2</w:t>
      </w:r>
      <w:r>
        <w:rPr>
          <w:i/>
          <w:szCs w:val="20"/>
          <w:lang w:eastAsia="sl-SI"/>
        </w:rPr>
        <w:t xml:space="preserve"> A</w:t>
      </w:r>
      <w:r w:rsidRPr="001167BC">
        <w:rPr>
          <w:i/>
          <w:szCs w:val="20"/>
          <w:lang w:eastAsia="sl-SI"/>
        </w:rPr>
        <w:t xml:space="preserve">: Prijavnica </w:t>
      </w:r>
      <w:r>
        <w:rPr>
          <w:i/>
          <w:szCs w:val="20"/>
          <w:lang w:eastAsia="sl-SI"/>
        </w:rPr>
        <w:t xml:space="preserve">in </w:t>
      </w:r>
      <w:r w:rsidRPr="001167BC">
        <w:rPr>
          <w:i/>
          <w:szCs w:val="20"/>
          <w:lang w:eastAsia="sl-SI"/>
        </w:rPr>
        <w:t>Obrazca št. 3: Finančni načrt</w:t>
      </w:r>
      <w:r>
        <w:rPr>
          <w:i/>
          <w:szCs w:val="20"/>
          <w:lang w:eastAsia="sl-SI"/>
        </w:rPr>
        <w:t>,</w:t>
      </w:r>
    </w:p>
    <w:p w14:paraId="27200D4F" w14:textId="22646FDE" w:rsidR="007E0D99" w:rsidRPr="00D96710" w:rsidRDefault="007E0D99" w:rsidP="00AA723D">
      <w:pPr>
        <w:pStyle w:val="Odstavekseznama"/>
        <w:widowControl w:val="0"/>
        <w:numPr>
          <w:ilvl w:val="0"/>
          <w:numId w:val="12"/>
        </w:numPr>
        <w:autoSpaceDE w:val="0"/>
        <w:autoSpaceDN w:val="0"/>
        <w:adjustRightInd w:val="0"/>
        <w:spacing w:after="160" w:line="259" w:lineRule="auto"/>
        <w:jc w:val="both"/>
        <w:rPr>
          <w:szCs w:val="20"/>
          <w:lang w:eastAsia="sl-SI"/>
        </w:rPr>
      </w:pPr>
      <w:r>
        <w:rPr>
          <w:szCs w:val="20"/>
          <w:lang w:eastAsia="sl-SI"/>
        </w:rPr>
        <w:t xml:space="preserve">za SKLOP B: </w:t>
      </w:r>
      <w:r w:rsidRPr="00D96710">
        <w:rPr>
          <w:i/>
          <w:szCs w:val="20"/>
          <w:lang w:eastAsia="sl-SI"/>
        </w:rPr>
        <w:t>Obrazca št. 1 B: Osnovni podatki</w:t>
      </w:r>
      <w:r w:rsidRPr="00D96710">
        <w:rPr>
          <w:szCs w:val="20"/>
          <w:lang w:eastAsia="sl-SI"/>
        </w:rPr>
        <w:t xml:space="preserve"> o </w:t>
      </w:r>
      <w:r w:rsidR="003E3711">
        <w:rPr>
          <w:szCs w:val="20"/>
          <w:lang w:eastAsia="sl-SI"/>
        </w:rPr>
        <w:t xml:space="preserve">projektu, </w:t>
      </w:r>
      <w:r w:rsidRPr="00D96710">
        <w:rPr>
          <w:szCs w:val="20"/>
          <w:lang w:eastAsia="sl-SI"/>
        </w:rPr>
        <w:t>prijavitelju</w:t>
      </w:r>
      <w:r w:rsidR="003E3711">
        <w:rPr>
          <w:szCs w:val="20"/>
          <w:lang w:eastAsia="sl-SI"/>
        </w:rPr>
        <w:t xml:space="preserve"> in partnerjih, </w:t>
      </w:r>
      <w:r w:rsidRPr="00D96710">
        <w:rPr>
          <w:i/>
          <w:szCs w:val="20"/>
          <w:lang w:eastAsia="sl-SI"/>
        </w:rPr>
        <w:t>Obrazca št. 2 B: Prijavnica in Obrazca št. 3</w:t>
      </w:r>
      <w:r>
        <w:rPr>
          <w:i/>
          <w:szCs w:val="20"/>
          <w:lang w:eastAsia="sl-SI"/>
        </w:rPr>
        <w:t>:</w:t>
      </w:r>
      <w:r w:rsidRPr="00D96710">
        <w:rPr>
          <w:i/>
          <w:szCs w:val="20"/>
          <w:lang w:eastAsia="sl-SI"/>
        </w:rPr>
        <w:t xml:space="preserve"> Finančni načrt</w:t>
      </w:r>
      <w:r>
        <w:rPr>
          <w:i/>
          <w:szCs w:val="20"/>
          <w:lang w:eastAsia="sl-SI"/>
        </w:rPr>
        <w:t>,</w:t>
      </w:r>
    </w:p>
    <w:p w14:paraId="13AB565C" w14:textId="77777777" w:rsidR="007E0D99" w:rsidRPr="004B5FD6" w:rsidRDefault="007E0D99" w:rsidP="007E0D99">
      <w:pPr>
        <w:widowControl w:val="0"/>
        <w:autoSpaceDE w:val="0"/>
        <w:autoSpaceDN w:val="0"/>
        <w:adjustRightInd w:val="0"/>
        <w:rPr>
          <w:rFonts w:ascii="Arial" w:hAnsi="Arial" w:cs="Arial"/>
          <w:sz w:val="20"/>
        </w:rPr>
      </w:pPr>
      <w:r w:rsidRPr="004B5FD6">
        <w:rPr>
          <w:rFonts w:ascii="Arial" w:hAnsi="Arial" w:cs="Arial"/>
          <w:sz w:val="20"/>
        </w:rPr>
        <w:t>strokovna komisija prijavitelja ne bo pozvala k dopolnitvi vlog, temveč bo</w:t>
      </w:r>
      <w:r>
        <w:rPr>
          <w:rFonts w:ascii="Arial" w:hAnsi="Arial" w:cs="Arial"/>
          <w:sz w:val="20"/>
        </w:rPr>
        <w:t xml:space="preserve"> tako</w:t>
      </w:r>
      <w:r w:rsidRPr="004B5FD6">
        <w:rPr>
          <w:rFonts w:ascii="Arial" w:hAnsi="Arial" w:cs="Arial"/>
          <w:sz w:val="20"/>
        </w:rPr>
        <w:t xml:space="preserve"> vlogo zavrnila.</w:t>
      </w:r>
    </w:p>
    <w:p w14:paraId="2F1CC5EA" w14:textId="77777777" w:rsidR="007E0D99" w:rsidRPr="00866828" w:rsidRDefault="007E0D99" w:rsidP="007E0D99">
      <w:pPr>
        <w:autoSpaceDE w:val="0"/>
        <w:autoSpaceDN w:val="0"/>
        <w:adjustRightInd w:val="0"/>
        <w:rPr>
          <w:rFonts w:ascii="Arial" w:hAnsi="Arial" w:cs="Arial"/>
          <w:sz w:val="20"/>
        </w:rPr>
      </w:pPr>
    </w:p>
    <w:p w14:paraId="7DE16836" w14:textId="77777777" w:rsidR="007E0D99" w:rsidRPr="00866828" w:rsidRDefault="007E0D99" w:rsidP="007E0D99">
      <w:pPr>
        <w:rPr>
          <w:rFonts w:ascii="Arial" w:hAnsi="Arial" w:cs="Arial"/>
          <w:bCs/>
          <w:sz w:val="20"/>
          <w:szCs w:val="24"/>
        </w:rPr>
      </w:pPr>
      <w:r w:rsidRPr="00866828">
        <w:rPr>
          <w:rFonts w:ascii="Arial" w:hAnsi="Arial" w:cs="Arial"/>
          <w:bCs/>
          <w:sz w:val="20"/>
          <w:szCs w:val="24"/>
        </w:rPr>
        <w:t xml:space="preserve">Če prijavitelj posluje z žigom, mora </w:t>
      </w:r>
      <w:r w:rsidRPr="00866828">
        <w:rPr>
          <w:rFonts w:ascii="Arial" w:hAnsi="Arial" w:cs="Arial"/>
          <w:bCs/>
          <w:sz w:val="20"/>
          <w:szCs w:val="24"/>
          <w:u w:val="single"/>
        </w:rPr>
        <w:t>originalno</w:t>
      </w:r>
      <w:r w:rsidRPr="00D96710">
        <w:rPr>
          <w:rFonts w:ascii="Arial" w:hAnsi="Arial" w:cs="Arial"/>
          <w:bCs/>
          <w:sz w:val="20"/>
          <w:szCs w:val="24"/>
        </w:rPr>
        <w:t xml:space="preserve"> </w:t>
      </w:r>
      <w:r w:rsidRPr="00866828">
        <w:rPr>
          <w:rFonts w:ascii="Arial" w:hAnsi="Arial" w:cs="Arial"/>
          <w:bCs/>
          <w:sz w:val="20"/>
          <w:szCs w:val="24"/>
        </w:rPr>
        <w:t xml:space="preserve">žigosati obrazce in priloge. </w:t>
      </w:r>
      <w:r>
        <w:rPr>
          <w:rFonts w:ascii="Arial" w:hAnsi="Arial" w:cs="Arial"/>
          <w:bCs/>
          <w:sz w:val="20"/>
          <w:szCs w:val="24"/>
        </w:rPr>
        <w:t>Če</w:t>
      </w:r>
      <w:r w:rsidRPr="00866828">
        <w:rPr>
          <w:rFonts w:ascii="Arial" w:hAnsi="Arial" w:cs="Arial"/>
          <w:bCs/>
          <w:sz w:val="20"/>
          <w:szCs w:val="24"/>
        </w:rPr>
        <w:t xml:space="preserve"> z njim ne posluje, na mesta, določena za žig, navede: »Ne poslujemo z žigom«. Prav tako je obvezen </w:t>
      </w:r>
      <w:r w:rsidRPr="00866828">
        <w:rPr>
          <w:rFonts w:ascii="Arial" w:hAnsi="Arial" w:cs="Arial"/>
          <w:bCs/>
          <w:sz w:val="20"/>
          <w:szCs w:val="24"/>
          <w:u w:val="single"/>
        </w:rPr>
        <w:t>originalni podpis</w:t>
      </w:r>
      <w:r w:rsidRPr="00866828">
        <w:rPr>
          <w:rFonts w:ascii="Arial" w:hAnsi="Arial" w:cs="Arial"/>
          <w:bCs/>
          <w:sz w:val="20"/>
          <w:szCs w:val="24"/>
        </w:rPr>
        <w:t xml:space="preserve"> odgovorne osebe povsod, kjer je to predvideno. </w:t>
      </w:r>
      <w:r>
        <w:rPr>
          <w:rFonts w:ascii="Arial" w:hAnsi="Arial" w:cs="Arial"/>
          <w:bCs/>
          <w:sz w:val="20"/>
          <w:szCs w:val="24"/>
        </w:rPr>
        <w:t>Če</w:t>
      </w:r>
      <w:r w:rsidRPr="00866828">
        <w:rPr>
          <w:rFonts w:ascii="Arial" w:hAnsi="Arial" w:cs="Arial"/>
          <w:bCs/>
          <w:sz w:val="20"/>
          <w:szCs w:val="24"/>
        </w:rPr>
        <w:t xml:space="preserve"> obrazci in priloge ne bodo originalno podpisani in žigosani</w:t>
      </w:r>
      <w:r>
        <w:rPr>
          <w:rFonts w:ascii="Arial" w:hAnsi="Arial" w:cs="Arial"/>
          <w:bCs/>
          <w:sz w:val="20"/>
          <w:szCs w:val="24"/>
        </w:rPr>
        <w:t>,</w:t>
      </w:r>
      <w:r w:rsidRPr="00866828">
        <w:rPr>
          <w:rFonts w:ascii="Arial" w:hAnsi="Arial" w:cs="Arial"/>
          <w:bCs/>
          <w:sz w:val="20"/>
          <w:szCs w:val="24"/>
        </w:rPr>
        <w:t xml:space="preserve"> se bo vloga štela za formalno nepopolno.</w:t>
      </w:r>
    </w:p>
    <w:p w14:paraId="4B67E763" w14:textId="77777777" w:rsidR="007E0D99" w:rsidRPr="00866828" w:rsidRDefault="007E0D99" w:rsidP="007E0D99">
      <w:pPr>
        <w:rPr>
          <w:rFonts w:ascii="Arial" w:hAnsi="Arial" w:cs="Arial"/>
          <w:bCs/>
          <w:sz w:val="20"/>
          <w:szCs w:val="24"/>
        </w:rPr>
      </w:pPr>
    </w:p>
    <w:p w14:paraId="6C249FE6" w14:textId="5E56F8A2" w:rsidR="007E0D99" w:rsidRPr="00866828" w:rsidRDefault="007E0D99" w:rsidP="007E0D99">
      <w:pPr>
        <w:rPr>
          <w:rFonts w:ascii="Arial" w:hAnsi="Arial" w:cs="Arial"/>
          <w:bCs/>
          <w:sz w:val="20"/>
        </w:rPr>
      </w:pPr>
      <w:r w:rsidRPr="00866828">
        <w:rPr>
          <w:rFonts w:ascii="Arial" w:hAnsi="Arial" w:cs="Arial"/>
          <w:bCs/>
          <w:sz w:val="20"/>
          <w:szCs w:val="24"/>
        </w:rPr>
        <w:lastRenderedPageBreak/>
        <w:t xml:space="preserve">V primeru formalno nepopolnih vlog bo strokovna komisija </w:t>
      </w:r>
      <w:r w:rsidRPr="00866828">
        <w:rPr>
          <w:rFonts w:ascii="Arial" w:hAnsi="Arial" w:cs="Arial"/>
          <w:b/>
          <w:bCs/>
          <w:sz w:val="20"/>
          <w:szCs w:val="24"/>
        </w:rPr>
        <w:t xml:space="preserve">v roku </w:t>
      </w:r>
      <w:r w:rsidR="00BF635D">
        <w:rPr>
          <w:rFonts w:ascii="Arial" w:hAnsi="Arial" w:cs="Arial"/>
          <w:b/>
          <w:bCs/>
          <w:sz w:val="20"/>
          <w:szCs w:val="24"/>
        </w:rPr>
        <w:t>osmih (</w:t>
      </w:r>
      <w:r w:rsidRPr="00866828">
        <w:rPr>
          <w:rFonts w:ascii="Arial" w:hAnsi="Arial" w:cs="Arial"/>
          <w:b/>
          <w:bCs/>
          <w:sz w:val="20"/>
          <w:szCs w:val="24"/>
        </w:rPr>
        <w:t>8</w:t>
      </w:r>
      <w:r w:rsidR="00BF635D">
        <w:rPr>
          <w:rFonts w:ascii="Arial" w:hAnsi="Arial" w:cs="Arial"/>
          <w:b/>
          <w:bCs/>
          <w:sz w:val="20"/>
          <w:szCs w:val="24"/>
        </w:rPr>
        <w:t>)</w:t>
      </w:r>
      <w:r w:rsidRPr="00866828">
        <w:rPr>
          <w:rFonts w:ascii="Arial" w:hAnsi="Arial" w:cs="Arial"/>
          <w:b/>
          <w:bCs/>
          <w:sz w:val="20"/>
          <w:szCs w:val="24"/>
        </w:rPr>
        <w:t xml:space="preserve"> dni od</w:t>
      </w:r>
      <w:r w:rsidRPr="00866828">
        <w:rPr>
          <w:rFonts w:ascii="Arial" w:hAnsi="Arial" w:cs="Arial"/>
          <w:bCs/>
          <w:sz w:val="20"/>
          <w:szCs w:val="24"/>
        </w:rPr>
        <w:t xml:space="preserve"> zaključka odpiranja vlog prijavitelje pozvala, da vloge dopolnijo. </w:t>
      </w:r>
      <w:r w:rsidRPr="00866828">
        <w:rPr>
          <w:rFonts w:ascii="Arial" w:hAnsi="Arial" w:cs="Arial"/>
          <w:bCs/>
          <w:sz w:val="20"/>
        </w:rPr>
        <w:t>Poziv za dopolnitev prijave bo posredovan s priporočeno pošto na naslov prijavitelja in hkrati po elektronski pošti na elektronski naslov prijavitelja, naveden v prijavnem obrazcu. Od prijavitelja se pričakuje, da bo v tem času dostopen za dvig pošte.</w:t>
      </w:r>
    </w:p>
    <w:p w14:paraId="541719B6" w14:textId="77777777" w:rsidR="007E0D99" w:rsidRPr="00866828" w:rsidRDefault="007E0D99" w:rsidP="007E0D99">
      <w:pPr>
        <w:rPr>
          <w:rFonts w:ascii="Arial" w:hAnsi="Arial" w:cs="Arial"/>
          <w:bCs/>
          <w:sz w:val="20"/>
          <w:szCs w:val="24"/>
        </w:rPr>
      </w:pPr>
    </w:p>
    <w:p w14:paraId="15424F55" w14:textId="77777777" w:rsidR="007E0D99" w:rsidRPr="00866828" w:rsidRDefault="007E0D99" w:rsidP="007E0D99">
      <w:pPr>
        <w:rPr>
          <w:rFonts w:ascii="Arial" w:hAnsi="Arial" w:cs="Arial"/>
          <w:bCs/>
          <w:sz w:val="20"/>
          <w:szCs w:val="24"/>
        </w:rPr>
      </w:pPr>
      <w:r w:rsidRPr="00866828">
        <w:rPr>
          <w:rFonts w:ascii="Arial" w:hAnsi="Arial" w:cs="Arial"/>
          <w:bCs/>
          <w:sz w:val="20"/>
          <w:szCs w:val="24"/>
        </w:rPr>
        <w:t>Prijavitelj v dopolnitvi vloge ne sme spreminjati:</w:t>
      </w:r>
    </w:p>
    <w:p w14:paraId="2BEA3F28" w14:textId="77777777" w:rsidR="007E0D99" w:rsidRPr="00866828" w:rsidRDefault="007E0D99" w:rsidP="00AA723D">
      <w:pPr>
        <w:numPr>
          <w:ilvl w:val="0"/>
          <w:numId w:val="4"/>
        </w:numPr>
        <w:rPr>
          <w:rFonts w:ascii="Arial" w:hAnsi="Arial" w:cs="Arial"/>
          <w:bCs/>
          <w:sz w:val="20"/>
          <w:szCs w:val="24"/>
        </w:rPr>
      </w:pPr>
      <w:r w:rsidRPr="00866828">
        <w:rPr>
          <w:rFonts w:ascii="Arial" w:hAnsi="Arial" w:cs="Arial"/>
          <w:bCs/>
          <w:sz w:val="20"/>
          <w:szCs w:val="24"/>
        </w:rPr>
        <w:t>višine zaprošenih sredstev,</w:t>
      </w:r>
    </w:p>
    <w:p w14:paraId="54859BC0" w14:textId="77777777" w:rsidR="007E0D99" w:rsidRPr="00866828" w:rsidRDefault="007E0D99" w:rsidP="00AA723D">
      <w:pPr>
        <w:numPr>
          <w:ilvl w:val="0"/>
          <w:numId w:val="4"/>
        </w:numPr>
        <w:rPr>
          <w:rFonts w:ascii="Arial" w:hAnsi="Arial" w:cs="Arial"/>
          <w:bCs/>
          <w:sz w:val="20"/>
          <w:szCs w:val="24"/>
        </w:rPr>
      </w:pPr>
      <w:r w:rsidRPr="00866828">
        <w:rPr>
          <w:rFonts w:ascii="Arial" w:hAnsi="Arial" w:cs="Arial"/>
          <w:bCs/>
          <w:sz w:val="20"/>
          <w:szCs w:val="24"/>
        </w:rPr>
        <w:t>dela vloge, ki se veže na tehnične specifikacije predmeta vloge,</w:t>
      </w:r>
    </w:p>
    <w:p w14:paraId="24B4F3C3" w14:textId="77777777" w:rsidR="007E0D99" w:rsidRPr="00866828" w:rsidRDefault="007E0D99" w:rsidP="00AA723D">
      <w:pPr>
        <w:numPr>
          <w:ilvl w:val="0"/>
          <w:numId w:val="4"/>
        </w:numPr>
        <w:rPr>
          <w:rFonts w:ascii="Arial" w:hAnsi="Arial" w:cs="Arial"/>
          <w:bCs/>
          <w:sz w:val="20"/>
          <w:szCs w:val="24"/>
        </w:rPr>
      </w:pPr>
      <w:r w:rsidRPr="00866828">
        <w:rPr>
          <w:rFonts w:ascii="Arial" w:hAnsi="Arial" w:cs="Arial"/>
          <w:bCs/>
          <w:sz w:val="20"/>
          <w:szCs w:val="24"/>
        </w:rPr>
        <w:t>elementov vloge, ki vplivajo ali bi lahko vplivali na drugačno razvrstitev prijaviteljeve vloge glede na preostale vloge, ki jih je ministrstvo prejelo v okviru tega javnega razpisa.</w:t>
      </w:r>
    </w:p>
    <w:p w14:paraId="4CF83F9A" w14:textId="77777777" w:rsidR="007E0D99" w:rsidRPr="00866828" w:rsidRDefault="007E0D99" w:rsidP="007E0D99">
      <w:pPr>
        <w:rPr>
          <w:rFonts w:ascii="Arial" w:hAnsi="Arial" w:cs="Arial"/>
          <w:bCs/>
          <w:sz w:val="20"/>
          <w:szCs w:val="24"/>
        </w:rPr>
      </w:pPr>
    </w:p>
    <w:p w14:paraId="6AACE6E3" w14:textId="77777777" w:rsidR="007E0D99" w:rsidRPr="00866828" w:rsidRDefault="007E0D99" w:rsidP="007E0D99">
      <w:pPr>
        <w:rPr>
          <w:rFonts w:ascii="Arial" w:hAnsi="Arial" w:cs="Arial"/>
          <w:bCs/>
          <w:sz w:val="20"/>
          <w:szCs w:val="24"/>
        </w:rPr>
      </w:pPr>
      <w:r w:rsidRPr="00866828">
        <w:rPr>
          <w:rFonts w:ascii="Arial" w:hAnsi="Arial" w:cs="Arial"/>
          <w:bCs/>
          <w:sz w:val="20"/>
          <w:szCs w:val="24"/>
        </w:rPr>
        <w:t xml:space="preserve">Prijavitelj sme le ob pisnem soglasju ministrstva popraviti očitne računske napake, pri čemer se višina zaprošenih sredstev ne sme spreminjati. </w:t>
      </w:r>
    </w:p>
    <w:p w14:paraId="06227A8B" w14:textId="77777777" w:rsidR="007E0D99" w:rsidRPr="00866828" w:rsidRDefault="007E0D99" w:rsidP="007E0D99">
      <w:pPr>
        <w:rPr>
          <w:rFonts w:ascii="Arial" w:hAnsi="Arial" w:cs="Arial"/>
          <w:bCs/>
          <w:sz w:val="20"/>
          <w:szCs w:val="24"/>
        </w:rPr>
      </w:pPr>
    </w:p>
    <w:p w14:paraId="73C3E56F" w14:textId="77777777" w:rsidR="007E0D99" w:rsidRPr="00866828" w:rsidRDefault="007E0D99" w:rsidP="007E0D99">
      <w:pPr>
        <w:rPr>
          <w:rFonts w:ascii="Arial" w:hAnsi="Arial" w:cs="Arial"/>
          <w:bCs/>
          <w:sz w:val="20"/>
          <w:szCs w:val="24"/>
        </w:rPr>
      </w:pPr>
      <w:r w:rsidRPr="00866828">
        <w:rPr>
          <w:rFonts w:ascii="Arial" w:hAnsi="Arial" w:cs="Arial"/>
          <w:bCs/>
          <w:sz w:val="20"/>
          <w:szCs w:val="24"/>
        </w:rPr>
        <w:t xml:space="preserve">Vloge, ki jih prijavitelji ne bodo dopolnili v roku in v skladu s pozivom za dopolnitev vlog, bodo zavrnjene s sklepom predstojnika ministrstva. </w:t>
      </w:r>
    </w:p>
    <w:bookmarkEnd w:id="43"/>
    <w:p w14:paraId="367F6F3F" w14:textId="77777777" w:rsidR="00142BB5" w:rsidRPr="00A106D0" w:rsidRDefault="00142BB5" w:rsidP="00142BB5">
      <w:pPr>
        <w:pStyle w:val="Telobesedila-zamik"/>
        <w:ind w:left="0"/>
        <w:jc w:val="left"/>
        <w:rPr>
          <w:rFonts w:cs="Arial"/>
          <w:sz w:val="20"/>
        </w:rPr>
      </w:pPr>
    </w:p>
    <w:p w14:paraId="51DB9675" w14:textId="77777777" w:rsidR="00142BB5" w:rsidRPr="000C2663" w:rsidRDefault="00142BB5" w:rsidP="00E07D22">
      <w:pPr>
        <w:pStyle w:val="Naslov1"/>
      </w:pPr>
      <w:bookmarkStart w:id="45" w:name="_Toc72327664"/>
      <w:r w:rsidRPr="000C2663">
        <w:t>STROKOVNO OCENJEVANJE POPOLNIH VLOG</w:t>
      </w:r>
      <w:bookmarkEnd w:id="45"/>
    </w:p>
    <w:p w14:paraId="7027E6C9" w14:textId="77777777" w:rsidR="00323FFA" w:rsidRDefault="00323FFA" w:rsidP="00323FFA">
      <w:pPr>
        <w:rPr>
          <w:rFonts w:ascii="Arial" w:hAnsi="Arial" w:cs="Arial"/>
          <w:bCs/>
          <w:sz w:val="20"/>
        </w:rPr>
      </w:pPr>
    </w:p>
    <w:p w14:paraId="4F70CF58" w14:textId="77777777" w:rsidR="007E0D99" w:rsidRPr="00866828" w:rsidRDefault="007E0D99" w:rsidP="007E0D99">
      <w:pPr>
        <w:rPr>
          <w:rFonts w:ascii="Arial" w:hAnsi="Arial" w:cs="Arial"/>
          <w:bCs/>
          <w:sz w:val="20"/>
          <w:szCs w:val="24"/>
        </w:rPr>
      </w:pPr>
      <w:bookmarkStart w:id="46" w:name="_Hlk9236413"/>
      <w:r w:rsidRPr="00866828">
        <w:rPr>
          <w:rFonts w:ascii="Arial" w:hAnsi="Arial" w:cs="Arial"/>
          <w:bCs/>
          <w:sz w:val="20"/>
          <w:szCs w:val="24"/>
        </w:rPr>
        <w:t>Strokovna komisija bo opravila pregled popolnosti vlog. Preverila bo izpolnjevanje pogojev za kandidiranje na javni razpis</w:t>
      </w:r>
      <w:r>
        <w:rPr>
          <w:rFonts w:ascii="Arial" w:hAnsi="Arial" w:cs="Arial"/>
          <w:bCs/>
          <w:sz w:val="20"/>
          <w:szCs w:val="24"/>
        </w:rPr>
        <w:t xml:space="preserve"> ter v postopek ocenjevanja uvrstila le tiste vloge, </w:t>
      </w:r>
      <w:r w:rsidRPr="00866828">
        <w:rPr>
          <w:rFonts w:ascii="Arial" w:hAnsi="Arial" w:cs="Arial"/>
          <w:bCs/>
          <w:sz w:val="20"/>
          <w:szCs w:val="24"/>
        </w:rPr>
        <w:t>ki bodo izpolnjevale vse pogoje javnega razpisa.</w:t>
      </w:r>
    </w:p>
    <w:p w14:paraId="35CF3D1C" w14:textId="77777777" w:rsidR="007E0D99" w:rsidRPr="00866828" w:rsidRDefault="007E0D99" w:rsidP="007E0D99">
      <w:pPr>
        <w:rPr>
          <w:rFonts w:ascii="Arial" w:hAnsi="Arial" w:cs="Arial"/>
          <w:bCs/>
          <w:sz w:val="20"/>
          <w:szCs w:val="24"/>
        </w:rPr>
      </w:pPr>
    </w:p>
    <w:p w14:paraId="6A68225A" w14:textId="77777777" w:rsidR="007E0D99" w:rsidRPr="00866828" w:rsidRDefault="007E0D99" w:rsidP="007E0D99">
      <w:pPr>
        <w:rPr>
          <w:rFonts w:ascii="Arial" w:hAnsi="Arial" w:cs="Arial"/>
          <w:bCs/>
          <w:sz w:val="20"/>
          <w:szCs w:val="24"/>
        </w:rPr>
      </w:pPr>
      <w:r>
        <w:rPr>
          <w:rFonts w:ascii="Arial" w:hAnsi="Arial" w:cs="Arial"/>
          <w:bCs/>
          <w:sz w:val="20"/>
          <w:szCs w:val="24"/>
        </w:rPr>
        <w:t>Če</w:t>
      </w:r>
      <w:r w:rsidRPr="00866828">
        <w:rPr>
          <w:rFonts w:ascii="Arial" w:hAnsi="Arial" w:cs="Arial"/>
          <w:bCs/>
          <w:sz w:val="20"/>
          <w:szCs w:val="24"/>
        </w:rPr>
        <w:t xml:space="preserve"> prijavitelj ne bo izpolnjeval vseh pogojev javnega razpisa, bo vloga zavrnjena in ne bo predmet ocenjevanja na podlagi meril za ocenjevanje.</w:t>
      </w:r>
    </w:p>
    <w:p w14:paraId="37FAC5F7" w14:textId="77777777" w:rsidR="007E0D99" w:rsidRPr="00866828" w:rsidRDefault="007E0D99" w:rsidP="007E0D99">
      <w:pPr>
        <w:rPr>
          <w:rFonts w:ascii="Arial" w:hAnsi="Arial" w:cs="Arial"/>
          <w:bCs/>
          <w:sz w:val="20"/>
          <w:szCs w:val="24"/>
        </w:rPr>
      </w:pPr>
    </w:p>
    <w:p w14:paraId="2A896475" w14:textId="77777777" w:rsidR="007E0D99" w:rsidRPr="00866828" w:rsidRDefault="007E0D99" w:rsidP="007E0D99">
      <w:pPr>
        <w:rPr>
          <w:rFonts w:ascii="Arial" w:hAnsi="Arial" w:cs="Arial"/>
          <w:bCs/>
          <w:sz w:val="20"/>
          <w:szCs w:val="24"/>
        </w:rPr>
      </w:pPr>
      <w:r w:rsidRPr="000B6484">
        <w:rPr>
          <w:rFonts w:ascii="Arial" w:hAnsi="Arial" w:cs="Arial"/>
          <w:bCs/>
          <w:sz w:val="20"/>
          <w:szCs w:val="24"/>
        </w:rPr>
        <w:t>Vse popolne vloge bosta ločeno ocenila dva člana strokovne komisije na podlagi meril, določenih v poglavju 14 razpisne dokumentacije. Končno</w:t>
      </w:r>
      <w:r w:rsidRPr="00866828">
        <w:rPr>
          <w:rFonts w:ascii="Arial" w:hAnsi="Arial" w:cs="Arial"/>
          <w:bCs/>
          <w:sz w:val="20"/>
          <w:szCs w:val="24"/>
        </w:rPr>
        <w:t xml:space="preserve"> oceno vloge bo predstavljalo povprečje posameznih podeljenih ocen obeh ocenjevalcev.</w:t>
      </w:r>
    </w:p>
    <w:p w14:paraId="73DF9A2B" w14:textId="77777777" w:rsidR="007E0D99" w:rsidRPr="00866828" w:rsidRDefault="007E0D99" w:rsidP="007E0D99">
      <w:pPr>
        <w:rPr>
          <w:rFonts w:ascii="Arial" w:hAnsi="Arial" w:cs="Arial"/>
          <w:bCs/>
          <w:sz w:val="20"/>
          <w:szCs w:val="24"/>
        </w:rPr>
      </w:pPr>
    </w:p>
    <w:p w14:paraId="642A5044" w14:textId="77777777" w:rsidR="007E0D99" w:rsidRDefault="007E0D99" w:rsidP="007E0D99">
      <w:pPr>
        <w:rPr>
          <w:rFonts w:ascii="Arial" w:hAnsi="Arial" w:cs="Arial"/>
          <w:bCs/>
          <w:sz w:val="20"/>
          <w:szCs w:val="24"/>
        </w:rPr>
      </w:pPr>
      <w:r w:rsidRPr="00866828">
        <w:rPr>
          <w:rFonts w:ascii="Arial" w:hAnsi="Arial" w:cs="Arial"/>
          <w:color w:val="000000"/>
          <w:sz w:val="20"/>
          <w:szCs w:val="24"/>
        </w:rPr>
        <w:t xml:space="preserve">Strokovna komisija lahko od prijaviteljev </w:t>
      </w:r>
      <w:r w:rsidRPr="00866828">
        <w:rPr>
          <w:rFonts w:ascii="Arial" w:hAnsi="Arial" w:cs="Arial"/>
          <w:sz w:val="20"/>
          <w:szCs w:val="24"/>
        </w:rPr>
        <w:t>zahteva tudi dodatna pojasnila oziroma obrazložitve o vsebini vloge.</w:t>
      </w:r>
      <w:r>
        <w:rPr>
          <w:rFonts w:ascii="Arial" w:hAnsi="Arial" w:cs="Arial"/>
          <w:sz w:val="20"/>
          <w:szCs w:val="24"/>
        </w:rPr>
        <w:t xml:space="preserve"> </w:t>
      </w:r>
      <w:r>
        <w:rPr>
          <w:rFonts w:ascii="Arial" w:hAnsi="Arial" w:cs="Arial"/>
          <w:bCs/>
          <w:sz w:val="20"/>
          <w:szCs w:val="24"/>
        </w:rPr>
        <w:t>Če</w:t>
      </w:r>
      <w:r w:rsidRPr="00866828">
        <w:rPr>
          <w:rFonts w:ascii="Arial" w:hAnsi="Arial" w:cs="Arial"/>
          <w:bCs/>
          <w:sz w:val="20"/>
          <w:szCs w:val="24"/>
        </w:rPr>
        <w:t xml:space="preserve"> pojasnila ne bodo posredovana v roku in na način, ki bo določen v pozivu, bo strokovna komisija vlogo ocenila na podlagi obstoječih podatkov.</w:t>
      </w:r>
    </w:p>
    <w:p w14:paraId="4656293A" w14:textId="77777777" w:rsidR="007E0D99" w:rsidRDefault="007E0D99" w:rsidP="007E0D99">
      <w:pPr>
        <w:rPr>
          <w:rFonts w:ascii="Arial" w:hAnsi="Arial" w:cs="Arial"/>
          <w:bCs/>
          <w:sz w:val="20"/>
          <w:szCs w:val="24"/>
        </w:rPr>
      </w:pPr>
    </w:p>
    <w:p w14:paraId="72787ED1" w14:textId="77777777" w:rsidR="007E0D99" w:rsidRPr="00203EA6" w:rsidRDefault="007E0D99" w:rsidP="007E0D99">
      <w:pPr>
        <w:rPr>
          <w:rFonts w:ascii="Arial" w:hAnsi="Arial" w:cs="Arial"/>
          <w:sz w:val="20"/>
        </w:rPr>
      </w:pPr>
      <w:r w:rsidRPr="00203EA6">
        <w:rPr>
          <w:rFonts w:ascii="Arial" w:hAnsi="Arial" w:cs="Arial"/>
          <w:sz w:val="20"/>
        </w:rPr>
        <w:t>Strokovna komisija lahko na podlagi pregleda vlog</w:t>
      </w:r>
      <w:r>
        <w:rPr>
          <w:rFonts w:ascii="Arial" w:hAnsi="Arial" w:cs="Arial"/>
          <w:sz w:val="20"/>
        </w:rPr>
        <w:t>e</w:t>
      </w:r>
      <w:r w:rsidRPr="00203EA6">
        <w:rPr>
          <w:rFonts w:ascii="Arial" w:hAnsi="Arial" w:cs="Arial"/>
          <w:sz w:val="20"/>
        </w:rPr>
        <w:t xml:space="preserve"> oceni, da posamezne predlagane aktivnosti</w:t>
      </w:r>
      <w:r>
        <w:rPr>
          <w:rFonts w:ascii="Arial" w:hAnsi="Arial" w:cs="Arial"/>
          <w:sz w:val="20"/>
        </w:rPr>
        <w:t xml:space="preserve"> v projektu</w:t>
      </w:r>
      <w:r w:rsidRPr="00203EA6">
        <w:rPr>
          <w:rFonts w:ascii="Arial" w:hAnsi="Arial" w:cs="Arial"/>
          <w:sz w:val="20"/>
        </w:rPr>
        <w:t xml:space="preserve"> niso upravičene do sofinanciranja in od prijavitelja zahteva prilagoditev izvedbenega načrta ter finančnega načrta projekta. </w:t>
      </w:r>
    </w:p>
    <w:p w14:paraId="13A61595" w14:textId="77777777" w:rsidR="007E0D99" w:rsidRPr="00203EA6" w:rsidRDefault="007E0D99" w:rsidP="007E0D99">
      <w:pPr>
        <w:rPr>
          <w:rFonts w:ascii="Arial" w:hAnsi="Arial" w:cs="Arial"/>
          <w:sz w:val="20"/>
        </w:rPr>
      </w:pPr>
    </w:p>
    <w:p w14:paraId="6596C021" w14:textId="1077945A" w:rsidR="007E0D99" w:rsidRPr="00203EA6" w:rsidRDefault="007E0D99" w:rsidP="007E0D99">
      <w:pPr>
        <w:rPr>
          <w:rFonts w:ascii="Arial" w:hAnsi="Arial" w:cs="Arial"/>
          <w:sz w:val="20"/>
        </w:rPr>
      </w:pPr>
      <w:r w:rsidRPr="00203EA6">
        <w:rPr>
          <w:rFonts w:ascii="Arial" w:hAnsi="Arial" w:cs="Arial"/>
          <w:sz w:val="20"/>
        </w:rPr>
        <w:t xml:space="preserve">Strokovna komisija ima pravico do znižanja posameznih postavk v finančnem načrtu, za katere meni, da so ocenjene nerealno in zahteva prilagoditev finančnega načrta prijavitelja. V takem primeru bo poziv za prilagoditev finančnega načrta prijavitelju posredovan po elektronski pošti na elektronski naslov prijavitelja navedenem v </w:t>
      </w:r>
      <w:r>
        <w:rPr>
          <w:rFonts w:ascii="Arial" w:hAnsi="Arial" w:cs="Arial"/>
          <w:sz w:val="20"/>
        </w:rPr>
        <w:t>O</w:t>
      </w:r>
      <w:r w:rsidRPr="00203EA6">
        <w:rPr>
          <w:rFonts w:ascii="Arial" w:hAnsi="Arial" w:cs="Arial"/>
          <w:sz w:val="20"/>
        </w:rPr>
        <w:t xml:space="preserve">brazcu </w:t>
      </w:r>
      <w:r w:rsidRPr="00203EA6">
        <w:rPr>
          <w:rFonts w:ascii="Arial" w:hAnsi="Arial" w:cs="Arial"/>
          <w:i/>
          <w:sz w:val="20"/>
        </w:rPr>
        <w:t>št.</w:t>
      </w:r>
      <w:r>
        <w:rPr>
          <w:rFonts w:ascii="Arial" w:hAnsi="Arial" w:cs="Arial"/>
          <w:i/>
          <w:sz w:val="20"/>
        </w:rPr>
        <w:t>1</w:t>
      </w:r>
      <w:r w:rsidR="00224016">
        <w:rPr>
          <w:rFonts w:ascii="Arial" w:hAnsi="Arial" w:cs="Arial"/>
          <w:i/>
          <w:sz w:val="20"/>
        </w:rPr>
        <w:t xml:space="preserve"> </w:t>
      </w:r>
      <w:r w:rsidR="00224016" w:rsidRPr="00224016">
        <w:rPr>
          <w:rFonts w:ascii="Arial" w:hAnsi="Arial" w:cs="Arial"/>
          <w:iCs/>
          <w:sz w:val="20"/>
        </w:rPr>
        <w:t>oz.</w:t>
      </w:r>
      <w:r w:rsidR="00224016">
        <w:rPr>
          <w:rFonts w:ascii="Arial" w:hAnsi="Arial" w:cs="Arial"/>
          <w:i/>
          <w:sz w:val="20"/>
        </w:rPr>
        <w:t xml:space="preserve"> Obrazcu št. 1B</w:t>
      </w:r>
      <w:r>
        <w:rPr>
          <w:rFonts w:ascii="Arial" w:hAnsi="Arial" w:cs="Arial"/>
          <w:i/>
          <w:sz w:val="20"/>
        </w:rPr>
        <w:t xml:space="preserve">. </w:t>
      </w:r>
      <w:r>
        <w:rPr>
          <w:rFonts w:ascii="Arial" w:hAnsi="Arial" w:cs="Arial"/>
          <w:sz w:val="20"/>
        </w:rPr>
        <w:t>Če</w:t>
      </w:r>
      <w:r w:rsidRPr="00203EA6">
        <w:rPr>
          <w:rFonts w:ascii="Arial" w:hAnsi="Arial" w:cs="Arial"/>
          <w:sz w:val="20"/>
        </w:rPr>
        <w:t xml:space="preserve"> prilagoditev finančnega načrta ne bo posredovana v roku in na način, določen v pozivu,</w:t>
      </w:r>
      <w:r>
        <w:rPr>
          <w:rFonts w:ascii="Arial" w:hAnsi="Arial" w:cs="Arial"/>
          <w:sz w:val="20"/>
        </w:rPr>
        <w:t xml:space="preserve"> </w:t>
      </w:r>
      <w:r w:rsidRPr="00203EA6">
        <w:rPr>
          <w:rFonts w:ascii="Arial" w:hAnsi="Arial" w:cs="Arial"/>
          <w:sz w:val="20"/>
        </w:rPr>
        <w:t>ali če se prijavitelj ne bo strinjal s predlogi strokovne komisije, se šteje, da prijavitelj odstopa od vloge.</w:t>
      </w:r>
    </w:p>
    <w:p w14:paraId="6355AB5F" w14:textId="77777777" w:rsidR="007E0D99" w:rsidRPr="00203EA6" w:rsidRDefault="007E0D99" w:rsidP="007E0D99">
      <w:pPr>
        <w:rPr>
          <w:rFonts w:ascii="Arial" w:hAnsi="Arial" w:cs="Arial"/>
          <w:sz w:val="20"/>
        </w:rPr>
      </w:pPr>
    </w:p>
    <w:p w14:paraId="689C3F3D" w14:textId="5055EF8F" w:rsidR="007E0D99" w:rsidRDefault="007E0D99" w:rsidP="007E0D99">
      <w:pPr>
        <w:rPr>
          <w:rFonts w:ascii="Arial" w:hAnsi="Arial" w:cs="Arial"/>
          <w:sz w:val="20"/>
        </w:rPr>
      </w:pPr>
      <w:r>
        <w:rPr>
          <w:rFonts w:ascii="Arial" w:hAnsi="Arial" w:cs="Arial"/>
          <w:sz w:val="20"/>
        </w:rPr>
        <w:t>Če</w:t>
      </w:r>
      <w:r w:rsidRPr="00203EA6">
        <w:rPr>
          <w:rFonts w:ascii="Arial" w:hAnsi="Arial" w:cs="Arial"/>
          <w:sz w:val="20"/>
        </w:rPr>
        <w:t xml:space="preserve"> bo prijavitelj v prijavi kot upravičene navedel tudi neupravičene stroške, bo </w:t>
      </w:r>
      <w:r w:rsidR="00BF635D">
        <w:rPr>
          <w:rFonts w:ascii="Arial" w:hAnsi="Arial" w:cs="Arial"/>
          <w:sz w:val="20"/>
        </w:rPr>
        <w:t xml:space="preserve">strokovna </w:t>
      </w:r>
      <w:r w:rsidRPr="00203EA6">
        <w:rPr>
          <w:rFonts w:ascii="Arial" w:hAnsi="Arial" w:cs="Arial"/>
          <w:sz w:val="20"/>
        </w:rPr>
        <w:t>komisija ustrezno znižala višino sofinanciranja ter prijavitelju predlagala nižjo višino sofinanciranja od prvotno zaprošene. Če se prijavitelj ne bo strinjal s predlogi strokovne komisije, se šteje, da prijavitelj odstopa od vloge.</w:t>
      </w:r>
    </w:p>
    <w:p w14:paraId="4D32FE4C" w14:textId="77777777" w:rsidR="007E0D99" w:rsidRPr="00866828" w:rsidRDefault="007E0D99" w:rsidP="007E0D99">
      <w:pPr>
        <w:rPr>
          <w:rFonts w:ascii="Arial" w:hAnsi="Arial" w:cs="Arial"/>
          <w:bCs/>
          <w:sz w:val="20"/>
          <w:szCs w:val="24"/>
        </w:rPr>
      </w:pPr>
    </w:p>
    <w:p w14:paraId="38527C1B" w14:textId="77777777" w:rsidR="007E0D99" w:rsidRPr="00D63845" w:rsidRDefault="007E0D99" w:rsidP="007E0D99">
      <w:pPr>
        <w:spacing w:after="240"/>
        <w:rPr>
          <w:rFonts w:ascii="Arial" w:hAnsi="Arial" w:cs="Arial"/>
          <w:sz w:val="20"/>
          <w:szCs w:val="24"/>
        </w:rPr>
      </w:pPr>
      <w:r w:rsidRPr="00D63845">
        <w:rPr>
          <w:rFonts w:ascii="Arial" w:hAnsi="Arial" w:cs="Arial"/>
          <w:sz w:val="20"/>
          <w:szCs w:val="24"/>
        </w:rPr>
        <w:t>Ocenjevanje formalno popolnih vlog bo potekalo po vrstnem redu oddaje vlog na pošto.</w:t>
      </w:r>
    </w:p>
    <w:p w14:paraId="4F6FF11F" w14:textId="77777777" w:rsidR="007E0D99" w:rsidRPr="00D63845" w:rsidRDefault="007E0D99" w:rsidP="007E0D99">
      <w:pPr>
        <w:rPr>
          <w:rFonts w:ascii="Arial" w:hAnsi="Arial" w:cs="Arial"/>
          <w:bCs/>
          <w:sz w:val="20"/>
          <w:szCs w:val="24"/>
        </w:rPr>
      </w:pPr>
      <w:r w:rsidRPr="00D63845">
        <w:rPr>
          <w:rFonts w:ascii="Arial" w:hAnsi="Arial" w:cs="Arial"/>
          <w:bCs/>
          <w:sz w:val="20"/>
          <w:szCs w:val="24"/>
        </w:rPr>
        <w:t xml:space="preserve">Na osnovi rezultatov ocenjevanja bo strokovna komisija oblikovala predlog prejemnikov sredstev, ki jih bo predlagala za sofinanciranje. </w:t>
      </w:r>
    </w:p>
    <w:p w14:paraId="14821FE3" w14:textId="77777777" w:rsidR="007E0D99" w:rsidRPr="00D63845" w:rsidRDefault="007E0D99" w:rsidP="007E0D99">
      <w:pPr>
        <w:rPr>
          <w:rFonts w:ascii="Arial" w:hAnsi="Arial" w:cs="Arial"/>
          <w:bCs/>
          <w:sz w:val="20"/>
          <w:szCs w:val="24"/>
        </w:rPr>
      </w:pPr>
    </w:p>
    <w:p w14:paraId="5F0DF0F9" w14:textId="1F0D8AEA" w:rsidR="007E0D99" w:rsidRPr="00D63845" w:rsidRDefault="007E0D99" w:rsidP="007E0D99">
      <w:pPr>
        <w:rPr>
          <w:rFonts w:ascii="Arial" w:hAnsi="Arial" w:cs="Arial"/>
          <w:bCs/>
          <w:sz w:val="20"/>
        </w:rPr>
      </w:pPr>
      <w:r w:rsidRPr="00D63845">
        <w:rPr>
          <w:rFonts w:ascii="Arial" w:hAnsi="Arial" w:cs="Arial"/>
          <w:sz w:val="20"/>
        </w:rPr>
        <w:t xml:space="preserve">Za SKLOP A velja, da bo na </w:t>
      </w:r>
      <w:r w:rsidRPr="00D63845">
        <w:rPr>
          <w:rFonts w:ascii="Arial" w:hAnsi="Arial" w:cs="Arial"/>
          <w:b/>
          <w:sz w:val="20"/>
        </w:rPr>
        <w:t xml:space="preserve">posameznem področju </w:t>
      </w:r>
      <w:r w:rsidRPr="00D63845">
        <w:rPr>
          <w:rFonts w:ascii="Arial" w:hAnsi="Arial" w:cs="Arial"/>
          <w:sz w:val="20"/>
        </w:rPr>
        <w:t xml:space="preserve">sofinanciran </w:t>
      </w:r>
      <w:r w:rsidRPr="00D63845">
        <w:rPr>
          <w:rFonts w:ascii="Arial" w:hAnsi="Arial" w:cs="Arial"/>
          <w:b/>
          <w:sz w:val="20"/>
        </w:rPr>
        <w:t xml:space="preserve">en (1) projekt, </w:t>
      </w:r>
      <w:r w:rsidRPr="00D63845">
        <w:rPr>
          <w:rFonts w:ascii="Arial" w:hAnsi="Arial" w:cs="Arial"/>
          <w:bCs/>
          <w:sz w:val="20"/>
        </w:rPr>
        <w:t xml:space="preserve">in sicer tisti, ki bo na posameznem področju dosegel najvišje število točk ob upoštevanju določila, da je dosegel tudi minimalni kakovostni kriterij, razen na </w:t>
      </w:r>
      <w:r w:rsidRPr="00D63845">
        <w:rPr>
          <w:rFonts w:ascii="Arial" w:hAnsi="Arial" w:cs="Arial"/>
          <w:bCs/>
          <w:sz w:val="20"/>
          <w:u w:val="single"/>
        </w:rPr>
        <w:t>področju</w:t>
      </w:r>
      <w:r w:rsidRPr="00D63845">
        <w:rPr>
          <w:rFonts w:ascii="Arial" w:hAnsi="Arial" w:cs="Arial"/>
          <w:b/>
          <w:sz w:val="20"/>
          <w:u w:val="single"/>
        </w:rPr>
        <w:t xml:space="preserve"> (10) prostovoljstvo</w:t>
      </w:r>
      <w:r w:rsidRPr="00D63845">
        <w:rPr>
          <w:rFonts w:ascii="Arial" w:hAnsi="Arial" w:cs="Arial"/>
          <w:bCs/>
          <w:sz w:val="20"/>
          <w:u w:val="single"/>
        </w:rPr>
        <w:t>,</w:t>
      </w:r>
      <w:r w:rsidRPr="00D63845">
        <w:rPr>
          <w:rFonts w:ascii="Arial" w:hAnsi="Arial" w:cs="Arial"/>
          <w:bCs/>
          <w:sz w:val="20"/>
        </w:rPr>
        <w:t xml:space="preserve"> kjer bosta izbrana </w:t>
      </w:r>
      <w:r w:rsidRPr="00D63845">
        <w:rPr>
          <w:rFonts w:ascii="Arial" w:hAnsi="Arial" w:cs="Arial"/>
          <w:b/>
          <w:sz w:val="20"/>
        </w:rPr>
        <w:t>dva (2) projekta</w:t>
      </w:r>
      <w:r w:rsidR="00411A69">
        <w:rPr>
          <w:rFonts w:ascii="Arial" w:hAnsi="Arial" w:cs="Arial"/>
          <w:b/>
          <w:sz w:val="20"/>
        </w:rPr>
        <w:t xml:space="preserve"> </w:t>
      </w:r>
      <w:r w:rsidR="00411A69" w:rsidRPr="00411A69">
        <w:rPr>
          <w:rFonts w:ascii="Arial" w:hAnsi="Arial" w:cs="Arial"/>
          <w:bCs/>
          <w:sz w:val="20"/>
        </w:rPr>
        <w:t>ob istih pogojih.</w:t>
      </w:r>
      <w:r w:rsidRPr="00D63845">
        <w:rPr>
          <w:rFonts w:ascii="Arial" w:hAnsi="Arial" w:cs="Arial"/>
          <w:bCs/>
          <w:sz w:val="20"/>
        </w:rPr>
        <w:t xml:space="preserve"> </w:t>
      </w:r>
    </w:p>
    <w:p w14:paraId="34E2726D" w14:textId="77777777" w:rsidR="007E0D99" w:rsidRPr="00D63845" w:rsidRDefault="007E0D99" w:rsidP="007E0D99">
      <w:pPr>
        <w:rPr>
          <w:rFonts w:ascii="Arial" w:hAnsi="Arial" w:cs="Arial"/>
          <w:bCs/>
          <w:sz w:val="20"/>
        </w:rPr>
      </w:pPr>
    </w:p>
    <w:p w14:paraId="6E4C7DA3" w14:textId="77777777" w:rsidR="007E0D99" w:rsidRPr="00D63845" w:rsidRDefault="007E0D99" w:rsidP="007E0D99">
      <w:pPr>
        <w:rPr>
          <w:rFonts w:ascii="Arial" w:hAnsi="Arial" w:cs="Arial"/>
          <w:sz w:val="20"/>
        </w:rPr>
      </w:pPr>
      <w:r w:rsidRPr="00D63845">
        <w:rPr>
          <w:rFonts w:ascii="Arial" w:hAnsi="Arial" w:cs="Arial"/>
          <w:bCs/>
          <w:sz w:val="20"/>
        </w:rPr>
        <w:lastRenderedPageBreak/>
        <w:t xml:space="preserve">Z ostalimi sredstvi SKLOPA A se bo financiralo najvišje ocenjene projekte na SKLOPU A, ne glede na področje. Tudi če se na določeno področje ne bo prijavil noben prijavitelj ali če </w:t>
      </w:r>
      <w:r w:rsidRPr="00D63845">
        <w:rPr>
          <w:rFonts w:ascii="Arial" w:hAnsi="Arial" w:cs="Arial"/>
          <w:sz w:val="20"/>
        </w:rPr>
        <w:t xml:space="preserve">na določenem področju zaradi nedoseganja minimalnega kakovostnega kriterija ne bo izbran noben prijavitelj, se bodo sredstva na SKLOPU A dodelila najvišje ocenjenim prijaviteljem na SKLOPU A, ne glede na področje. </w:t>
      </w:r>
    </w:p>
    <w:p w14:paraId="077CBF58" w14:textId="77777777" w:rsidR="007E0D99" w:rsidRPr="00D63845" w:rsidRDefault="007E0D99" w:rsidP="007E0D99">
      <w:pPr>
        <w:rPr>
          <w:rFonts w:ascii="Arial" w:hAnsi="Arial" w:cs="Arial"/>
          <w:sz w:val="20"/>
        </w:rPr>
      </w:pPr>
    </w:p>
    <w:p w14:paraId="57C54073" w14:textId="77777777" w:rsidR="007E0D99" w:rsidRPr="00D63845" w:rsidRDefault="007E0D99" w:rsidP="007E0D99">
      <w:pPr>
        <w:spacing w:after="240"/>
        <w:rPr>
          <w:rFonts w:ascii="Arial" w:hAnsi="Arial" w:cs="Arial"/>
          <w:bCs/>
          <w:sz w:val="20"/>
          <w:szCs w:val="24"/>
        </w:rPr>
      </w:pPr>
      <w:r w:rsidRPr="00D63845">
        <w:rPr>
          <w:rFonts w:ascii="Arial" w:hAnsi="Arial" w:cs="Arial"/>
          <w:bCs/>
          <w:sz w:val="20"/>
          <w:szCs w:val="24"/>
        </w:rPr>
        <w:t xml:space="preserve">Na SKLOPU A bodo za sofinanciranje predlagane le tiste vloge, ki bodo pri merilih 1, 2, 3, 4 in 5 skupaj dosegle </w:t>
      </w:r>
      <w:r w:rsidRPr="00D63845">
        <w:rPr>
          <w:rFonts w:ascii="Arial" w:hAnsi="Arial" w:cs="Arial"/>
          <w:b/>
          <w:bCs/>
          <w:sz w:val="20"/>
          <w:szCs w:val="24"/>
        </w:rPr>
        <w:t>minimalni</w:t>
      </w:r>
      <w:r w:rsidRPr="00D63845">
        <w:rPr>
          <w:rFonts w:ascii="Arial" w:hAnsi="Arial" w:cs="Arial"/>
          <w:bCs/>
          <w:sz w:val="20"/>
          <w:szCs w:val="24"/>
        </w:rPr>
        <w:t xml:space="preserve"> </w:t>
      </w:r>
      <w:r w:rsidRPr="00D63845">
        <w:rPr>
          <w:rFonts w:ascii="Arial" w:hAnsi="Arial" w:cs="Arial"/>
          <w:b/>
          <w:bCs/>
          <w:sz w:val="20"/>
          <w:szCs w:val="24"/>
        </w:rPr>
        <w:t>kakovostni kriterij 65 točk</w:t>
      </w:r>
      <w:r w:rsidRPr="00D63845">
        <w:rPr>
          <w:rFonts w:ascii="Arial" w:hAnsi="Arial" w:cs="Arial"/>
          <w:bCs/>
          <w:sz w:val="20"/>
          <w:szCs w:val="24"/>
        </w:rPr>
        <w:t>.</w:t>
      </w:r>
      <w:bookmarkStart w:id="47" w:name="_Hlk9429010"/>
      <w:r w:rsidRPr="00D63845">
        <w:rPr>
          <w:rFonts w:ascii="Arial" w:hAnsi="Arial" w:cs="Arial"/>
          <w:bCs/>
          <w:sz w:val="20"/>
          <w:szCs w:val="24"/>
        </w:rPr>
        <w:t xml:space="preserve"> </w:t>
      </w:r>
      <w:bookmarkEnd w:id="47"/>
      <w:r w:rsidRPr="00D63845">
        <w:rPr>
          <w:rFonts w:ascii="Arial" w:hAnsi="Arial" w:cs="Arial"/>
          <w:bCs/>
          <w:sz w:val="20"/>
          <w:szCs w:val="24"/>
        </w:rPr>
        <w:t>Za sofinanciranje bodo najprej predlagane vloge, ki bodo na posameznem področju dosegle najvišje število točk ter v primeru ostanka finančnih sredstev še vloge z najvišjim skupnim številom točk doseženih pri merilih 1, 2, 3 ,4 in 5, ne glede na področje.</w:t>
      </w:r>
    </w:p>
    <w:p w14:paraId="45465F6F" w14:textId="5FFF401E" w:rsidR="007E0D99" w:rsidRDefault="007E0D99" w:rsidP="007E0D99">
      <w:pPr>
        <w:rPr>
          <w:rFonts w:ascii="Arial" w:hAnsi="Arial" w:cs="Arial"/>
          <w:bCs/>
          <w:sz w:val="20"/>
        </w:rPr>
      </w:pPr>
      <w:r w:rsidRPr="00D63845">
        <w:rPr>
          <w:rFonts w:ascii="Arial" w:hAnsi="Arial" w:cs="Arial"/>
          <w:sz w:val="20"/>
        </w:rPr>
        <w:t xml:space="preserve">Za SKLOP B velja, da bo </w:t>
      </w:r>
      <w:r w:rsidRPr="00D63845">
        <w:rPr>
          <w:rFonts w:ascii="Arial" w:hAnsi="Arial" w:cs="Arial"/>
          <w:b/>
          <w:bCs/>
          <w:sz w:val="20"/>
        </w:rPr>
        <w:t>iz vsake regije sofinanciran en (1) projekt</w:t>
      </w:r>
      <w:r w:rsidR="005D16AD">
        <w:rPr>
          <w:rFonts w:ascii="Arial" w:hAnsi="Arial" w:cs="Arial"/>
          <w:b/>
          <w:bCs/>
          <w:sz w:val="20"/>
        </w:rPr>
        <w:t>,</w:t>
      </w:r>
      <w:r w:rsidRPr="00D63845">
        <w:rPr>
          <w:rFonts w:ascii="Arial" w:hAnsi="Arial" w:cs="Arial"/>
          <w:b/>
          <w:bCs/>
          <w:sz w:val="20"/>
        </w:rPr>
        <w:t xml:space="preserve"> in sicer se regija določi glede na sedež prijavitelja. </w:t>
      </w:r>
      <w:r w:rsidRPr="00D63845">
        <w:rPr>
          <w:rFonts w:ascii="Arial" w:hAnsi="Arial" w:cs="Arial"/>
          <w:sz w:val="20"/>
        </w:rPr>
        <w:t xml:space="preserve">Sofinancirani bodo tisti projekti, ki bodo v posamezni regiji dosegli najvišje število točk </w:t>
      </w:r>
      <w:r w:rsidRPr="00D63845">
        <w:rPr>
          <w:rFonts w:ascii="Arial" w:hAnsi="Arial" w:cs="Arial"/>
          <w:bCs/>
          <w:sz w:val="20"/>
        </w:rPr>
        <w:t xml:space="preserve">ob upoštevanju določila, da so dosegli tudi minimalni kakovostni kriterij. Če za določeno regijo ne bo prispela nobena vloga ali če nobena vloga v posamezni regiji ne bo dosegla minimalnega kakovostnega kriterija ter v primeru preostanka razpoložljivih sredstev SKLOPA B, bo ministrstvo preostanek </w:t>
      </w:r>
      <w:r w:rsidRPr="00D63845">
        <w:rPr>
          <w:rFonts w:ascii="Arial" w:hAnsi="Arial" w:cs="Arial"/>
          <w:sz w:val="20"/>
        </w:rPr>
        <w:t>razpoložljivih sredstev SKLOPA B ponudilo naslednjim najvišje pozitivno ocenjenim prijaviteljem na SKLOPU B, ne glede na regijo, v kateri imajo sedež.</w:t>
      </w:r>
    </w:p>
    <w:p w14:paraId="37C7EF21" w14:textId="77777777" w:rsidR="007E0D99" w:rsidRPr="009F10FD" w:rsidRDefault="007E0D99" w:rsidP="007E0D99">
      <w:pPr>
        <w:rPr>
          <w:rFonts w:ascii="Arial" w:hAnsi="Arial" w:cs="Arial"/>
          <w:bCs/>
          <w:sz w:val="20"/>
        </w:rPr>
      </w:pPr>
    </w:p>
    <w:p w14:paraId="0C2D9B9C" w14:textId="77777777" w:rsidR="007E0D99" w:rsidRPr="00A143A7" w:rsidRDefault="007E0D99" w:rsidP="007E0D99">
      <w:pPr>
        <w:spacing w:after="240"/>
        <w:rPr>
          <w:rFonts w:ascii="Arial" w:hAnsi="Arial" w:cs="Arial"/>
          <w:bCs/>
          <w:sz w:val="20"/>
          <w:szCs w:val="24"/>
        </w:rPr>
      </w:pPr>
      <w:r w:rsidRPr="00A143A7">
        <w:rPr>
          <w:rFonts w:ascii="Arial" w:hAnsi="Arial" w:cs="Arial"/>
          <w:bCs/>
          <w:sz w:val="20"/>
          <w:szCs w:val="24"/>
        </w:rPr>
        <w:t xml:space="preserve">Na SKLOPU B bodo za sofinanciranje predlagane le tiste vloge, ki bodo pri merilih 1, 2, 3 in 4 skupaj dosegle </w:t>
      </w:r>
      <w:r w:rsidRPr="00A143A7">
        <w:rPr>
          <w:rFonts w:ascii="Arial" w:hAnsi="Arial" w:cs="Arial"/>
          <w:b/>
          <w:bCs/>
          <w:sz w:val="20"/>
          <w:szCs w:val="24"/>
        </w:rPr>
        <w:t>minimalni</w:t>
      </w:r>
      <w:r w:rsidRPr="00A143A7">
        <w:rPr>
          <w:rFonts w:ascii="Arial" w:hAnsi="Arial" w:cs="Arial"/>
          <w:bCs/>
          <w:sz w:val="20"/>
          <w:szCs w:val="24"/>
        </w:rPr>
        <w:t xml:space="preserve"> </w:t>
      </w:r>
      <w:r w:rsidRPr="00A143A7">
        <w:rPr>
          <w:rFonts w:ascii="Arial" w:hAnsi="Arial" w:cs="Arial"/>
          <w:b/>
          <w:bCs/>
          <w:sz w:val="20"/>
          <w:szCs w:val="24"/>
        </w:rPr>
        <w:t xml:space="preserve">kakovostni kriterij </w:t>
      </w:r>
      <w:r>
        <w:rPr>
          <w:rFonts w:ascii="Arial" w:hAnsi="Arial" w:cs="Arial"/>
          <w:b/>
          <w:bCs/>
          <w:sz w:val="20"/>
          <w:szCs w:val="24"/>
        </w:rPr>
        <w:t>50</w:t>
      </w:r>
      <w:r w:rsidRPr="00A143A7">
        <w:rPr>
          <w:rFonts w:ascii="Arial" w:hAnsi="Arial" w:cs="Arial"/>
          <w:b/>
          <w:bCs/>
          <w:sz w:val="20"/>
          <w:szCs w:val="24"/>
        </w:rPr>
        <w:t xml:space="preserve"> točk</w:t>
      </w:r>
      <w:r w:rsidRPr="00A143A7">
        <w:rPr>
          <w:rFonts w:ascii="Arial" w:hAnsi="Arial" w:cs="Arial"/>
          <w:bCs/>
          <w:sz w:val="20"/>
          <w:szCs w:val="24"/>
        </w:rPr>
        <w:t>. Za sofinanciranje bodo najprej predlagane vloge, ki bodo glede na regijo</w:t>
      </w:r>
      <w:r>
        <w:rPr>
          <w:rFonts w:ascii="Arial" w:hAnsi="Arial" w:cs="Arial"/>
          <w:bCs/>
          <w:sz w:val="20"/>
          <w:szCs w:val="24"/>
        </w:rPr>
        <w:t>,</w:t>
      </w:r>
      <w:r w:rsidRPr="00A143A7">
        <w:rPr>
          <w:rFonts w:ascii="Arial" w:hAnsi="Arial" w:cs="Arial"/>
          <w:bCs/>
          <w:sz w:val="20"/>
          <w:szCs w:val="24"/>
        </w:rPr>
        <w:t xml:space="preserve"> v kateri imajo sedež dosegle najvišje število ter v primeru ostanka finančnih sredstev še vloge</w:t>
      </w:r>
      <w:r>
        <w:rPr>
          <w:rFonts w:ascii="Arial" w:hAnsi="Arial" w:cs="Arial"/>
          <w:bCs/>
          <w:sz w:val="20"/>
          <w:szCs w:val="24"/>
        </w:rPr>
        <w:t xml:space="preserve"> </w:t>
      </w:r>
      <w:r w:rsidRPr="00A143A7">
        <w:rPr>
          <w:rFonts w:ascii="Arial" w:hAnsi="Arial" w:cs="Arial"/>
          <w:bCs/>
          <w:sz w:val="20"/>
          <w:szCs w:val="24"/>
        </w:rPr>
        <w:t>z najvišjim skupnim številom točk doseženih pri merilih 1, 2, 3 in 4</w:t>
      </w:r>
      <w:r>
        <w:rPr>
          <w:rFonts w:ascii="Arial" w:hAnsi="Arial" w:cs="Arial"/>
          <w:bCs/>
          <w:sz w:val="20"/>
          <w:szCs w:val="24"/>
        </w:rPr>
        <w:t>,</w:t>
      </w:r>
      <w:r w:rsidRPr="00A143A7">
        <w:rPr>
          <w:rFonts w:ascii="Arial" w:hAnsi="Arial" w:cs="Arial"/>
          <w:bCs/>
          <w:sz w:val="20"/>
          <w:szCs w:val="24"/>
        </w:rPr>
        <w:t xml:space="preserve"> ne glede na sedež regije.</w:t>
      </w:r>
    </w:p>
    <w:p w14:paraId="4CB7623F" w14:textId="77777777" w:rsidR="007E0D99" w:rsidRPr="00B1665D" w:rsidRDefault="007E0D99" w:rsidP="007E0D99">
      <w:pPr>
        <w:spacing w:after="240"/>
        <w:rPr>
          <w:rFonts w:ascii="Arial" w:hAnsi="Arial" w:cs="Arial"/>
          <w:bCs/>
          <w:sz w:val="20"/>
          <w:szCs w:val="24"/>
        </w:rPr>
      </w:pPr>
      <w:r>
        <w:rPr>
          <w:rFonts w:ascii="Arial" w:hAnsi="Arial" w:cs="Arial"/>
          <w:bCs/>
          <w:sz w:val="20"/>
          <w:szCs w:val="24"/>
        </w:rPr>
        <w:t>Če</w:t>
      </w:r>
      <w:r w:rsidRPr="00A143A7">
        <w:rPr>
          <w:rFonts w:ascii="Arial" w:hAnsi="Arial" w:cs="Arial"/>
          <w:bCs/>
          <w:sz w:val="20"/>
          <w:szCs w:val="24"/>
        </w:rPr>
        <w:t xml:space="preserve"> več prijaviteljev doseže enako število točk in bi bila z njihovo uvrstitvijo na predlog prejemnikov sredstev presežena skupna razpoložljiva sredstva</w:t>
      </w:r>
      <w:r>
        <w:rPr>
          <w:rFonts w:ascii="Arial" w:hAnsi="Arial" w:cs="Arial"/>
          <w:bCs/>
          <w:sz w:val="20"/>
          <w:szCs w:val="24"/>
        </w:rPr>
        <w:t xml:space="preserve"> posameznega SKLOPA</w:t>
      </w:r>
      <w:r w:rsidRPr="00A143A7">
        <w:rPr>
          <w:rFonts w:ascii="Arial" w:hAnsi="Arial" w:cs="Arial"/>
          <w:bCs/>
          <w:sz w:val="20"/>
          <w:szCs w:val="24"/>
        </w:rPr>
        <w:t xml:space="preserve">, </w:t>
      </w:r>
      <w:r w:rsidRPr="00A143A7">
        <w:rPr>
          <w:rFonts w:ascii="Arial" w:hAnsi="Arial" w:cs="Arial"/>
          <w:sz w:val="20"/>
          <w:szCs w:val="24"/>
        </w:rPr>
        <w:t>bo prednost pri izboru imela vloga,</w:t>
      </w:r>
      <w:r w:rsidRPr="00A143A7">
        <w:rPr>
          <w:rFonts w:ascii="Arial" w:hAnsi="Arial" w:cs="Arial"/>
          <w:bCs/>
          <w:sz w:val="20"/>
        </w:rPr>
        <w:t xml:space="preserve"> </w:t>
      </w:r>
      <w:r w:rsidRPr="00A143A7">
        <w:rPr>
          <w:rFonts w:ascii="Arial" w:hAnsi="Arial" w:cs="Arial"/>
          <w:sz w:val="20"/>
          <w:szCs w:val="24"/>
        </w:rPr>
        <w:t xml:space="preserve">ki bo </w:t>
      </w:r>
      <w:r>
        <w:rPr>
          <w:rFonts w:ascii="Arial" w:hAnsi="Arial" w:cs="Arial"/>
          <w:sz w:val="20"/>
          <w:szCs w:val="24"/>
        </w:rPr>
        <w:t xml:space="preserve">tako </w:t>
      </w:r>
      <w:r w:rsidRPr="00A143A7">
        <w:rPr>
          <w:rFonts w:ascii="Arial" w:hAnsi="Arial" w:cs="Arial"/>
          <w:sz w:val="20"/>
          <w:szCs w:val="24"/>
        </w:rPr>
        <w:t xml:space="preserve">na SKLOPU A </w:t>
      </w:r>
      <w:r>
        <w:rPr>
          <w:rFonts w:ascii="Arial" w:hAnsi="Arial" w:cs="Arial"/>
          <w:sz w:val="20"/>
          <w:szCs w:val="24"/>
        </w:rPr>
        <w:t xml:space="preserve">kot na SKLOPU B </w:t>
      </w:r>
      <w:r w:rsidRPr="00A143A7">
        <w:rPr>
          <w:rFonts w:ascii="Arial" w:hAnsi="Arial" w:cs="Arial"/>
          <w:bCs/>
          <w:sz w:val="20"/>
        </w:rPr>
        <w:t>prejela večje število točk pri merilu 1.1 in 2.1</w:t>
      </w:r>
      <w:r>
        <w:rPr>
          <w:rFonts w:ascii="Arial" w:hAnsi="Arial" w:cs="Arial"/>
          <w:bCs/>
          <w:sz w:val="20"/>
        </w:rPr>
        <w:t>. Če</w:t>
      </w:r>
      <w:r w:rsidRPr="00A143A7">
        <w:rPr>
          <w:rFonts w:ascii="Arial" w:hAnsi="Arial" w:cs="Arial"/>
          <w:bCs/>
          <w:sz w:val="20"/>
        </w:rPr>
        <w:t xml:space="preserve"> bo število točk še vedno enako, bo izbrana tista vloga, ki bo oddana prej.</w:t>
      </w:r>
    </w:p>
    <w:p w14:paraId="3240FC08" w14:textId="77777777" w:rsidR="007E0D99" w:rsidRPr="00866828" w:rsidRDefault="007E0D99" w:rsidP="007E0D99">
      <w:pPr>
        <w:rPr>
          <w:rFonts w:ascii="Arial" w:hAnsi="Arial" w:cs="Arial"/>
          <w:bCs/>
          <w:sz w:val="20"/>
          <w:szCs w:val="24"/>
        </w:rPr>
      </w:pPr>
      <w:r w:rsidRPr="00866828">
        <w:rPr>
          <w:rFonts w:ascii="Arial" w:hAnsi="Arial" w:cs="Arial"/>
          <w:bCs/>
          <w:sz w:val="20"/>
          <w:szCs w:val="24"/>
        </w:rPr>
        <w:t>Na osnovi rezultatov ocenjevanja bo strokovna komisija za vsak posamezen SKLOP javnega razpisa oblikovala svoj predlog prejemnikov sredstev, ki jih bo predlagala za sofinanciranje.</w:t>
      </w:r>
      <w:r>
        <w:rPr>
          <w:rFonts w:ascii="Arial" w:hAnsi="Arial" w:cs="Arial"/>
          <w:bCs/>
          <w:sz w:val="20"/>
          <w:szCs w:val="24"/>
        </w:rPr>
        <w:t xml:space="preserve"> </w:t>
      </w:r>
    </w:p>
    <w:p w14:paraId="02117D07" w14:textId="77777777" w:rsidR="007E0D99" w:rsidRPr="00866828" w:rsidRDefault="007E0D99" w:rsidP="007E0D99">
      <w:pPr>
        <w:rPr>
          <w:rFonts w:ascii="Arial" w:hAnsi="Arial" w:cs="Arial"/>
          <w:bCs/>
          <w:sz w:val="20"/>
          <w:szCs w:val="24"/>
        </w:rPr>
      </w:pPr>
    </w:p>
    <w:p w14:paraId="73F618E8" w14:textId="77777777" w:rsidR="007E0D99" w:rsidRPr="00866828" w:rsidRDefault="007E0D99" w:rsidP="007E0D99">
      <w:pPr>
        <w:spacing w:after="240"/>
        <w:rPr>
          <w:rFonts w:ascii="Arial" w:hAnsi="Arial" w:cs="Arial"/>
          <w:bCs/>
          <w:sz w:val="20"/>
          <w:szCs w:val="24"/>
        </w:rPr>
      </w:pPr>
      <w:r w:rsidRPr="00866828">
        <w:rPr>
          <w:rFonts w:ascii="Arial" w:hAnsi="Arial" w:cs="Arial"/>
          <w:bCs/>
          <w:sz w:val="20"/>
          <w:szCs w:val="24"/>
        </w:rPr>
        <w:t>Strokovna komisija lahko preostanek sredstev znotraj posameznega SKLOPA podeli naslednjemu na lestvici tudi če sredstva ne zadostujejo za celotno zaprošeno višino sredstev ob pogoju, da se prijavitelj strinja z znižanim zneskom sofinanciranja.</w:t>
      </w:r>
    </w:p>
    <w:p w14:paraId="4326724C" w14:textId="77777777" w:rsidR="007E0D99" w:rsidRPr="00866828" w:rsidRDefault="007E0D99" w:rsidP="007E0D99">
      <w:pPr>
        <w:autoSpaceDE w:val="0"/>
        <w:autoSpaceDN w:val="0"/>
        <w:adjustRightInd w:val="0"/>
        <w:rPr>
          <w:rFonts w:ascii="Arial" w:hAnsi="Arial" w:cs="Arial"/>
          <w:bCs/>
          <w:sz w:val="20"/>
          <w:szCs w:val="24"/>
        </w:rPr>
      </w:pPr>
      <w:r>
        <w:rPr>
          <w:rFonts w:ascii="Arial" w:hAnsi="Arial" w:cs="Arial"/>
          <w:bCs/>
          <w:sz w:val="20"/>
          <w:szCs w:val="24"/>
        </w:rPr>
        <w:t>Če</w:t>
      </w:r>
      <w:r w:rsidRPr="00866828">
        <w:rPr>
          <w:rFonts w:ascii="Arial" w:hAnsi="Arial" w:cs="Arial"/>
          <w:bCs/>
          <w:sz w:val="20"/>
          <w:szCs w:val="24"/>
        </w:rPr>
        <w:t xml:space="preserve"> skupna vrednost predlaganih vlog na posameznem SKLOPU ne bo dosegla razpoložljivih sredstev, se lahko ostanek sredstev prerazporedi na </w:t>
      </w:r>
      <w:r>
        <w:rPr>
          <w:rFonts w:ascii="Arial" w:hAnsi="Arial" w:cs="Arial"/>
          <w:bCs/>
          <w:sz w:val="20"/>
          <w:szCs w:val="24"/>
        </w:rPr>
        <w:t>drug</w:t>
      </w:r>
      <w:r w:rsidRPr="00866828">
        <w:rPr>
          <w:rFonts w:ascii="Arial" w:hAnsi="Arial" w:cs="Arial"/>
          <w:bCs/>
          <w:sz w:val="20"/>
          <w:szCs w:val="24"/>
        </w:rPr>
        <w:t xml:space="preserve"> SKLOP oz. lahko ostanek sredstev ostane nerazporejen. </w:t>
      </w:r>
    </w:p>
    <w:p w14:paraId="34FB9B50" w14:textId="77777777" w:rsidR="007E0D99" w:rsidRPr="00866828" w:rsidRDefault="007E0D99" w:rsidP="007E0D99">
      <w:pPr>
        <w:rPr>
          <w:rFonts w:ascii="Arial" w:hAnsi="Arial" w:cs="Arial"/>
          <w:bCs/>
          <w:sz w:val="20"/>
          <w:szCs w:val="24"/>
        </w:rPr>
      </w:pPr>
      <w:r w:rsidRPr="00614ABC">
        <w:rPr>
          <w:rFonts w:ascii="Arial" w:hAnsi="Arial" w:cs="Arial"/>
          <w:bCs/>
          <w:sz w:val="20"/>
          <w:szCs w:val="24"/>
        </w:rPr>
        <w:t xml:space="preserve"> </w:t>
      </w:r>
    </w:p>
    <w:p w14:paraId="33820D67" w14:textId="77777777" w:rsidR="007E0D99" w:rsidRDefault="007E0D99" w:rsidP="007E0D99">
      <w:pPr>
        <w:rPr>
          <w:rFonts w:ascii="Arial" w:hAnsi="Arial" w:cs="Arial"/>
          <w:bCs/>
          <w:sz w:val="20"/>
          <w:szCs w:val="24"/>
        </w:rPr>
      </w:pPr>
      <w:r w:rsidRPr="00866828">
        <w:rPr>
          <w:rFonts w:ascii="Arial" w:hAnsi="Arial" w:cs="Arial"/>
          <w:bCs/>
          <w:sz w:val="20"/>
          <w:szCs w:val="24"/>
        </w:rPr>
        <w:t xml:space="preserve">V primeru, da prijavitelj zaradi katerih koli razlogov odstopi od podpisa pogodbe o sofinanciranju oz. pogodbe z njim ni mogoče skleniti v predpisanem roku, se lahko izbere vloga, ki je naslednja prejela najvišje število točk. </w:t>
      </w:r>
    </w:p>
    <w:bookmarkEnd w:id="46"/>
    <w:p w14:paraId="2D75226F" w14:textId="77777777" w:rsidR="00142BB5" w:rsidRDefault="00142BB5" w:rsidP="00142BB5">
      <w:pPr>
        <w:rPr>
          <w:rFonts w:ascii="Arial" w:hAnsi="Arial" w:cs="Arial"/>
          <w:bCs/>
          <w:sz w:val="20"/>
        </w:rPr>
      </w:pPr>
    </w:p>
    <w:p w14:paraId="01B6BCC4" w14:textId="77777777" w:rsidR="00142BB5" w:rsidRPr="000C2663" w:rsidRDefault="00142BB5" w:rsidP="00E07D22">
      <w:pPr>
        <w:pStyle w:val="Naslov1"/>
      </w:pPr>
      <w:bookmarkStart w:id="48" w:name="_Toc72327665"/>
      <w:r w:rsidRPr="000C2663">
        <w:t>MERILA, S POMOČJO KATERIH SE MED TISTIMI, KI IZPOLNJUJEJO NAVEDENE POGOJE, IZBEREJO PREJEMNIKI SREDSTEV</w:t>
      </w:r>
      <w:bookmarkEnd w:id="48"/>
    </w:p>
    <w:p w14:paraId="5A7466C5" w14:textId="77777777" w:rsidR="00142BB5" w:rsidRPr="00587ECB" w:rsidRDefault="00142BB5" w:rsidP="00142BB5">
      <w:pPr>
        <w:ind w:left="284"/>
        <w:rPr>
          <w:rFonts w:ascii="Arial" w:hAnsi="Arial" w:cs="Arial"/>
          <w:b/>
          <w:sz w:val="20"/>
        </w:rPr>
      </w:pPr>
    </w:p>
    <w:p w14:paraId="3AEE917E" w14:textId="77777777" w:rsidR="007E0D99" w:rsidRDefault="007E0D99" w:rsidP="007E0D99">
      <w:pPr>
        <w:rPr>
          <w:rFonts w:ascii="Arial" w:hAnsi="Arial" w:cs="Arial"/>
          <w:sz w:val="20"/>
        </w:rPr>
      </w:pPr>
      <w:r w:rsidRPr="00866828">
        <w:rPr>
          <w:rFonts w:ascii="Arial" w:hAnsi="Arial" w:cs="Arial"/>
          <w:sz w:val="20"/>
          <w:szCs w:val="24"/>
        </w:rPr>
        <w:t xml:space="preserve">Strokovna komisija bo formalno popolne ter pravočasno </w:t>
      </w:r>
      <w:r>
        <w:rPr>
          <w:rFonts w:ascii="Arial" w:hAnsi="Arial" w:cs="Arial"/>
          <w:sz w:val="20"/>
          <w:szCs w:val="24"/>
        </w:rPr>
        <w:t>oddane</w:t>
      </w:r>
      <w:r w:rsidRPr="00866828">
        <w:rPr>
          <w:rFonts w:ascii="Arial" w:hAnsi="Arial" w:cs="Arial"/>
          <w:sz w:val="20"/>
          <w:szCs w:val="24"/>
        </w:rPr>
        <w:t xml:space="preserve"> vloge ocenila na podlagi spodaj navedenih meril po naslednji ocenjevalni lestvici.</w:t>
      </w:r>
      <w:r w:rsidRPr="00866828">
        <w:rPr>
          <w:rFonts w:ascii="Arial" w:hAnsi="Arial" w:cs="Arial"/>
          <w:sz w:val="20"/>
        </w:rPr>
        <w:t xml:space="preserve"> </w:t>
      </w:r>
    </w:p>
    <w:p w14:paraId="7C9C9B24" w14:textId="77777777" w:rsidR="005B2680" w:rsidRDefault="005B2680" w:rsidP="007E0D99">
      <w:pPr>
        <w:rPr>
          <w:rFonts w:ascii="Arial" w:hAnsi="Arial" w:cs="Arial"/>
          <w:b/>
          <w:sz w:val="20"/>
        </w:rPr>
      </w:pPr>
    </w:p>
    <w:p w14:paraId="464B7E5A" w14:textId="77777777" w:rsidR="005B2680" w:rsidRDefault="005B2680" w:rsidP="007E0D99">
      <w:pPr>
        <w:rPr>
          <w:rFonts w:ascii="Arial" w:hAnsi="Arial" w:cs="Arial"/>
          <w:b/>
          <w:sz w:val="20"/>
        </w:rPr>
      </w:pPr>
    </w:p>
    <w:p w14:paraId="60B37C2A" w14:textId="1EF8B52F" w:rsidR="007E0D99" w:rsidRPr="005F3D09" w:rsidRDefault="007E0D99" w:rsidP="007E0D99">
      <w:pPr>
        <w:rPr>
          <w:rFonts w:ascii="Arial" w:hAnsi="Arial" w:cs="Arial"/>
          <w:b/>
          <w:sz w:val="20"/>
        </w:rPr>
      </w:pPr>
      <w:r w:rsidRPr="005F3D09">
        <w:rPr>
          <w:rFonts w:ascii="Arial" w:hAnsi="Arial" w:cs="Arial"/>
          <w:b/>
          <w:sz w:val="20"/>
        </w:rPr>
        <w:t>OCENJEVALNA LESTVICA</w:t>
      </w:r>
    </w:p>
    <w:p w14:paraId="60AF3F1B" w14:textId="77777777" w:rsidR="007E0D99" w:rsidRPr="00AB4608" w:rsidRDefault="007E0D99" w:rsidP="007E0D99">
      <w:pPr>
        <w:ind w:left="426"/>
        <w:rPr>
          <w:rFonts w:ascii="Arial" w:hAnsi="Arial" w:cs="Arial"/>
          <w:b/>
          <w:sz w:val="20"/>
          <w:highlight w:val="green"/>
        </w:rPr>
      </w:pPr>
    </w:p>
    <w:p w14:paraId="3E14E592" w14:textId="77777777" w:rsidR="007E0D99" w:rsidRDefault="007E0D99" w:rsidP="007E0D99">
      <w:pPr>
        <w:rPr>
          <w:rFonts w:ascii="Arial" w:hAnsi="Arial" w:cs="Arial"/>
          <w:sz w:val="20"/>
        </w:rPr>
      </w:pPr>
      <w:r w:rsidRPr="005F3D09">
        <w:rPr>
          <w:rFonts w:ascii="Arial" w:hAnsi="Arial" w:cs="Arial"/>
          <w:sz w:val="20"/>
        </w:rPr>
        <w:t>Strokovna komisija bo pri podeljevanju točk upoštevala naslednjo ocenjevalno lestvico, razen če pri posameznem merilu ni določen drugačen način ocenjevanja:</w:t>
      </w:r>
    </w:p>
    <w:p w14:paraId="42B7E80F" w14:textId="77777777" w:rsidR="007E0D99" w:rsidRDefault="007E0D99" w:rsidP="007E0D99">
      <w:pPr>
        <w:rPr>
          <w:rFonts w:ascii="Arial" w:hAnsi="Arial" w:cs="Arial"/>
          <w:sz w:val="20"/>
        </w:rPr>
      </w:pPr>
    </w:p>
    <w:p w14:paraId="4AF880A5" w14:textId="5275BDC9" w:rsidR="007E0D99" w:rsidRDefault="007E0D99" w:rsidP="007E0D99">
      <w:pPr>
        <w:rPr>
          <w:rFonts w:ascii="Arial" w:hAnsi="Arial" w:cs="Arial"/>
          <w:sz w:val="20"/>
        </w:rPr>
      </w:pPr>
    </w:p>
    <w:p w14:paraId="09FE9F51" w14:textId="08328AFF" w:rsidR="0099638B" w:rsidRDefault="0099638B" w:rsidP="007E0D99">
      <w:pPr>
        <w:rPr>
          <w:rFonts w:ascii="Arial" w:hAnsi="Arial" w:cs="Arial"/>
          <w:sz w:val="20"/>
        </w:rPr>
      </w:pPr>
    </w:p>
    <w:p w14:paraId="160AFE54" w14:textId="77777777" w:rsidR="0099638B" w:rsidRPr="005F3D09" w:rsidRDefault="0099638B" w:rsidP="007E0D99">
      <w:pPr>
        <w:rPr>
          <w:rFonts w:ascii="Arial" w:hAnsi="Arial" w:cs="Arial"/>
          <w:sz w:val="20"/>
        </w:rPr>
      </w:pPr>
    </w:p>
    <w:p w14:paraId="3A6C1BF3" w14:textId="77777777" w:rsidR="007E0D99" w:rsidRPr="005F3D09" w:rsidRDefault="007E0D99" w:rsidP="007E0D99">
      <w:pPr>
        <w:rPr>
          <w:rFonts w:ascii="Arial" w:hAnsi="Arial" w:cs="Arial"/>
          <w:sz w:val="20"/>
        </w:rPr>
      </w:pPr>
    </w:p>
    <w:tbl>
      <w:tblPr>
        <w:tblW w:w="0" w:type="auto"/>
        <w:tblInd w:w="714" w:type="dxa"/>
        <w:tblLook w:val="00A0" w:firstRow="1" w:lastRow="0" w:firstColumn="1" w:lastColumn="0" w:noHBand="0" w:noVBand="0"/>
      </w:tblPr>
      <w:tblGrid>
        <w:gridCol w:w="1237"/>
        <w:gridCol w:w="2874"/>
      </w:tblGrid>
      <w:tr w:rsidR="007E0D99" w:rsidRPr="005F3D09" w14:paraId="7F14049B" w14:textId="77777777" w:rsidTr="007E0D99">
        <w:tc>
          <w:tcPr>
            <w:tcW w:w="1237" w:type="dxa"/>
            <w:tcBorders>
              <w:bottom w:val="single" w:sz="4" w:space="0" w:color="auto"/>
            </w:tcBorders>
          </w:tcPr>
          <w:p w14:paraId="6079033B" w14:textId="77777777" w:rsidR="007E0D99" w:rsidRPr="005F3D09" w:rsidRDefault="007E0D99" w:rsidP="007E0D99">
            <w:pPr>
              <w:ind w:left="284"/>
              <w:rPr>
                <w:rFonts w:ascii="Arial" w:hAnsi="Arial" w:cs="Arial"/>
                <w:b/>
                <w:sz w:val="20"/>
              </w:rPr>
            </w:pPr>
            <w:r w:rsidRPr="005F3D09">
              <w:rPr>
                <w:rFonts w:ascii="Arial" w:hAnsi="Arial" w:cs="Arial"/>
                <w:b/>
                <w:sz w:val="20"/>
              </w:rPr>
              <w:lastRenderedPageBreak/>
              <w:t>Št. točk</w:t>
            </w:r>
          </w:p>
        </w:tc>
        <w:tc>
          <w:tcPr>
            <w:tcW w:w="2874" w:type="dxa"/>
            <w:tcBorders>
              <w:bottom w:val="single" w:sz="4" w:space="0" w:color="auto"/>
            </w:tcBorders>
          </w:tcPr>
          <w:p w14:paraId="1D7DD2FD" w14:textId="77777777" w:rsidR="007E0D99" w:rsidRPr="005F3D09" w:rsidRDefault="007E0D99" w:rsidP="007E0D99">
            <w:pPr>
              <w:ind w:left="284"/>
              <w:rPr>
                <w:rFonts w:ascii="Arial" w:hAnsi="Arial" w:cs="Arial"/>
                <w:b/>
                <w:sz w:val="20"/>
              </w:rPr>
            </w:pPr>
            <w:r w:rsidRPr="005F3D09">
              <w:rPr>
                <w:rFonts w:ascii="Arial" w:hAnsi="Arial" w:cs="Arial"/>
                <w:b/>
                <w:sz w:val="20"/>
              </w:rPr>
              <w:t>Ocena</w:t>
            </w:r>
          </w:p>
        </w:tc>
      </w:tr>
      <w:tr w:rsidR="007E0D99" w:rsidRPr="005F3D09" w14:paraId="3F31479D" w14:textId="77777777" w:rsidTr="007E0D99">
        <w:tc>
          <w:tcPr>
            <w:tcW w:w="1237" w:type="dxa"/>
            <w:vAlign w:val="center"/>
          </w:tcPr>
          <w:p w14:paraId="3E01A033" w14:textId="77777777" w:rsidR="007E0D99" w:rsidRPr="005F3D09" w:rsidRDefault="007E0D99" w:rsidP="007E0D99">
            <w:pPr>
              <w:ind w:left="284"/>
              <w:jc w:val="center"/>
              <w:rPr>
                <w:rFonts w:ascii="Arial" w:hAnsi="Arial" w:cs="Arial"/>
                <w:sz w:val="20"/>
              </w:rPr>
            </w:pPr>
            <w:r>
              <w:rPr>
                <w:rFonts w:ascii="Arial" w:hAnsi="Arial" w:cs="Arial"/>
                <w:sz w:val="20"/>
              </w:rPr>
              <w:t>4</w:t>
            </w:r>
          </w:p>
        </w:tc>
        <w:tc>
          <w:tcPr>
            <w:tcW w:w="2874" w:type="dxa"/>
          </w:tcPr>
          <w:p w14:paraId="5F6BA1F6" w14:textId="77777777" w:rsidR="007E0D99" w:rsidRPr="005F3D09" w:rsidRDefault="007E0D99" w:rsidP="007E0D99">
            <w:pPr>
              <w:ind w:left="284"/>
              <w:rPr>
                <w:rFonts w:ascii="Arial" w:hAnsi="Arial" w:cs="Arial"/>
                <w:sz w:val="20"/>
              </w:rPr>
            </w:pPr>
            <w:r w:rsidRPr="005F3D09">
              <w:rPr>
                <w:rFonts w:ascii="Arial" w:hAnsi="Arial" w:cs="Arial"/>
                <w:sz w:val="20"/>
              </w:rPr>
              <w:t xml:space="preserve">povsem ustrezno </w:t>
            </w:r>
          </w:p>
        </w:tc>
      </w:tr>
      <w:tr w:rsidR="007E0D99" w:rsidRPr="005F3D09" w14:paraId="5CD0CD26" w14:textId="77777777" w:rsidTr="007E0D99">
        <w:tc>
          <w:tcPr>
            <w:tcW w:w="1237" w:type="dxa"/>
            <w:vAlign w:val="center"/>
          </w:tcPr>
          <w:p w14:paraId="6095256E" w14:textId="77777777" w:rsidR="007E0D99" w:rsidRPr="005F3D09" w:rsidRDefault="007E0D99" w:rsidP="007E0D99">
            <w:pPr>
              <w:ind w:left="284"/>
              <w:jc w:val="center"/>
              <w:rPr>
                <w:rFonts w:ascii="Arial" w:hAnsi="Arial" w:cs="Arial"/>
                <w:sz w:val="20"/>
              </w:rPr>
            </w:pPr>
            <w:r>
              <w:rPr>
                <w:rFonts w:ascii="Arial" w:hAnsi="Arial" w:cs="Arial"/>
                <w:sz w:val="20"/>
              </w:rPr>
              <w:t>3</w:t>
            </w:r>
          </w:p>
        </w:tc>
        <w:tc>
          <w:tcPr>
            <w:tcW w:w="2874" w:type="dxa"/>
          </w:tcPr>
          <w:p w14:paraId="54C9CD2B" w14:textId="77777777" w:rsidR="007E0D99" w:rsidRPr="005F3D09" w:rsidRDefault="007E0D99" w:rsidP="007E0D99">
            <w:pPr>
              <w:ind w:left="284"/>
              <w:rPr>
                <w:rFonts w:ascii="Arial" w:hAnsi="Arial" w:cs="Arial"/>
                <w:sz w:val="20"/>
              </w:rPr>
            </w:pPr>
            <w:r w:rsidRPr="005F3D09">
              <w:rPr>
                <w:rFonts w:ascii="Arial" w:hAnsi="Arial" w:cs="Arial"/>
                <w:sz w:val="20"/>
              </w:rPr>
              <w:t xml:space="preserve">delno ustrezno </w:t>
            </w:r>
          </w:p>
        </w:tc>
      </w:tr>
      <w:tr w:rsidR="007E0D99" w:rsidRPr="005F3D09" w14:paraId="3393996D" w14:textId="77777777" w:rsidTr="007E0D99">
        <w:tc>
          <w:tcPr>
            <w:tcW w:w="1237" w:type="dxa"/>
            <w:vAlign w:val="center"/>
          </w:tcPr>
          <w:p w14:paraId="515B2589" w14:textId="77777777" w:rsidR="007E0D99" w:rsidRPr="005F3D09" w:rsidRDefault="007E0D99" w:rsidP="007E0D99">
            <w:pPr>
              <w:ind w:left="284"/>
              <w:jc w:val="center"/>
              <w:rPr>
                <w:rFonts w:ascii="Arial" w:hAnsi="Arial" w:cs="Arial"/>
                <w:sz w:val="20"/>
              </w:rPr>
            </w:pPr>
            <w:r>
              <w:rPr>
                <w:rFonts w:ascii="Arial" w:hAnsi="Arial" w:cs="Arial"/>
                <w:sz w:val="20"/>
              </w:rPr>
              <w:t>2</w:t>
            </w:r>
          </w:p>
        </w:tc>
        <w:tc>
          <w:tcPr>
            <w:tcW w:w="2874" w:type="dxa"/>
          </w:tcPr>
          <w:p w14:paraId="30BBE6D7" w14:textId="77777777" w:rsidR="007E0D99" w:rsidRPr="005F3D09" w:rsidRDefault="007E0D99" w:rsidP="007E0D99">
            <w:pPr>
              <w:ind w:left="284"/>
              <w:rPr>
                <w:rFonts w:ascii="Arial" w:hAnsi="Arial" w:cs="Arial"/>
                <w:sz w:val="20"/>
              </w:rPr>
            </w:pPr>
            <w:r w:rsidRPr="005F3D09">
              <w:rPr>
                <w:rFonts w:ascii="Arial" w:hAnsi="Arial" w:cs="Arial"/>
                <w:sz w:val="20"/>
              </w:rPr>
              <w:t xml:space="preserve">sprejemljivo </w:t>
            </w:r>
          </w:p>
        </w:tc>
      </w:tr>
      <w:tr w:rsidR="007E0D99" w:rsidRPr="005F3D09" w14:paraId="3A8B29B0" w14:textId="77777777" w:rsidTr="007E0D99">
        <w:tc>
          <w:tcPr>
            <w:tcW w:w="1237" w:type="dxa"/>
            <w:vAlign w:val="center"/>
          </w:tcPr>
          <w:p w14:paraId="4071C3D6" w14:textId="77777777" w:rsidR="007E0D99" w:rsidRPr="005F3D09" w:rsidRDefault="007E0D99" w:rsidP="007E0D99">
            <w:pPr>
              <w:ind w:left="284"/>
              <w:jc w:val="center"/>
              <w:rPr>
                <w:rFonts w:ascii="Arial" w:hAnsi="Arial" w:cs="Arial"/>
                <w:sz w:val="20"/>
              </w:rPr>
            </w:pPr>
            <w:r w:rsidRPr="005F3D09">
              <w:rPr>
                <w:rFonts w:ascii="Arial" w:hAnsi="Arial" w:cs="Arial"/>
                <w:sz w:val="20"/>
              </w:rPr>
              <w:t>1</w:t>
            </w:r>
          </w:p>
        </w:tc>
        <w:tc>
          <w:tcPr>
            <w:tcW w:w="2874" w:type="dxa"/>
          </w:tcPr>
          <w:p w14:paraId="6772CF64" w14:textId="77777777" w:rsidR="007E0D99" w:rsidRPr="005F3D09" w:rsidRDefault="007E0D99" w:rsidP="007E0D99">
            <w:pPr>
              <w:ind w:left="284"/>
              <w:rPr>
                <w:rFonts w:ascii="Arial" w:hAnsi="Arial" w:cs="Arial"/>
                <w:sz w:val="20"/>
              </w:rPr>
            </w:pPr>
            <w:r w:rsidRPr="005F3D09">
              <w:rPr>
                <w:rFonts w:ascii="Arial" w:hAnsi="Arial" w:cs="Arial"/>
                <w:sz w:val="20"/>
              </w:rPr>
              <w:t xml:space="preserve">pogojno sprejemljivo </w:t>
            </w:r>
          </w:p>
        </w:tc>
      </w:tr>
      <w:tr w:rsidR="007E0D99" w:rsidRPr="005F3D09" w14:paraId="43DEF971" w14:textId="77777777" w:rsidTr="007E0D99">
        <w:tc>
          <w:tcPr>
            <w:tcW w:w="1237" w:type="dxa"/>
            <w:vAlign w:val="center"/>
          </w:tcPr>
          <w:p w14:paraId="07CB102B" w14:textId="77777777" w:rsidR="007E0D99" w:rsidRPr="005F3D09" w:rsidRDefault="007E0D99" w:rsidP="007E0D99">
            <w:pPr>
              <w:ind w:left="284"/>
              <w:jc w:val="center"/>
              <w:rPr>
                <w:rFonts w:ascii="Arial" w:hAnsi="Arial" w:cs="Arial"/>
                <w:sz w:val="20"/>
              </w:rPr>
            </w:pPr>
            <w:r w:rsidRPr="005F3D09">
              <w:rPr>
                <w:rFonts w:ascii="Arial" w:hAnsi="Arial" w:cs="Arial"/>
                <w:sz w:val="20"/>
              </w:rPr>
              <w:t>0</w:t>
            </w:r>
          </w:p>
        </w:tc>
        <w:tc>
          <w:tcPr>
            <w:tcW w:w="2874" w:type="dxa"/>
          </w:tcPr>
          <w:p w14:paraId="14380330" w14:textId="77777777" w:rsidR="007E0D99" w:rsidRPr="005F3D09" w:rsidRDefault="007E0D99" w:rsidP="007E0D99">
            <w:pPr>
              <w:ind w:left="284"/>
              <w:rPr>
                <w:rFonts w:ascii="Arial" w:hAnsi="Arial" w:cs="Arial"/>
                <w:sz w:val="20"/>
              </w:rPr>
            </w:pPr>
            <w:r w:rsidRPr="005F3D09">
              <w:rPr>
                <w:rFonts w:ascii="Arial" w:hAnsi="Arial" w:cs="Arial"/>
                <w:sz w:val="20"/>
              </w:rPr>
              <w:t>neustrezno/nesprejemljivo</w:t>
            </w:r>
          </w:p>
        </w:tc>
      </w:tr>
    </w:tbl>
    <w:p w14:paraId="5C1435F2" w14:textId="77777777" w:rsidR="007E0D99" w:rsidRPr="005F3D09" w:rsidRDefault="007E0D99" w:rsidP="007E0D99">
      <w:pPr>
        <w:rPr>
          <w:rFonts w:ascii="Arial" w:hAnsi="Arial" w:cs="Arial"/>
          <w:sz w:val="20"/>
        </w:rPr>
      </w:pPr>
    </w:p>
    <w:p w14:paraId="0E667336" w14:textId="77777777" w:rsidR="007E0D99" w:rsidRDefault="007E0D99" w:rsidP="007E0D99">
      <w:pPr>
        <w:rPr>
          <w:rFonts w:ascii="Arial" w:hAnsi="Arial" w:cs="Arial"/>
          <w:sz w:val="20"/>
        </w:rPr>
      </w:pPr>
    </w:p>
    <w:p w14:paraId="0F56B704" w14:textId="676204EF" w:rsidR="007E0D99" w:rsidRDefault="007E0D99" w:rsidP="007E0D99">
      <w:pPr>
        <w:rPr>
          <w:rFonts w:ascii="Arial" w:hAnsi="Arial" w:cs="Arial"/>
          <w:sz w:val="20"/>
        </w:rPr>
      </w:pPr>
      <w:r w:rsidRPr="00150530">
        <w:rPr>
          <w:rFonts w:ascii="Arial" w:hAnsi="Arial" w:cs="Arial"/>
          <w:sz w:val="20"/>
        </w:rPr>
        <w:t xml:space="preserve">Podrobnejša razdelitev meril </w:t>
      </w:r>
      <w:r>
        <w:rPr>
          <w:rFonts w:ascii="Arial" w:hAnsi="Arial" w:cs="Arial"/>
          <w:sz w:val="20"/>
        </w:rPr>
        <w:t>za posamezen SKLOP je sledeča:</w:t>
      </w:r>
    </w:p>
    <w:p w14:paraId="3798FF88" w14:textId="77777777" w:rsidR="007E0D99" w:rsidRDefault="007E0D99" w:rsidP="007E0D99">
      <w:pPr>
        <w:rPr>
          <w:rFonts w:ascii="Arial" w:hAnsi="Arial" w:cs="Arial"/>
          <w:sz w:val="20"/>
        </w:rPr>
      </w:pPr>
    </w:p>
    <w:p w14:paraId="1179ED3E" w14:textId="77777777" w:rsidR="00D63845" w:rsidRDefault="00D63845" w:rsidP="007E0D99">
      <w:pPr>
        <w:rPr>
          <w:rFonts w:ascii="Arial" w:hAnsi="Arial" w:cs="Arial"/>
          <w:sz w:val="20"/>
        </w:rPr>
      </w:pPr>
    </w:p>
    <w:p w14:paraId="63F7A1B9" w14:textId="38FEE940" w:rsidR="007E0D99" w:rsidRDefault="007E0D99" w:rsidP="007E0D99">
      <w:pPr>
        <w:rPr>
          <w:rFonts w:ascii="Arial" w:hAnsi="Arial" w:cs="Arial"/>
          <w:b/>
          <w:bCs/>
          <w:sz w:val="20"/>
        </w:rPr>
      </w:pPr>
      <w:r w:rsidRPr="007E0D99">
        <w:rPr>
          <w:rFonts w:ascii="Arial" w:hAnsi="Arial" w:cs="Arial"/>
          <w:b/>
          <w:bCs/>
          <w:sz w:val="20"/>
        </w:rPr>
        <w:t>SKLOP A:</w:t>
      </w:r>
    </w:p>
    <w:tbl>
      <w:tblPr>
        <w:tblpPr w:leftFromText="141" w:rightFromText="141" w:vertAnchor="text" w:horzAnchor="margin" w:tblpXSpec="center" w:tblpY="142"/>
        <w:tblW w:w="10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4A0" w:firstRow="1" w:lastRow="0" w:firstColumn="1" w:lastColumn="0" w:noHBand="0" w:noVBand="1"/>
      </w:tblPr>
      <w:tblGrid>
        <w:gridCol w:w="2972"/>
        <w:gridCol w:w="3829"/>
        <w:gridCol w:w="3258"/>
        <w:gridCol w:w="7"/>
      </w:tblGrid>
      <w:tr w:rsidR="007E0D99" w:rsidRPr="00905C05" w14:paraId="108DE3EC" w14:textId="77777777" w:rsidTr="007E0D99">
        <w:trPr>
          <w:trHeight w:val="422"/>
        </w:trPr>
        <w:tc>
          <w:tcPr>
            <w:tcW w:w="6801" w:type="dxa"/>
            <w:gridSpan w:val="2"/>
            <w:shd w:val="clear" w:color="auto" w:fill="BFBFBF" w:themeFill="background1" w:themeFillShade="BF"/>
            <w:vAlign w:val="center"/>
          </w:tcPr>
          <w:p w14:paraId="66ADF954" w14:textId="77777777" w:rsidR="007E0D99" w:rsidRPr="00905C05" w:rsidRDefault="007E0D99" w:rsidP="007E0D99">
            <w:pPr>
              <w:spacing w:line="276" w:lineRule="auto"/>
              <w:jc w:val="center"/>
              <w:rPr>
                <w:rFonts w:ascii="Arial" w:hAnsi="Arial" w:cs="Arial"/>
                <w:i/>
                <w:sz w:val="20"/>
              </w:rPr>
            </w:pPr>
            <w:bookmarkStart w:id="49" w:name="_Hlk508801351"/>
            <w:r w:rsidRPr="00905C05">
              <w:rPr>
                <w:rFonts w:ascii="Arial" w:hAnsi="Arial" w:cs="Arial"/>
                <w:b/>
                <w:sz w:val="20"/>
              </w:rPr>
              <w:t>MERIL</w:t>
            </w:r>
            <w:r>
              <w:rPr>
                <w:rFonts w:ascii="Arial" w:hAnsi="Arial" w:cs="Arial"/>
                <w:b/>
                <w:sz w:val="20"/>
              </w:rPr>
              <w:t>A SKLOP A</w:t>
            </w:r>
          </w:p>
        </w:tc>
        <w:tc>
          <w:tcPr>
            <w:tcW w:w="3265" w:type="dxa"/>
            <w:gridSpan w:val="2"/>
            <w:shd w:val="clear" w:color="auto" w:fill="BFBFBF" w:themeFill="background1" w:themeFillShade="BF"/>
            <w:vAlign w:val="center"/>
          </w:tcPr>
          <w:p w14:paraId="3B42E667" w14:textId="77777777" w:rsidR="007E0D99" w:rsidRPr="00905C05" w:rsidRDefault="007E0D99" w:rsidP="007E0D99">
            <w:pPr>
              <w:spacing w:line="276" w:lineRule="auto"/>
              <w:jc w:val="center"/>
              <w:rPr>
                <w:rFonts w:ascii="Arial" w:hAnsi="Arial" w:cs="Arial"/>
                <w:b/>
                <w:sz w:val="20"/>
              </w:rPr>
            </w:pPr>
            <w:r w:rsidRPr="00905C05">
              <w:rPr>
                <w:rFonts w:ascii="Arial" w:hAnsi="Arial" w:cs="Arial"/>
                <w:b/>
                <w:i/>
                <w:sz w:val="20"/>
              </w:rPr>
              <w:t>Maksimalno št. točk</w:t>
            </w:r>
          </w:p>
        </w:tc>
      </w:tr>
      <w:tr w:rsidR="007E0D99" w:rsidRPr="00905C05" w14:paraId="4F2AC6F1" w14:textId="77777777" w:rsidTr="007E0D99">
        <w:trPr>
          <w:trHeight w:val="281"/>
        </w:trPr>
        <w:tc>
          <w:tcPr>
            <w:tcW w:w="6801" w:type="dxa"/>
            <w:gridSpan w:val="2"/>
            <w:shd w:val="clear" w:color="auto" w:fill="F7CAAC" w:themeFill="accent2" w:themeFillTint="66"/>
            <w:vAlign w:val="center"/>
          </w:tcPr>
          <w:p w14:paraId="2E6D9ACB" w14:textId="77777777" w:rsidR="007E0D99" w:rsidRPr="00905C05" w:rsidRDefault="007E0D99" w:rsidP="00AA723D">
            <w:pPr>
              <w:numPr>
                <w:ilvl w:val="0"/>
                <w:numId w:val="9"/>
              </w:numPr>
              <w:spacing w:line="276" w:lineRule="auto"/>
              <w:ind w:left="534"/>
              <w:contextualSpacing/>
              <w:rPr>
                <w:rFonts w:ascii="Arial" w:hAnsi="Arial" w:cs="Arial"/>
                <w:b/>
                <w:sz w:val="20"/>
              </w:rPr>
            </w:pPr>
            <w:r w:rsidRPr="00905C05">
              <w:rPr>
                <w:rFonts w:ascii="Arial" w:hAnsi="Arial" w:cs="Arial"/>
                <w:b/>
                <w:sz w:val="20"/>
              </w:rPr>
              <w:t xml:space="preserve">USTREZNOST </w:t>
            </w:r>
            <w:r>
              <w:rPr>
                <w:rFonts w:ascii="Arial" w:hAnsi="Arial" w:cs="Arial"/>
                <w:b/>
                <w:sz w:val="20"/>
              </w:rPr>
              <w:t>PROJEKTA</w:t>
            </w:r>
          </w:p>
          <w:p w14:paraId="3DD83137" w14:textId="77777777" w:rsidR="007E0D99" w:rsidRPr="00905C05" w:rsidRDefault="007E0D99" w:rsidP="007E0D99">
            <w:pPr>
              <w:spacing w:line="276" w:lineRule="auto"/>
              <w:rPr>
                <w:rFonts w:ascii="Arial" w:hAnsi="Arial" w:cs="Arial"/>
                <w:b/>
                <w:sz w:val="20"/>
              </w:rPr>
            </w:pPr>
            <w:r w:rsidRPr="007639E3">
              <w:rPr>
                <w:rFonts w:ascii="Arial" w:hAnsi="Arial" w:cs="Arial"/>
                <w:b/>
                <w:i/>
                <w:sz w:val="20"/>
              </w:rPr>
              <w:t>Vloga, ki bo pri merilu 1.</w:t>
            </w:r>
            <w:r>
              <w:rPr>
                <w:rFonts w:ascii="Arial" w:hAnsi="Arial" w:cs="Arial"/>
                <w:b/>
                <w:i/>
                <w:sz w:val="20"/>
              </w:rPr>
              <w:t>1</w:t>
            </w:r>
            <w:r w:rsidRPr="007639E3">
              <w:rPr>
                <w:rFonts w:ascii="Arial" w:hAnsi="Arial" w:cs="Arial"/>
                <w:b/>
                <w:i/>
                <w:sz w:val="20"/>
              </w:rPr>
              <w:t xml:space="preserve"> dosegla </w:t>
            </w:r>
            <w:r>
              <w:rPr>
                <w:rFonts w:ascii="Arial" w:hAnsi="Arial" w:cs="Arial"/>
                <w:b/>
                <w:i/>
                <w:sz w:val="20"/>
              </w:rPr>
              <w:t>manj kot 4</w:t>
            </w:r>
            <w:r w:rsidRPr="007639E3">
              <w:rPr>
                <w:rFonts w:ascii="Arial" w:hAnsi="Arial" w:cs="Arial"/>
                <w:b/>
                <w:i/>
                <w:sz w:val="20"/>
              </w:rPr>
              <w:t xml:space="preserve"> točk</w:t>
            </w:r>
            <w:r>
              <w:rPr>
                <w:rFonts w:ascii="Arial" w:hAnsi="Arial" w:cs="Arial"/>
                <w:b/>
                <w:i/>
                <w:sz w:val="20"/>
              </w:rPr>
              <w:t>e</w:t>
            </w:r>
            <w:r w:rsidRPr="007639E3">
              <w:rPr>
                <w:rFonts w:ascii="Arial" w:hAnsi="Arial" w:cs="Arial"/>
                <w:b/>
                <w:i/>
                <w:sz w:val="20"/>
              </w:rPr>
              <w:t>, bo zavrnjena.</w:t>
            </w:r>
          </w:p>
        </w:tc>
        <w:tc>
          <w:tcPr>
            <w:tcW w:w="3265" w:type="dxa"/>
            <w:gridSpan w:val="2"/>
            <w:shd w:val="clear" w:color="auto" w:fill="F7CAAC" w:themeFill="accent2" w:themeFillTint="66"/>
            <w:vAlign w:val="center"/>
          </w:tcPr>
          <w:p w14:paraId="29E4F229" w14:textId="77777777" w:rsidR="007E0D99" w:rsidRPr="00905C05" w:rsidRDefault="007E0D99" w:rsidP="007E0D99">
            <w:pPr>
              <w:spacing w:line="276" w:lineRule="auto"/>
              <w:jc w:val="center"/>
              <w:rPr>
                <w:rFonts w:ascii="Arial" w:hAnsi="Arial" w:cs="Arial"/>
                <w:b/>
                <w:sz w:val="20"/>
              </w:rPr>
            </w:pPr>
            <w:r w:rsidRPr="00905C05">
              <w:rPr>
                <w:rFonts w:ascii="Arial" w:hAnsi="Arial" w:cs="Arial"/>
                <w:b/>
                <w:sz w:val="20"/>
              </w:rPr>
              <w:t>Možnih največ 24 točk</w:t>
            </w:r>
          </w:p>
        </w:tc>
      </w:tr>
      <w:tr w:rsidR="007E0D99" w:rsidRPr="00905C05" w14:paraId="5A2FEB57" w14:textId="77777777" w:rsidTr="007E0D99">
        <w:trPr>
          <w:gridAfter w:val="1"/>
          <w:wAfter w:w="7" w:type="dxa"/>
          <w:trHeight w:val="3126"/>
        </w:trPr>
        <w:tc>
          <w:tcPr>
            <w:tcW w:w="2972" w:type="dxa"/>
            <w:vAlign w:val="center"/>
          </w:tcPr>
          <w:p w14:paraId="371EE04C" w14:textId="77777777" w:rsidR="007E0D99" w:rsidRPr="00905C05" w:rsidRDefault="007E0D99" w:rsidP="00AA723D">
            <w:pPr>
              <w:numPr>
                <w:ilvl w:val="1"/>
                <w:numId w:val="9"/>
              </w:numPr>
              <w:spacing w:line="276" w:lineRule="auto"/>
              <w:ind w:left="720"/>
              <w:contextualSpacing/>
              <w:rPr>
                <w:rFonts w:ascii="Arial" w:hAnsi="Arial" w:cs="Arial"/>
                <w:sz w:val="20"/>
              </w:rPr>
            </w:pPr>
            <w:r w:rsidRPr="00905C05">
              <w:rPr>
                <w:rFonts w:ascii="Arial" w:hAnsi="Arial" w:cs="Arial"/>
                <w:sz w:val="20"/>
              </w:rPr>
              <w:t xml:space="preserve">Utemeljitev </w:t>
            </w:r>
            <w:r>
              <w:rPr>
                <w:rFonts w:ascii="Arial" w:hAnsi="Arial" w:cs="Arial"/>
                <w:sz w:val="20"/>
              </w:rPr>
              <w:t>projekta</w:t>
            </w:r>
          </w:p>
        </w:tc>
        <w:tc>
          <w:tcPr>
            <w:tcW w:w="3829" w:type="dxa"/>
            <w:vAlign w:val="center"/>
          </w:tcPr>
          <w:p w14:paraId="368F87CC" w14:textId="77777777" w:rsidR="007E0D99" w:rsidRPr="00905C05" w:rsidRDefault="007E0D99" w:rsidP="007E0D99">
            <w:pPr>
              <w:spacing w:before="120" w:line="276" w:lineRule="auto"/>
              <w:ind w:left="261"/>
              <w:rPr>
                <w:rFonts w:ascii="Arial" w:hAnsi="Arial" w:cs="Arial"/>
                <w:sz w:val="20"/>
              </w:rPr>
            </w:pPr>
            <w:r>
              <w:rPr>
                <w:rFonts w:ascii="Arial" w:hAnsi="Arial" w:cs="Arial"/>
                <w:sz w:val="20"/>
              </w:rPr>
              <w:t>Projekt</w:t>
            </w:r>
            <w:r w:rsidRPr="00905C05">
              <w:rPr>
                <w:rFonts w:ascii="Arial" w:hAnsi="Arial" w:cs="Arial"/>
                <w:sz w:val="20"/>
              </w:rPr>
              <w:t xml:space="preserve"> je ustrezno utemeljen in sklad</w:t>
            </w:r>
            <w:r>
              <w:rPr>
                <w:rFonts w:ascii="Arial" w:hAnsi="Arial" w:cs="Arial"/>
                <w:sz w:val="20"/>
              </w:rPr>
              <w:t>en</w:t>
            </w:r>
            <w:r w:rsidRPr="00905C05">
              <w:rPr>
                <w:rFonts w:ascii="Arial" w:hAnsi="Arial" w:cs="Arial"/>
                <w:sz w:val="20"/>
              </w:rPr>
              <w:t xml:space="preserve"> s prepoznanimi problemi</w:t>
            </w:r>
            <w:r>
              <w:rPr>
                <w:rFonts w:ascii="Arial" w:hAnsi="Arial" w:cs="Arial"/>
                <w:sz w:val="20"/>
              </w:rPr>
              <w:t xml:space="preserve"> oz. priložnostmi. Jasno je navedeno </w:t>
            </w:r>
            <w:r w:rsidRPr="00905C05">
              <w:rPr>
                <w:rFonts w:ascii="Arial" w:hAnsi="Arial" w:cs="Arial"/>
                <w:sz w:val="20"/>
              </w:rPr>
              <w:t>na kakšen način bo konzorcij  problem/ priložnost</w:t>
            </w:r>
            <w:r>
              <w:rPr>
                <w:rFonts w:ascii="Arial" w:hAnsi="Arial" w:cs="Arial"/>
                <w:sz w:val="20"/>
              </w:rPr>
              <w:t xml:space="preserve"> </w:t>
            </w:r>
            <w:r w:rsidRPr="00905C05">
              <w:rPr>
                <w:rFonts w:ascii="Arial" w:hAnsi="Arial" w:cs="Arial"/>
                <w:sz w:val="20"/>
              </w:rPr>
              <w:t>naslavljal</w:t>
            </w:r>
            <w:r>
              <w:rPr>
                <w:rFonts w:ascii="Arial" w:hAnsi="Arial" w:cs="Arial"/>
                <w:sz w:val="20"/>
              </w:rPr>
              <w:t xml:space="preserve"> in reševal, hkrati je jasno navedeno tudi kako bo zagotovljena trajnost po izteku financiranja projekta.</w:t>
            </w:r>
          </w:p>
          <w:p w14:paraId="3B595BD3" w14:textId="77777777" w:rsidR="007E0D99" w:rsidRPr="00905C05" w:rsidRDefault="007E0D99" w:rsidP="007E0D99">
            <w:pPr>
              <w:spacing w:line="276" w:lineRule="auto"/>
              <w:ind w:left="259"/>
              <w:rPr>
                <w:rFonts w:ascii="Arial" w:hAnsi="Arial" w:cs="Arial"/>
                <w:sz w:val="20"/>
              </w:rPr>
            </w:pPr>
          </w:p>
          <w:p w14:paraId="6E2488C3" w14:textId="290471DA" w:rsidR="007E0D99" w:rsidRPr="00905C05" w:rsidRDefault="007E0D99" w:rsidP="007E0D99">
            <w:pPr>
              <w:spacing w:line="276" w:lineRule="auto"/>
              <w:ind w:left="259"/>
              <w:rPr>
                <w:rFonts w:ascii="Arial" w:hAnsi="Arial" w:cs="Arial"/>
                <w:sz w:val="20"/>
              </w:rPr>
            </w:pPr>
            <w:r w:rsidRPr="00905C05">
              <w:rPr>
                <w:rFonts w:ascii="Arial" w:hAnsi="Arial" w:cs="Arial"/>
                <w:i/>
                <w:color w:val="767171" w:themeColor="background2" w:themeShade="80"/>
                <w:sz w:val="20"/>
              </w:rPr>
              <w:t>Ocenjena bo obrazložitev v Obrazcu št. 2</w:t>
            </w:r>
            <w:r>
              <w:rPr>
                <w:rFonts w:ascii="Arial" w:hAnsi="Arial" w:cs="Arial"/>
                <w:i/>
                <w:color w:val="767171" w:themeColor="background2" w:themeShade="80"/>
                <w:sz w:val="20"/>
              </w:rPr>
              <w:t xml:space="preserve"> A</w:t>
            </w:r>
            <w:r w:rsidRPr="00905C05">
              <w:rPr>
                <w:rFonts w:ascii="Arial" w:hAnsi="Arial" w:cs="Arial"/>
                <w:i/>
                <w:color w:val="767171" w:themeColor="background2" w:themeShade="80"/>
                <w:sz w:val="20"/>
              </w:rPr>
              <w:t>: Prijavnica, poglavje 3.1.</w:t>
            </w:r>
          </w:p>
        </w:tc>
        <w:tc>
          <w:tcPr>
            <w:tcW w:w="3258" w:type="dxa"/>
            <w:vAlign w:val="center"/>
          </w:tcPr>
          <w:p w14:paraId="0A9F9C40" w14:textId="77777777" w:rsidR="007E0D99" w:rsidRPr="005F5499" w:rsidRDefault="007E0D99" w:rsidP="007E0D99">
            <w:pPr>
              <w:spacing w:before="120" w:line="276" w:lineRule="auto"/>
              <w:ind w:left="266"/>
              <w:rPr>
                <w:rFonts w:ascii="Arial" w:hAnsi="Arial" w:cs="Arial"/>
                <w:sz w:val="20"/>
              </w:rPr>
            </w:pPr>
            <w:r w:rsidRPr="005F5499">
              <w:rPr>
                <w:rFonts w:ascii="Arial" w:hAnsi="Arial" w:cs="Arial"/>
                <w:b/>
                <w:sz w:val="20"/>
              </w:rPr>
              <w:t>0</w:t>
            </w:r>
            <w:r w:rsidRPr="005F5499">
              <w:rPr>
                <w:rFonts w:ascii="Arial" w:hAnsi="Arial" w:cs="Arial"/>
                <w:sz w:val="20"/>
              </w:rPr>
              <w:t xml:space="preserve"> – neustrezno/nesprejemljivo</w:t>
            </w:r>
          </w:p>
          <w:p w14:paraId="2839FD06" w14:textId="77777777" w:rsidR="007E0D99" w:rsidRPr="005F5499" w:rsidRDefault="007E0D99" w:rsidP="007E0D99">
            <w:pPr>
              <w:spacing w:line="276" w:lineRule="auto"/>
              <w:ind w:left="264"/>
              <w:rPr>
                <w:rFonts w:ascii="Arial" w:hAnsi="Arial" w:cs="Arial"/>
                <w:sz w:val="20"/>
              </w:rPr>
            </w:pPr>
            <w:r>
              <w:rPr>
                <w:rFonts w:ascii="Arial" w:hAnsi="Arial" w:cs="Arial"/>
                <w:b/>
                <w:sz w:val="20"/>
              </w:rPr>
              <w:t>1 - 2</w:t>
            </w:r>
            <w:r w:rsidRPr="005F5499">
              <w:rPr>
                <w:rFonts w:ascii="Arial" w:hAnsi="Arial" w:cs="Arial"/>
                <w:sz w:val="20"/>
              </w:rPr>
              <w:t xml:space="preserve"> – pogojno sprejemljivo</w:t>
            </w:r>
          </w:p>
          <w:p w14:paraId="53AC8461" w14:textId="77777777" w:rsidR="007E0D99" w:rsidRPr="005F5499" w:rsidRDefault="007E0D99" w:rsidP="007E0D99">
            <w:pPr>
              <w:spacing w:line="276" w:lineRule="auto"/>
              <w:ind w:left="264"/>
              <w:rPr>
                <w:rFonts w:ascii="Arial" w:hAnsi="Arial" w:cs="Arial"/>
                <w:sz w:val="20"/>
              </w:rPr>
            </w:pPr>
            <w:r>
              <w:rPr>
                <w:rFonts w:ascii="Arial" w:hAnsi="Arial" w:cs="Arial"/>
                <w:b/>
                <w:sz w:val="20"/>
              </w:rPr>
              <w:t>3 - 4</w:t>
            </w:r>
            <w:r w:rsidRPr="005F5499">
              <w:rPr>
                <w:rFonts w:ascii="Arial" w:hAnsi="Arial" w:cs="Arial"/>
                <w:sz w:val="20"/>
              </w:rPr>
              <w:t xml:space="preserve"> – sprejemljivo</w:t>
            </w:r>
          </w:p>
          <w:p w14:paraId="1C5F55BB" w14:textId="77777777" w:rsidR="007E0D99" w:rsidRPr="005F5499" w:rsidRDefault="007E0D99" w:rsidP="007E0D99">
            <w:pPr>
              <w:spacing w:line="276" w:lineRule="auto"/>
              <w:ind w:left="264"/>
              <w:rPr>
                <w:rFonts w:ascii="Arial" w:hAnsi="Arial" w:cs="Arial"/>
                <w:sz w:val="20"/>
              </w:rPr>
            </w:pPr>
            <w:r>
              <w:rPr>
                <w:rFonts w:ascii="Arial" w:hAnsi="Arial" w:cs="Arial"/>
                <w:b/>
                <w:sz w:val="20"/>
              </w:rPr>
              <w:t xml:space="preserve">5 - </w:t>
            </w:r>
            <w:r w:rsidRPr="005F5499">
              <w:rPr>
                <w:rFonts w:ascii="Arial" w:hAnsi="Arial" w:cs="Arial"/>
                <w:b/>
                <w:sz w:val="20"/>
              </w:rPr>
              <w:t>6</w:t>
            </w:r>
            <w:r w:rsidRPr="005F5499">
              <w:rPr>
                <w:rFonts w:ascii="Arial" w:hAnsi="Arial" w:cs="Arial"/>
                <w:sz w:val="20"/>
              </w:rPr>
              <w:t xml:space="preserve"> – delno ustrezno</w:t>
            </w:r>
          </w:p>
          <w:p w14:paraId="1068AE45" w14:textId="77777777" w:rsidR="007E0D99" w:rsidRPr="00905C05" w:rsidRDefault="007E0D99" w:rsidP="007E0D99">
            <w:pPr>
              <w:spacing w:line="276" w:lineRule="auto"/>
              <w:ind w:left="264"/>
              <w:rPr>
                <w:rFonts w:ascii="Arial" w:hAnsi="Arial" w:cs="Arial"/>
                <w:sz w:val="20"/>
              </w:rPr>
            </w:pPr>
            <w:r w:rsidRPr="007F49F5">
              <w:rPr>
                <w:rFonts w:ascii="Arial" w:hAnsi="Arial" w:cs="Arial"/>
                <w:b/>
                <w:sz w:val="20"/>
              </w:rPr>
              <w:t>7 - 8</w:t>
            </w:r>
            <w:r w:rsidRPr="007F49F5">
              <w:rPr>
                <w:rFonts w:ascii="Arial" w:hAnsi="Arial" w:cs="Arial"/>
                <w:sz w:val="20"/>
              </w:rPr>
              <w:t xml:space="preserve"> – povsem ustrezno</w:t>
            </w:r>
          </w:p>
          <w:p w14:paraId="1AF23D8C" w14:textId="77777777" w:rsidR="007E0D99" w:rsidRPr="00905C05" w:rsidRDefault="007E0D99" w:rsidP="007E0D99">
            <w:pPr>
              <w:spacing w:line="276" w:lineRule="auto"/>
              <w:ind w:left="264"/>
              <w:rPr>
                <w:rFonts w:ascii="Arial" w:hAnsi="Arial" w:cs="Arial"/>
                <w:sz w:val="20"/>
              </w:rPr>
            </w:pPr>
          </w:p>
        </w:tc>
      </w:tr>
      <w:tr w:rsidR="007E0D99" w:rsidRPr="00905C05" w14:paraId="2D85BDBD" w14:textId="77777777" w:rsidTr="0099638B">
        <w:trPr>
          <w:gridAfter w:val="1"/>
          <w:wAfter w:w="7" w:type="dxa"/>
          <w:trHeight w:val="2404"/>
        </w:trPr>
        <w:tc>
          <w:tcPr>
            <w:tcW w:w="2972" w:type="dxa"/>
            <w:vAlign w:val="center"/>
          </w:tcPr>
          <w:p w14:paraId="7B644D61" w14:textId="2C569461" w:rsidR="007E0D99" w:rsidRPr="00905C05" w:rsidRDefault="007E0D99" w:rsidP="00AA723D">
            <w:pPr>
              <w:numPr>
                <w:ilvl w:val="1"/>
                <w:numId w:val="9"/>
              </w:numPr>
              <w:spacing w:line="276" w:lineRule="auto"/>
              <w:ind w:left="720"/>
              <w:contextualSpacing/>
              <w:rPr>
                <w:rFonts w:ascii="Arial" w:hAnsi="Arial" w:cs="Arial"/>
                <w:sz w:val="20"/>
              </w:rPr>
            </w:pPr>
            <w:r w:rsidRPr="00905C05">
              <w:rPr>
                <w:rFonts w:ascii="Arial" w:hAnsi="Arial" w:cs="Arial"/>
                <w:sz w:val="20"/>
              </w:rPr>
              <w:t xml:space="preserve">Skladnost </w:t>
            </w:r>
            <w:r w:rsidR="00AE735D">
              <w:rPr>
                <w:rFonts w:ascii="Arial" w:hAnsi="Arial" w:cs="Arial"/>
                <w:sz w:val="20"/>
              </w:rPr>
              <w:t>projekta</w:t>
            </w:r>
            <w:r w:rsidRPr="00905C05">
              <w:rPr>
                <w:rFonts w:ascii="Arial" w:hAnsi="Arial" w:cs="Arial"/>
                <w:sz w:val="20"/>
              </w:rPr>
              <w:t xml:space="preserve"> z usmeritvami in cilji javnih</w:t>
            </w:r>
            <w:r w:rsidR="00AE735D">
              <w:rPr>
                <w:rFonts w:ascii="Arial" w:hAnsi="Arial" w:cs="Arial"/>
                <w:sz w:val="20"/>
              </w:rPr>
              <w:t xml:space="preserve"> </w:t>
            </w:r>
            <w:r w:rsidRPr="00905C05">
              <w:rPr>
                <w:rFonts w:ascii="Arial" w:hAnsi="Arial" w:cs="Arial"/>
                <w:sz w:val="20"/>
              </w:rPr>
              <w:t xml:space="preserve">politik oz. strateškimi dokumenti </w:t>
            </w:r>
            <w:r>
              <w:rPr>
                <w:rFonts w:ascii="Arial" w:hAnsi="Arial" w:cs="Arial"/>
                <w:sz w:val="20"/>
              </w:rPr>
              <w:t xml:space="preserve">ter usklajenost in prispevek </w:t>
            </w:r>
            <w:r w:rsidR="00AE735D">
              <w:rPr>
                <w:rFonts w:ascii="Arial" w:hAnsi="Arial" w:cs="Arial"/>
                <w:sz w:val="20"/>
              </w:rPr>
              <w:t>projekta</w:t>
            </w:r>
            <w:r>
              <w:rPr>
                <w:rFonts w:ascii="Arial" w:hAnsi="Arial" w:cs="Arial"/>
                <w:sz w:val="20"/>
              </w:rPr>
              <w:t xml:space="preserve"> k ciljem javnega razpisa</w:t>
            </w:r>
          </w:p>
        </w:tc>
        <w:tc>
          <w:tcPr>
            <w:tcW w:w="3829" w:type="dxa"/>
            <w:vAlign w:val="center"/>
          </w:tcPr>
          <w:p w14:paraId="51F98E34" w14:textId="18A37ED4" w:rsidR="007E0D99" w:rsidRPr="00905C05" w:rsidRDefault="007E0D99" w:rsidP="007E0D99">
            <w:pPr>
              <w:spacing w:before="120" w:line="276" w:lineRule="auto"/>
              <w:ind w:left="261"/>
              <w:rPr>
                <w:rFonts w:ascii="Arial" w:hAnsi="Arial" w:cs="Arial"/>
                <w:sz w:val="20"/>
              </w:rPr>
            </w:pPr>
            <w:r>
              <w:rPr>
                <w:rFonts w:ascii="Arial" w:hAnsi="Arial" w:cs="Arial"/>
                <w:sz w:val="20"/>
              </w:rPr>
              <w:t>Projekt</w:t>
            </w:r>
            <w:r w:rsidRPr="00905C05">
              <w:rPr>
                <w:rFonts w:ascii="Arial" w:hAnsi="Arial" w:cs="Arial"/>
                <w:sz w:val="20"/>
              </w:rPr>
              <w:t xml:space="preserve"> izkazuje skladnost z usmeritvami in cilji javnih politik oz. z lokalnimi/regionalnimi/</w:t>
            </w:r>
            <w:r>
              <w:rPr>
                <w:rFonts w:ascii="Arial" w:hAnsi="Arial" w:cs="Arial"/>
                <w:sz w:val="20"/>
              </w:rPr>
              <w:t>nacionalnimi</w:t>
            </w:r>
            <w:r w:rsidRPr="00905C05">
              <w:rPr>
                <w:rFonts w:ascii="Arial" w:hAnsi="Arial" w:cs="Arial"/>
                <w:sz w:val="20"/>
              </w:rPr>
              <w:t xml:space="preserve"> strategijami/programi/ analizami</w:t>
            </w:r>
            <w:r>
              <w:rPr>
                <w:rFonts w:ascii="Arial" w:hAnsi="Arial" w:cs="Arial"/>
                <w:sz w:val="20"/>
              </w:rPr>
              <w:t xml:space="preserve"> ter je skladen in prispeva k ciljem javnega razpisa</w:t>
            </w:r>
            <w:r w:rsidR="003E3711">
              <w:rPr>
                <w:rFonts w:ascii="Arial" w:hAnsi="Arial" w:cs="Arial"/>
                <w:sz w:val="20"/>
              </w:rPr>
              <w:t>.</w:t>
            </w:r>
          </w:p>
          <w:p w14:paraId="6DD1466A" w14:textId="77777777" w:rsidR="007E0D99" w:rsidRPr="00905C05" w:rsidRDefault="007E0D99" w:rsidP="007E0D99">
            <w:pPr>
              <w:spacing w:line="276" w:lineRule="auto"/>
              <w:ind w:left="259"/>
              <w:rPr>
                <w:rFonts w:ascii="Arial" w:hAnsi="Arial" w:cs="Arial"/>
                <w:color w:val="FF0000"/>
                <w:sz w:val="20"/>
              </w:rPr>
            </w:pPr>
          </w:p>
          <w:p w14:paraId="1087556F" w14:textId="05DDA4DA" w:rsidR="007E0D99" w:rsidRPr="00BB408F" w:rsidRDefault="007E0D99" w:rsidP="007E0D99">
            <w:pPr>
              <w:spacing w:line="276" w:lineRule="auto"/>
              <w:ind w:left="259"/>
              <w:rPr>
                <w:rFonts w:ascii="Arial" w:hAnsi="Arial" w:cs="Arial"/>
                <w:i/>
                <w:color w:val="767171" w:themeColor="background2" w:themeShade="80"/>
                <w:sz w:val="20"/>
              </w:rPr>
            </w:pPr>
            <w:r w:rsidRPr="00905C05">
              <w:rPr>
                <w:rFonts w:ascii="Arial" w:hAnsi="Arial" w:cs="Arial"/>
                <w:i/>
                <w:color w:val="767171" w:themeColor="background2" w:themeShade="80"/>
                <w:sz w:val="20"/>
              </w:rPr>
              <w:t>Ocenjena bo obrazložitev v Obrazcu št. 2</w:t>
            </w:r>
            <w:r>
              <w:rPr>
                <w:rFonts w:ascii="Arial" w:hAnsi="Arial" w:cs="Arial"/>
                <w:i/>
                <w:color w:val="767171" w:themeColor="background2" w:themeShade="80"/>
                <w:sz w:val="20"/>
              </w:rPr>
              <w:t xml:space="preserve"> A</w:t>
            </w:r>
            <w:r w:rsidRPr="00905C05">
              <w:rPr>
                <w:rFonts w:ascii="Arial" w:hAnsi="Arial" w:cs="Arial"/>
                <w:i/>
                <w:color w:val="767171" w:themeColor="background2" w:themeShade="80"/>
                <w:sz w:val="20"/>
              </w:rPr>
              <w:t>: Prijavnica, poglavje 3.2</w:t>
            </w:r>
          </w:p>
          <w:p w14:paraId="32E53FCB" w14:textId="77777777" w:rsidR="007E0D99" w:rsidRPr="00905C05" w:rsidRDefault="007E0D99" w:rsidP="007E0D99">
            <w:pPr>
              <w:spacing w:line="276" w:lineRule="auto"/>
              <w:ind w:left="259"/>
              <w:rPr>
                <w:rFonts w:ascii="Arial" w:hAnsi="Arial" w:cs="Arial"/>
                <w:sz w:val="20"/>
              </w:rPr>
            </w:pPr>
          </w:p>
        </w:tc>
        <w:tc>
          <w:tcPr>
            <w:tcW w:w="3258" w:type="dxa"/>
          </w:tcPr>
          <w:p w14:paraId="1FCD18A1" w14:textId="77777777" w:rsidR="007E0D99" w:rsidRPr="005F5499" w:rsidRDefault="007E0D99" w:rsidP="007E0D99">
            <w:pPr>
              <w:spacing w:before="120" w:line="276" w:lineRule="auto"/>
              <w:ind w:left="266"/>
              <w:rPr>
                <w:rFonts w:ascii="Arial" w:hAnsi="Arial" w:cs="Arial"/>
                <w:sz w:val="20"/>
              </w:rPr>
            </w:pPr>
            <w:r w:rsidRPr="005F5499">
              <w:rPr>
                <w:rFonts w:ascii="Arial" w:hAnsi="Arial" w:cs="Arial"/>
                <w:b/>
                <w:sz w:val="20"/>
              </w:rPr>
              <w:t>0</w:t>
            </w:r>
            <w:r w:rsidRPr="005F5499">
              <w:rPr>
                <w:rFonts w:ascii="Arial" w:hAnsi="Arial" w:cs="Arial"/>
                <w:sz w:val="20"/>
              </w:rPr>
              <w:t xml:space="preserve"> – neustrezno/nesprejemljivo</w:t>
            </w:r>
          </w:p>
          <w:p w14:paraId="1A368FB7" w14:textId="77777777" w:rsidR="007E0D99" w:rsidRPr="005F5499" w:rsidRDefault="007E0D99" w:rsidP="007E0D99">
            <w:pPr>
              <w:spacing w:line="276" w:lineRule="auto"/>
              <w:ind w:left="264"/>
              <w:rPr>
                <w:rFonts w:ascii="Arial" w:hAnsi="Arial" w:cs="Arial"/>
                <w:sz w:val="20"/>
              </w:rPr>
            </w:pPr>
            <w:r>
              <w:rPr>
                <w:rFonts w:ascii="Arial" w:hAnsi="Arial" w:cs="Arial"/>
                <w:b/>
                <w:sz w:val="20"/>
              </w:rPr>
              <w:t>1 - 2</w:t>
            </w:r>
            <w:r w:rsidRPr="005F5499">
              <w:rPr>
                <w:rFonts w:ascii="Arial" w:hAnsi="Arial" w:cs="Arial"/>
                <w:sz w:val="20"/>
              </w:rPr>
              <w:t xml:space="preserve"> – pogojno sprejemljivo</w:t>
            </w:r>
          </w:p>
          <w:p w14:paraId="3A340DF0" w14:textId="77777777" w:rsidR="007E0D99" w:rsidRPr="005F5499" w:rsidRDefault="007E0D99" w:rsidP="007E0D99">
            <w:pPr>
              <w:spacing w:line="276" w:lineRule="auto"/>
              <w:ind w:left="264"/>
              <w:rPr>
                <w:rFonts w:ascii="Arial" w:hAnsi="Arial" w:cs="Arial"/>
                <w:sz w:val="20"/>
              </w:rPr>
            </w:pPr>
            <w:r>
              <w:rPr>
                <w:rFonts w:ascii="Arial" w:hAnsi="Arial" w:cs="Arial"/>
                <w:b/>
                <w:sz w:val="20"/>
              </w:rPr>
              <w:t>3 - 4</w:t>
            </w:r>
            <w:r w:rsidRPr="005F5499">
              <w:rPr>
                <w:rFonts w:ascii="Arial" w:hAnsi="Arial" w:cs="Arial"/>
                <w:sz w:val="20"/>
              </w:rPr>
              <w:t xml:space="preserve"> – sprejemljivo</w:t>
            </w:r>
          </w:p>
          <w:p w14:paraId="7A077B56" w14:textId="77777777" w:rsidR="007E0D99" w:rsidRPr="005F5499" w:rsidRDefault="007E0D99" w:rsidP="007E0D99">
            <w:pPr>
              <w:spacing w:line="276" w:lineRule="auto"/>
              <w:ind w:left="264"/>
              <w:rPr>
                <w:rFonts w:ascii="Arial" w:hAnsi="Arial" w:cs="Arial"/>
                <w:sz w:val="20"/>
              </w:rPr>
            </w:pPr>
            <w:r>
              <w:rPr>
                <w:rFonts w:ascii="Arial" w:hAnsi="Arial" w:cs="Arial"/>
                <w:b/>
                <w:sz w:val="20"/>
              </w:rPr>
              <w:t xml:space="preserve">5 - </w:t>
            </w:r>
            <w:r w:rsidRPr="005F5499">
              <w:rPr>
                <w:rFonts w:ascii="Arial" w:hAnsi="Arial" w:cs="Arial"/>
                <w:b/>
                <w:sz w:val="20"/>
              </w:rPr>
              <w:t>6</w:t>
            </w:r>
            <w:r w:rsidRPr="005F5499">
              <w:rPr>
                <w:rFonts w:ascii="Arial" w:hAnsi="Arial" w:cs="Arial"/>
                <w:sz w:val="20"/>
              </w:rPr>
              <w:t xml:space="preserve"> – delno ustrezno</w:t>
            </w:r>
          </w:p>
          <w:p w14:paraId="0C139991" w14:textId="77777777" w:rsidR="007E0D99" w:rsidRPr="00905C05" w:rsidRDefault="007E0D99" w:rsidP="007E0D99">
            <w:pPr>
              <w:spacing w:line="276" w:lineRule="auto"/>
              <w:ind w:left="264"/>
              <w:rPr>
                <w:rFonts w:ascii="Arial" w:hAnsi="Arial" w:cs="Arial"/>
                <w:sz w:val="20"/>
              </w:rPr>
            </w:pPr>
            <w:r w:rsidRPr="007F49F5">
              <w:rPr>
                <w:rFonts w:ascii="Arial" w:hAnsi="Arial" w:cs="Arial"/>
                <w:b/>
                <w:sz w:val="20"/>
              </w:rPr>
              <w:t>7 - 8</w:t>
            </w:r>
            <w:r w:rsidRPr="007F49F5">
              <w:rPr>
                <w:rFonts w:ascii="Arial" w:hAnsi="Arial" w:cs="Arial"/>
                <w:sz w:val="20"/>
              </w:rPr>
              <w:t xml:space="preserve"> – povsem ustrezno</w:t>
            </w:r>
          </w:p>
          <w:p w14:paraId="66F704F3" w14:textId="77777777" w:rsidR="007E0D99" w:rsidRPr="00905C05" w:rsidRDefault="007E0D99" w:rsidP="007E0D99">
            <w:pPr>
              <w:spacing w:line="276" w:lineRule="auto"/>
              <w:rPr>
                <w:rFonts w:ascii="Arial" w:hAnsi="Arial" w:cs="Arial"/>
                <w:sz w:val="20"/>
              </w:rPr>
            </w:pPr>
          </w:p>
        </w:tc>
      </w:tr>
      <w:tr w:rsidR="007E0D99" w:rsidRPr="00905C05" w14:paraId="1A498F94" w14:textId="77777777" w:rsidTr="00006464">
        <w:trPr>
          <w:gridAfter w:val="1"/>
          <w:wAfter w:w="7" w:type="dxa"/>
          <w:trHeight w:val="2406"/>
        </w:trPr>
        <w:tc>
          <w:tcPr>
            <w:tcW w:w="2972" w:type="dxa"/>
            <w:vAlign w:val="center"/>
          </w:tcPr>
          <w:p w14:paraId="7ECCBEDE" w14:textId="77777777" w:rsidR="007E0D99" w:rsidRPr="00905C05" w:rsidRDefault="007E0D99" w:rsidP="00AA723D">
            <w:pPr>
              <w:numPr>
                <w:ilvl w:val="1"/>
                <w:numId w:val="9"/>
              </w:numPr>
              <w:spacing w:line="276" w:lineRule="auto"/>
              <w:ind w:left="720"/>
              <w:contextualSpacing/>
              <w:rPr>
                <w:rFonts w:ascii="Arial" w:hAnsi="Arial" w:cs="Arial"/>
                <w:sz w:val="20"/>
              </w:rPr>
            </w:pPr>
            <w:r w:rsidRPr="00905C05">
              <w:rPr>
                <w:rFonts w:ascii="Arial" w:hAnsi="Arial" w:cs="Arial"/>
                <w:sz w:val="20"/>
              </w:rPr>
              <w:t xml:space="preserve">Ustreznost </w:t>
            </w:r>
            <w:r>
              <w:rPr>
                <w:rFonts w:ascii="Arial" w:hAnsi="Arial" w:cs="Arial"/>
                <w:sz w:val="20"/>
              </w:rPr>
              <w:t>projekta glede na potrebe ciljne skupine</w:t>
            </w:r>
            <w:r w:rsidRPr="00905C05">
              <w:rPr>
                <w:rFonts w:ascii="Arial" w:hAnsi="Arial" w:cs="Arial"/>
                <w:sz w:val="20"/>
              </w:rPr>
              <w:t xml:space="preserve"> </w:t>
            </w:r>
          </w:p>
        </w:tc>
        <w:tc>
          <w:tcPr>
            <w:tcW w:w="3829" w:type="dxa"/>
            <w:vAlign w:val="center"/>
          </w:tcPr>
          <w:p w14:paraId="0FC3483B" w14:textId="77777777" w:rsidR="007E0D99" w:rsidRPr="00905C05" w:rsidRDefault="007E0D99" w:rsidP="007E0D99">
            <w:pPr>
              <w:spacing w:line="276" w:lineRule="auto"/>
              <w:ind w:left="255"/>
              <w:rPr>
                <w:rFonts w:ascii="Arial" w:hAnsi="Arial" w:cs="Arial"/>
                <w:sz w:val="20"/>
              </w:rPr>
            </w:pPr>
            <w:r>
              <w:rPr>
                <w:rFonts w:ascii="Arial" w:hAnsi="Arial" w:cs="Arial"/>
                <w:sz w:val="20"/>
              </w:rPr>
              <w:t xml:space="preserve">Projekt je ustrezen glede na potrebe ciljne skupine. </w:t>
            </w:r>
          </w:p>
          <w:p w14:paraId="51B6C365" w14:textId="2C26B99C" w:rsidR="007E0D99" w:rsidRPr="00905C05" w:rsidRDefault="007E0D99" w:rsidP="007E0D99">
            <w:pPr>
              <w:spacing w:line="276" w:lineRule="auto"/>
              <w:ind w:left="255"/>
              <w:rPr>
                <w:rFonts w:ascii="Arial" w:hAnsi="Arial" w:cs="Arial"/>
                <w:sz w:val="20"/>
              </w:rPr>
            </w:pPr>
            <w:r>
              <w:rPr>
                <w:rFonts w:ascii="Arial" w:hAnsi="Arial" w:cs="Arial"/>
                <w:sz w:val="20"/>
              </w:rPr>
              <w:t xml:space="preserve">Razvidna je neposredna korist projekta </w:t>
            </w:r>
            <w:r w:rsidR="00AE735D">
              <w:rPr>
                <w:rFonts w:ascii="Arial" w:hAnsi="Arial" w:cs="Arial"/>
                <w:sz w:val="20"/>
              </w:rPr>
              <w:t>z</w:t>
            </w:r>
            <w:r>
              <w:rPr>
                <w:rFonts w:ascii="Arial" w:hAnsi="Arial" w:cs="Arial"/>
                <w:sz w:val="20"/>
              </w:rPr>
              <w:t>a ciljno skupino uporabnikov.</w:t>
            </w:r>
          </w:p>
          <w:p w14:paraId="6B72C9DD" w14:textId="50D794D6" w:rsidR="007E0D99" w:rsidRPr="00905C05" w:rsidRDefault="007E0D99" w:rsidP="007E0D99">
            <w:pPr>
              <w:spacing w:line="276" w:lineRule="auto"/>
              <w:ind w:left="259"/>
              <w:rPr>
                <w:rFonts w:ascii="Arial" w:hAnsi="Arial" w:cs="Arial"/>
                <w:sz w:val="20"/>
              </w:rPr>
            </w:pPr>
            <w:r w:rsidRPr="00905C05">
              <w:rPr>
                <w:rFonts w:ascii="Arial" w:hAnsi="Arial" w:cs="Arial"/>
                <w:i/>
                <w:color w:val="767171" w:themeColor="background2" w:themeShade="80"/>
                <w:sz w:val="20"/>
              </w:rPr>
              <w:t>Ocenjena bo obrazložitev v Obrazcu št. 2</w:t>
            </w:r>
            <w:r>
              <w:rPr>
                <w:rFonts w:ascii="Arial" w:hAnsi="Arial" w:cs="Arial"/>
                <w:i/>
                <w:color w:val="767171" w:themeColor="background2" w:themeShade="80"/>
                <w:sz w:val="20"/>
              </w:rPr>
              <w:t xml:space="preserve"> A</w:t>
            </w:r>
            <w:r w:rsidRPr="00905C05">
              <w:rPr>
                <w:rFonts w:ascii="Arial" w:hAnsi="Arial" w:cs="Arial"/>
                <w:i/>
                <w:color w:val="767171" w:themeColor="background2" w:themeShade="80"/>
                <w:sz w:val="20"/>
              </w:rPr>
              <w:t xml:space="preserve">: Prijavnica, poglavje </w:t>
            </w:r>
            <w:r>
              <w:rPr>
                <w:rFonts w:ascii="Arial" w:hAnsi="Arial" w:cs="Arial"/>
                <w:i/>
                <w:color w:val="767171" w:themeColor="background2" w:themeShade="80"/>
                <w:sz w:val="20"/>
              </w:rPr>
              <w:t>3.3</w:t>
            </w:r>
          </w:p>
        </w:tc>
        <w:tc>
          <w:tcPr>
            <w:tcW w:w="3258" w:type="dxa"/>
          </w:tcPr>
          <w:p w14:paraId="2DB70AC3"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0</w:t>
            </w:r>
            <w:r w:rsidRPr="00905C05">
              <w:rPr>
                <w:rFonts w:ascii="Arial" w:hAnsi="Arial" w:cs="Arial"/>
                <w:sz w:val="20"/>
              </w:rPr>
              <w:t xml:space="preserve"> – neustrezno/nesprejemljivo</w:t>
            </w:r>
          </w:p>
          <w:p w14:paraId="6224AED5"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1</w:t>
            </w:r>
            <w:r w:rsidRPr="00905C05">
              <w:rPr>
                <w:rFonts w:ascii="Arial" w:hAnsi="Arial" w:cs="Arial"/>
                <w:sz w:val="20"/>
              </w:rPr>
              <w:t xml:space="preserve"> – pogojno sprejemljivo</w:t>
            </w:r>
          </w:p>
          <w:p w14:paraId="345412F9"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2</w:t>
            </w:r>
            <w:r w:rsidRPr="00905C05">
              <w:rPr>
                <w:rFonts w:ascii="Arial" w:hAnsi="Arial" w:cs="Arial"/>
                <w:sz w:val="20"/>
              </w:rPr>
              <w:t xml:space="preserve"> – sprejemljivo</w:t>
            </w:r>
          </w:p>
          <w:p w14:paraId="18689C06"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3</w:t>
            </w:r>
            <w:r w:rsidRPr="00905C05">
              <w:rPr>
                <w:rFonts w:ascii="Arial" w:hAnsi="Arial" w:cs="Arial"/>
                <w:sz w:val="20"/>
              </w:rPr>
              <w:t xml:space="preserve"> – delno ustrezno</w:t>
            </w:r>
          </w:p>
          <w:p w14:paraId="00364330" w14:textId="77777777" w:rsidR="007E0D99" w:rsidRPr="00905C05" w:rsidRDefault="007E0D99" w:rsidP="007E0D99">
            <w:pPr>
              <w:spacing w:line="276" w:lineRule="auto"/>
              <w:ind w:left="264"/>
              <w:rPr>
                <w:rFonts w:ascii="Arial" w:hAnsi="Arial" w:cs="Arial"/>
                <w:b/>
                <w:sz w:val="20"/>
              </w:rPr>
            </w:pPr>
            <w:r w:rsidRPr="00905C05">
              <w:rPr>
                <w:rFonts w:ascii="Arial" w:hAnsi="Arial" w:cs="Arial"/>
                <w:b/>
                <w:sz w:val="20"/>
              </w:rPr>
              <w:t>4</w:t>
            </w:r>
            <w:r w:rsidRPr="00905C05">
              <w:rPr>
                <w:rFonts w:ascii="Arial" w:hAnsi="Arial" w:cs="Arial"/>
                <w:sz w:val="20"/>
              </w:rPr>
              <w:t xml:space="preserve"> – povsem ustrezno</w:t>
            </w:r>
            <w:r w:rsidRPr="00905C05">
              <w:rPr>
                <w:rFonts w:ascii="Arial" w:hAnsi="Arial" w:cs="Arial"/>
                <w:b/>
                <w:sz w:val="20"/>
              </w:rPr>
              <w:t xml:space="preserve"> </w:t>
            </w:r>
          </w:p>
          <w:p w14:paraId="3CBC33F9" w14:textId="77777777" w:rsidR="007E0D99" w:rsidRPr="00905C05" w:rsidRDefault="007E0D99" w:rsidP="007E0D99">
            <w:pPr>
              <w:spacing w:line="276" w:lineRule="auto"/>
            </w:pPr>
          </w:p>
          <w:p w14:paraId="1B229F64" w14:textId="77777777" w:rsidR="007E0D99" w:rsidRPr="00905C05" w:rsidRDefault="007E0D99" w:rsidP="007E0D99">
            <w:pPr>
              <w:spacing w:line="276" w:lineRule="auto"/>
              <w:rPr>
                <w:rFonts w:ascii="Arial" w:hAnsi="Arial" w:cs="Arial"/>
                <w:b/>
                <w:sz w:val="20"/>
              </w:rPr>
            </w:pPr>
          </w:p>
        </w:tc>
      </w:tr>
      <w:tr w:rsidR="007E0D99" w:rsidRPr="00905C05" w14:paraId="5E78B098" w14:textId="77777777" w:rsidTr="007E0D99">
        <w:trPr>
          <w:gridAfter w:val="1"/>
          <w:wAfter w:w="7" w:type="dxa"/>
          <w:trHeight w:val="880"/>
        </w:trPr>
        <w:tc>
          <w:tcPr>
            <w:tcW w:w="2972" w:type="dxa"/>
            <w:vAlign w:val="center"/>
          </w:tcPr>
          <w:p w14:paraId="1315E8DA" w14:textId="77777777" w:rsidR="007E0D99" w:rsidRPr="00905C05" w:rsidRDefault="007E0D99" w:rsidP="00AA723D">
            <w:pPr>
              <w:numPr>
                <w:ilvl w:val="1"/>
                <w:numId w:val="9"/>
              </w:numPr>
              <w:spacing w:line="276" w:lineRule="auto"/>
              <w:ind w:left="720"/>
              <w:contextualSpacing/>
              <w:rPr>
                <w:rFonts w:ascii="Arial" w:hAnsi="Arial" w:cs="Arial"/>
                <w:sz w:val="20"/>
              </w:rPr>
            </w:pPr>
            <w:r>
              <w:rPr>
                <w:rFonts w:ascii="Arial" w:hAnsi="Arial" w:cs="Arial"/>
                <w:sz w:val="20"/>
              </w:rPr>
              <w:t>Potencial projekta</w:t>
            </w:r>
          </w:p>
        </w:tc>
        <w:tc>
          <w:tcPr>
            <w:tcW w:w="3829" w:type="dxa"/>
            <w:vAlign w:val="center"/>
          </w:tcPr>
          <w:p w14:paraId="4A929CA1" w14:textId="77777777" w:rsidR="007E0D99" w:rsidRPr="00905C05" w:rsidRDefault="007E0D99" w:rsidP="007E0D99">
            <w:pPr>
              <w:spacing w:line="276" w:lineRule="auto"/>
              <w:ind w:left="259"/>
              <w:rPr>
                <w:rFonts w:ascii="Arial" w:hAnsi="Arial" w:cs="Arial"/>
                <w:sz w:val="20"/>
              </w:rPr>
            </w:pPr>
            <w:r w:rsidRPr="0008424E">
              <w:rPr>
                <w:rFonts w:ascii="Arial" w:hAnsi="Arial" w:cs="Arial"/>
                <w:sz w:val="20"/>
              </w:rPr>
              <w:t xml:space="preserve">Projekt izkazuje potencial za učinkovitejše delovanje organizacije na področju na </w:t>
            </w:r>
            <w:r>
              <w:rPr>
                <w:rFonts w:ascii="Arial" w:hAnsi="Arial" w:cs="Arial"/>
                <w:sz w:val="20"/>
              </w:rPr>
              <w:t>katerem kandidira, ima širši vpliv oz. je njegova uporabnost prenosljiva.</w:t>
            </w:r>
          </w:p>
          <w:p w14:paraId="758FB77C" w14:textId="326D9DD8" w:rsidR="007E0D99" w:rsidRPr="00F63026" w:rsidRDefault="007E0D99" w:rsidP="007E0D99">
            <w:pPr>
              <w:spacing w:line="276" w:lineRule="auto"/>
              <w:ind w:left="259"/>
              <w:rPr>
                <w:rFonts w:ascii="Arial" w:hAnsi="Arial" w:cs="Arial"/>
                <w:i/>
                <w:color w:val="767171" w:themeColor="background2" w:themeShade="80"/>
                <w:sz w:val="20"/>
              </w:rPr>
            </w:pPr>
            <w:r w:rsidRPr="00905C05">
              <w:rPr>
                <w:rFonts w:ascii="Arial" w:hAnsi="Arial" w:cs="Arial"/>
                <w:i/>
                <w:color w:val="767171" w:themeColor="background2" w:themeShade="80"/>
                <w:sz w:val="20"/>
              </w:rPr>
              <w:t>Ocenjena bo obrazložitev v Obrazcu št. 2</w:t>
            </w:r>
            <w:r>
              <w:rPr>
                <w:rFonts w:ascii="Arial" w:hAnsi="Arial" w:cs="Arial"/>
                <w:i/>
                <w:color w:val="767171" w:themeColor="background2" w:themeShade="80"/>
                <w:sz w:val="20"/>
              </w:rPr>
              <w:t xml:space="preserve"> A</w:t>
            </w:r>
            <w:r w:rsidRPr="00905C05">
              <w:rPr>
                <w:rFonts w:ascii="Arial" w:hAnsi="Arial" w:cs="Arial"/>
                <w:i/>
                <w:color w:val="767171" w:themeColor="background2" w:themeShade="80"/>
                <w:sz w:val="20"/>
              </w:rPr>
              <w:t xml:space="preserve">: Prijavnica, poglavje </w:t>
            </w:r>
            <w:r>
              <w:rPr>
                <w:rFonts w:ascii="Arial" w:hAnsi="Arial" w:cs="Arial"/>
                <w:i/>
                <w:color w:val="767171" w:themeColor="background2" w:themeShade="80"/>
                <w:sz w:val="20"/>
              </w:rPr>
              <w:t>3.4</w:t>
            </w:r>
          </w:p>
        </w:tc>
        <w:tc>
          <w:tcPr>
            <w:tcW w:w="3258" w:type="dxa"/>
            <w:vAlign w:val="center"/>
          </w:tcPr>
          <w:p w14:paraId="257EF893"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0</w:t>
            </w:r>
            <w:r w:rsidRPr="00905C05">
              <w:rPr>
                <w:rFonts w:ascii="Arial" w:hAnsi="Arial" w:cs="Arial"/>
                <w:sz w:val="20"/>
              </w:rPr>
              <w:t xml:space="preserve"> – neustrezno/nesprejemljivo</w:t>
            </w:r>
          </w:p>
          <w:p w14:paraId="1312E1DE"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1</w:t>
            </w:r>
            <w:r w:rsidRPr="00905C05">
              <w:rPr>
                <w:rFonts w:ascii="Arial" w:hAnsi="Arial" w:cs="Arial"/>
                <w:sz w:val="20"/>
              </w:rPr>
              <w:t xml:space="preserve"> – pogojno sprejemljivo</w:t>
            </w:r>
          </w:p>
          <w:p w14:paraId="566FB98B"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2</w:t>
            </w:r>
            <w:r w:rsidRPr="00905C05">
              <w:rPr>
                <w:rFonts w:ascii="Arial" w:hAnsi="Arial" w:cs="Arial"/>
                <w:sz w:val="20"/>
              </w:rPr>
              <w:t xml:space="preserve"> – sprejemljivo</w:t>
            </w:r>
          </w:p>
          <w:p w14:paraId="172DF6AB"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3</w:t>
            </w:r>
            <w:r w:rsidRPr="00905C05">
              <w:rPr>
                <w:rFonts w:ascii="Arial" w:hAnsi="Arial" w:cs="Arial"/>
                <w:sz w:val="20"/>
              </w:rPr>
              <w:t xml:space="preserve"> – delno ustrezno</w:t>
            </w:r>
          </w:p>
          <w:p w14:paraId="595CCA8C" w14:textId="77777777" w:rsidR="007E0D99" w:rsidRPr="00905C05" w:rsidRDefault="007E0D99" w:rsidP="007E0D99">
            <w:pPr>
              <w:spacing w:line="276" w:lineRule="auto"/>
              <w:ind w:left="264"/>
              <w:rPr>
                <w:rFonts w:ascii="Arial" w:hAnsi="Arial" w:cs="Arial"/>
                <w:b/>
                <w:sz w:val="20"/>
              </w:rPr>
            </w:pPr>
            <w:r w:rsidRPr="00905C05">
              <w:rPr>
                <w:rFonts w:ascii="Arial" w:hAnsi="Arial" w:cs="Arial"/>
                <w:b/>
                <w:sz w:val="20"/>
              </w:rPr>
              <w:t>4</w:t>
            </w:r>
            <w:r w:rsidRPr="00905C05">
              <w:rPr>
                <w:rFonts w:ascii="Arial" w:hAnsi="Arial" w:cs="Arial"/>
                <w:sz w:val="20"/>
              </w:rPr>
              <w:t xml:space="preserve"> – povsem ustrezno</w:t>
            </w:r>
            <w:r w:rsidRPr="00905C05">
              <w:rPr>
                <w:rFonts w:ascii="Arial" w:hAnsi="Arial" w:cs="Arial"/>
                <w:b/>
                <w:sz w:val="20"/>
              </w:rPr>
              <w:t xml:space="preserve"> </w:t>
            </w:r>
          </w:p>
          <w:p w14:paraId="57D34130" w14:textId="77777777" w:rsidR="007E0D99" w:rsidRPr="00905C05" w:rsidRDefault="007E0D99" w:rsidP="007E0D99">
            <w:pPr>
              <w:spacing w:line="276" w:lineRule="auto"/>
              <w:ind w:left="264"/>
              <w:rPr>
                <w:rFonts w:ascii="Arial" w:hAnsi="Arial" w:cs="Arial"/>
                <w:b/>
                <w:sz w:val="20"/>
              </w:rPr>
            </w:pPr>
          </w:p>
        </w:tc>
      </w:tr>
      <w:tr w:rsidR="007E0D99" w:rsidRPr="00905C05" w14:paraId="00A7A3A0" w14:textId="77777777" w:rsidTr="007E0D99">
        <w:tc>
          <w:tcPr>
            <w:tcW w:w="6801" w:type="dxa"/>
            <w:gridSpan w:val="2"/>
            <w:shd w:val="clear" w:color="auto" w:fill="F7CAAC" w:themeFill="accent2" w:themeFillTint="66"/>
          </w:tcPr>
          <w:p w14:paraId="571B8F1C" w14:textId="77777777" w:rsidR="007E0D99" w:rsidRPr="00D83BB6" w:rsidRDefault="007E0D99" w:rsidP="00AA723D">
            <w:pPr>
              <w:numPr>
                <w:ilvl w:val="0"/>
                <w:numId w:val="9"/>
              </w:numPr>
              <w:spacing w:line="276" w:lineRule="auto"/>
              <w:contextualSpacing/>
              <w:rPr>
                <w:rFonts w:ascii="Arial" w:hAnsi="Arial" w:cs="Arial"/>
                <w:b/>
                <w:i/>
                <w:sz w:val="20"/>
              </w:rPr>
            </w:pPr>
            <w:r>
              <w:rPr>
                <w:rFonts w:ascii="Arial" w:hAnsi="Arial" w:cs="Arial"/>
                <w:b/>
                <w:sz w:val="20"/>
              </w:rPr>
              <w:lastRenderedPageBreak/>
              <w:t>ZASNOVA PROJEKTA</w:t>
            </w:r>
          </w:p>
          <w:p w14:paraId="574E017C" w14:textId="77777777" w:rsidR="007E0D99" w:rsidRPr="00C5259E" w:rsidRDefault="007E0D99" w:rsidP="007E0D99">
            <w:pPr>
              <w:spacing w:line="276" w:lineRule="auto"/>
              <w:ind w:left="720"/>
              <w:contextualSpacing/>
              <w:rPr>
                <w:rFonts w:ascii="Arial" w:hAnsi="Arial" w:cs="Arial"/>
                <w:b/>
                <w:i/>
                <w:sz w:val="20"/>
              </w:rPr>
            </w:pPr>
            <w:r w:rsidRPr="007639E3">
              <w:rPr>
                <w:rFonts w:ascii="Arial" w:hAnsi="Arial" w:cs="Arial"/>
                <w:b/>
                <w:i/>
                <w:sz w:val="20"/>
              </w:rPr>
              <w:t xml:space="preserve">Vloga, ki bo pri merilu </w:t>
            </w:r>
            <w:r>
              <w:rPr>
                <w:rFonts w:ascii="Arial" w:hAnsi="Arial" w:cs="Arial"/>
                <w:b/>
                <w:i/>
                <w:sz w:val="20"/>
              </w:rPr>
              <w:t>2</w:t>
            </w:r>
            <w:r w:rsidRPr="007639E3">
              <w:rPr>
                <w:rFonts w:ascii="Arial" w:hAnsi="Arial" w:cs="Arial"/>
                <w:b/>
                <w:i/>
                <w:sz w:val="20"/>
              </w:rPr>
              <w:t>.</w:t>
            </w:r>
            <w:r>
              <w:rPr>
                <w:rFonts w:ascii="Arial" w:hAnsi="Arial" w:cs="Arial"/>
                <w:b/>
                <w:i/>
                <w:sz w:val="20"/>
              </w:rPr>
              <w:t>1</w:t>
            </w:r>
            <w:r w:rsidRPr="007639E3">
              <w:rPr>
                <w:rFonts w:ascii="Arial" w:hAnsi="Arial" w:cs="Arial"/>
                <w:b/>
                <w:i/>
                <w:sz w:val="20"/>
              </w:rPr>
              <w:t xml:space="preserve"> dosegla </w:t>
            </w:r>
            <w:r>
              <w:rPr>
                <w:rFonts w:ascii="Arial" w:hAnsi="Arial" w:cs="Arial"/>
                <w:b/>
                <w:i/>
                <w:sz w:val="20"/>
              </w:rPr>
              <w:t>manj kot 4</w:t>
            </w:r>
            <w:r w:rsidRPr="007639E3">
              <w:rPr>
                <w:rFonts w:ascii="Arial" w:hAnsi="Arial" w:cs="Arial"/>
                <w:b/>
                <w:i/>
                <w:sz w:val="20"/>
              </w:rPr>
              <w:t xml:space="preserve"> točk</w:t>
            </w:r>
            <w:r>
              <w:rPr>
                <w:rFonts w:ascii="Arial" w:hAnsi="Arial" w:cs="Arial"/>
                <w:b/>
                <w:i/>
                <w:sz w:val="20"/>
              </w:rPr>
              <w:t>e</w:t>
            </w:r>
            <w:r w:rsidRPr="007639E3">
              <w:rPr>
                <w:rFonts w:ascii="Arial" w:hAnsi="Arial" w:cs="Arial"/>
                <w:b/>
                <w:i/>
                <w:sz w:val="20"/>
              </w:rPr>
              <w:t>, bo zavrnjena.</w:t>
            </w:r>
          </w:p>
        </w:tc>
        <w:tc>
          <w:tcPr>
            <w:tcW w:w="3265" w:type="dxa"/>
            <w:gridSpan w:val="2"/>
            <w:shd w:val="clear" w:color="auto" w:fill="F7CAAC" w:themeFill="accent2" w:themeFillTint="66"/>
            <w:vAlign w:val="center"/>
          </w:tcPr>
          <w:p w14:paraId="669BC37E" w14:textId="77777777" w:rsidR="007E0D99" w:rsidRPr="00905C05" w:rsidRDefault="007E0D99" w:rsidP="007E0D99">
            <w:pPr>
              <w:spacing w:line="276" w:lineRule="auto"/>
              <w:jc w:val="center"/>
              <w:rPr>
                <w:rFonts w:ascii="Arial" w:hAnsi="Arial" w:cs="Arial"/>
                <w:b/>
                <w:sz w:val="20"/>
              </w:rPr>
            </w:pPr>
            <w:r w:rsidRPr="00905C05">
              <w:rPr>
                <w:rFonts w:ascii="Arial" w:hAnsi="Arial" w:cs="Arial"/>
                <w:b/>
                <w:sz w:val="20"/>
              </w:rPr>
              <w:t xml:space="preserve">Možnih </w:t>
            </w:r>
            <w:r w:rsidRPr="007321A6">
              <w:rPr>
                <w:rFonts w:ascii="Arial" w:hAnsi="Arial" w:cs="Arial"/>
                <w:b/>
                <w:sz w:val="20"/>
              </w:rPr>
              <w:t xml:space="preserve">največ </w:t>
            </w:r>
            <w:r>
              <w:rPr>
                <w:rFonts w:ascii="Arial" w:hAnsi="Arial" w:cs="Arial"/>
                <w:b/>
                <w:sz w:val="20"/>
              </w:rPr>
              <w:t>36</w:t>
            </w:r>
            <w:r w:rsidRPr="007321A6">
              <w:rPr>
                <w:rFonts w:ascii="Arial" w:hAnsi="Arial" w:cs="Arial"/>
                <w:b/>
                <w:sz w:val="20"/>
              </w:rPr>
              <w:t xml:space="preserve"> točk</w:t>
            </w:r>
          </w:p>
        </w:tc>
      </w:tr>
      <w:tr w:rsidR="007E0D99" w:rsidRPr="00905C05" w14:paraId="75920D20" w14:textId="77777777" w:rsidTr="007E0D99">
        <w:trPr>
          <w:gridAfter w:val="1"/>
          <w:wAfter w:w="7" w:type="dxa"/>
          <w:trHeight w:val="1882"/>
        </w:trPr>
        <w:tc>
          <w:tcPr>
            <w:tcW w:w="2972" w:type="dxa"/>
            <w:vAlign w:val="center"/>
          </w:tcPr>
          <w:p w14:paraId="3A3CE55A" w14:textId="77777777" w:rsidR="007E0D99" w:rsidRPr="00905C05" w:rsidRDefault="007E0D99" w:rsidP="00AA723D">
            <w:pPr>
              <w:numPr>
                <w:ilvl w:val="0"/>
                <w:numId w:val="10"/>
              </w:numPr>
              <w:spacing w:line="276" w:lineRule="auto"/>
              <w:ind w:left="679"/>
              <w:contextualSpacing/>
              <w:rPr>
                <w:rFonts w:ascii="Arial" w:hAnsi="Arial" w:cs="Arial"/>
                <w:sz w:val="20"/>
              </w:rPr>
            </w:pPr>
            <w:r>
              <w:rPr>
                <w:rFonts w:ascii="Arial" w:hAnsi="Arial" w:cs="Arial"/>
                <w:sz w:val="20"/>
                <w:szCs w:val="24"/>
              </w:rPr>
              <w:t>Zasnova projekta</w:t>
            </w:r>
          </w:p>
        </w:tc>
        <w:tc>
          <w:tcPr>
            <w:tcW w:w="3829" w:type="dxa"/>
            <w:vAlign w:val="center"/>
          </w:tcPr>
          <w:p w14:paraId="4D377853" w14:textId="77777777" w:rsidR="007E0D99" w:rsidRDefault="007E0D99" w:rsidP="007E0D99">
            <w:pPr>
              <w:spacing w:line="276" w:lineRule="auto"/>
              <w:ind w:left="259"/>
              <w:rPr>
                <w:rFonts w:ascii="Arial" w:hAnsi="Arial" w:cs="Arial"/>
                <w:i/>
                <w:sz w:val="20"/>
              </w:rPr>
            </w:pPr>
            <w:r w:rsidRPr="0008424E">
              <w:rPr>
                <w:rFonts w:ascii="Arial" w:hAnsi="Arial" w:cs="Arial"/>
                <w:sz w:val="20"/>
              </w:rPr>
              <w:t>Zasnova projekta je logična</w:t>
            </w:r>
            <w:r>
              <w:rPr>
                <w:rFonts w:ascii="Arial" w:hAnsi="Arial" w:cs="Arial"/>
                <w:sz w:val="20"/>
              </w:rPr>
              <w:t xml:space="preserve"> in podrobno razdelana</w:t>
            </w:r>
            <w:r w:rsidRPr="0008424E">
              <w:rPr>
                <w:rFonts w:ascii="Arial" w:hAnsi="Arial" w:cs="Arial"/>
                <w:sz w:val="20"/>
              </w:rPr>
              <w:t>. Načrtovane aktivnosti</w:t>
            </w:r>
            <w:r>
              <w:rPr>
                <w:rFonts w:ascii="Arial" w:hAnsi="Arial" w:cs="Arial"/>
                <w:sz w:val="20"/>
              </w:rPr>
              <w:t>, naloge</w:t>
            </w:r>
            <w:r w:rsidRPr="0008424E">
              <w:rPr>
                <w:rFonts w:ascii="Arial" w:hAnsi="Arial" w:cs="Arial"/>
                <w:sz w:val="20"/>
              </w:rPr>
              <w:t xml:space="preserve"> in </w:t>
            </w:r>
            <w:r>
              <w:rPr>
                <w:rFonts w:ascii="Arial" w:hAnsi="Arial" w:cs="Arial"/>
                <w:sz w:val="20"/>
              </w:rPr>
              <w:t>metode dela</w:t>
            </w:r>
            <w:r w:rsidRPr="0008424E">
              <w:rPr>
                <w:rFonts w:ascii="Arial" w:hAnsi="Arial" w:cs="Arial"/>
                <w:sz w:val="20"/>
              </w:rPr>
              <w:t xml:space="preserve"> so ustrezn</w:t>
            </w:r>
            <w:r>
              <w:rPr>
                <w:rFonts w:ascii="Arial" w:hAnsi="Arial" w:cs="Arial"/>
                <w:sz w:val="20"/>
              </w:rPr>
              <w:t>e</w:t>
            </w:r>
            <w:r w:rsidRPr="0008424E">
              <w:rPr>
                <w:rFonts w:ascii="Arial" w:hAnsi="Arial" w:cs="Arial"/>
                <w:sz w:val="20"/>
              </w:rPr>
              <w:t xml:space="preserve"> glede na</w:t>
            </w:r>
            <w:r>
              <w:rPr>
                <w:rFonts w:ascii="Arial" w:hAnsi="Arial" w:cs="Arial"/>
                <w:sz w:val="20"/>
              </w:rPr>
              <w:t xml:space="preserve"> vsebino</w:t>
            </w:r>
            <w:r w:rsidRPr="0008424E">
              <w:rPr>
                <w:rFonts w:ascii="Arial" w:hAnsi="Arial" w:cs="Arial"/>
                <w:sz w:val="20"/>
              </w:rPr>
              <w:t xml:space="preserve"> projekta</w:t>
            </w:r>
            <w:r>
              <w:rPr>
                <w:rFonts w:ascii="Arial" w:hAnsi="Arial" w:cs="Arial"/>
                <w:sz w:val="20"/>
              </w:rPr>
              <w:t xml:space="preserve"> in njihove uporabnike</w:t>
            </w:r>
            <w:r>
              <w:rPr>
                <w:rFonts w:ascii="Arial" w:hAnsi="Arial" w:cs="Arial"/>
                <w:i/>
                <w:sz w:val="20"/>
              </w:rPr>
              <w:t>.</w:t>
            </w:r>
          </w:p>
          <w:p w14:paraId="640FEA28" w14:textId="59D7B979" w:rsidR="007E0D99" w:rsidRDefault="007E0D99" w:rsidP="007E0D99">
            <w:pPr>
              <w:spacing w:line="276" w:lineRule="auto"/>
              <w:ind w:left="259"/>
              <w:rPr>
                <w:rFonts w:ascii="Arial" w:hAnsi="Arial" w:cs="Arial"/>
                <w:i/>
                <w:color w:val="767171" w:themeColor="background2" w:themeShade="80"/>
                <w:sz w:val="20"/>
              </w:rPr>
            </w:pPr>
            <w:r w:rsidRPr="00905C05">
              <w:rPr>
                <w:rFonts w:ascii="Arial" w:hAnsi="Arial" w:cs="Arial"/>
                <w:i/>
                <w:color w:val="767171" w:themeColor="background2" w:themeShade="80"/>
                <w:sz w:val="20"/>
              </w:rPr>
              <w:t>Ocenjena bo obrazložitev v Obrazcu št. 2</w:t>
            </w:r>
            <w:r>
              <w:rPr>
                <w:rFonts w:ascii="Arial" w:hAnsi="Arial" w:cs="Arial"/>
                <w:i/>
                <w:color w:val="767171" w:themeColor="background2" w:themeShade="80"/>
                <w:sz w:val="20"/>
              </w:rPr>
              <w:t xml:space="preserve"> A</w:t>
            </w:r>
            <w:r w:rsidRPr="00905C05">
              <w:rPr>
                <w:rFonts w:ascii="Arial" w:hAnsi="Arial" w:cs="Arial"/>
                <w:i/>
                <w:color w:val="767171" w:themeColor="background2" w:themeShade="80"/>
                <w:sz w:val="20"/>
              </w:rPr>
              <w:t>: Prijavnica, poglavje 4.</w:t>
            </w:r>
            <w:r>
              <w:rPr>
                <w:rFonts w:ascii="Arial" w:hAnsi="Arial" w:cs="Arial"/>
                <w:i/>
                <w:color w:val="767171" w:themeColor="background2" w:themeShade="80"/>
                <w:sz w:val="20"/>
              </w:rPr>
              <w:t xml:space="preserve">1 </w:t>
            </w:r>
            <w:r w:rsidRPr="00905C05">
              <w:rPr>
                <w:rFonts w:ascii="Arial" w:hAnsi="Arial" w:cs="Arial"/>
                <w:i/>
                <w:color w:val="767171" w:themeColor="background2" w:themeShade="80"/>
                <w:sz w:val="20"/>
              </w:rPr>
              <w:t xml:space="preserve"> v povezavi s poglavjem</w:t>
            </w:r>
            <w:r>
              <w:rPr>
                <w:rFonts w:ascii="Arial" w:hAnsi="Arial" w:cs="Arial"/>
                <w:i/>
                <w:color w:val="767171" w:themeColor="background2" w:themeShade="80"/>
                <w:sz w:val="20"/>
              </w:rPr>
              <w:t xml:space="preserve"> 3.1 in 3.3</w:t>
            </w:r>
          </w:p>
          <w:p w14:paraId="5196F0D9" w14:textId="77777777" w:rsidR="007E0D99" w:rsidRPr="00905C05" w:rsidRDefault="007E0D99" w:rsidP="007E0D99">
            <w:pPr>
              <w:spacing w:line="276" w:lineRule="auto"/>
              <w:ind w:left="259"/>
              <w:rPr>
                <w:rFonts w:ascii="Arial" w:hAnsi="Arial" w:cs="Arial"/>
                <w:i/>
                <w:sz w:val="20"/>
              </w:rPr>
            </w:pPr>
          </w:p>
        </w:tc>
        <w:tc>
          <w:tcPr>
            <w:tcW w:w="3258" w:type="dxa"/>
          </w:tcPr>
          <w:p w14:paraId="26A29963" w14:textId="77777777" w:rsidR="007E0D99" w:rsidRPr="005F5499" w:rsidRDefault="007E0D99" w:rsidP="007E0D99">
            <w:pPr>
              <w:spacing w:before="120" w:line="276" w:lineRule="auto"/>
              <w:ind w:left="266"/>
              <w:rPr>
                <w:rFonts w:ascii="Arial" w:hAnsi="Arial" w:cs="Arial"/>
                <w:sz w:val="20"/>
              </w:rPr>
            </w:pPr>
            <w:r w:rsidRPr="005F5499">
              <w:rPr>
                <w:rFonts w:ascii="Arial" w:hAnsi="Arial" w:cs="Arial"/>
                <w:b/>
                <w:sz w:val="20"/>
              </w:rPr>
              <w:t>0</w:t>
            </w:r>
            <w:r w:rsidRPr="005F5499">
              <w:rPr>
                <w:rFonts w:ascii="Arial" w:hAnsi="Arial" w:cs="Arial"/>
                <w:sz w:val="20"/>
              </w:rPr>
              <w:t xml:space="preserve"> – neustrezno/nesprejemljivo</w:t>
            </w:r>
          </w:p>
          <w:p w14:paraId="46E33BAA" w14:textId="77777777" w:rsidR="007E0D99" w:rsidRPr="005F5499" w:rsidRDefault="007E0D99" w:rsidP="007E0D99">
            <w:pPr>
              <w:spacing w:line="276" w:lineRule="auto"/>
              <w:ind w:left="264"/>
              <w:rPr>
                <w:rFonts w:ascii="Arial" w:hAnsi="Arial" w:cs="Arial"/>
                <w:sz w:val="20"/>
              </w:rPr>
            </w:pPr>
            <w:r>
              <w:rPr>
                <w:rFonts w:ascii="Arial" w:hAnsi="Arial" w:cs="Arial"/>
                <w:b/>
                <w:sz w:val="20"/>
              </w:rPr>
              <w:t>1 - 2</w:t>
            </w:r>
            <w:r w:rsidRPr="005F5499">
              <w:rPr>
                <w:rFonts w:ascii="Arial" w:hAnsi="Arial" w:cs="Arial"/>
                <w:sz w:val="20"/>
              </w:rPr>
              <w:t xml:space="preserve"> – pogojno sprejemljivo</w:t>
            </w:r>
          </w:p>
          <w:p w14:paraId="1674B44A" w14:textId="77777777" w:rsidR="007E0D99" w:rsidRPr="005F5499" w:rsidRDefault="007E0D99" w:rsidP="007E0D99">
            <w:pPr>
              <w:spacing w:line="276" w:lineRule="auto"/>
              <w:ind w:left="264"/>
              <w:rPr>
                <w:rFonts w:ascii="Arial" w:hAnsi="Arial" w:cs="Arial"/>
                <w:sz w:val="20"/>
              </w:rPr>
            </w:pPr>
            <w:r>
              <w:rPr>
                <w:rFonts w:ascii="Arial" w:hAnsi="Arial" w:cs="Arial"/>
                <w:b/>
                <w:sz w:val="20"/>
              </w:rPr>
              <w:t>3 - 4</w:t>
            </w:r>
            <w:r w:rsidRPr="005F5499">
              <w:rPr>
                <w:rFonts w:ascii="Arial" w:hAnsi="Arial" w:cs="Arial"/>
                <w:sz w:val="20"/>
              </w:rPr>
              <w:t xml:space="preserve"> – sprejemljivo</w:t>
            </w:r>
          </w:p>
          <w:p w14:paraId="163531F5" w14:textId="77777777" w:rsidR="007E0D99" w:rsidRPr="005F5499" w:rsidRDefault="007E0D99" w:rsidP="007E0D99">
            <w:pPr>
              <w:spacing w:line="276" w:lineRule="auto"/>
              <w:ind w:left="264"/>
              <w:rPr>
                <w:rFonts w:ascii="Arial" w:hAnsi="Arial" w:cs="Arial"/>
                <w:sz w:val="20"/>
              </w:rPr>
            </w:pPr>
            <w:r>
              <w:rPr>
                <w:rFonts w:ascii="Arial" w:hAnsi="Arial" w:cs="Arial"/>
                <w:b/>
                <w:sz w:val="20"/>
              </w:rPr>
              <w:t xml:space="preserve">5 - </w:t>
            </w:r>
            <w:r w:rsidRPr="005F5499">
              <w:rPr>
                <w:rFonts w:ascii="Arial" w:hAnsi="Arial" w:cs="Arial"/>
                <w:b/>
                <w:sz w:val="20"/>
              </w:rPr>
              <w:t>6</w:t>
            </w:r>
            <w:r w:rsidRPr="005F5499">
              <w:rPr>
                <w:rFonts w:ascii="Arial" w:hAnsi="Arial" w:cs="Arial"/>
                <w:sz w:val="20"/>
              </w:rPr>
              <w:t xml:space="preserve"> – delno ustrezno</w:t>
            </w:r>
          </w:p>
          <w:p w14:paraId="11CA4AE4" w14:textId="77777777" w:rsidR="007E0D99" w:rsidRPr="00905C05" w:rsidRDefault="007E0D99" w:rsidP="007E0D99">
            <w:pPr>
              <w:spacing w:line="276" w:lineRule="auto"/>
              <w:ind w:left="264"/>
              <w:rPr>
                <w:rFonts w:ascii="Arial" w:hAnsi="Arial" w:cs="Arial"/>
                <w:sz w:val="20"/>
              </w:rPr>
            </w:pPr>
            <w:r w:rsidRPr="007F49F5">
              <w:rPr>
                <w:rFonts w:ascii="Arial" w:hAnsi="Arial" w:cs="Arial"/>
                <w:b/>
                <w:sz w:val="20"/>
              </w:rPr>
              <w:t>7 - 8</w:t>
            </w:r>
            <w:r w:rsidRPr="007F49F5">
              <w:rPr>
                <w:rFonts w:ascii="Arial" w:hAnsi="Arial" w:cs="Arial"/>
                <w:sz w:val="20"/>
              </w:rPr>
              <w:t xml:space="preserve"> – povsem ustrezno</w:t>
            </w:r>
          </w:p>
          <w:p w14:paraId="18A7B9DD" w14:textId="77777777" w:rsidR="007E0D99" w:rsidRPr="00905C05" w:rsidRDefault="007E0D99" w:rsidP="007E0D99">
            <w:pPr>
              <w:spacing w:line="276" w:lineRule="auto"/>
              <w:rPr>
                <w:rFonts w:ascii="Arial" w:hAnsi="Arial" w:cs="Arial"/>
                <w:sz w:val="20"/>
              </w:rPr>
            </w:pPr>
          </w:p>
        </w:tc>
      </w:tr>
      <w:tr w:rsidR="007E0D99" w:rsidRPr="00905C05" w14:paraId="26AE0DC9" w14:textId="77777777" w:rsidTr="007E0D99">
        <w:trPr>
          <w:gridAfter w:val="1"/>
          <w:wAfter w:w="7" w:type="dxa"/>
          <w:trHeight w:val="2138"/>
        </w:trPr>
        <w:tc>
          <w:tcPr>
            <w:tcW w:w="2972" w:type="dxa"/>
            <w:vAlign w:val="center"/>
          </w:tcPr>
          <w:p w14:paraId="7F0E8D84" w14:textId="77777777" w:rsidR="007E0D99" w:rsidRPr="00905C05" w:rsidRDefault="007E0D99" w:rsidP="00AA723D">
            <w:pPr>
              <w:numPr>
                <w:ilvl w:val="0"/>
                <w:numId w:val="10"/>
              </w:numPr>
              <w:spacing w:line="276" w:lineRule="auto"/>
              <w:ind w:left="679"/>
              <w:contextualSpacing/>
              <w:rPr>
                <w:rFonts w:ascii="Arial" w:hAnsi="Arial" w:cs="Arial"/>
                <w:sz w:val="20"/>
              </w:rPr>
            </w:pPr>
            <w:r>
              <w:rPr>
                <w:rFonts w:ascii="Arial" w:hAnsi="Arial" w:cs="Arial"/>
                <w:sz w:val="20"/>
                <w:szCs w:val="24"/>
              </w:rPr>
              <w:t>Izvedljivost projekta</w:t>
            </w:r>
          </w:p>
        </w:tc>
        <w:tc>
          <w:tcPr>
            <w:tcW w:w="3829" w:type="dxa"/>
            <w:vAlign w:val="center"/>
          </w:tcPr>
          <w:p w14:paraId="6C57FBC2" w14:textId="77777777" w:rsidR="007E0D99" w:rsidRDefault="007E0D99" w:rsidP="007E0D99">
            <w:pPr>
              <w:spacing w:line="276" w:lineRule="auto"/>
              <w:ind w:left="259"/>
              <w:rPr>
                <w:rFonts w:ascii="Arial" w:hAnsi="Arial" w:cs="Arial"/>
                <w:i/>
                <w:sz w:val="20"/>
              </w:rPr>
            </w:pPr>
            <w:r w:rsidRPr="00A92E52">
              <w:rPr>
                <w:rFonts w:ascii="Arial" w:hAnsi="Arial" w:cs="Arial"/>
                <w:sz w:val="20"/>
              </w:rPr>
              <w:t>Načrtovane aktivnosti so potrebne za izvedbo projekta ter izvedljive v predvidenem času</w:t>
            </w:r>
            <w:r>
              <w:rPr>
                <w:rFonts w:ascii="Arial" w:hAnsi="Arial" w:cs="Arial"/>
                <w:sz w:val="20"/>
              </w:rPr>
              <w:t>, ki ga je prijavitelj določil za</w:t>
            </w:r>
            <w:r w:rsidRPr="00A92E52">
              <w:rPr>
                <w:rFonts w:ascii="Arial" w:hAnsi="Arial" w:cs="Arial"/>
                <w:sz w:val="20"/>
              </w:rPr>
              <w:t xml:space="preserve"> </w:t>
            </w:r>
            <w:r>
              <w:rPr>
                <w:rFonts w:ascii="Arial" w:hAnsi="Arial" w:cs="Arial"/>
                <w:sz w:val="20"/>
              </w:rPr>
              <w:t>izvedbo</w:t>
            </w:r>
            <w:r w:rsidRPr="00A92E52">
              <w:rPr>
                <w:rFonts w:ascii="Arial" w:hAnsi="Arial" w:cs="Arial"/>
                <w:sz w:val="20"/>
              </w:rPr>
              <w:t xml:space="preserve"> projekta</w:t>
            </w:r>
            <w:r>
              <w:rPr>
                <w:rFonts w:ascii="Arial" w:hAnsi="Arial" w:cs="Arial"/>
                <w:sz w:val="20"/>
              </w:rPr>
              <w:t>.</w:t>
            </w:r>
          </w:p>
          <w:p w14:paraId="06623698" w14:textId="643F0CCC" w:rsidR="007E0D99" w:rsidRDefault="007E0D99" w:rsidP="007E0D99">
            <w:pPr>
              <w:spacing w:line="276" w:lineRule="auto"/>
              <w:ind w:left="259"/>
              <w:rPr>
                <w:rFonts w:ascii="Arial" w:hAnsi="Arial" w:cs="Arial"/>
                <w:i/>
                <w:color w:val="767171" w:themeColor="background2" w:themeShade="80"/>
                <w:sz w:val="20"/>
              </w:rPr>
            </w:pPr>
            <w:r w:rsidRPr="00905C05">
              <w:rPr>
                <w:rFonts w:ascii="Arial" w:hAnsi="Arial" w:cs="Arial"/>
                <w:i/>
                <w:color w:val="767171" w:themeColor="background2" w:themeShade="80"/>
                <w:sz w:val="20"/>
              </w:rPr>
              <w:t>Ocenjena bo obrazložitev v Obrazcu št. 2</w:t>
            </w:r>
            <w:r>
              <w:rPr>
                <w:rFonts w:ascii="Arial" w:hAnsi="Arial" w:cs="Arial"/>
                <w:i/>
                <w:color w:val="767171" w:themeColor="background2" w:themeShade="80"/>
                <w:sz w:val="20"/>
              </w:rPr>
              <w:t xml:space="preserve"> A</w:t>
            </w:r>
            <w:r w:rsidRPr="00905C05">
              <w:rPr>
                <w:rFonts w:ascii="Arial" w:hAnsi="Arial" w:cs="Arial"/>
                <w:i/>
                <w:color w:val="767171" w:themeColor="background2" w:themeShade="80"/>
                <w:sz w:val="20"/>
              </w:rPr>
              <w:t>: Prijavnica, poglavje 4.</w:t>
            </w:r>
            <w:r>
              <w:rPr>
                <w:rFonts w:ascii="Arial" w:hAnsi="Arial" w:cs="Arial"/>
                <w:i/>
                <w:color w:val="767171" w:themeColor="background2" w:themeShade="80"/>
                <w:sz w:val="20"/>
              </w:rPr>
              <w:t>2</w:t>
            </w:r>
            <w:r w:rsidRPr="00905C05">
              <w:rPr>
                <w:rFonts w:ascii="Arial" w:hAnsi="Arial" w:cs="Arial"/>
                <w:i/>
                <w:color w:val="FF0000"/>
                <w:sz w:val="20"/>
              </w:rPr>
              <w:t xml:space="preserve"> </w:t>
            </w:r>
            <w:r w:rsidRPr="00905C05">
              <w:rPr>
                <w:rFonts w:ascii="Arial" w:hAnsi="Arial" w:cs="Arial"/>
                <w:i/>
                <w:color w:val="767171" w:themeColor="background2" w:themeShade="80"/>
                <w:sz w:val="20"/>
              </w:rPr>
              <w:t xml:space="preserve">  v povezavi s poglavjem</w:t>
            </w:r>
            <w:r>
              <w:rPr>
                <w:rFonts w:ascii="Arial" w:hAnsi="Arial" w:cs="Arial"/>
                <w:i/>
                <w:color w:val="767171" w:themeColor="background2" w:themeShade="80"/>
                <w:sz w:val="20"/>
              </w:rPr>
              <w:t xml:space="preserve"> 4.1 in 4.3</w:t>
            </w:r>
          </w:p>
          <w:p w14:paraId="00D5151A" w14:textId="77777777" w:rsidR="007E0D99" w:rsidRPr="0055318E" w:rsidRDefault="007E0D99" w:rsidP="007E0D99">
            <w:pPr>
              <w:spacing w:line="276" w:lineRule="auto"/>
              <w:ind w:left="259"/>
              <w:rPr>
                <w:rFonts w:ascii="Arial" w:hAnsi="Arial" w:cs="Arial"/>
                <w:i/>
                <w:color w:val="767171" w:themeColor="background2" w:themeShade="80"/>
                <w:sz w:val="20"/>
              </w:rPr>
            </w:pPr>
          </w:p>
        </w:tc>
        <w:tc>
          <w:tcPr>
            <w:tcW w:w="3258" w:type="dxa"/>
          </w:tcPr>
          <w:p w14:paraId="09973C8C" w14:textId="77777777" w:rsidR="007E0D99" w:rsidRPr="005F5499" w:rsidRDefault="007E0D99" w:rsidP="007E0D99">
            <w:pPr>
              <w:spacing w:before="120" w:line="276" w:lineRule="auto"/>
              <w:ind w:left="266"/>
              <w:rPr>
                <w:rFonts w:ascii="Arial" w:hAnsi="Arial" w:cs="Arial"/>
                <w:sz w:val="20"/>
              </w:rPr>
            </w:pPr>
            <w:r w:rsidRPr="005F5499">
              <w:rPr>
                <w:rFonts w:ascii="Arial" w:hAnsi="Arial" w:cs="Arial"/>
                <w:b/>
                <w:sz w:val="20"/>
              </w:rPr>
              <w:t>0</w:t>
            </w:r>
            <w:r w:rsidRPr="005F5499">
              <w:rPr>
                <w:rFonts w:ascii="Arial" w:hAnsi="Arial" w:cs="Arial"/>
                <w:sz w:val="20"/>
              </w:rPr>
              <w:t xml:space="preserve"> – neustrezno/nesprejemljivo</w:t>
            </w:r>
          </w:p>
          <w:p w14:paraId="09FA7FE2" w14:textId="77777777" w:rsidR="007E0D99" w:rsidRPr="005F5499" w:rsidRDefault="007E0D99" w:rsidP="007E0D99">
            <w:pPr>
              <w:spacing w:line="276" w:lineRule="auto"/>
              <w:ind w:left="264"/>
              <w:rPr>
                <w:rFonts w:ascii="Arial" w:hAnsi="Arial" w:cs="Arial"/>
                <w:sz w:val="20"/>
              </w:rPr>
            </w:pPr>
            <w:r>
              <w:rPr>
                <w:rFonts w:ascii="Arial" w:hAnsi="Arial" w:cs="Arial"/>
                <w:b/>
                <w:sz w:val="20"/>
              </w:rPr>
              <w:t>1 - 2</w:t>
            </w:r>
            <w:r w:rsidRPr="005F5499">
              <w:rPr>
                <w:rFonts w:ascii="Arial" w:hAnsi="Arial" w:cs="Arial"/>
                <w:sz w:val="20"/>
              </w:rPr>
              <w:t xml:space="preserve"> – pogojno sprejemljivo</w:t>
            </w:r>
          </w:p>
          <w:p w14:paraId="6A08C8D8" w14:textId="77777777" w:rsidR="007E0D99" w:rsidRPr="005F5499" w:rsidRDefault="007E0D99" w:rsidP="007E0D99">
            <w:pPr>
              <w:spacing w:line="276" w:lineRule="auto"/>
              <w:ind w:left="264"/>
              <w:rPr>
                <w:rFonts w:ascii="Arial" w:hAnsi="Arial" w:cs="Arial"/>
                <w:sz w:val="20"/>
              </w:rPr>
            </w:pPr>
            <w:r>
              <w:rPr>
                <w:rFonts w:ascii="Arial" w:hAnsi="Arial" w:cs="Arial"/>
                <w:b/>
                <w:sz w:val="20"/>
              </w:rPr>
              <w:t>3 - 4</w:t>
            </w:r>
            <w:r w:rsidRPr="005F5499">
              <w:rPr>
                <w:rFonts w:ascii="Arial" w:hAnsi="Arial" w:cs="Arial"/>
                <w:sz w:val="20"/>
              </w:rPr>
              <w:t xml:space="preserve"> – sprejemljivo</w:t>
            </w:r>
          </w:p>
          <w:p w14:paraId="6E0DF074" w14:textId="77777777" w:rsidR="007E0D99" w:rsidRPr="005F5499" w:rsidRDefault="007E0D99" w:rsidP="007E0D99">
            <w:pPr>
              <w:spacing w:line="276" w:lineRule="auto"/>
              <w:ind w:left="264"/>
              <w:rPr>
                <w:rFonts w:ascii="Arial" w:hAnsi="Arial" w:cs="Arial"/>
                <w:sz w:val="20"/>
              </w:rPr>
            </w:pPr>
            <w:r>
              <w:rPr>
                <w:rFonts w:ascii="Arial" w:hAnsi="Arial" w:cs="Arial"/>
                <w:b/>
                <w:sz w:val="20"/>
              </w:rPr>
              <w:t xml:space="preserve">5 - </w:t>
            </w:r>
            <w:r w:rsidRPr="005F5499">
              <w:rPr>
                <w:rFonts w:ascii="Arial" w:hAnsi="Arial" w:cs="Arial"/>
                <w:b/>
                <w:sz w:val="20"/>
              </w:rPr>
              <w:t>6</w:t>
            </w:r>
            <w:r w:rsidRPr="005F5499">
              <w:rPr>
                <w:rFonts w:ascii="Arial" w:hAnsi="Arial" w:cs="Arial"/>
                <w:sz w:val="20"/>
              </w:rPr>
              <w:t xml:space="preserve"> – delno ustrezno</w:t>
            </w:r>
          </w:p>
          <w:p w14:paraId="27CE7C8A" w14:textId="77777777" w:rsidR="007E0D99" w:rsidRPr="00905C05" w:rsidRDefault="007E0D99" w:rsidP="007E0D99">
            <w:pPr>
              <w:spacing w:line="276" w:lineRule="auto"/>
              <w:ind w:left="264"/>
              <w:rPr>
                <w:rFonts w:ascii="Arial" w:hAnsi="Arial" w:cs="Arial"/>
                <w:sz w:val="20"/>
              </w:rPr>
            </w:pPr>
            <w:r w:rsidRPr="007F49F5">
              <w:rPr>
                <w:rFonts w:ascii="Arial" w:hAnsi="Arial" w:cs="Arial"/>
                <w:b/>
                <w:sz w:val="20"/>
              </w:rPr>
              <w:t>7 - 8</w:t>
            </w:r>
            <w:r w:rsidRPr="007F49F5">
              <w:rPr>
                <w:rFonts w:ascii="Arial" w:hAnsi="Arial" w:cs="Arial"/>
                <w:sz w:val="20"/>
              </w:rPr>
              <w:t xml:space="preserve"> – povsem ustrezno</w:t>
            </w:r>
          </w:p>
          <w:p w14:paraId="378C9146" w14:textId="77777777" w:rsidR="007E0D99" w:rsidRPr="00905C05" w:rsidRDefault="007E0D99" w:rsidP="007E0D99">
            <w:pPr>
              <w:spacing w:line="276" w:lineRule="auto"/>
              <w:rPr>
                <w:rFonts w:ascii="Arial" w:hAnsi="Arial" w:cs="Arial"/>
                <w:b/>
                <w:sz w:val="20"/>
              </w:rPr>
            </w:pPr>
          </w:p>
        </w:tc>
      </w:tr>
      <w:tr w:rsidR="007E0D99" w:rsidRPr="00905C05" w14:paraId="0FC1BB71" w14:textId="77777777" w:rsidTr="00006464">
        <w:trPr>
          <w:gridAfter w:val="1"/>
          <w:wAfter w:w="7" w:type="dxa"/>
          <w:trHeight w:val="1697"/>
        </w:trPr>
        <w:tc>
          <w:tcPr>
            <w:tcW w:w="2972" w:type="dxa"/>
            <w:vAlign w:val="center"/>
          </w:tcPr>
          <w:p w14:paraId="7E53AC4F" w14:textId="77777777" w:rsidR="007E0D99" w:rsidRPr="00905C05" w:rsidRDefault="007E0D99" w:rsidP="00AA723D">
            <w:pPr>
              <w:numPr>
                <w:ilvl w:val="0"/>
                <w:numId w:val="10"/>
              </w:numPr>
              <w:spacing w:line="276" w:lineRule="auto"/>
              <w:ind w:left="679"/>
              <w:contextualSpacing/>
              <w:rPr>
                <w:rFonts w:ascii="Arial" w:hAnsi="Arial" w:cs="Arial"/>
                <w:sz w:val="20"/>
              </w:rPr>
            </w:pPr>
            <w:r>
              <w:rPr>
                <w:rFonts w:ascii="Arial" w:hAnsi="Arial" w:cs="Arial"/>
                <w:sz w:val="20"/>
                <w:szCs w:val="24"/>
              </w:rPr>
              <w:t>Regijski ključ</w:t>
            </w:r>
          </w:p>
          <w:p w14:paraId="6B066029" w14:textId="77777777" w:rsidR="007E0D99" w:rsidRPr="00905C05" w:rsidRDefault="007E0D99" w:rsidP="007E0D99">
            <w:pPr>
              <w:spacing w:line="276" w:lineRule="auto"/>
              <w:ind w:left="319"/>
            </w:pPr>
          </w:p>
        </w:tc>
        <w:tc>
          <w:tcPr>
            <w:tcW w:w="3829" w:type="dxa"/>
            <w:vAlign w:val="center"/>
          </w:tcPr>
          <w:p w14:paraId="6EA402B2" w14:textId="77777777" w:rsidR="007E0D99" w:rsidRDefault="007E0D99" w:rsidP="007E0D99">
            <w:pPr>
              <w:spacing w:line="276" w:lineRule="auto"/>
              <w:ind w:left="251"/>
              <w:rPr>
                <w:rFonts w:ascii="Arial" w:hAnsi="Arial" w:cs="Arial"/>
                <w:sz w:val="20"/>
              </w:rPr>
            </w:pPr>
          </w:p>
          <w:p w14:paraId="250865F8" w14:textId="534548AE" w:rsidR="007E0D99" w:rsidRPr="00905C05" w:rsidRDefault="007E0D99" w:rsidP="007E0D99">
            <w:pPr>
              <w:spacing w:line="276" w:lineRule="auto"/>
              <w:ind w:left="251"/>
              <w:rPr>
                <w:rFonts w:ascii="Arial" w:hAnsi="Arial" w:cs="Arial"/>
                <w:sz w:val="20"/>
              </w:rPr>
            </w:pPr>
            <w:r>
              <w:rPr>
                <w:rFonts w:ascii="Arial" w:hAnsi="Arial" w:cs="Arial"/>
                <w:sz w:val="20"/>
              </w:rPr>
              <w:t>Kraj izvedbe usposabljanj</w:t>
            </w:r>
            <w:r w:rsidR="003E3711">
              <w:rPr>
                <w:rFonts w:ascii="Arial" w:hAnsi="Arial" w:cs="Arial"/>
                <w:sz w:val="20"/>
              </w:rPr>
              <w:t>.</w:t>
            </w:r>
          </w:p>
          <w:p w14:paraId="4E3CA5F2" w14:textId="22497A89" w:rsidR="007E0D99" w:rsidRPr="00905C05" w:rsidRDefault="007E0D99" w:rsidP="007E0D99">
            <w:pPr>
              <w:spacing w:line="276" w:lineRule="auto"/>
              <w:ind w:left="259"/>
              <w:rPr>
                <w:rFonts w:ascii="Arial" w:hAnsi="Arial" w:cs="Arial"/>
                <w:i/>
                <w:color w:val="767171" w:themeColor="background2" w:themeShade="80"/>
                <w:sz w:val="20"/>
              </w:rPr>
            </w:pPr>
            <w:r w:rsidRPr="00905C05">
              <w:rPr>
                <w:rFonts w:ascii="Arial" w:hAnsi="Arial" w:cs="Arial"/>
                <w:i/>
                <w:color w:val="767171" w:themeColor="background2" w:themeShade="80"/>
                <w:sz w:val="20"/>
              </w:rPr>
              <w:t>Ocenjena bo obrazložitev v Obrazcu št. 2</w:t>
            </w:r>
            <w:r>
              <w:rPr>
                <w:rFonts w:ascii="Arial" w:hAnsi="Arial" w:cs="Arial"/>
                <w:i/>
                <w:color w:val="767171" w:themeColor="background2" w:themeShade="80"/>
                <w:sz w:val="20"/>
              </w:rPr>
              <w:t xml:space="preserve"> A</w:t>
            </w:r>
            <w:r w:rsidRPr="00905C05">
              <w:rPr>
                <w:rFonts w:ascii="Arial" w:hAnsi="Arial" w:cs="Arial"/>
                <w:i/>
                <w:color w:val="767171" w:themeColor="background2" w:themeShade="80"/>
                <w:sz w:val="20"/>
              </w:rPr>
              <w:t>: Prijavnica, poglavje 4.3.1</w:t>
            </w:r>
            <w:r>
              <w:rPr>
                <w:rFonts w:ascii="Arial" w:hAnsi="Arial" w:cs="Arial"/>
                <w:i/>
                <w:color w:val="767171" w:themeColor="background2" w:themeShade="80"/>
                <w:sz w:val="20"/>
              </w:rPr>
              <w:t xml:space="preserve"> in 4.3.2</w:t>
            </w:r>
          </w:p>
          <w:p w14:paraId="07B7205D" w14:textId="77777777" w:rsidR="007E0D99" w:rsidRPr="00905C05" w:rsidRDefault="007E0D99" w:rsidP="007E0D99">
            <w:pPr>
              <w:spacing w:line="276" w:lineRule="auto"/>
              <w:ind w:left="259"/>
              <w:rPr>
                <w:rFonts w:ascii="Arial" w:hAnsi="Arial" w:cs="Arial"/>
                <w:sz w:val="20"/>
              </w:rPr>
            </w:pPr>
          </w:p>
          <w:p w14:paraId="17615565" w14:textId="77777777" w:rsidR="007E0D99" w:rsidRPr="00B424AD" w:rsidRDefault="007E0D99" w:rsidP="007E0D99">
            <w:pPr>
              <w:spacing w:line="276" w:lineRule="auto"/>
              <w:ind w:left="259"/>
              <w:rPr>
                <w:rFonts w:ascii="Arial" w:hAnsi="Arial" w:cs="Arial"/>
                <w:bCs/>
                <w:sz w:val="20"/>
                <w:highlight w:val="yellow"/>
              </w:rPr>
            </w:pPr>
          </w:p>
        </w:tc>
        <w:tc>
          <w:tcPr>
            <w:tcW w:w="3258" w:type="dxa"/>
          </w:tcPr>
          <w:p w14:paraId="0C15D3B8" w14:textId="77777777" w:rsidR="007E0D99" w:rsidRPr="00905C05" w:rsidRDefault="007E0D99" w:rsidP="007E0D99">
            <w:pPr>
              <w:spacing w:before="120" w:line="276" w:lineRule="auto"/>
              <w:ind w:left="266"/>
              <w:rPr>
                <w:rFonts w:ascii="Arial" w:hAnsi="Arial" w:cs="Arial"/>
                <w:sz w:val="20"/>
              </w:rPr>
            </w:pPr>
            <w:r w:rsidRPr="00905C05">
              <w:rPr>
                <w:rFonts w:ascii="Arial" w:hAnsi="Arial" w:cs="Arial"/>
                <w:b/>
                <w:sz w:val="20"/>
              </w:rPr>
              <w:t>0</w:t>
            </w:r>
            <w:r w:rsidRPr="00905C05">
              <w:rPr>
                <w:rFonts w:ascii="Arial" w:hAnsi="Arial" w:cs="Arial"/>
                <w:sz w:val="20"/>
              </w:rPr>
              <w:t xml:space="preserve"> – </w:t>
            </w:r>
            <w:r>
              <w:rPr>
                <w:rFonts w:ascii="Arial" w:hAnsi="Arial" w:cs="Arial"/>
                <w:sz w:val="20"/>
              </w:rPr>
              <w:t>manj kot dve (2) različni regiji</w:t>
            </w:r>
          </w:p>
          <w:p w14:paraId="3C67ED05"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1</w:t>
            </w:r>
            <w:r w:rsidRPr="00905C05">
              <w:rPr>
                <w:rFonts w:ascii="Arial" w:hAnsi="Arial" w:cs="Arial"/>
                <w:sz w:val="20"/>
              </w:rPr>
              <w:t xml:space="preserve"> – </w:t>
            </w:r>
            <w:r>
              <w:rPr>
                <w:rFonts w:ascii="Arial" w:hAnsi="Arial" w:cs="Arial"/>
                <w:sz w:val="20"/>
              </w:rPr>
              <w:t>dve (2) različni regiji</w:t>
            </w:r>
          </w:p>
          <w:p w14:paraId="79FCB4FA"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2</w:t>
            </w:r>
            <w:r w:rsidRPr="00905C05">
              <w:rPr>
                <w:rFonts w:ascii="Arial" w:hAnsi="Arial" w:cs="Arial"/>
                <w:sz w:val="20"/>
              </w:rPr>
              <w:t xml:space="preserve"> – </w:t>
            </w:r>
            <w:r>
              <w:rPr>
                <w:rFonts w:ascii="Arial" w:hAnsi="Arial" w:cs="Arial"/>
                <w:sz w:val="20"/>
              </w:rPr>
              <w:t>tri (3) različne regije</w:t>
            </w:r>
          </w:p>
          <w:p w14:paraId="6EB7C4B1"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3</w:t>
            </w:r>
            <w:r w:rsidRPr="00905C05">
              <w:rPr>
                <w:rFonts w:ascii="Arial" w:hAnsi="Arial" w:cs="Arial"/>
                <w:sz w:val="20"/>
              </w:rPr>
              <w:t xml:space="preserve"> – </w:t>
            </w:r>
            <w:r>
              <w:rPr>
                <w:rFonts w:ascii="Arial" w:hAnsi="Arial" w:cs="Arial"/>
                <w:sz w:val="20"/>
              </w:rPr>
              <w:t>štiri (4) različne regije</w:t>
            </w:r>
          </w:p>
          <w:p w14:paraId="1B01AD78" w14:textId="77777777" w:rsidR="007E0D99" w:rsidRPr="00905C05" w:rsidRDefault="007E0D99" w:rsidP="007E0D99">
            <w:pPr>
              <w:spacing w:line="276" w:lineRule="auto"/>
              <w:rPr>
                <w:rFonts w:ascii="Arial" w:hAnsi="Arial" w:cs="Arial"/>
                <w:sz w:val="20"/>
              </w:rPr>
            </w:pPr>
            <w:r w:rsidRPr="00905C05">
              <w:rPr>
                <w:rFonts w:ascii="Arial" w:hAnsi="Arial" w:cs="Arial"/>
                <w:b/>
                <w:sz w:val="20"/>
              </w:rPr>
              <w:t xml:space="preserve">     4</w:t>
            </w:r>
            <w:r w:rsidRPr="00905C05">
              <w:rPr>
                <w:rFonts w:ascii="Arial" w:hAnsi="Arial" w:cs="Arial"/>
                <w:sz w:val="20"/>
              </w:rPr>
              <w:t xml:space="preserve"> – </w:t>
            </w:r>
            <w:r>
              <w:rPr>
                <w:rFonts w:ascii="Arial" w:hAnsi="Arial" w:cs="Arial"/>
                <w:sz w:val="20"/>
              </w:rPr>
              <w:t>pet (5) ali več različnih regij</w:t>
            </w:r>
          </w:p>
          <w:p w14:paraId="2A688F1D" w14:textId="77777777" w:rsidR="007E0D99" w:rsidRPr="00905C05" w:rsidRDefault="007E0D99" w:rsidP="007E0D99">
            <w:pPr>
              <w:spacing w:line="276" w:lineRule="auto"/>
              <w:rPr>
                <w:rFonts w:ascii="Arial" w:hAnsi="Arial" w:cs="Arial"/>
                <w:sz w:val="20"/>
              </w:rPr>
            </w:pPr>
          </w:p>
          <w:p w14:paraId="0847200F" w14:textId="77777777" w:rsidR="007E0D99" w:rsidRPr="00905C05" w:rsidRDefault="007E0D99" w:rsidP="007E0D99">
            <w:pPr>
              <w:spacing w:line="276" w:lineRule="auto"/>
              <w:rPr>
                <w:rFonts w:ascii="Arial" w:hAnsi="Arial" w:cs="Arial"/>
                <w:sz w:val="20"/>
              </w:rPr>
            </w:pPr>
          </w:p>
          <w:p w14:paraId="2BA58EBB" w14:textId="77777777" w:rsidR="007E0D99" w:rsidRPr="00905C05" w:rsidRDefault="007E0D99" w:rsidP="007E0D99">
            <w:pPr>
              <w:spacing w:line="276" w:lineRule="auto"/>
              <w:rPr>
                <w:rFonts w:ascii="Arial" w:hAnsi="Arial" w:cs="Arial"/>
                <w:sz w:val="20"/>
              </w:rPr>
            </w:pPr>
          </w:p>
          <w:p w14:paraId="09616704" w14:textId="77777777" w:rsidR="007E0D99" w:rsidRPr="005F5499" w:rsidRDefault="007E0D99" w:rsidP="007E0D99">
            <w:pPr>
              <w:spacing w:before="120" w:line="276" w:lineRule="auto"/>
              <w:ind w:left="266"/>
              <w:rPr>
                <w:rFonts w:ascii="Arial" w:hAnsi="Arial" w:cs="Arial"/>
                <w:sz w:val="20"/>
              </w:rPr>
            </w:pPr>
            <w:r w:rsidRPr="005F5499">
              <w:rPr>
                <w:rFonts w:ascii="Arial" w:hAnsi="Arial" w:cs="Arial"/>
                <w:b/>
                <w:sz w:val="20"/>
              </w:rPr>
              <w:t>0</w:t>
            </w:r>
            <w:r w:rsidRPr="005F5499">
              <w:rPr>
                <w:rFonts w:ascii="Arial" w:hAnsi="Arial" w:cs="Arial"/>
                <w:sz w:val="20"/>
              </w:rPr>
              <w:t xml:space="preserve"> – </w:t>
            </w:r>
            <w:r>
              <w:rPr>
                <w:rFonts w:ascii="Arial" w:hAnsi="Arial" w:cs="Arial"/>
                <w:sz w:val="20"/>
              </w:rPr>
              <w:t>manj kot 10 različnih občin</w:t>
            </w:r>
          </w:p>
          <w:p w14:paraId="78B9B813" w14:textId="77777777" w:rsidR="007E0D99" w:rsidRPr="005F5499" w:rsidRDefault="007E0D99" w:rsidP="007E0D99">
            <w:pPr>
              <w:spacing w:line="276" w:lineRule="auto"/>
              <w:ind w:left="264"/>
              <w:rPr>
                <w:rFonts w:ascii="Arial" w:hAnsi="Arial" w:cs="Arial"/>
                <w:sz w:val="20"/>
              </w:rPr>
            </w:pPr>
            <w:r>
              <w:rPr>
                <w:rFonts w:ascii="Arial" w:hAnsi="Arial" w:cs="Arial"/>
                <w:b/>
                <w:sz w:val="20"/>
              </w:rPr>
              <w:t xml:space="preserve">1 – </w:t>
            </w:r>
            <w:r w:rsidRPr="009F55EA">
              <w:rPr>
                <w:rFonts w:ascii="Arial" w:hAnsi="Arial" w:cs="Arial"/>
                <w:bCs/>
                <w:sz w:val="20"/>
              </w:rPr>
              <w:t>od 1</w:t>
            </w:r>
            <w:r>
              <w:rPr>
                <w:rFonts w:ascii="Arial" w:hAnsi="Arial" w:cs="Arial"/>
                <w:bCs/>
                <w:sz w:val="20"/>
              </w:rPr>
              <w:t>0 do 1</w:t>
            </w:r>
            <w:r w:rsidRPr="009F55EA">
              <w:rPr>
                <w:rFonts w:ascii="Arial" w:hAnsi="Arial" w:cs="Arial"/>
                <w:bCs/>
                <w:sz w:val="20"/>
              </w:rPr>
              <w:t>4 različnih občin</w:t>
            </w:r>
          </w:p>
          <w:p w14:paraId="07D7B6E1" w14:textId="77777777" w:rsidR="007E0D99" w:rsidRPr="005F5499" w:rsidRDefault="007E0D99" w:rsidP="007E0D99">
            <w:pPr>
              <w:spacing w:line="276" w:lineRule="auto"/>
              <w:ind w:left="264"/>
              <w:rPr>
                <w:rFonts w:ascii="Arial" w:hAnsi="Arial" w:cs="Arial"/>
                <w:sz w:val="20"/>
              </w:rPr>
            </w:pPr>
            <w:r>
              <w:rPr>
                <w:rFonts w:ascii="Arial" w:hAnsi="Arial" w:cs="Arial"/>
                <w:b/>
                <w:sz w:val="20"/>
              </w:rPr>
              <w:t xml:space="preserve">2 </w:t>
            </w:r>
            <w:r w:rsidRPr="005F5499">
              <w:rPr>
                <w:rFonts w:ascii="Arial" w:hAnsi="Arial" w:cs="Arial"/>
                <w:sz w:val="20"/>
              </w:rPr>
              <w:t xml:space="preserve">– </w:t>
            </w:r>
            <w:r>
              <w:rPr>
                <w:rFonts w:ascii="Arial" w:hAnsi="Arial" w:cs="Arial"/>
                <w:sz w:val="20"/>
              </w:rPr>
              <w:t>od 15 do 24 različnih občin</w:t>
            </w:r>
          </w:p>
          <w:p w14:paraId="798F8085" w14:textId="77777777" w:rsidR="007E0D99" w:rsidRPr="005F5499" w:rsidRDefault="007E0D99" w:rsidP="007E0D99">
            <w:pPr>
              <w:spacing w:line="276" w:lineRule="auto"/>
              <w:ind w:left="264"/>
              <w:rPr>
                <w:rFonts w:ascii="Arial" w:hAnsi="Arial" w:cs="Arial"/>
                <w:sz w:val="20"/>
              </w:rPr>
            </w:pPr>
            <w:r>
              <w:rPr>
                <w:rFonts w:ascii="Arial" w:hAnsi="Arial" w:cs="Arial"/>
                <w:b/>
                <w:sz w:val="20"/>
              </w:rPr>
              <w:t xml:space="preserve">3 </w:t>
            </w:r>
            <w:r w:rsidRPr="005F5499">
              <w:rPr>
                <w:rFonts w:ascii="Arial" w:hAnsi="Arial" w:cs="Arial"/>
                <w:sz w:val="20"/>
              </w:rPr>
              <w:t xml:space="preserve">– </w:t>
            </w:r>
            <w:r>
              <w:rPr>
                <w:rFonts w:ascii="Arial" w:hAnsi="Arial" w:cs="Arial"/>
                <w:sz w:val="20"/>
              </w:rPr>
              <w:t>od 25 do 30 različnih občin</w:t>
            </w:r>
          </w:p>
          <w:p w14:paraId="114263A8" w14:textId="77777777" w:rsidR="007E0D99" w:rsidRDefault="007E0D99" w:rsidP="007E0D99">
            <w:pPr>
              <w:spacing w:line="276" w:lineRule="auto"/>
              <w:ind w:left="264"/>
              <w:rPr>
                <w:rFonts w:ascii="Arial" w:hAnsi="Arial" w:cs="Arial"/>
                <w:sz w:val="20"/>
              </w:rPr>
            </w:pPr>
            <w:r>
              <w:rPr>
                <w:rFonts w:ascii="Arial" w:hAnsi="Arial" w:cs="Arial"/>
                <w:b/>
                <w:sz w:val="20"/>
              </w:rPr>
              <w:t>4</w:t>
            </w:r>
            <w:r w:rsidRPr="007F49F5">
              <w:rPr>
                <w:rFonts w:ascii="Arial" w:hAnsi="Arial" w:cs="Arial"/>
                <w:sz w:val="20"/>
              </w:rPr>
              <w:t xml:space="preserve"> – </w:t>
            </w:r>
            <w:r>
              <w:rPr>
                <w:rFonts w:ascii="Arial" w:hAnsi="Arial" w:cs="Arial"/>
                <w:sz w:val="20"/>
              </w:rPr>
              <w:t>30 ali več različnih občin</w:t>
            </w:r>
          </w:p>
          <w:p w14:paraId="3AF5E8E4" w14:textId="77777777" w:rsidR="007E0D99" w:rsidRDefault="007E0D99" w:rsidP="007E0D99">
            <w:pPr>
              <w:spacing w:line="276" w:lineRule="auto"/>
              <w:ind w:left="264"/>
              <w:rPr>
                <w:rFonts w:ascii="Arial" w:hAnsi="Arial" w:cs="Arial"/>
                <w:sz w:val="20"/>
              </w:rPr>
            </w:pPr>
          </w:p>
          <w:p w14:paraId="06F449E6" w14:textId="77777777" w:rsidR="007E0D99" w:rsidRPr="00905C05" w:rsidRDefault="007E0D99" w:rsidP="007E0D99">
            <w:pPr>
              <w:spacing w:line="276" w:lineRule="auto"/>
              <w:ind w:left="264"/>
              <w:rPr>
                <w:rFonts w:ascii="Arial" w:hAnsi="Arial" w:cs="Arial"/>
                <w:sz w:val="20"/>
              </w:rPr>
            </w:pPr>
            <w:r>
              <w:rPr>
                <w:rFonts w:ascii="Arial" w:hAnsi="Arial" w:cs="Arial"/>
                <w:bCs/>
                <w:sz w:val="20"/>
              </w:rPr>
              <w:t xml:space="preserve">Končno število točk, pridobljeno pri tem merilu </w:t>
            </w:r>
            <w:r w:rsidRPr="00B424AD">
              <w:rPr>
                <w:rFonts w:ascii="Arial" w:hAnsi="Arial" w:cs="Arial"/>
                <w:bCs/>
                <w:sz w:val="20"/>
              </w:rPr>
              <w:t xml:space="preserve">se </w:t>
            </w:r>
            <w:r w:rsidRPr="00661C38">
              <w:rPr>
                <w:rFonts w:ascii="Arial" w:hAnsi="Arial" w:cs="Arial"/>
                <w:bCs/>
                <w:sz w:val="20"/>
                <w:u w:val="single"/>
              </w:rPr>
              <w:t>določi s povprečjem pridobljenih točk,</w:t>
            </w:r>
            <w:r w:rsidRPr="00B424AD">
              <w:rPr>
                <w:rFonts w:ascii="Arial" w:hAnsi="Arial" w:cs="Arial"/>
                <w:bCs/>
                <w:sz w:val="20"/>
              </w:rPr>
              <w:t xml:space="preserve"> ki jih prijavitelj dobi pri merilu, ki se nanaša na regije in pri merilu, ki se nanaša na občine</w:t>
            </w:r>
            <w:r>
              <w:rPr>
                <w:rFonts w:ascii="Arial" w:hAnsi="Arial" w:cs="Arial"/>
                <w:bCs/>
                <w:sz w:val="20"/>
              </w:rPr>
              <w:t>.</w:t>
            </w:r>
          </w:p>
          <w:p w14:paraId="64C3B293" w14:textId="77777777" w:rsidR="007E0D99" w:rsidRDefault="007E0D99" w:rsidP="007E0D99">
            <w:pPr>
              <w:spacing w:line="276" w:lineRule="auto"/>
              <w:ind w:left="255"/>
              <w:rPr>
                <w:rFonts w:ascii="Arial" w:hAnsi="Arial" w:cs="Arial"/>
                <w:b/>
                <w:sz w:val="20"/>
              </w:rPr>
            </w:pPr>
          </w:p>
          <w:p w14:paraId="42A6B02E" w14:textId="77777777" w:rsidR="007E0D99" w:rsidRPr="00905C05" w:rsidRDefault="007E0D99" w:rsidP="007E0D99">
            <w:pPr>
              <w:spacing w:line="276" w:lineRule="auto"/>
              <w:ind w:left="255"/>
              <w:rPr>
                <w:rFonts w:ascii="Arial" w:hAnsi="Arial" w:cs="Arial"/>
                <w:b/>
                <w:sz w:val="20"/>
              </w:rPr>
            </w:pPr>
          </w:p>
        </w:tc>
      </w:tr>
      <w:tr w:rsidR="007E0D99" w:rsidRPr="00905C05" w14:paraId="70FB86B9" w14:textId="77777777" w:rsidTr="00006464">
        <w:trPr>
          <w:gridAfter w:val="1"/>
          <w:wAfter w:w="7" w:type="dxa"/>
          <w:trHeight w:val="1697"/>
        </w:trPr>
        <w:tc>
          <w:tcPr>
            <w:tcW w:w="2972" w:type="dxa"/>
            <w:vAlign w:val="center"/>
          </w:tcPr>
          <w:p w14:paraId="164092A7" w14:textId="77777777" w:rsidR="007E0D99" w:rsidRDefault="007E0D99" w:rsidP="00AA723D">
            <w:pPr>
              <w:numPr>
                <w:ilvl w:val="0"/>
                <w:numId w:val="10"/>
              </w:numPr>
              <w:spacing w:line="276" w:lineRule="auto"/>
              <w:ind w:left="679"/>
              <w:contextualSpacing/>
              <w:rPr>
                <w:rFonts w:ascii="Arial" w:hAnsi="Arial" w:cs="Arial"/>
                <w:sz w:val="20"/>
                <w:szCs w:val="24"/>
              </w:rPr>
            </w:pPr>
            <w:r>
              <w:rPr>
                <w:rFonts w:ascii="Arial" w:hAnsi="Arial" w:cs="Arial"/>
                <w:sz w:val="20"/>
                <w:szCs w:val="24"/>
              </w:rPr>
              <w:t>Število vključenih oseb v usposabljanja</w:t>
            </w:r>
          </w:p>
        </w:tc>
        <w:tc>
          <w:tcPr>
            <w:tcW w:w="3829" w:type="dxa"/>
            <w:vAlign w:val="center"/>
          </w:tcPr>
          <w:p w14:paraId="4646D7C6" w14:textId="240227DC" w:rsidR="007E0D99" w:rsidRDefault="007E0D99" w:rsidP="007E0D99">
            <w:pPr>
              <w:spacing w:line="276" w:lineRule="auto"/>
              <w:ind w:left="251"/>
              <w:rPr>
                <w:rFonts w:ascii="Arial" w:hAnsi="Arial" w:cs="Arial"/>
                <w:sz w:val="20"/>
              </w:rPr>
            </w:pPr>
            <w:r>
              <w:rPr>
                <w:rFonts w:ascii="Arial" w:hAnsi="Arial" w:cs="Arial"/>
                <w:sz w:val="20"/>
              </w:rPr>
              <w:t>Skupno število oseb vključenih v vsa usposabljanja</w:t>
            </w:r>
            <w:r w:rsidR="003E3711">
              <w:rPr>
                <w:rFonts w:ascii="Arial" w:hAnsi="Arial" w:cs="Arial"/>
                <w:sz w:val="20"/>
              </w:rPr>
              <w:t>.</w:t>
            </w:r>
          </w:p>
          <w:p w14:paraId="26D0AF3B" w14:textId="19900ED1" w:rsidR="007E0D99" w:rsidRPr="00B66A21" w:rsidRDefault="007E0D99" w:rsidP="007E0D99">
            <w:pPr>
              <w:spacing w:line="276" w:lineRule="auto"/>
              <w:ind w:left="259"/>
              <w:rPr>
                <w:rFonts w:ascii="Arial" w:hAnsi="Arial" w:cs="Arial"/>
                <w:i/>
                <w:color w:val="767171" w:themeColor="background2" w:themeShade="80"/>
                <w:sz w:val="20"/>
              </w:rPr>
            </w:pPr>
            <w:r w:rsidRPr="00905C05">
              <w:rPr>
                <w:rFonts w:ascii="Arial" w:hAnsi="Arial" w:cs="Arial"/>
                <w:i/>
                <w:color w:val="767171" w:themeColor="background2" w:themeShade="80"/>
                <w:sz w:val="20"/>
              </w:rPr>
              <w:t>Ocenjena bo obrazložitev v Obrazcu št. 2</w:t>
            </w:r>
            <w:r>
              <w:rPr>
                <w:rFonts w:ascii="Arial" w:hAnsi="Arial" w:cs="Arial"/>
                <w:i/>
                <w:color w:val="767171" w:themeColor="background2" w:themeShade="80"/>
                <w:sz w:val="20"/>
              </w:rPr>
              <w:t xml:space="preserve"> A</w:t>
            </w:r>
            <w:r w:rsidRPr="00905C05">
              <w:rPr>
                <w:rFonts w:ascii="Arial" w:hAnsi="Arial" w:cs="Arial"/>
                <w:i/>
                <w:color w:val="767171" w:themeColor="background2" w:themeShade="80"/>
                <w:sz w:val="20"/>
              </w:rPr>
              <w:t>: Prijavnica, poglavje 4.3.1</w:t>
            </w:r>
            <w:r>
              <w:rPr>
                <w:rFonts w:ascii="Arial" w:hAnsi="Arial" w:cs="Arial"/>
                <w:i/>
                <w:color w:val="767171" w:themeColor="background2" w:themeShade="80"/>
                <w:sz w:val="20"/>
              </w:rPr>
              <w:t xml:space="preserve"> in 4.3.2</w:t>
            </w:r>
          </w:p>
        </w:tc>
        <w:tc>
          <w:tcPr>
            <w:tcW w:w="3258" w:type="dxa"/>
          </w:tcPr>
          <w:p w14:paraId="2EDF3E48" w14:textId="77777777" w:rsidR="007E0D99" w:rsidRPr="00905C05" w:rsidRDefault="007E0D99" w:rsidP="007E0D99">
            <w:pPr>
              <w:spacing w:before="120" w:line="276" w:lineRule="auto"/>
              <w:ind w:left="266"/>
              <w:rPr>
                <w:rFonts w:ascii="Arial" w:hAnsi="Arial" w:cs="Arial"/>
                <w:sz w:val="20"/>
              </w:rPr>
            </w:pPr>
            <w:r w:rsidRPr="00905C05">
              <w:rPr>
                <w:rFonts w:ascii="Arial" w:hAnsi="Arial" w:cs="Arial"/>
                <w:b/>
                <w:sz w:val="20"/>
              </w:rPr>
              <w:t>0</w:t>
            </w:r>
            <w:r w:rsidRPr="00905C05">
              <w:rPr>
                <w:rFonts w:ascii="Arial" w:hAnsi="Arial" w:cs="Arial"/>
                <w:sz w:val="20"/>
              </w:rPr>
              <w:t xml:space="preserve"> – </w:t>
            </w:r>
            <w:r>
              <w:rPr>
                <w:rFonts w:ascii="Arial" w:hAnsi="Arial" w:cs="Arial"/>
                <w:sz w:val="20"/>
              </w:rPr>
              <w:t>manj kot 200 oseb</w:t>
            </w:r>
          </w:p>
          <w:p w14:paraId="45650D73"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1</w:t>
            </w:r>
            <w:r w:rsidRPr="00905C05">
              <w:rPr>
                <w:rFonts w:ascii="Arial" w:hAnsi="Arial" w:cs="Arial"/>
                <w:sz w:val="20"/>
              </w:rPr>
              <w:t xml:space="preserve"> – </w:t>
            </w:r>
            <w:r>
              <w:rPr>
                <w:rFonts w:ascii="Arial" w:hAnsi="Arial" w:cs="Arial"/>
                <w:sz w:val="20"/>
              </w:rPr>
              <w:t>od 200 do 300 oseb</w:t>
            </w:r>
          </w:p>
          <w:p w14:paraId="50C1BE95"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2</w:t>
            </w:r>
            <w:r w:rsidRPr="00905C05">
              <w:rPr>
                <w:rFonts w:ascii="Arial" w:hAnsi="Arial" w:cs="Arial"/>
                <w:sz w:val="20"/>
              </w:rPr>
              <w:t xml:space="preserve"> – </w:t>
            </w:r>
            <w:r>
              <w:rPr>
                <w:rFonts w:ascii="Arial" w:hAnsi="Arial" w:cs="Arial"/>
                <w:sz w:val="20"/>
              </w:rPr>
              <w:t>od 301 do 400 oseb</w:t>
            </w:r>
          </w:p>
          <w:p w14:paraId="33B930BF"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3</w:t>
            </w:r>
            <w:r w:rsidRPr="00905C05">
              <w:rPr>
                <w:rFonts w:ascii="Arial" w:hAnsi="Arial" w:cs="Arial"/>
                <w:sz w:val="20"/>
              </w:rPr>
              <w:t xml:space="preserve"> – </w:t>
            </w:r>
            <w:r>
              <w:rPr>
                <w:rFonts w:ascii="Arial" w:hAnsi="Arial" w:cs="Arial"/>
                <w:sz w:val="20"/>
              </w:rPr>
              <w:t>od 401 do 500 oseb</w:t>
            </w:r>
          </w:p>
          <w:p w14:paraId="628FE853" w14:textId="77777777" w:rsidR="007E0D99" w:rsidRPr="00905C05" w:rsidRDefault="007E0D99" w:rsidP="007E0D99">
            <w:pPr>
              <w:spacing w:line="276" w:lineRule="auto"/>
              <w:rPr>
                <w:rFonts w:ascii="Arial" w:hAnsi="Arial" w:cs="Arial"/>
                <w:sz w:val="20"/>
              </w:rPr>
            </w:pPr>
            <w:r w:rsidRPr="00905C05">
              <w:rPr>
                <w:rFonts w:ascii="Arial" w:hAnsi="Arial" w:cs="Arial"/>
                <w:b/>
                <w:sz w:val="20"/>
              </w:rPr>
              <w:t xml:space="preserve">     4</w:t>
            </w:r>
            <w:r w:rsidRPr="00905C05">
              <w:rPr>
                <w:rFonts w:ascii="Arial" w:hAnsi="Arial" w:cs="Arial"/>
                <w:sz w:val="20"/>
              </w:rPr>
              <w:t xml:space="preserve"> – </w:t>
            </w:r>
            <w:r>
              <w:rPr>
                <w:rFonts w:ascii="Arial" w:hAnsi="Arial" w:cs="Arial"/>
                <w:sz w:val="20"/>
              </w:rPr>
              <w:t>več kot 500 oseb</w:t>
            </w:r>
          </w:p>
          <w:p w14:paraId="45D0A94B" w14:textId="77777777" w:rsidR="007E0D99" w:rsidRPr="00905C05" w:rsidRDefault="007E0D99" w:rsidP="007E0D99">
            <w:pPr>
              <w:spacing w:before="120" w:line="276" w:lineRule="auto"/>
              <w:ind w:left="266"/>
              <w:rPr>
                <w:rFonts w:ascii="Arial" w:hAnsi="Arial" w:cs="Arial"/>
                <w:b/>
                <w:sz w:val="20"/>
              </w:rPr>
            </w:pPr>
          </w:p>
        </w:tc>
      </w:tr>
      <w:tr w:rsidR="007E0D99" w:rsidRPr="00905C05" w14:paraId="49645929" w14:textId="77777777" w:rsidTr="007E0D99">
        <w:trPr>
          <w:gridAfter w:val="1"/>
          <w:wAfter w:w="7" w:type="dxa"/>
          <w:trHeight w:val="2542"/>
        </w:trPr>
        <w:tc>
          <w:tcPr>
            <w:tcW w:w="2972" w:type="dxa"/>
            <w:vAlign w:val="center"/>
          </w:tcPr>
          <w:p w14:paraId="7C6C574C" w14:textId="77777777" w:rsidR="007E0D99" w:rsidRDefault="007E0D99" w:rsidP="00AA723D">
            <w:pPr>
              <w:numPr>
                <w:ilvl w:val="0"/>
                <w:numId w:val="10"/>
              </w:numPr>
              <w:spacing w:line="276" w:lineRule="auto"/>
              <w:ind w:left="679"/>
              <w:contextualSpacing/>
              <w:rPr>
                <w:rFonts w:ascii="Arial" w:hAnsi="Arial" w:cs="Arial"/>
                <w:sz w:val="20"/>
                <w:szCs w:val="24"/>
              </w:rPr>
            </w:pPr>
            <w:r>
              <w:rPr>
                <w:rFonts w:ascii="Arial" w:hAnsi="Arial" w:cs="Arial"/>
                <w:sz w:val="20"/>
                <w:szCs w:val="24"/>
              </w:rPr>
              <w:lastRenderedPageBreak/>
              <w:t>Kazalniki projekta</w:t>
            </w:r>
          </w:p>
        </w:tc>
        <w:tc>
          <w:tcPr>
            <w:tcW w:w="3829" w:type="dxa"/>
            <w:vAlign w:val="center"/>
          </w:tcPr>
          <w:p w14:paraId="635DF49F" w14:textId="77777777" w:rsidR="007E0D99" w:rsidRDefault="007E0D99" w:rsidP="007E0D99">
            <w:pPr>
              <w:spacing w:line="276" w:lineRule="auto"/>
              <w:ind w:left="251"/>
              <w:rPr>
                <w:rFonts w:ascii="Arial" w:hAnsi="Arial" w:cs="Arial"/>
                <w:sz w:val="20"/>
              </w:rPr>
            </w:pPr>
            <w:r w:rsidRPr="0008424E">
              <w:rPr>
                <w:rFonts w:ascii="Arial" w:hAnsi="Arial" w:cs="Arial"/>
                <w:sz w:val="20"/>
              </w:rPr>
              <w:t>Kazalniki projekta so ustrezno opredeljeni in merljivi</w:t>
            </w:r>
            <w:r>
              <w:rPr>
                <w:rFonts w:ascii="Arial" w:hAnsi="Arial" w:cs="Arial"/>
                <w:sz w:val="20"/>
              </w:rPr>
              <w:t xml:space="preserve">, </w:t>
            </w:r>
            <w:r w:rsidRPr="0008424E">
              <w:rPr>
                <w:rFonts w:ascii="Arial" w:hAnsi="Arial" w:cs="Arial"/>
                <w:sz w:val="20"/>
              </w:rPr>
              <w:t>realno dosegljivi v času izvedbe projekta</w:t>
            </w:r>
            <w:r>
              <w:rPr>
                <w:rFonts w:ascii="Arial" w:hAnsi="Arial" w:cs="Arial"/>
                <w:sz w:val="20"/>
              </w:rPr>
              <w:t xml:space="preserve"> ter odražajo finančno vrednost projekta. Sredstva za preverjanje kazalnikov so ustrezna.</w:t>
            </w:r>
          </w:p>
          <w:p w14:paraId="267E54E6" w14:textId="77777777" w:rsidR="007E0D99" w:rsidRDefault="007E0D99" w:rsidP="007E0D99">
            <w:pPr>
              <w:spacing w:line="276" w:lineRule="auto"/>
              <w:ind w:left="251"/>
              <w:rPr>
                <w:rFonts w:ascii="Arial" w:hAnsi="Arial" w:cs="Arial"/>
                <w:sz w:val="20"/>
              </w:rPr>
            </w:pPr>
          </w:p>
          <w:p w14:paraId="578BCCED" w14:textId="60409BFC" w:rsidR="007E0D99" w:rsidRDefault="007E0D99" w:rsidP="007E0D99">
            <w:pPr>
              <w:spacing w:line="276" w:lineRule="auto"/>
              <w:ind w:left="251"/>
              <w:rPr>
                <w:rFonts w:ascii="Arial" w:hAnsi="Arial" w:cs="Arial"/>
                <w:sz w:val="20"/>
              </w:rPr>
            </w:pPr>
            <w:r w:rsidRPr="00905C05">
              <w:rPr>
                <w:rFonts w:ascii="Arial" w:hAnsi="Arial" w:cs="Arial"/>
                <w:i/>
                <w:color w:val="767171" w:themeColor="background2" w:themeShade="80"/>
                <w:sz w:val="20"/>
              </w:rPr>
              <w:t>Ocenjena bo obrazložitev v Obrazcu št. 2</w:t>
            </w:r>
            <w:r>
              <w:rPr>
                <w:rFonts w:ascii="Arial" w:hAnsi="Arial" w:cs="Arial"/>
                <w:i/>
                <w:color w:val="767171" w:themeColor="background2" w:themeShade="80"/>
                <w:sz w:val="20"/>
              </w:rPr>
              <w:t xml:space="preserve"> A</w:t>
            </w:r>
            <w:r w:rsidRPr="00905C05">
              <w:rPr>
                <w:rFonts w:ascii="Arial" w:hAnsi="Arial" w:cs="Arial"/>
                <w:i/>
                <w:color w:val="767171" w:themeColor="background2" w:themeShade="80"/>
                <w:sz w:val="20"/>
              </w:rPr>
              <w:t>: Prijavnica, poglavje 4.</w:t>
            </w:r>
            <w:r>
              <w:rPr>
                <w:rFonts w:ascii="Arial" w:hAnsi="Arial" w:cs="Arial"/>
                <w:i/>
                <w:color w:val="767171" w:themeColor="background2" w:themeShade="80"/>
                <w:sz w:val="20"/>
              </w:rPr>
              <w:t xml:space="preserve">4.1 v povezavi s poglavjem 4.4.2 ter 4.1 </w:t>
            </w:r>
          </w:p>
        </w:tc>
        <w:tc>
          <w:tcPr>
            <w:tcW w:w="3258" w:type="dxa"/>
          </w:tcPr>
          <w:p w14:paraId="294183FB" w14:textId="77777777" w:rsidR="007E0D99" w:rsidRPr="005F5499" w:rsidRDefault="007E0D99" w:rsidP="007E0D99">
            <w:pPr>
              <w:spacing w:before="120" w:line="276" w:lineRule="auto"/>
              <w:ind w:left="266"/>
              <w:rPr>
                <w:rFonts w:ascii="Arial" w:hAnsi="Arial" w:cs="Arial"/>
                <w:sz w:val="20"/>
              </w:rPr>
            </w:pPr>
            <w:r w:rsidRPr="005F5499">
              <w:rPr>
                <w:rFonts w:ascii="Arial" w:hAnsi="Arial" w:cs="Arial"/>
                <w:b/>
                <w:sz w:val="20"/>
              </w:rPr>
              <w:t>0</w:t>
            </w:r>
            <w:r w:rsidRPr="005F5499">
              <w:rPr>
                <w:rFonts w:ascii="Arial" w:hAnsi="Arial" w:cs="Arial"/>
                <w:sz w:val="20"/>
              </w:rPr>
              <w:t xml:space="preserve"> – neustrezno/nesprejemljivo</w:t>
            </w:r>
          </w:p>
          <w:p w14:paraId="5170EC87" w14:textId="77777777" w:rsidR="007E0D99" w:rsidRPr="005F5499" w:rsidRDefault="007E0D99" w:rsidP="007E0D99">
            <w:pPr>
              <w:spacing w:line="276" w:lineRule="auto"/>
              <w:ind w:left="264"/>
              <w:rPr>
                <w:rFonts w:ascii="Arial" w:hAnsi="Arial" w:cs="Arial"/>
                <w:sz w:val="20"/>
              </w:rPr>
            </w:pPr>
            <w:r>
              <w:rPr>
                <w:rFonts w:ascii="Arial" w:hAnsi="Arial" w:cs="Arial"/>
                <w:b/>
                <w:sz w:val="20"/>
              </w:rPr>
              <w:t>1 - 2</w:t>
            </w:r>
            <w:r w:rsidRPr="005F5499">
              <w:rPr>
                <w:rFonts w:ascii="Arial" w:hAnsi="Arial" w:cs="Arial"/>
                <w:sz w:val="20"/>
              </w:rPr>
              <w:t xml:space="preserve"> – pogojno sprejemljivo</w:t>
            </w:r>
          </w:p>
          <w:p w14:paraId="742EE7A8" w14:textId="77777777" w:rsidR="007E0D99" w:rsidRPr="005F5499" w:rsidRDefault="007E0D99" w:rsidP="007E0D99">
            <w:pPr>
              <w:spacing w:line="276" w:lineRule="auto"/>
              <w:ind w:left="264"/>
              <w:rPr>
                <w:rFonts w:ascii="Arial" w:hAnsi="Arial" w:cs="Arial"/>
                <w:sz w:val="20"/>
              </w:rPr>
            </w:pPr>
            <w:r>
              <w:rPr>
                <w:rFonts w:ascii="Arial" w:hAnsi="Arial" w:cs="Arial"/>
                <w:b/>
                <w:sz w:val="20"/>
              </w:rPr>
              <w:t>3 - 4</w:t>
            </w:r>
            <w:r w:rsidRPr="005F5499">
              <w:rPr>
                <w:rFonts w:ascii="Arial" w:hAnsi="Arial" w:cs="Arial"/>
                <w:sz w:val="20"/>
              </w:rPr>
              <w:t xml:space="preserve"> – sprejemljivo</w:t>
            </w:r>
          </w:p>
          <w:p w14:paraId="467A1875" w14:textId="77777777" w:rsidR="007E0D99" w:rsidRPr="005F5499" w:rsidRDefault="007E0D99" w:rsidP="007E0D99">
            <w:pPr>
              <w:spacing w:line="276" w:lineRule="auto"/>
              <w:ind w:left="264"/>
              <w:rPr>
                <w:rFonts w:ascii="Arial" w:hAnsi="Arial" w:cs="Arial"/>
                <w:sz w:val="20"/>
              </w:rPr>
            </w:pPr>
            <w:r>
              <w:rPr>
                <w:rFonts w:ascii="Arial" w:hAnsi="Arial" w:cs="Arial"/>
                <w:b/>
                <w:sz w:val="20"/>
              </w:rPr>
              <w:t xml:space="preserve">5 - </w:t>
            </w:r>
            <w:r w:rsidRPr="005F5499">
              <w:rPr>
                <w:rFonts w:ascii="Arial" w:hAnsi="Arial" w:cs="Arial"/>
                <w:b/>
                <w:sz w:val="20"/>
              </w:rPr>
              <w:t>6</w:t>
            </w:r>
            <w:r w:rsidRPr="005F5499">
              <w:rPr>
                <w:rFonts w:ascii="Arial" w:hAnsi="Arial" w:cs="Arial"/>
                <w:sz w:val="20"/>
              </w:rPr>
              <w:t xml:space="preserve"> – delno ustrezno</w:t>
            </w:r>
          </w:p>
          <w:p w14:paraId="5509273B" w14:textId="77777777" w:rsidR="007E0D99" w:rsidRPr="00905C05" w:rsidRDefault="007E0D99" w:rsidP="007E0D99">
            <w:pPr>
              <w:spacing w:line="276" w:lineRule="auto"/>
              <w:ind w:left="264"/>
              <w:rPr>
                <w:rFonts w:ascii="Arial" w:hAnsi="Arial" w:cs="Arial"/>
                <w:sz w:val="20"/>
              </w:rPr>
            </w:pPr>
            <w:r w:rsidRPr="007F49F5">
              <w:rPr>
                <w:rFonts w:ascii="Arial" w:hAnsi="Arial" w:cs="Arial"/>
                <w:b/>
                <w:sz w:val="20"/>
              </w:rPr>
              <w:t>7 - 8</w:t>
            </w:r>
            <w:r w:rsidRPr="007F49F5">
              <w:rPr>
                <w:rFonts w:ascii="Arial" w:hAnsi="Arial" w:cs="Arial"/>
                <w:sz w:val="20"/>
              </w:rPr>
              <w:t xml:space="preserve"> – povsem ustrezno</w:t>
            </w:r>
          </w:p>
          <w:p w14:paraId="5B32DD65" w14:textId="77777777" w:rsidR="007E0D99" w:rsidRPr="00B66A21" w:rsidRDefault="007E0D99" w:rsidP="007E0D99">
            <w:pPr>
              <w:spacing w:line="276" w:lineRule="auto"/>
              <w:ind w:left="258"/>
              <w:rPr>
                <w:rFonts w:ascii="Arial" w:hAnsi="Arial" w:cs="Arial"/>
                <w:sz w:val="20"/>
              </w:rPr>
            </w:pPr>
          </w:p>
        </w:tc>
      </w:tr>
      <w:tr w:rsidR="007E0D99" w:rsidRPr="00905C05" w14:paraId="4410FF3A" w14:textId="77777777" w:rsidTr="005B2680">
        <w:trPr>
          <w:gridAfter w:val="1"/>
          <w:wAfter w:w="7" w:type="dxa"/>
          <w:trHeight w:val="2837"/>
        </w:trPr>
        <w:tc>
          <w:tcPr>
            <w:tcW w:w="2972" w:type="dxa"/>
            <w:vAlign w:val="center"/>
          </w:tcPr>
          <w:p w14:paraId="29BD6232" w14:textId="77777777" w:rsidR="007E0D99" w:rsidRDefault="007E0D99" w:rsidP="00AA723D">
            <w:pPr>
              <w:numPr>
                <w:ilvl w:val="0"/>
                <w:numId w:val="10"/>
              </w:numPr>
              <w:spacing w:line="276" w:lineRule="auto"/>
              <w:ind w:left="679"/>
              <w:contextualSpacing/>
              <w:rPr>
                <w:rFonts w:ascii="Arial" w:hAnsi="Arial" w:cs="Arial"/>
                <w:sz w:val="20"/>
                <w:szCs w:val="24"/>
              </w:rPr>
            </w:pPr>
            <w:r>
              <w:rPr>
                <w:rFonts w:ascii="Arial" w:hAnsi="Arial" w:cs="Arial"/>
                <w:sz w:val="20"/>
                <w:szCs w:val="24"/>
              </w:rPr>
              <w:t>Tveganja za izvedbo projekta</w:t>
            </w:r>
          </w:p>
        </w:tc>
        <w:tc>
          <w:tcPr>
            <w:tcW w:w="3829" w:type="dxa"/>
            <w:vAlign w:val="center"/>
          </w:tcPr>
          <w:p w14:paraId="616CEC02" w14:textId="77777777" w:rsidR="007E0D99" w:rsidRDefault="007E0D99" w:rsidP="007E0D99">
            <w:pPr>
              <w:spacing w:line="276" w:lineRule="auto"/>
              <w:ind w:left="251"/>
              <w:rPr>
                <w:rFonts w:ascii="Arial" w:hAnsi="Arial" w:cs="Arial"/>
                <w:sz w:val="20"/>
              </w:rPr>
            </w:pPr>
            <w:r>
              <w:rPr>
                <w:rFonts w:ascii="Arial" w:hAnsi="Arial" w:cs="Arial"/>
                <w:sz w:val="20"/>
              </w:rPr>
              <w:t>Tveganja za izvedbo projekta so ustrezno prepoznana, ukrepi za preprečitev tveganj so primerni. Predvidene so ustrezne rešitve za usposabljanja v primeru nepredvidenih situacij.</w:t>
            </w:r>
          </w:p>
          <w:p w14:paraId="2AA6EC62" w14:textId="77777777" w:rsidR="007E0D99" w:rsidRDefault="007E0D99" w:rsidP="007E0D99">
            <w:pPr>
              <w:spacing w:line="276" w:lineRule="auto"/>
              <w:ind w:left="251"/>
              <w:rPr>
                <w:rFonts w:ascii="Arial" w:hAnsi="Arial" w:cs="Arial"/>
                <w:sz w:val="20"/>
              </w:rPr>
            </w:pPr>
          </w:p>
          <w:p w14:paraId="60C73567" w14:textId="6EF769F4" w:rsidR="007E0D99" w:rsidRDefault="007E0D99" w:rsidP="007E0D99">
            <w:pPr>
              <w:spacing w:line="276" w:lineRule="auto"/>
              <w:ind w:left="251"/>
              <w:rPr>
                <w:rFonts w:ascii="Arial" w:hAnsi="Arial" w:cs="Arial"/>
                <w:sz w:val="20"/>
              </w:rPr>
            </w:pPr>
            <w:r w:rsidRPr="00905C05">
              <w:rPr>
                <w:rFonts w:ascii="Arial" w:hAnsi="Arial" w:cs="Arial"/>
                <w:i/>
                <w:color w:val="767171" w:themeColor="background2" w:themeShade="80"/>
                <w:sz w:val="20"/>
              </w:rPr>
              <w:t>Ocenjena bo obrazložitev v Obrazcu št. 2</w:t>
            </w:r>
            <w:r>
              <w:rPr>
                <w:rFonts w:ascii="Arial" w:hAnsi="Arial" w:cs="Arial"/>
                <w:i/>
                <w:color w:val="767171" w:themeColor="background2" w:themeShade="80"/>
                <w:sz w:val="20"/>
              </w:rPr>
              <w:t xml:space="preserve"> A</w:t>
            </w:r>
            <w:r w:rsidRPr="00905C05">
              <w:rPr>
                <w:rFonts w:ascii="Arial" w:hAnsi="Arial" w:cs="Arial"/>
                <w:i/>
                <w:color w:val="767171" w:themeColor="background2" w:themeShade="80"/>
                <w:sz w:val="20"/>
              </w:rPr>
              <w:t>: Prijavnica, poglavje 4.</w:t>
            </w:r>
            <w:r>
              <w:rPr>
                <w:rFonts w:ascii="Arial" w:hAnsi="Arial" w:cs="Arial"/>
                <w:i/>
                <w:color w:val="767171" w:themeColor="background2" w:themeShade="80"/>
                <w:sz w:val="20"/>
              </w:rPr>
              <w:t>5</w:t>
            </w:r>
          </w:p>
        </w:tc>
        <w:tc>
          <w:tcPr>
            <w:tcW w:w="3258" w:type="dxa"/>
          </w:tcPr>
          <w:p w14:paraId="77C87C95" w14:textId="77777777" w:rsidR="005B2680" w:rsidRPr="00905C05" w:rsidRDefault="005B2680" w:rsidP="005B2680">
            <w:pPr>
              <w:spacing w:before="120" w:line="276" w:lineRule="auto"/>
              <w:ind w:left="266"/>
              <w:rPr>
                <w:rFonts w:ascii="Arial" w:hAnsi="Arial" w:cs="Arial"/>
                <w:sz w:val="20"/>
              </w:rPr>
            </w:pPr>
            <w:r w:rsidRPr="00905C05">
              <w:rPr>
                <w:rFonts w:ascii="Arial" w:hAnsi="Arial" w:cs="Arial"/>
                <w:b/>
                <w:sz w:val="20"/>
              </w:rPr>
              <w:t>0</w:t>
            </w:r>
            <w:r w:rsidRPr="00905C05">
              <w:rPr>
                <w:rFonts w:ascii="Arial" w:hAnsi="Arial" w:cs="Arial"/>
                <w:sz w:val="20"/>
              </w:rPr>
              <w:t xml:space="preserve"> – neustrezno/nesprejemljivo</w:t>
            </w:r>
          </w:p>
          <w:p w14:paraId="616061C1" w14:textId="77777777" w:rsidR="005B2680" w:rsidRPr="00905C05" w:rsidRDefault="005B2680" w:rsidP="005B2680">
            <w:pPr>
              <w:spacing w:line="276" w:lineRule="auto"/>
              <w:ind w:left="264"/>
              <w:rPr>
                <w:rFonts w:ascii="Arial" w:hAnsi="Arial" w:cs="Arial"/>
                <w:sz w:val="20"/>
              </w:rPr>
            </w:pPr>
            <w:r w:rsidRPr="00905C05">
              <w:rPr>
                <w:rFonts w:ascii="Arial" w:hAnsi="Arial" w:cs="Arial"/>
                <w:b/>
                <w:sz w:val="20"/>
              </w:rPr>
              <w:t>1</w:t>
            </w:r>
            <w:r w:rsidRPr="00905C05">
              <w:rPr>
                <w:rFonts w:ascii="Arial" w:hAnsi="Arial" w:cs="Arial"/>
                <w:sz w:val="20"/>
              </w:rPr>
              <w:t xml:space="preserve"> – pogojno sprejemljivo</w:t>
            </w:r>
          </w:p>
          <w:p w14:paraId="49930C3E" w14:textId="77777777" w:rsidR="005B2680" w:rsidRPr="00905C05" w:rsidRDefault="005B2680" w:rsidP="005B2680">
            <w:pPr>
              <w:spacing w:line="276" w:lineRule="auto"/>
              <w:ind w:left="264"/>
              <w:rPr>
                <w:rFonts w:ascii="Arial" w:hAnsi="Arial" w:cs="Arial"/>
                <w:sz w:val="20"/>
              </w:rPr>
            </w:pPr>
            <w:r w:rsidRPr="00905C05">
              <w:rPr>
                <w:rFonts w:ascii="Arial" w:hAnsi="Arial" w:cs="Arial"/>
                <w:b/>
                <w:sz w:val="20"/>
              </w:rPr>
              <w:t>2</w:t>
            </w:r>
            <w:r w:rsidRPr="00905C05">
              <w:rPr>
                <w:rFonts w:ascii="Arial" w:hAnsi="Arial" w:cs="Arial"/>
                <w:sz w:val="20"/>
              </w:rPr>
              <w:t xml:space="preserve"> – sprejemljivo</w:t>
            </w:r>
          </w:p>
          <w:p w14:paraId="29498C47" w14:textId="77777777" w:rsidR="005B2680" w:rsidRPr="00905C05" w:rsidRDefault="005B2680" w:rsidP="005B2680">
            <w:pPr>
              <w:spacing w:line="276" w:lineRule="auto"/>
              <w:ind w:left="264"/>
              <w:rPr>
                <w:rFonts w:ascii="Arial" w:hAnsi="Arial" w:cs="Arial"/>
                <w:sz w:val="20"/>
              </w:rPr>
            </w:pPr>
            <w:r w:rsidRPr="00905C05">
              <w:rPr>
                <w:rFonts w:ascii="Arial" w:hAnsi="Arial" w:cs="Arial"/>
                <w:b/>
                <w:sz w:val="20"/>
              </w:rPr>
              <w:t>3</w:t>
            </w:r>
            <w:r w:rsidRPr="00905C05">
              <w:rPr>
                <w:rFonts w:ascii="Arial" w:hAnsi="Arial" w:cs="Arial"/>
                <w:sz w:val="20"/>
              </w:rPr>
              <w:t xml:space="preserve"> – delno ustrezno</w:t>
            </w:r>
          </w:p>
          <w:p w14:paraId="05974CE6" w14:textId="77777777" w:rsidR="005B2680" w:rsidRPr="00905C05" w:rsidRDefault="005B2680" w:rsidP="005B2680">
            <w:pPr>
              <w:spacing w:line="276" w:lineRule="auto"/>
              <w:ind w:left="258"/>
              <w:rPr>
                <w:rFonts w:ascii="Arial" w:hAnsi="Arial" w:cs="Arial"/>
                <w:sz w:val="20"/>
              </w:rPr>
            </w:pPr>
            <w:r w:rsidRPr="00905C05">
              <w:rPr>
                <w:rFonts w:ascii="Arial" w:hAnsi="Arial" w:cs="Arial"/>
                <w:b/>
                <w:sz w:val="20"/>
              </w:rPr>
              <w:t>4</w:t>
            </w:r>
            <w:r w:rsidRPr="00905C05">
              <w:rPr>
                <w:rFonts w:ascii="Arial" w:hAnsi="Arial" w:cs="Arial"/>
                <w:sz w:val="20"/>
              </w:rPr>
              <w:t xml:space="preserve"> – povsem ustrezno</w:t>
            </w:r>
          </w:p>
          <w:p w14:paraId="2B284CA4" w14:textId="46E91B48" w:rsidR="007E0D99" w:rsidRPr="00905C05" w:rsidRDefault="007E0D99" w:rsidP="007E0D99">
            <w:pPr>
              <w:spacing w:before="120" w:line="276" w:lineRule="auto"/>
              <w:ind w:left="266"/>
              <w:rPr>
                <w:rFonts w:ascii="Arial" w:hAnsi="Arial" w:cs="Arial"/>
                <w:b/>
                <w:sz w:val="20"/>
              </w:rPr>
            </w:pPr>
          </w:p>
        </w:tc>
      </w:tr>
      <w:tr w:rsidR="007E0D99" w:rsidRPr="00905C05" w14:paraId="0084671E" w14:textId="77777777" w:rsidTr="007E0D99">
        <w:trPr>
          <w:trHeight w:val="357"/>
        </w:trPr>
        <w:tc>
          <w:tcPr>
            <w:tcW w:w="6801" w:type="dxa"/>
            <w:gridSpan w:val="2"/>
            <w:shd w:val="clear" w:color="auto" w:fill="F7CAAC" w:themeFill="accent2" w:themeFillTint="66"/>
            <w:vAlign w:val="center"/>
          </w:tcPr>
          <w:p w14:paraId="5B1C3121" w14:textId="77777777" w:rsidR="007E0D99" w:rsidRPr="00C5259E" w:rsidRDefault="007E0D99" w:rsidP="00AA723D">
            <w:pPr>
              <w:numPr>
                <w:ilvl w:val="0"/>
                <w:numId w:val="9"/>
              </w:numPr>
              <w:spacing w:line="276" w:lineRule="auto"/>
              <w:contextualSpacing/>
              <w:rPr>
                <w:rFonts w:ascii="Arial" w:hAnsi="Arial" w:cs="Arial"/>
                <w:b/>
                <w:sz w:val="20"/>
              </w:rPr>
            </w:pPr>
            <w:r>
              <w:rPr>
                <w:rFonts w:ascii="Arial" w:hAnsi="Arial" w:cs="Arial"/>
                <w:b/>
                <w:sz w:val="20"/>
              </w:rPr>
              <w:t>FINANČNI NAČRT</w:t>
            </w:r>
          </w:p>
        </w:tc>
        <w:tc>
          <w:tcPr>
            <w:tcW w:w="3265" w:type="dxa"/>
            <w:gridSpan w:val="2"/>
            <w:shd w:val="clear" w:color="auto" w:fill="F7CAAC" w:themeFill="accent2" w:themeFillTint="66"/>
            <w:vAlign w:val="center"/>
          </w:tcPr>
          <w:p w14:paraId="6395AFC1" w14:textId="77777777" w:rsidR="007E0D99" w:rsidRPr="00905C05" w:rsidRDefault="007E0D99" w:rsidP="007E0D99">
            <w:pPr>
              <w:spacing w:line="276" w:lineRule="auto"/>
              <w:jc w:val="center"/>
              <w:rPr>
                <w:rFonts w:ascii="Arial" w:hAnsi="Arial" w:cs="Arial"/>
                <w:b/>
                <w:sz w:val="20"/>
              </w:rPr>
            </w:pPr>
            <w:r w:rsidRPr="00905C05">
              <w:rPr>
                <w:rFonts w:ascii="Arial" w:hAnsi="Arial" w:cs="Arial"/>
                <w:b/>
                <w:sz w:val="20"/>
              </w:rPr>
              <w:t xml:space="preserve">Možnih največ </w:t>
            </w:r>
            <w:r>
              <w:rPr>
                <w:rFonts w:ascii="Arial" w:hAnsi="Arial" w:cs="Arial"/>
                <w:b/>
                <w:sz w:val="20"/>
              </w:rPr>
              <w:t>16</w:t>
            </w:r>
            <w:r w:rsidRPr="00905C05">
              <w:rPr>
                <w:rFonts w:ascii="Arial" w:hAnsi="Arial" w:cs="Arial"/>
                <w:b/>
                <w:sz w:val="20"/>
              </w:rPr>
              <w:t xml:space="preserve"> točk</w:t>
            </w:r>
          </w:p>
        </w:tc>
      </w:tr>
      <w:tr w:rsidR="007E0D99" w:rsidRPr="00905C05" w14:paraId="4C0D225E" w14:textId="77777777" w:rsidTr="007E0D99">
        <w:trPr>
          <w:gridAfter w:val="1"/>
          <w:wAfter w:w="7" w:type="dxa"/>
          <w:trHeight w:val="843"/>
        </w:trPr>
        <w:tc>
          <w:tcPr>
            <w:tcW w:w="2972" w:type="dxa"/>
            <w:vAlign w:val="center"/>
          </w:tcPr>
          <w:p w14:paraId="7274A1DE" w14:textId="77777777" w:rsidR="007E0D99" w:rsidRPr="007F49F5" w:rsidRDefault="007E0D99" w:rsidP="00AA723D">
            <w:pPr>
              <w:pStyle w:val="Odstavekseznama"/>
              <w:numPr>
                <w:ilvl w:val="1"/>
                <w:numId w:val="18"/>
              </w:numPr>
              <w:spacing w:line="276" w:lineRule="auto"/>
              <w:rPr>
                <w:szCs w:val="20"/>
              </w:rPr>
            </w:pPr>
            <w:r w:rsidRPr="00143685">
              <w:t>Skladnost z aktivnostmi in terminskim planom projekta</w:t>
            </w:r>
            <w:r w:rsidRPr="007F49F5">
              <w:rPr>
                <w:szCs w:val="20"/>
              </w:rPr>
              <w:t xml:space="preserve"> </w:t>
            </w:r>
          </w:p>
        </w:tc>
        <w:tc>
          <w:tcPr>
            <w:tcW w:w="3829" w:type="dxa"/>
            <w:vAlign w:val="center"/>
          </w:tcPr>
          <w:p w14:paraId="7F72B5C9" w14:textId="01BFE4F0" w:rsidR="007E0D99" w:rsidRPr="00905C05" w:rsidRDefault="007E0D99" w:rsidP="007E0D99">
            <w:pPr>
              <w:spacing w:line="276" w:lineRule="auto"/>
              <w:ind w:left="259"/>
              <w:rPr>
                <w:rFonts w:ascii="Arial" w:hAnsi="Arial" w:cs="Arial"/>
                <w:sz w:val="20"/>
              </w:rPr>
            </w:pPr>
            <w:r w:rsidRPr="004009A2">
              <w:rPr>
                <w:rFonts w:ascii="Arial" w:hAnsi="Arial" w:cs="Arial"/>
                <w:sz w:val="20"/>
              </w:rPr>
              <w:t>Stroški projekta so skladni z načrtovanimi aktivnostmi</w:t>
            </w:r>
            <w:r>
              <w:rPr>
                <w:rFonts w:ascii="Arial" w:hAnsi="Arial" w:cs="Arial"/>
                <w:sz w:val="20"/>
              </w:rPr>
              <w:t xml:space="preserve"> ter terminskim planom projekta</w:t>
            </w:r>
            <w:r w:rsidR="003E3711">
              <w:rPr>
                <w:rFonts w:ascii="Arial" w:hAnsi="Arial" w:cs="Arial"/>
                <w:sz w:val="20"/>
              </w:rPr>
              <w:t>.</w:t>
            </w:r>
          </w:p>
          <w:p w14:paraId="6EB4DA3A" w14:textId="77C7EC0A" w:rsidR="007E0D99" w:rsidRPr="00905C05" w:rsidRDefault="007E0D99" w:rsidP="007E0D99">
            <w:pPr>
              <w:spacing w:line="276" w:lineRule="auto"/>
              <w:ind w:left="259"/>
              <w:rPr>
                <w:rFonts w:ascii="Arial" w:hAnsi="Arial" w:cs="Arial"/>
                <w:sz w:val="20"/>
              </w:rPr>
            </w:pPr>
            <w:r w:rsidRPr="00905C05">
              <w:rPr>
                <w:rFonts w:ascii="Arial" w:hAnsi="Arial" w:cs="Arial"/>
                <w:i/>
                <w:color w:val="767171" w:themeColor="background2" w:themeShade="80"/>
                <w:sz w:val="20"/>
              </w:rPr>
              <w:t xml:space="preserve">Ocenjena bo obrazložitev v Obrazcu št. </w:t>
            </w:r>
            <w:r>
              <w:rPr>
                <w:rFonts w:ascii="Arial" w:hAnsi="Arial" w:cs="Arial"/>
                <w:i/>
                <w:color w:val="767171" w:themeColor="background2" w:themeShade="80"/>
                <w:sz w:val="20"/>
              </w:rPr>
              <w:t>3</w:t>
            </w:r>
            <w:r w:rsidRPr="00905C05">
              <w:rPr>
                <w:rFonts w:ascii="Arial" w:hAnsi="Arial" w:cs="Arial"/>
                <w:i/>
                <w:color w:val="767171" w:themeColor="background2" w:themeShade="80"/>
                <w:sz w:val="20"/>
              </w:rPr>
              <w:t xml:space="preserve">: </w:t>
            </w:r>
            <w:r>
              <w:rPr>
                <w:rFonts w:ascii="Arial" w:hAnsi="Arial" w:cs="Arial"/>
                <w:i/>
                <w:color w:val="767171" w:themeColor="background2" w:themeShade="80"/>
                <w:sz w:val="20"/>
              </w:rPr>
              <w:t>Finančni načrt</w:t>
            </w:r>
            <w:r w:rsidRPr="00905C05">
              <w:rPr>
                <w:rFonts w:ascii="Arial" w:hAnsi="Arial" w:cs="Arial"/>
                <w:i/>
                <w:color w:val="767171" w:themeColor="background2" w:themeShade="80"/>
                <w:sz w:val="20"/>
              </w:rPr>
              <w:t xml:space="preserve"> v povezavi </w:t>
            </w:r>
            <w:r>
              <w:rPr>
                <w:rFonts w:ascii="Arial" w:hAnsi="Arial" w:cs="Arial"/>
                <w:i/>
                <w:color w:val="767171" w:themeColor="background2" w:themeShade="80"/>
                <w:sz w:val="20"/>
              </w:rPr>
              <w:t>z Obrazcem št. 2 A: Prijavnica, poglavje</w:t>
            </w:r>
            <w:r w:rsidRPr="00905C05">
              <w:rPr>
                <w:rFonts w:ascii="Arial" w:hAnsi="Arial" w:cs="Arial"/>
                <w:i/>
                <w:color w:val="767171" w:themeColor="background2" w:themeShade="80"/>
                <w:sz w:val="20"/>
              </w:rPr>
              <w:t xml:space="preserve"> </w:t>
            </w:r>
            <w:r>
              <w:rPr>
                <w:rFonts w:ascii="Arial" w:hAnsi="Arial" w:cs="Arial"/>
                <w:i/>
                <w:color w:val="767171" w:themeColor="background2" w:themeShade="80"/>
                <w:sz w:val="20"/>
              </w:rPr>
              <w:t>4.1 in 4.2</w:t>
            </w:r>
          </w:p>
        </w:tc>
        <w:tc>
          <w:tcPr>
            <w:tcW w:w="3258" w:type="dxa"/>
          </w:tcPr>
          <w:p w14:paraId="2B24C6CD" w14:textId="77777777" w:rsidR="007E0D99" w:rsidRPr="00905C05" w:rsidRDefault="007E0D99" w:rsidP="007E0D99">
            <w:pPr>
              <w:spacing w:before="120" w:line="276" w:lineRule="auto"/>
              <w:ind w:left="266"/>
              <w:rPr>
                <w:rFonts w:ascii="Arial" w:hAnsi="Arial" w:cs="Arial"/>
                <w:sz w:val="20"/>
              </w:rPr>
            </w:pPr>
            <w:r w:rsidRPr="00905C05">
              <w:rPr>
                <w:rFonts w:ascii="Arial" w:hAnsi="Arial" w:cs="Arial"/>
                <w:b/>
                <w:sz w:val="20"/>
              </w:rPr>
              <w:t>0</w:t>
            </w:r>
            <w:r w:rsidRPr="00905C05">
              <w:rPr>
                <w:rFonts w:ascii="Arial" w:hAnsi="Arial" w:cs="Arial"/>
                <w:sz w:val="20"/>
              </w:rPr>
              <w:t xml:space="preserve"> – neustrezno/nesprejemljivo</w:t>
            </w:r>
          </w:p>
          <w:p w14:paraId="3CEB7752"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1</w:t>
            </w:r>
            <w:r w:rsidRPr="00905C05">
              <w:rPr>
                <w:rFonts w:ascii="Arial" w:hAnsi="Arial" w:cs="Arial"/>
                <w:sz w:val="20"/>
              </w:rPr>
              <w:t xml:space="preserve"> – pogojno sprejemljivo</w:t>
            </w:r>
          </w:p>
          <w:p w14:paraId="304D5E41"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2</w:t>
            </w:r>
            <w:r w:rsidRPr="00905C05">
              <w:rPr>
                <w:rFonts w:ascii="Arial" w:hAnsi="Arial" w:cs="Arial"/>
                <w:sz w:val="20"/>
              </w:rPr>
              <w:t xml:space="preserve"> – sprejemljivo</w:t>
            </w:r>
          </w:p>
          <w:p w14:paraId="2325B8CF"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3</w:t>
            </w:r>
            <w:r w:rsidRPr="00905C05">
              <w:rPr>
                <w:rFonts w:ascii="Arial" w:hAnsi="Arial" w:cs="Arial"/>
                <w:sz w:val="20"/>
              </w:rPr>
              <w:t xml:space="preserve"> – delno ustrezno</w:t>
            </w:r>
          </w:p>
          <w:p w14:paraId="792FA4D4" w14:textId="77777777" w:rsidR="007E0D99" w:rsidRPr="00905C05" w:rsidRDefault="007E0D99" w:rsidP="007E0D99">
            <w:pPr>
              <w:spacing w:line="276" w:lineRule="auto"/>
              <w:ind w:left="258"/>
              <w:rPr>
                <w:rFonts w:ascii="Arial" w:hAnsi="Arial" w:cs="Arial"/>
                <w:sz w:val="20"/>
              </w:rPr>
            </w:pPr>
            <w:r w:rsidRPr="00905C05">
              <w:rPr>
                <w:rFonts w:ascii="Arial" w:hAnsi="Arial" w:cs="Arial"/>
                <w:b/>
                <w:sz w:val="20"/>
              </w:rPr>
              <w:t>4</w:t>
            </w:r>
            <w:r w:rsidRPr="00905C05">
              <w:rPr>
                <w:rFonts w:ascii="Arial" w:hAnsi="Arial" w:cs="Arial"/>
                <w:sz w:val="20"/>
              </w:rPr>
              <w:t xml:space="preserve"> – povsem ustrezno</w:t>
            </w:r>
          </w:p>
          <w:p w14:paraId="33D34BBB" w14:textId="77777777" w:rsidR="007E0D99" w:rsidRPr="00905C05" w:rsidRDefault="007E0D99" w:rsidP="007E0D99">
            <w:pPr>
              <w:spacing w:line="276" w:lineRule="auto"/>
              <w:ind w:left="264"/>
              <w:rPr>
                <w:rFonts w:ascii="Arial" w:hAnsi="Arial" w:cs="Arial"/>
                <w:b/>
                <w:sz w:val="20"/>
              </w:rPr>
            </w:pPr>
          </w:p>
        </w:tc>
      </w:tr>
      <w:tr w:rsidR="007E0D99" w:rsidRPr="00905C05" w14:paraId="2B6B8C58" w14:textId="77777777" w:rsidTr="007E0D99">
        <w:trPr>
          <w:gridAfter w:val="1"/>
          <w:wAfter w:w="7" w:type="dxa"/>
          <w:trHeight w:val="2419"/>
        </w:trPr>
        <w:tc>
          <w:tcPr>
            <w:tcW w:w="2972" w:type="dxa"/>
            <w:vAlign w:val="center"/>
          </w:tcPr>
          <w:p w14:paraId="2EEC5D65" w14:textId="77777777" w:rsidR="007E0D99" w:rsidRPr="007F49F5" w:rsidRDefault="007E0D99" w:rsidP="00AA723D">
            <w:pPr>
              <w:pStyle w:val="Odstavekseznama"/>
              <w:numPr>
                <w:ilvl w:val="1"/>
                <w:numId w:val="18"/>
              </w:numPr>
              <w:spacing w:line="276" w:lineRule="auto"/>
              <w:rPr>
                <w:szCs w:val="20"/>
              </w:rPr>
            </w:pPr>
            <w:r>
              <w:t>Ustreznost višine zaprošenih  sredstev</w:t>
            </w:r>
          </w:p>
        </w:tc>
        <w:tc>
          <w:tcPr>
            <w:tcW w:w="3829" w:type="dxa"/>
            <w:vAlign w:val="center"/>
          </w:tcPr>
          <w:p w14:paraId="3CC7BF16" w14:textId="30628835" w:rsidR="007E0D99" w:rsidRPr="00905C05" w:rsidRDefault="007E0D99" w:rsidP="007E0D99">
            <w:pPr>
              <w:spacing w:line="276" w:lineRule="auto"/>
              <w:ind w:left="259"/>
              <w:rPr>
                <w:rFonts w:ascii="Arial" w:hAnsi="Arial" w:cs="Arial"/>
                <w:sz w:val="20"/>
              </w:rPr>
            </w:pPr>
            <w:r w:rsidRPr="004009A2">
              <w:rPr>
                <w:rFonts w:ascii="Arial" w:hAnsi="Arial" w:cs="Arial"/>
                <w:sz w:val="20"/>
              </w:rPr>
              <w:t>Vsi navedeni stroški</w:t>
            </w:r>
            <w:r w:rsidR="00661C38">
              <w:rPr>
                <w:rFonts w:ascii="Arial" w:hAnsi="Arial" w:cs="Arial"/>
                <w:sz w:val="20"/>
              </w:rPr>
              <w:t xml:space="preserve"> projekta</w:t>
            </w:r>
            <w:r w:rsidRPr="004009A2">
              <w:rPr>
                <w:rFonts w:ascii="Arial" w:hAnsi="Arial" w:cs="Arial"/>
                <w:sz w:val="20"/>
              </w:rPr>
              <w:t xml:space="preserve"> so primerno ocenjeni in </w:t>
            </w:r>
            <w:r>
              <w:rPr>
                <w:rFonts w:ascii="Arial" w:hAnsi="Arial" w:cs="Arial"/>
                <w:sz w:val="20"/>
              </w:rPr>
              <w:t xml:space="preserve">nujno </w:t>
            </w:r>
            <w:r w:rsidRPr="004009A2">
              <w:rPr>
                <w:rFonts w:ascii="Arial" w:hAnsi="Arial" w:cs="Arial"/>
                <w:sz w:val="20"/>
              </w:rPr>
              <w:t xml:space="preserve">potrebni za doseganje načrtovanih </w:t>
            </w:r>
            <w:r>
              <w:rPr>
                <w:rFonts w:ascii="Arial" w:hAnsi="Arial" w:cs="Arial"/>
                <w:sz w:val="20"/>
              </w:rPr>
              <w:t>aktivnosti in nalog.</w:t>
            </w:r>
          </w:p>
          <w:p w14:paraId="55FA8F33" w14:textId="4EC47AF8" w:rsidR="007E0D99" w:rsidRPr="00445110" w:rsidRDefault="007E0D99" w:rsidP="007E0D99">
            <w:pPr>
              <w:spacing w:line="276" w:lineRule="auto"/>
              <w:ind w:left="259"/>
              <w:rPr>
                <w:rFonts w:ascii="Arial" w:hAnsi="Arial" w:cs="Arial"/>
                <w:i/>
                <w:color w:val="767171" w:themeColor="background2" w:themeShade="80"/>
                <w:sz w:val="20"/>
              </w:rPr>
            </w:pPr>
            <w:r w:rsidRPr="00905C05">
              <w:rPr>
                <w:rFonts w:ascii="Arial" w:hAnsi="Arial" w:cs="Arial"/>
                <w:i/>
                <w:color w:val="767171" w:themeColor="background2" w:themeShade="80"/>
                <w:sz w:val="20"/>
              </w:rPr>
              <w:t xml:space="preserve">Ocenjena bo obrazložitev v Obrazcu št. </w:t>
            </w:r>
            <w:r>
              <w:rPr>
                <w:rFonts w:ascii="Arial" w:hAnsi="Arial" w:cs="Arial"/>
                <w:i/>
                <w:color w:val="767171" w:themeColor="background2" w:themeShade="80"/>
                <w:sz w:val="20"/>
              </w:rPr>
              <w:t>3</w:t>
            </w:r>
            <w:r w:rsidRPr="00905C05">
              <w:rPr>
                <w:rFonts w:ascii="Arial" w:hAnsi="Arial" w:cs="Arial"/>
                <w:i/>
                <w:color w:val="767171" w:themeColor="background2" w:themeShade="80"/>
                <w:sz w:val="20"/>
              </w:rPr>
              <w:t xml:space="preserve">: </w:t>
            </w:r>
            <w:r>
              <w:rPr>
                <w:rFonts w:ascii="Arial" w:hAnsi="Arial" w:cs="Arial"/>
                <w:i/>
                <w:color w:val="767171" w:themeColor="background2" w:themeShade="80"/>
                <w:sz w:val="20"/>
              </w:rPr>
              <w:t>Finančni načrt</w:t>
            </w:r>
            <w:r w:rsidRPr="00905C05">
              <w:rPr>
                <w:rFonts w:ascii="Arial" w:hAnsi="Arial" w:cs="Arial"/>
                <w:i/>
                <w:color w:val="767171" w:themeColor="background2" w:themeShade="80"/>
                <w:sz w:val="20"/>
              </w:rPr>
              <w:t xml:space="preserve"> v povezavi </w:t>
            </w:r>
            <w:r>
              <w:rPr>
                <w:rFonts w:ascii="Arial" w:hAnsi="Arial" w:cs="Arial"/>
                <w:i/>
                <w:color w:val="767171" w:themeColor="background2" w:themeShade="80"/>
                <w:sz w:val="20"/>
              </w:rPr>
              <w:t>z Obrazcem št. 2 A: Prijavnica, poglavje</w:t>
            </w:r>
            <w:r w:rsidRPr="00905C05">
              <w:rPr>
                <w:rFonts w:ascii="Arial" w:hAnsi="Arial" w:cs="Arial"/>
                <w:i/>
                <w:color w:val="767171" w:themeColor="background2" w:themeShade="80"/>
                <w:sz w:val="20"/>
              </w:rPr>
              <w:t xml:space="preserve"> </w:t>
            </w:r>
            <w:r>
              <w:rPr>
                <w:rFonts w:ascii="Arial" w:hAnsi="Arial" w:cs="Arial"/>
                <w:i/>
                <w:color w:val="767171" w:themeColor="background2" w:themeShade="80"/>
                <w:sz w:val="20"/>
              </w:rPr>
              <w:t xml:space="preserve">4.1 </w:t>
            </w:r>
          </w:p>
        </w:tc>
        <w:tc>
          <w:tcPr>
            <w:tcW w:w="3258" w:type="dxa"/>
          </w:tcPr>
          <w:p w14:paraId="08547A10" w14:textId="77777777" w:rsidR="007E0D99" w:rsidRPr="00905C05" w:rsidRDefault="007E0D99" w:rsidP="007E0D99">
            <w:pPr>
              <w:spacing w:before="120" w:line="276" w:lineRule="auto"/>
              <w:ind w:left="266"/>
              <w:rPr>
                <w:rFonts w:ascii="Arial" w:hAnsi="Arial" w:cs="Arial"/>
                <w:sz w:val="20"/>
              </w:rPr>
            </w:pPr>
            <w:r w:rsidRPr="00905C05">
              <w:rPr>
                <w:rFonts w:ascii="Arial" w:hAnsi="Arial" w:cs="Arial"/>
                <w:b/>
                <w:sz w:val="20"/>
              </w:rPr>
              <w:t>0</w:t>
            </w:r>
            <w:r w:rsidRPr="00905C05">
              <w:rPr>
                <w:rFonts w:ascii="Arial" w:hAnsi="Arial" w:cs="Arial"/>
                <w:sz w:val="20"/>
              </w:rPr>
              <w:t xml:space="preserve"> – neustrezno/nesprejemljivo</w:t>
            </w:r>
          </w:p>
          <w:p w14:paraId="2BDB65D2"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1</w:t>
            </w:r>
            <w:r w:rsidRPr="00905C05">
              <w:rPr>
                <w:rFonts w:ascii="Arial" w:hAnsi="Arial" w:cs="Arial"/>
                <w:sz w:val="20"/>
              </w:rPr>
              <w:t xml:space="preserve"> – pogojno sprejemljivo</w:t>
            </w:r>
          </w:p>
          <w:p w14:paraId="1ADDF0FF"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2</w:t>
            </w:r>
            <w:r w:rsidRPr="00905C05">
              <w:rPr>
                <w:rFonts w:ascii="Arial" w:hAnsi="Arial" w:cs="Arial"/>
                <w:sz w:val="20"/>
              </w:rPr>
              <w:t xml:space="preserve"> – sprejemljivo</w:t>
            </w:r>
          </w:p>
          <w:p w14:paraId="4F7339F5"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3</w:t>
            </w:r>
            <w:r w:rsidRPr="00905C05">
              <w:rPr>
                <w:rFonts w:ascii="Arial" w:hAnsi="Arial" w:cs="Arial"/>
                <w:sz w:val="20"/>
              </w:rPr>
              <w:t xml:space="preserve"> – delno ustrezno</w:t>
            </w:r>
          </w:p>
          <w:p w14:paraId="1283453F" w14:textId="77777777" w:rsidR="007E0D99" w:rsidRPr="00905C05" w:rsidRDefault="007E0D99" w:rsidP="007E0D99">
            <w:pPr>
              <w:spacing w:line="276" w:lineRule="auto"/>
              <w:ind w:left="258"/>
              <w:rPr>
                <w:rFonts w:ascii="Arial" w:hAnsi="Arial" w:cs="Arial"/>
                <w:sz w:val="20"/>
              </w:rPr>
            </w:pPr>
            <w:r w:rsidRPr="00905C05">
              <w:rPr>
                <w:rFonts w:ascii="Arial" w:hAnsi="Arial" w:cs="Arial"/>
                <w:b/>
                <w:sz w:val="20"/>
              </w:rPr>
              <w:t>4</w:t>
            </w:r>
            <w:r w:rsidRPr="00905C05">
              <w:rPr>
                <w:rFonts w:ascii="Arial" w:hAnsi="Arial" w:cs="Arial"/>
                <w:sz w:val="20"/>
              </w:rPr>
              <w:t xml:space="preserve"> – povsem ustrezno</w:t>
            </w:r>
          </w:p>
          <w:p w14:paraId="5104422D" w14:textId="77777777" w:rsidR="007E0D99" w:rsidRPr="00905C05" w:rsidRDefault="007E0D99" w:rsidP="007E0D99">
            <w:pPr>
              <w:spacing w:line="276" w:lineRule="auto"/>
              <w:ind w:left="264"/>
              <w:rPr>
                <w:rFonts w:ascii="Arial" w:hAnsi="Arial" w:cs="Arial"/>
                <w:b/>
                <w:sz w:val="20"/>
              </w:rPr>
            </w:pPr>
          </w:p>
        </w:tc>
      </w:tr>
      <w:tr w:rsidR="007E0D99" w:rsidRPr="00905C05" w14:paraId="3E3C4D1F" w14:textId="77777777" w:rsidTr="007E0D99">
        <w:trPr>
          <w:gridAfter w:val="1"/>
          <w:wAfter w:w="7" w:type="dxa"/>
          <w:trHeight w:val="699"/>
        </w:trPr>
        <w:tc>
          <w:tcPr>
            <w:tcW w:w="2972" w:type="dxa"/>
            <w:vAlign w:val="center"/>
          </w:tcPr>
          <w:p w14:paraId="57F3D732" w14:textId="77777777" w:rsidR="007E0D99" w:rsidRPr="00905C05" w:rsidRDefault="007E0D99" w:rsidP="00AA723D">
            <w:pPr>
              <w:pStyle w:val="Odstavekseznama"/>
              <w:numPr>
                <w:ilvl w:val="1"/>
                <w:numId w:val="18"/>
              </w:numPr>
              <w:spacing w:line="276" w:lineRule="auto"/>
            </w:pPr>
            <w:r w:rsidRPr="00905C05">
              <w:t xml:space="preserve">Ustreznost </w:t>
            </w:r>
            <w:r>
              <w:t xml:space="preserve">finančnega načrta glede na vlogo posamezne organizacije v konzorciju </w:t>
            </w:r>
          </w:p>
        </w:tc>
        <w:tc>
          <w:tcPr>
            <w:tcW w:w="3829" w:type="dxa"/>
            <w:vAlign w:val="center"/>
          </w:tcPr>
          <w:p w14:paraId="40938117" w14:textId="77777777" w:rsidR="007E0D99" w:rsidRPr="00905C05" w:rsidRDefault="007E0D99" w:rsidP="007E0D99">
            <w:pPr>
              <w:spacing w:line="276" w:lineRule="auto"/>
              <w:ind w:left="259"/>
              <w:rPr>
                <w:rFonts w:ascii="Arial" w:hAnsi="Arial" w:cs="Arial"/>
                <w:sz w:val="20"/>
                <w:highlight w:val="yellow"/>
              </w:rPr>
            </w:pPr>
            <w:r>
              <w:rPr>
                <w:rFonts w:ascii="Arial" w:hAnsi="Arial" w:cs="Arial"/>
                <w:sz w:val="20"/>
              </w:rPr>
              <w:t xml:space="preserve">Višina zaprošenih sredstev </w:t>
            </w:r>
            <w:r w:rsidRPr="004009A2">
              <w:rPr>
                <w:rFonts w:ascii="Arial" w:hAnsi="Arial" w:cs="Arial"/>
                <w:sz w:val="20"/>
              </w:rPr>
              <w:t>projekta ustreza vključenosti posameznih partnerjev v projekt</w:t>
            </w:r>
            <w:r>
              <w:rPr>
                <w:rFonts w:ascii="Arial" w:hAnsi="Arial" w:cs="Arial"/>
                <w:sz w:val="20"/>
              </w:rPr>
              <w:t>.</w:t>
            </w:r>
          </w:p>
          <w:p w14:paraId="75CC26B8" w14:textId="570F0D61" w:rsidR="007E0D99" w:rsidRPr="00905C05" w:rsidRDefault="007E0D99" w:rsidP="007E0D99">
            <w:pPr>
              <w:spacing w:line="276" w:lineRule="auto"/>
              <w:ind w:left="259"/>
              <w:rPr>
                <w:rFonts w:ascii="Arial" w:hAnsi="Arial" w:cs="Arial"/>
                <w:sz w:val="20"/>
                <w:highlight w:val="yellow"/>
              </w:rPr>
            </w:pPr>
            <w:r w:rsidRPr="00905C05">
              <w:rPr>
                <w:rFonts w:ascii="Arial" w:hAnsi="Arial" w:cs="Arial"/>
                <w:i/>
                <w:color w:val="767171" w:themeColor="background2" w:themeShade="80"/>
                <w:sz w:val="20"/>
              </w:rPr>
              <w:t xml:space="preserve">Ocenjena bo obrazložitev v Obrazcu št. </w:t>
            </w:r>
            <w:r>
              <w:rPr>
                <w:rFonts w:ascii="Arial" w:hAnsi="Arial" w:cs="Arial"/>
                <w:i/>
                <w:color w:val="767171" w:themeColor="background2" w:themeShade="80"/>
                <w:sz w:val="20"/>
              </w:rPr>
              <w:t>3</w:t>
            </w:r>
            <w:r w:rsidRPr="00905C05">
              <w:rPr>
                <w:rFonts w:ascii="Arial" w:hAnsi="Arial" w:cs="Arial"/>
                <w:i/>
                <w:color w:val="767171" w:themeColor="background2" w:themeShade="80"/>
                <w:sz w:val="20"/>
              </w:rPr>
              <w:t xml:space="preserve">: </w:t>
            </w:r>
            <w:r>
              <w:rPr>
                <w:rFonts w:ascii="Arial" w:hAnsi="Arial" w:cs="Arial"/>
                <w:i/>
                <w:color w:val="767171" w:themeColor="background2" w:themeShade="80"/>
                <w:sz w:val="20"/>
              </w:rPr>
              <w:t>Finančni načrt</w:t>
            </w:r>
            <w:r w:rsidRPr="00905C05">
              <w:rPr>
                <w:rFonts w:ascii="Arial" w:hAnsi="Arial" w:cs="Arial"/>
                <w:i/>
                <w:color w:val="767171" w:themeColor="background2" w:themeShade="80"/>
                <w:sz w:val="20"/>
              </w:rPr>
              <w:t xml:space="preserve"> v povezavi </w:t>
            </w:r>
            <w:r>
              <w:rPr>
                <w:rFonts w:ascii="Arial" w:hAnsi="Arial" w:cs="Arial"/>
                <w:i/>
                <w:color w:val="767171" w:themeColor="background2" w:themeShade="80"/>
                <w:sz w:val="20"/>
              </w:rPr>
              <w:t>z Obrazcem št. 2 A: Prijavnica, poglavje</w:t>
            </w:r>
            <w:r w:rsidRPr="00905C05">
              <w:rPr>
                <w:rFonts w:ascii="Arial" w:hAnsi="Arial" w:cs="Arial"/>
                <w:i/>
                <w:color w:val="767171" w:themeColor="background2" w:themeShade="80"/>
                <w:sz w:val="20"/>
              </w:rPr>
              <w:t xml:space="preserve"> </w:t>
            </w:r>
            <w:r>
              <w:rPr>
                <w:rFonts w:ascii="Arial" w:hAnsi="Arial" w:cs="Arial"/>
                <w:i/>
                <w:color w:val="767171" w:themeColor="background2" w:themeShade="80"/>
                <w:sz w:val="20"/>
              </w:rPr>
              <w:t>4.1, 5.3 in 5.4</w:t>
            </w:r>
          </w:p>
        </w:tc>
        <w:tc>
          <w:tcPr>
            <w:tcW w:w="3258" w:type="dxa"/>
          </w:tcPr>
          <w:p w14:paraId="33F6591B" w14:textId="77777777" w:rsidR="007E0D99" w:rsidRPr="00905C05" w:rsidRDefault="007E0D99" w:rsidP="007E0D99">
            <w:pPr>
              <w:spacing w:before="120" w:line="276" w:lineRule="auto"/>
              <w:ind w:left="266"/>
              <w:rPr>
                <w:rFonts w:ascii="Arial" w:hAnsi="Arial" w:cs="Arial"/>
                <w:sz w:val="20"/>
              </w:rPr>
            </w:pPr>
            <w:r w:rsidRPr="00905C05">
              <w:rPr>
                <w:rFonts w:ascii="Arial" w:hAnsi="Arial" w:cs="Arial"/>
                <w:b/>
                <w:sz w:val="20"/>
              </w:rPr>
              <w:t>0</w:t>
            </w:r>
            <w:r w:rsidRPr="00905C05">
              <w:rPr>
                <w:rFonts w:ascii="Arial" w:hAnsi="Arial" w:cs="Arial"/>
                <w:sz w:val="20"/>
              </w:rPr>
              <w:t xml:space="preserve"> – neustrezno/nesprejemljivo</w:t>
            </w:r>
          </w:p>
          <w:p w14:paraId="0CC528D1"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1</w:t>
            </w:r>
            <w:r w:rsidRPr="00905C05">
              <w:rPr>
                <w:rFonts w:ascii="Arial" w:hAnsi="Arial" w:cs="Arial"/>
                <w:sz w:val="20"/>
              </w:rPr>
              <w:t xml:space="preserve"> – pogojno sprejemljivo</w:t>
            </w:r>
          </w:p>
          <w:p w14:paraId="02BBA2C3"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2</w:t>
            </w:r>
            <w:r w:rsidRPr="00905C05">
              <w:rPr>
                <w:rFonts w:ascii="Arial" w:hAnsi="Arial" w:cs="Arial"/>
                <w:sz w:val="20"/>
              </w:rPr>
              <w:t xml:space="preserve"> – sprejemljivo</w:t>
            </w:r>
          </w:p>
          <w:p w14:paraId="735FB53B"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3</w:t>
            </w:r>
            <w:r w:rsidRPr="00905C05">
              <w:rPr>
                <w:rFonts w:ascii="Arial" w:hAnsi="Arial" w:cs="Arial"/>
                <w:sz w:val="20"/>
              </w:rPr>
              <w:t xml:space="preserve"> – delno ustrezno</w:t>
            </w:r>
          </w:p>
          <w:p w14:paraId="39B88096" w14:textId="77777777" w:rsidR="007E0D99" w:rsidRPr="00905C05" w:rsidRDefault="007E0D99" w:rsidP="007E0D99">
            <w:pPr>
              <w:spacing w:line="276" w:lineRule="auto"/>
              <w:ind w:left="258"/>
              <w:rPr>
                <w:rFonts w:ascii="Arial" w:hAnsi="Arial" w:cs="Arial"/>
                <w:sz w:val="20"/>
              </w:rPr>
            </w:pPr>
            <w:r w:rsidRPr="00905C05">
              <w:rPr>
                <w:rFonts w:ascii="Arial" w:hAnsi="Arial" w:cs="Arial"/>
                <w:b/>
                <w:sz w:val="20"/>
              </w:rPr>
              <w:t>4</w:t>
            </w:r>
            <w:r w:rsidRPr="00905C05">
              <w:rPr>
                <w:rFonts w:ascii="Arial" w:hAnsi="Arial" w:cs="Arial"/>
                <w:sz w:val="20"/>
              </w:rPr>
              <w:t xml:space="preserve"> – povsem ustrezno</w:t>
            </w:r>
          </w:p>
          <w:p w14:paraId="7629D77A" w14:textId="77777777" w:rsidR="007E0D99" w:rsidRPr="00905C05" w:rsidRDefault="007E0D99" w:rsidP="007E0D99">
            <w:pPr>
              <w:spacing w:line="276" w:lineRule="auto"/>
              <w:ind w:left="264"/>
              <w:rPr>
                <w:rFonts w:ascii="Arial" w:hAnsi="Arial" w:cs="Arial"/>
                <w:b/>
                <w:sz w:val="20"/>
              </w:rPr>
            </w:pPr>
          </w:p>
        </w:tc>
      </w:tr>
      <w:tr w:rsidR="007E0D99" w:rsidRPr="00905C05" w14:paraId="550FFA5E" w14:textId="77777777" w:rsidTr="007E0D99">
        <w:trPr>
          <w:gridAfter w:val="1"/>
          <w:wAfter w:w="7" w:type="dxa"/>
          <w:trHeight w:val="699"/>
        </w:trPr>
        <w:tc>
          <w:tcPr>
            <w:tcW w:w="2972" w:type="dxa"/>
            <w:vAlign w:val="center"/>
          </w:tcPr>
          <w:p w14:paraId="2A676406" w14:textId="77777777" w:rsidR="007E0D99" w:rsidRPr="00905C05" w:rsidRDefault="007E0D99" w:rsidP="00AA723D">
            <w:pPr>
              <w:pStyle w:val="Odstavekseznama"/>
              <w:numPr>
                <w:ilvl w:val="1"/>
                <w:numId w:val="18"/>
              </w:numPr>
              <w:spacing w:line="276" w:lineRule="auto"/>
            </w:pPr>
            <w:r>
              <w:t>IKT oprema</w:t>
            </w:r>
          </w:p>
        </w:tc>
        <w:tc>
          <w:tcPr>
            <w:tcW w:w="3829" w:type="dxa"/>
            <w:vAlign w:val="center"/>
          </w:tcPr>
          <w:p w14:paraId="5B74F1C6" w14:textId="77777777" w:rsidR="007E0D99" w:rsidRDefault="007E0D99" w:rsidP="007E0D99">
            <w:pPr>
              <w:spacing w:line="276" w:lineRule="auto"/>
              <w:ind w:left="259"/>
              <w:rPr>
                <w:rFonts w:ascii="Arial" w:hAnsi="Arial" w:cs="Arial"/>
                <w:sz w:val="20"/>
              </w:rPr>
            </w:pPr>
            <w:r w:rsidRPr="003205F9">
              <w:rPr>
                <w:rFonts w:ascii="Arial" w:hAnsi="Arial" w:cs="Arial"/>
                <w:sz w:val="20"/>
              </w:rPr>
              <w:t>Razlogi za nakup IKT opreme so utemeljeni, nujno potrebni za izvedbo projekta ter realno ocenjeni tako glede količine kot glede cene.</w:t>
            </w:r>
          </w:p>
          <w:p w14:paraId="306C3097" w14:textId="32AE33F1" w:rsidR="007E0D99" w:rsidRDefault="007E0D99" w:rsidP="007E0D99">
            <w:pPr>
              <w:spacing w:line="276" w:lineRule="auto"/>
              <w:ind w:left="259"/>
              <w:rPr>
                <w:rFonts w:ascii="Arial" w:hAnsi="Arial" w:cs="Arial"/>
                <w:sz w:val="20"/>
              </w:rPr>
            </w:pPr>
            <w:r w:rsidRPr="00905C05">
              <w:rPr>
                <w:rFonts w:ascii="Arial" w:hAnsi="Arial" w:cs="Arial"/>
                <w:i/>
                <w:color w:val="767171" w:themeColor="background2" w:themeShade="80"/>
                <w:sz w:val="20"/>
              </w:rPr>
              <w:t xml:space="preserve">Ocenjena bo obrazložitev v Obrazcu št. </w:t>
            </w:r>
            <w:r>
              <w:rPr>
                <w:rFonts w:ascii="Arial" w:hAnsi="Arial" w:cs="Arial"/>
                <w:i/>
                <w:color w:val="767171" w:themeColor="background2" w:themeShade="80"/>
                <w:sz w:val="20"/>
              </w:rPr>
              <w:t>3</w:t>
            </w:r>
            <w:r w:rsidRPr="00905C05">
              <w:rPr>
                <w:rFonts w:ascii="Arial" w:hAnsi="Arial" w:cs="Arial"/>
                <w:i/>
                <w:color w:val="767171" w:themeColor="background2" w:themeShade="80"/>
                <w:sz w:val="20"/>
              </w:rPr>
              <w:t xml:space="preserve">: </w:t>
            </w:r>
            <w:r>
              <w:rPr>
                <w:rFonts w:ascii="Arial" w:hAnsi="Arial" w:cs="Arial"/>
                <w:i/>
                <w:color w:val="767171" w:themeColor="background2" w:themeShade="80"/>
                <w:sz w:val="20"/>
              </w:rPr>
              <w:t>Finančni načrt</w:t>
            </w:r>
            <w:r w:rsidRPr="00905C05">
              <w:rPr>
                <w:rFonts w:ascii="Arial" w:hAnsi="Arial" w:cs="Arial"/>
                <w:i/>
                <w:color w:val="767171" w:themeColor="background2" w:themeShade="80"/>
                <w:sz w:val="20"/>
              </w:rPr>
              <w:t xml:space="preserve"> v povezavi </w:t>
            </w:r>
            <w:r>
              <w:rPr>
                <w:rFonts w:ascii="Arial" w:hAnsi="Arial" w:cs="Arial"/>
                <w:i/>
                <w:color w:val="767171" w:themeColor="background2" w:themeShade="80"/>
                <w:sz w:val="20"/>
              </w:rPr>
              <w:t>z Obrazcem št. 2 A: Prijavnica, poglavje</w:t>
            </w:r>
            <w:r w:rsidRPr="00905C05">
              <w:rPr>
                <w:rFonts w:ascii="Arial" w:hAnsi="Arial" w:cs="Arial"/>
                <w:i/>
                <w:color w:val="767171" w:themeColor="background2" w:themeShade="80"/>
                <w:sz w:val="20"/>
              </w:rPr>
              <w:t xml:space="preserve"> </w:t>
            </w:r>
            <w:r>
              <w:rPr>
                <w:rFonts w:ascii="Arial" w:hAnsi="Arial" w:cs="Arial"/>
                <w:i/>
                <w:color w:val="767171" w:themeColor="background2" w:themeShade="80"/>
                <w:sz w:val="20"/>
              </w:rPr>
              <w:t>4.1 in 4.</w:t>
            </w:r>
            <w:r w:rsidR="00661C38">
              <w:rPr>
                <w:rFonts w:ascii="Arial" w:hAnsi="Arial" w:cs="Arial"/>
                <w:i/>
                <w:color w:val="767171" w:themeColor="background2" w:themeShade="80"/>
                <w:sz w:val="20"/>
              </w:rPr>
              <w:t>6</w:t>
            </w:r>
          </w:p>
        </w:tc>
        <w:tc>
          <w:tcPr>
            <w:tcW w:w="3258" w:type="dxa"/>
          </w:tcPr>
          <w:p w14:paraId="4190EDC4" w14:textId="77777777" w:rsidR="007E0D99" w:rsidRPr="00905C05" w:rsidRDefault="007E0D99" w:rsidP="007E0D99">
            <w:pPr>
              <w:spacing w:before="120" w:line="276" w:lineRule="auto"/>
              <w:ind w:left="266"/>
              <w:rPr>
                <w:rFonts w:ascii="Arial" w:hAnsi="Arial" w:cs="Arial"/>
                <w:sz w:val="20"/>
              </w:rPr>
            </w:pPr>
            <w:r w:rsidRPr="00905C05">
              <w:rPr>
                <w:rFonts w:ascii="Arial" w:hAnsi="Arial" w:cs="Arial"/>
                <w:b/>
                <w:sz w:val="20"/>
              </w:rPr>
              <w:t>0</w:t>
            </w:r>
            <w:r w:rsidRPr="00905C05">
              <w:rPr>
                <w:rFonts w:ascii="Arial" w:hAnsi="Arial" w:cs="Arial"/>
                <w:sz w:val="20"/>
              </w:rPr>
              <w:t xml:space="preserve"> – neustrezno/nesprejemljivo</w:t>
            </w:r>
          </w:p>
          <w:p w14:paraId="6FFE5B08"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1</w:t>
            </w:r>
            <w:r w:rsidRPr="00905C05">
              <w:rPr>
                <w:rFonts w:ascii="Arial" w:hAnsi="Arial" w:cs="Arial"/>
                <w:sz w:val="20"/>
              </w:rPr>
              <w:t xml:space="preserve"> – pogojno sprejemljivo</w:t>
            </w:r>
          </w:p>
          <w:p w14:paraId="0BF73227"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2</w:t>
            </w:r>
            <w:r w:rsidRPr="00905C05">
              <w:rPr>
                <w:rFonts w:ascii="Arial" w:hAnsi="Arial" w:cs="Arial"/>
                <w:sz w:val="20"/>
              </w:rPr>
              <w:t xml:space="preserve"> – sprejemljivo</w:t>
            </w:r>
          </w:p>
          <w:p w14:paraId="254BB98B"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3</w:t>
            </w:r>
            <w:r w:rsidRPr="00905C05">
              <w:rPr>
                <w:rFonts w:ascii="Arial" w:hAnsi="Arial" w:cs="Arial"/>
                <w:sz w:val="20"/>
              </w:rPr>
              <w:t xml:space="preserve"> – delno ustrezno</w:t>
            </w:r>
          </w:p>
          <w:p w14:paraId="6519C5E3" w14:textId="77777777" w:rsidR="007E0D99" w:rsidRPr="00905C05" w:rsidRDefault="007E0D99" w:rsidP="007E0D99">
            <w:pPr>
              <w:spacing w:line="276" w:lineRule="auto"/>
              <w:ind w:left="258"/>
              <w:rPr>
                <w:rFonts w:ascii="Arial" w:hAnsi="Arial" w:cs="Arial"/>
                <w:sz w:val="20"/>
              </w:rPr>
            </w:pPr>
            <w:r w:rsidRPr="00905C05">
              <w:rPr>
                <w:rFonts w:ascii="Arial" w:hAnsi="Arial" w:cs="Arial"/>
                <w:b/>
                <w:sz w:val="20"/>
              </w:rPr>
              <w:t>4</w:t>
            </w:r>
            <w:r w:rsidRPr="00905C05">
              <w:rPr>
                <w:rFonts w:ascii="Arial" w:hAnsi="Arial" w:cs="Arial"/>
                <w:sz w:val="20"/>
              </w:rPr>
              <w:t xml:space="preserve"> – povsem ustrezno</w:t>
            </w:r>
          </w:p>
          <w:p w14:paraId="28C97EBE" w14:textId="77777777" w:rsidR="007E0D99" w:rsidRPr="00905C05" w:rsidRDefault="007E0D99" w:rsidP="007E0D99">
            <w:pPr>
              <w:spacing w:before="120" w:line="276" w:lineRule="auto"/>
              <w:ind w:left="266"/>
              <w:rPr>
                <w:rFonts w:ascii="Arial" w:hAnsi="Arial" w:cs="Arial"/>
                <w:b/>
                <w:sz w:val="20"/>
              </w:rPr>
            </w:pPr>
          </w:p>
        </w:tc>
      </w:tr>
      <w:tr w:rsidR="007E0D99" w:rsidRPr="00905C05" w14:paraId="2EBDDD64" w14:textId="77777777" w:rsidTr="007E0D99">
        <w:trPr>
          <w:trHeight w:val="482"/>
        </w:trPr>
        <w:tc>
          <w:tcPr>
            <w:tcW w:w="6801" w:type="dxa"/>
            <w:gridSpan w:val="2"/>
            <w:shd w:val="clear" w:color="auto" w:fill="F7CAAC" w:themeFill="accent2" w:themeFillTint="66"/>
            <w:vAlign w:val="center"/>
          </w:tcPr>
          <w:p w14:paraId="6104BC97" w14:textId="77777777" w:rsidR="007E0D99" w:rsidRPr="00152DEA" w:rsidRDefault="007E0D99" w:rsidP="00AA723D">
            <w:pPr>
              <w:pStyle w:val="Odstavekseznama"/>
              <w:numPr>
                <w:ilvl w:val="0"/>
                <w:numId w:val="9"/>
              </w:numPr>
              <w:spacing w:line="276" w:lineRule="auto"/>
              <w:rPr>
                <w:b/>
              </w:rPr>
            </w:pPr>
            <w:bookmarkStart w:id="50" w:name="_Hlk510611307"/>
            <w:r>
              <w:rPr>
                <w:b/>
              </w:rPr>
              <w:lastRenderedPageBreak/>
              <w:t>KONZORCIJ</w:t>
            </w:r>
          </w:p>
        </w:tc>
        <w:tc>
          <w:tcPr>
            <w:tcW w:w="3265" w:type="dxa"/>
            <w:gridSpan w:val="2"/>
            <w:shd w:val="clear" w:color="auto" w:fill="F7CAAC" w:themeFill="accent2" w:themeFillTint="66"/>
            <w:vAlign w:val="center"/>
          </w:tcPr>
          <w:p w14:paraId="0DC3E1E6" w14:textId="77777777" w:rsidR="007E0D99" w:rsidRPr="00905C05" w:rsidRDefault="007E0D99" w:rsidP="007E0D99">
            <w:pPr>
              <w:spacing w:line="276" w:lineRule="auto"/>
              <w:jc w:val="center"/>
              <w:rPr>
                <w:rFonts w:ascii="Arial" w:hAnsi="Arial" w:cs="Arial"/>
                <w:b/>
                <w:sz w:val="20"/>
              </w:rPr>
            </w:pPr>
            <w:r w:rsidRPr="00905C05">
              <w:rPr>
                <w:rFonts w:ascii="Arial" w:hAnsi="Arial" w:cs="Arial"/>
                <w:b/>
                <w:sz w:val="20"/>
              </w:rPr>
              <w:t xml:space="preserve">Možnih največ </w:t>
            </w:r>
            <w:r>
              <w:rPr>
                <w:rFonts w:ascii="Arial" w:hAnsi="Arial" w:cs="Arial"/>
                <w:b/>
                <w:sz w:val="20"/>
              </w:rPr>
              <w:t xml:space="preserve">8 </w:t>
            </w:r>
            <w:r w:rsidRPr="00905C05">
              <w:rPr>
                <w:rFonts w:ascii="Arial" w:hAnsi="Arial" w:cs="Arial"/>
                <w:b/>
                <w:sz w:val="20"/>
              </w:rPr>
              <w:t>točk</w:t>
            </w:r>
          </w:p>
        </w:tc>
      </w:tr>
      <w:bookmarkEnd w:id="50"/>
      <w:tr w:rsidR="007E0D99" w:rsidRPr="00905C05" w14:paraId="0A0E8F1F" w14:textId="77777777" w:rsidTr="00DD1312">
        <w:trPr>
          <w:gridAfter w:val="1"/>
          <w:wAfter w:w="7" w:type="dxa"/>
          <w:trHeight w:val="1621"/>
        </w:trPr>
        <w:tc>
          <w:tcPr>
            <w:tcW w:w="2972" w:type="dxa"/>
            <w:shd w:val="clear" w:color="auto" w:fill="FFFFFF"/>
            <w:vAlign w:val="center"/>
          </w:tcPr>
          <w:p w14:paraId="44E31EF1" w14:textId="77777777" w:rsidR="007E0D99" w:rsidRPr="0055318E" w:rsidRDefault="007E0D99" w:rsidP="00AA723D">
            <w:pPr>
              <w:numPr>
                <w:ilvl w:val="1"/>
                <w:numId w:val="11"/>
              </w:numPr>
              <w:spacing w:line="276" w:lineRule="auto"/>
              <w:contextualSpacing/>
              <w:rPr>
                <w:rFonts w:ascii="Arial" w:hAnsi="Arial" w:cs="Arial"/>
                <w:sz w:val="20"/>
                <w:szCs w:val="24"/>
              </w:rPr>
            </w:pPr>
            <w:r>
              <w:rPr>
                <w:rFonts w:ascii="Arial" w:hAnsi="Arial" w:cs="Arial"/>
                <w:sz w:val="20"/>
                <w:szCs w:val="24"/>
              </w:rPr>
              <w:t>Ustreznost konzorcija</w:t>
            </w:r>
          </w:p>
        </w:tc>
        <w:tc>
          <w:tcPr>
            <w:tcW w:w="3829" w:type="dxa"/>
            <w:shd w:val="clear" w:color="auto" w:fill="FFFFFF"/>
            <w:vAlign w:val="center"/>
          </w:tcPr>
          <w:p w14:paraId="5826E6AE" w14:textId="77777777" w:rsidR="007E0D99" w:rsidRDefault="007E0D99" w:rsidP="007E0D99">
            <w:pPr>
              <w:spacing w:line="276" w:lineRule="auto"/>
              <w:jc w:val="center"/>
              <w:rPr>
                <w:rFonts w:ascii="Arial" w:hAnsi="Arial" w:cs="Arial"/>
                <w:sz w:val="20"/>
              </w:rPr>
            </w:pPr>
            <w:r>
              <w:rPr>
                <w:rFonts w:ascii="Arial" w:hAnsi="Arial" w:cs="Arial"/>
                <w:sz w:val="20"/>
              </w:rPr>
              <w:t>Konzorcij</w:t>
            </w:r>
            <w:r w:rsidRPr="0008424E">
              <w:rPr>
                <w:rFonts w:ascii="Arial" w:hAnsi="Arial" w:cs="Arial"/>
                <w:sz w:val="20"/>
              </w:rPr>
              <w:t xml:space="preserve"> je ustrezno vzpostavljen glede na problem, ki se  obravnava</w:t>
            </w:r>
            <w:r>
              <w:rPr>
                <w:rFonts w:ascii="Arial" w:hAnsi="Arial" w:cs="Arial"/>
                <w:sz w:val="20"/>
              </w:rPr>
              <w:t xml:space="preserve"> </w:t>
            </w:r>
            <w:r w:rsidRPr="0008424E">
              <w:rPr>
                <w:rFonts w:ascii="Arial" w:hAnsi="Arial" w:cs="Arial"/>
                <w:sz w:val="20"/>
              </w:rPr>
              <w:t>v projektu</w:t>
            </w:r>
            <w:r>
              <w:rPr>
                <w:rFonts w:ascii="Arial" w:hAnsi="Arial" w:cs="Arial"/>
                <w:sz w:val="20"/>
              </w:rPr>
              <w:t>.</w:t>
            </w:r>
          </w:p>
          <w:p w14:paraId="676C86F6" w14:textId="77777777" w:rsidR="007E0D99" w:rsidRDefault="007E0D99" w:rsidP="007E0D99">
            <w:pPr>
              <w:spacing w:line="276" w:lineRule="auto"/>
              <w:jc w:val="center"/>
              <w:rPr>
                <w:rFonts w:ascii="Arial" w:hAnsi="Arial" w:cs="Arial"/>
                <w:sz w:val="20"/>
              </w:rPr>
            </w:pPr>
          </w:p>
          <w:p w14:paraId="49827ED5" w14:textId="33A09824" w:rsidR="007E0D99" w:rsidRPr="00905C05" w:rsidRDefault="007E0D99" w:rsidP="007E0D99">
            <w:pPr>
              <w:spacing w:line="276" w:lineRule="auto"/>
              <w:jc w:val="left"/>
              <w:rPr>
                <w:rFonts w:ascii="Arial" w:hAnsi="Arial" w:cs="Arial"/>
                <w:sz w:val="20"/>
              </w:rPr>
            </w:pPr>
            <w:r w:rsidRPr="00905C05">
              <w:rPr>
                <w:rFonts w:ascii="Arial" w:hAnsi="Arial" w:cs="Arial"/>
                <w:i/>
                <w:color w:val="767171" w:themeColor="background2" w:themeShade="80"/>
                <w:sz w:val="20"/>
              </w:rPr>
              <w:t>Ocenjena bo obrazložitev v Obrazcu št. 2</w:t>
            </w:r>
            <w:r>
              <w:rPr>
                <w:rFonts w:ascii="Arial" w:hAnsi="Arial" w:cs="Arial"/>
                <w:i/>
                <w:color w:val="767171" w:themeColor="background2" w:themeShade="80"/>
                <w:sz w:val="20"/>
              </w:rPr>
              <w:t xml:space="preserve"> A</w:t>
            </w:r>
            <w:r w:rsidRPr="00905C05">
              <w:rPr>
                <w:rFonts w:ascii="Arial" w:hAnsi="Arial" w:cs="Arial"/>
                <w:i/>
                <w:color w:val="767171" w:themeColor="background2" w:themeShade="80"/>
                <w:sz w:val="20"/>
              </w:rPr>
              <w:t xml:space="preserve">: Prijavnica, poglavje </w:t>
            </w:r>
            <w:r>
              <w:rPr>
                <w:rFonts w:ascii="Arial" w:hAnsi="Arial" w:cs="Arial"/>
                <w:i/>
                <w:color w:val="767171" w:themeColor="background2" w:themeShade="80"/>
                <w:sz w:val="20"/>
              </w:rPr>
              <w:t>5.3</w:t>
            </w:r>
            <w:r w:rsidRPr="0008424E">
              <w:rPr>
                <w:rFonts w:ascii="Arial" w:hAnsi="Arial" w:cs="Arial"/>
                <w:sz w:val="20"/>
              </w:rPr>
              <w:t xml:space="preserve"> </w:t>
            </w:r>
          </w:p>
        </w:tc>
        <w:tc>
          <w:tcPr>
            <w:tcW w:w="3258" w:type="dxa"/>
            <w:shd w:val="clear" w:color="auto" w:fill="FFFFFF"/>
          </w:tcPr>
          <w:p w14:paraId="2E4887B3" w14:textId="77777777" w:rsidR="007E0D99" w:rsidRPr="00905C05" w:rsidRDefault="007E0D99" w:rsidP="007E0D99">
            <w:pPr>
              <w:spacing w:before="120" w:line="276" w:lineRule="auto"/>
              <w:ind w:left="266"/>
              <w:rPr>
                <w:rFonts w:ascii="Arial" w:hAnsi="Arial" w:cs="Arial"/>
                <w:sz w:val="20"/>
              </w:rPr>
            </w:pPr>
            <w:r w:rsidRPr="00905C05">
              <w:rPr>
                <w:rFonts w:ascii="Arial" w:hAnsi="Arial" w:cs="Arial"/>
                <w:b/>
                <w:sz w:val="20"/>
              </w:rPr>
              <w:t>0</w:t>
            </w:r>
            <w:r w:rsidRPr="00905C05">
              <w:rPr>
                <w:rFonts w:ascii="Arial" w:hAnsi="Arial" w:cs="Arial"/>
                <w:sz w:val="20"/>
              </w:rPr>
              <w:t xml:space="preserve"> – neustrezno/nesprejemljivo</w:t>
            </w:r>
          </w:p>
          <w:p w14:paraId="2F8A9B18"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1</w:t>
            </w:r>
            <w:r w:rsidRPr="00905C05">
              <w:rPr>
                <w:rFonts w:ascii="Arial" w:hAnsi="Arial" w:cs="Arial"/>
                <w:sz w:val="20"/>
              </w:rPr>
              <w:t xml:space="preserve"> – pogojno sprejemljivo</w:t>
            </w:r>
          </w:p>
          <w:p w14:paraId="736CC2FB"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2</w:t>
            </w:r>
            <w:r w:rsidRPr="00905C05">
              <w:rPr>
                <w:rFonts w:ascii="Arial" w:hAnsi="Arial" w:cs="Arial"/>
                <w:sz w:val="20"/>
              </w:rPr>
              <w:t xml:space="preserve"> – sprejemljivo</w:t>
            </w:r>
          </w:p>
          <w:p w14:paraId="2E80FA2A"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3</w:t>
            </w:r>
            <w:r w:rsidRPr="00905C05">
              <w:rPr>
                <w:rFonts w:ascii="Arial" w:hAnsi="Arial" w:cs="Arial"/>
                <w:sz w:val="20"/>
              </w:rPr>
              <w:t xml:space="preserve"> – delno ustrezno</w:t>
            </w:r>
          </w:p>
          <w:p w14:paraId="2509F527" w14:textId="77777777" w:rsidR="007E0D99" w:rsidRPr="00905C05" w:rsidRDefault="007E0D99" w:rsidP="007E0D99">
            <w:pPr>
              <w:spacing w:line="276" w:lineRule="auto"/>
              <w:ind w:left="258"/>
              <w:rPr>
                <w:rFonts w:ascii="Arial" w:hAnsi="Arial" w:cs="Arial"/>
                <w:sz w:val="20"/>
              </w:rPr>
            </w:pPr>
            <w:r w:rsidRPr="00905C05">
              <w:rPr>
                <w:rFonts w:ascii="Arial" w:hAnsi="Arial" w:cs="Arial"/>
                <w:b/>
                <w:sz w:val="20"/>
              </w:rPr>
              <w:t>4</w:t>
            </w:r>
            <w:r w:rsidRPr="00905C05">
              <w:rPr>
                <w:rFonts w:ascii="Arial" w:hAnsi="Arial" w:cs="Arial"/>
                <w:sz w:val="20"/>
              </w:rPr>
              <w:t xml:space="preserve"> – povsem ustrezno</w:t>
            </w:r>
          </w:p>
        </w:tc>
      </w:tr>
      <w:tr w:rsidR="007E0D99" w:rsidRPr="00905C05" w14:paraId="63E467C4" w14:textId="77777777" w:rsidTr="007E0D99">
        <w:trPr>
          <w:gridAfter w:val="1"/>
          <w:wAfter w:w="7" w:type="dxa"/>
          <w:trHeight w:val="2334"/>
        </w:trPr>
        <w:tc>
          <w:tcPr>
            <w:tcW w:w="2972" w:type="dxa"/>
            <w:shd w:val="clear" w:color="auto" w:fill="FFFFFF"/>
            <w:vAlign w:val="center"/>
          </w:tcPr>
          <w:p w14:paraId="6B954358" w14:textId="77777777" w:rsidR="007E0D99" w:rsidRDefault="007E0D99" w:rsidP="00AA723D">
            <w:pPr>
              <w:numPr>
                <w:ilvl w:val="1"/>
                <w:numId w:val="11"/>
              </w:numPr>
              <w:spacing w:line="276" w:lineRule="auto"/>
              <w:contextualSpacing/>
              <w:rPr>
                <w:rFonts w:ascii="Arial" w:hAnsi="Arial" w:cs="Arial"/>
                <w:sz w:val="20"/>
                <w:szCs w:val="24"/>
              </w:rPr>
            </w:pPr>
            <w:r>
              <w:rPr>
                <w:rFonts w:ascii="Arial" w:hAnsi="Arial" w:cs="Arial"/>
                <w:sz w:val="20"/>
              </w:rPr>
              <w:t>Opredelitev vlog v konzorciju</w:t>
            </w:r>
          </w:p>
        </w:tc>
        <w:tc>
          <w:tcPr>
            <w:tcW w:w="3829" w:type="dxa"/>
            <w:shd w:val="clear" w:color="auto" w:fill="FFFFFF"/>
            <w:vAlign w:val="center"/>
          </w:tcPr>
          <w:p w14:paraId="584571D1" w14:textId="27455662" w:rsidR="007E0D99" w:rsidRDefault="007E0D99" w:rsidP="007E0D99">
            <w:pPr>
              <w:spacing w:line="276" w:lineRule="auto"/>
              <w:rPr>
                <w:rFonts w:ascii="Arial" w:hAnsi="Arial" w:cs="Arial"/>
                <w:sz w:val="20"/>
              </w:rPr>
            </w:pPr>
            <w:r w:rsidRPr="0008424E">
              <w:rPr>
                <w:rFonts w:ascii="Arial" w:hAnsi="Arial" w:cs="Arial"/>
                <w:sz w:val="20"/>
              </w:rPr>
              <w:t xml:space="preserve">Vloge prijavitelja in partnerjev ustrezajo nalogam, ki so predvidene v načrtu aktivnosti. </w:t>
            </w:r>
            <w:r>
              <w:rPr>
                <w:rFonts w:ascii="Arial" w:hAnsi="Arial" w:cs="Arial"/>
                <w:sz w:val="20"/>
              </w:rPr>
              <w:t>Razlogi za v</w:t>
            </w:r>
            <w:r w:rsidRPr="0008424E">
              <w:rPr>
                <w:rFonts w:ascii="Arial" w:hAnsi="Arial" w:cs="Arial"/>
                <w:sz w:val="20"/>
              </w:rPr>
              <w:t xml:space="preserve">ključenost partnerjev v projekt </w:t>
            </w:r>
            <w:r w:rsidR="00D430F2">
              <w:rPr>
                <w:rFonts w:ascii="Arial" w:hAnsi="Arial" w:cs="Arial"/>
                <w:sz w:val="20"/>
              </w:rPr>
              <w:t>so</w:t>
            </w:r>
            <w:r>
              <w:rPr>
                <w:rFonts w:ascii="Arial" w:hAnsi="Arial" w:cs="Arial"/>
                <w:sz w:val="20"/>
              </w:rPr>
              <w:t xml:space="preserve"> jasno razvidni ter ustrezni.</w:t>
            </w:r>
          </w:p>
          <w:p w14:paraId="7B2C39A9" w14:textId="77777777" w:rsidR="007E0D99" w:rsidRDefault="007E0D99" w:rsidP="007E0D99">
            <w:pPr>
              <w:spacing w:line="276" w:lineRule="auto"/>
              <w:rPr>
                <w:rFonts w:ascii="Arial" w:hAnsi="Arial" w:cs="Arial"/>
                <w:sz w:val="20"/>
              </w:rPr>
            </w:pPr>
          </w:p>
          <w:p w14:paraId="6AAD0752" w14:textId="2406CD11" w:rsidR="007E0D99" w:rsidRDefault="007E0D99" w:rsidP="007E0D99">
            <w:pPr>
              <w:spacing w:line="276" w:lineRule="auto"/>
              <w:rPr>
                <w:rFonts w:ascii="Arial" w:hAnsi="Arial" w:cs="Arial"/>
                <w:sz w:val="20"/>
              </w:rPr>
            </w:pPr>
            <w:r w:rsidRPr="00905C05">
              <w:rPr>
                <w:rFonts w:ascii="Arial" w:hAnsi="Arial" w:cs="Arial"/>
                <w:i/>
                <w:color w:val="767171" w:themeColor="background2" w:themeShade="80"/>
                <w:sz w:val="20"/>
              </w:rPr>
              <w:t>Ocenjena bo obrazložitev v Obrazcu št. 2</w:t>
            </w:r>
            <w:r>
              <w:rPr>
                <w:rFonts w:ascii="Arial" w:hAnsi="Arial" w:cs="Arial"/>
                <w:i/>
                <w:color w:val="767171" w:themeColor="background2" w:themeShade="80"/>
                <w:sz w:val="20"/>
              </w:rPr>
              <w:t xml:space="preserve"> A</w:t>
            </w:r>
            <w:r w:rsidRPr="00905C05">
              <w:rPr>
                <w:rFonts w:ascii="Arial" w:hAnsi="Arial" w:cs="Arial"/>
                <w:i/>
                <w:color w:val="767171" w:themeColor="background2" w:themeShade="80"/>
                <w:sz w:val="20"/>
              </w:rPr>
              <w:t xml:space="preserve">: Prijavnica, poglavje </w:t>
            </w:r>
            <w:r>
              <w:rPr>
                <w:rFonts w:ascii="Arial" w:hAnsi="Arial" w:cs="Arial"/>
                <w:i/>
                <w:color w:val="767171" w:themeColor="background2" w:themeShade="80"/>
                <w:sz w:val="20"/>
              </w:rPr>
              <w:t xml:space="preserve">5.4 v povezavi </w:t>
            </w:r>
            <w:r w:rsidR="00D430F2">
              <w:rPr>
                <w:rFonts w:ascii="Arial" w:hAnsi="Arial" w:cs="Arial"/>
                <w:i/>
                <w:color w:val="767171" w:themeColor="background2" w:themeShade="80"/>
                <w:sz w:val="20"/>
              </w:rPr>
              <w:t>s</w:t>
            </w:r>
            <w:r>
              <w:rPr>
                <w:rFonts w:ascii="Arial" w:hAnsi="Arial" w:cs="Arial"/>
                <w:i/>
                <w:color w:val="767171" w:themeColor="background2" w:themeShade="80"/>
                <w:sz w:val="20"/>
              </w:rPr>
              <w:t xml:space="preserve"> poglavjem </w:t>
            </w:r>
            <w:r w:rsidR="00D430F2">
              <w:rPr>
                <w:rFonts w:ascii="Arial" w:hAnsi="Arial" w:cs="Arial"/>
                <w:i/>
                <w:color w:val="767171" w:themeColor="background2" w:themeShade="80"/>
                <w:sz w:val="20"/>
              </w:rPr>
              <w:t>4</w:t>
            </w:r>
            <w:r>
              <w:rPr>
                <w:rFonts w:ascii="Arial" w:hAnsi="Arial" w:cs="Arial"/>
                <w:i/>
                <w:color w:val="767171" w:themeColor="background2" w:themeShade="80"/>
                <w:sz w:val="20"/>
              </w:rPr>
              <w:t>.1</w:t>
            </w:r>
          </w:p>
        </w:tc>
        <w:tc>
          <w:tcPr>
            <w:tcW w:w="3258" w:type="dxa"/>
            <w:shd w:val="clear" w:color="auto" w:fill="FFFFFF"/>
          </w:tcPr>
          <w:p w14:paraId="4E8E37B8" w14:textId="77777777" w:rsidR="00006464" w:rsidRPr="00905C05" w:rsidRDefault="00006464" w:rsidP="00006464">
            <w:pPr>
              <w:spacing w:before="120" w:line="276" w:lineRule="auto"/>
              <w:ind w:left="266"/>
              <w:rPr>
                <w:rFonts w:ascii="Arial" w:hAnsi="Arial" w:cs="Arial"/>
                <w:sz w:val="20"/>
              </w:rPr>
            </w:pPr>
            <w:r w:rsidRPr="00905C05">
              <w:rPr>
                <w:rFonts w:ascii="Arial" w:hAnsi="Arial" w:cs="Arial"/>
                <w:b/>
                <w:sz w:val="20"/>
              </w:rPr>
              <w:t>0</w:t>
            </w:r>
            <w:r w:rsidRPr="00905C05">
              <w:rPr>
                <w:rFonts w:ascii="Arial" w:hAnsi="Arial" w:cs="Arial"/>
                <w:sz w:val="20"/>
              </w:rPr>
              <w:t xml:space="preserve"> – neustrezno/nesprejemljivo</w:t>
            </w:r>
          </w:p>
          <w:p w14:paraId="40FC64D6" w14:textId="77777777" w:rsidR="00006464" w:rsidRPr="00905C05" w:rsidRDefault="00006464" w:rsidP="00006464">
            <w:pPr>
              <w:spacing w:line="276" w:lineRule="auto"/>
              <w:ind w:left="264"/>
              <w:rPr>
                <w:rFonts w:ascii="Arial" w:hAnsi="Arial" w:cs="Arial"/>
                <w:sz w:val="20"/>
              </w:rPr>
            </w:pPr>
            <w:r w:rsidRPr="00905C05">
              <w:rPr>
                <w:rFonts w:ascii="Arial" w:hAnsi="Arial" w:cs="Arial"/>
                <w:b/>
                <w:sz w:val="20"/>
              </w:rPr>
              <w:t>1</w:t>
            </w:r>
            <w:r w:rsidRPr="00905C05">
              <w:rPr>
                <w:rFonts w:ascii="Arial" w:hAnsi="Arial" w:cs="Arial"/>
                <w:sz w:val="20"/>
              </w:rPr>
              <w:t xml:space="preserve"> – pogojno sprejemljivo</w:t>
            </w:r>
          </w:p>
          <w:p w14:paraId="2DB53B29" w14:textId="77777777" w:rsidR="00006464" w:rsidRPr="00905C05" w:rsidRDefault="00006464" w:rsidP="00006464">
            <w:pPr>
              <w:spacing w:line="276" w:lineRule="auto"/>
              <w:ind w:left="266"/>
              <w:rPr>
                <w:rFonts w:ascii="Arial" w:hAnsi="Arial" w:cs="Arial"/>
                <w:sz w:val="20"/>
              </w:rPr>
            </w:pPr>
            <w:r w:rsidRPr="00905C05">
              <w:rPr>
                <w:rFonts w:ascii="Arial" w:hAnsi="Arial" w:cs="Arial"/>
                <w:b/>
                <w:sz w:val="20"/>
              </w:rPr>
              <w:t>2</w:t>
            </w:r>
            <w:r w:rsidRPr="00905C05">
              <w:rPr>
                <w:rFonts w:ascii="Arial" w:hAnsi="Arial" w:cs="Arial"/>
                <w:sz w:val="20"/>
              </w:rPr>
              <w:t xml:space="preserve"> – sprejemljivo</w:t>
            </w:r>
          </w:p>
          <w:p w14:paraId="1CAB706F" w14:textId="77777777" w:rsidR="00006464" w:rsidRPr="00905C05" w:rsidRDefault="00006464" w:rsidP="00006464">
            <w:pPr>
              <w:spacing w:line="276" w:lineRule="auto"/>
              <w:ind w:left="266"/>
              <w:rPr>
                <w:rFonts w:ascii="Arial" w:hAnsi="Arial" w:cs="Arial"/>
                <w:sz w:val="20"/>
              </w:rPr>
            </w:pPr>
            <w:r w:rsidRPr="00905C05">
              <w:rPr>
                <w:rFonts w:ascii="Arial" w:hAnsi="Arial" w:cs="Arial"/>
                <w:b/>
                <w:sz w:val="20"/>
              </w:rPr>
              <w:t>3</w:t>
            </w:r>
            <w:r w:rsidRPr="00905C05">
              <w:rPr>
                <w:rFonts w:ascii="Arial" w:hAnsi="Arial" w:cs="Arial"/>
                <w:sz w:val="20"/>
              </w:rPr>
              <w:t xml:space="preserve"> – delno ustrezno</w:t>
            </w:r>
          </w:p>
          <w:p w14:paraId="215563DA" w14:textId="7805124F" w:rsidR="007E0D99" w:rsidRPr="00905C05" w:rsidRDefault="00006464" w:rsidP="00006464">
            <w:pPr>
              <w:spacing w:line="276" w:lineRule="auto"/>
              <w:ind w:left="266"/>
              <w:rPr>
                <w:rFonts w:ascii="Arial" w:hAnsi="Arial" w:cs="Arial"/>
                <w:b/>
                <w:sz w:val="20"/>
              </w:rPr>
            </w:pPr>
            <w:r w:rsidRPr="00905C05">
              <w:rPr>
                <w:rFonts w:ascii="Arial" w:hAnsi="Arial" w:cs="Arial"/>
                <w:b/>
                <w:sz w:val="20"/>
              </w:rPr>
              <w:t>4</w:t>
            </w:r>
            <w:r w:rsidRPr="00905C05">
              <w:rPr>
                <w:rFonts w:ascii="Arial" w:hAnsi="Arial" w:cs="Arial"/>
                <w:sz w:val="20"/>
              </w:rPr>
              <w:t xml:space="preserve"> – povsem ustrezno</w:t>
            </w:r>
          </w:p>
        </w:tc>
      </w:tr>
      <w:tr w:rsidR="007E0D99" w:rsidRPr="00905C05" w14:paraId="35D180FE" w14:textId="77777777" w:rsidTr="007E0D99">
        <w:trPr>
          <w:gridAfter w:val="1"/>
          <w:wAfter w:w="7" w:type="dxa"/>
          <w:trHeight w:val="416"/>
        </w:trPr>
        <w:tc>
          <w:tcPr>
            <w:tcW w:w="6801" w:type="dxa"/>
            <w:gridSpan w:val="2"/>
            <w:shd w:val="clear" w:color="auto" w:fill="F7CAAC" w:themeFill="accent2" w:themeFillTint="66"/>
            <w:vAlign w:val="center"/>
          </w:tcPr>
          <w:p w14:paraId="4C6DA9EC" w14:textId="77777777" w:rsidR="007E0D99" w:rsidRPr="008A54F6" w:rsidRDefault="007E0D99" w:rsidP="00AA723D">
            <w:pPr>
              <w:pStyle w:val="Odstavekseznama"/>
              <w:numPr>
                <w:ilvl w:val="0"/>
                <w:numId w:val="9"/>
              </w:numPr>
              <w:spacing w:line="276" w:lineRule="auto"/>
              <w:rPr>
                <w:b/>
                <w:bCs/>
                <w:iCs/>
              </w:rPr>
            </w:pPr>
            <w:r w:rsidRPr="008A54F6">
              <w:rPr>
                <w:b/>
                <w:bCs/>
                <w:iCs/>
              </w:rPr>
              <w:t>DODATNA MERILA</w:t>
            </w:r>
          </w:p>
        </w:tc>
        <w:tc>
          <w:tcPr>
            <w:tcW w:w="3258" w:type="dxa"/>
            <w:shd w:val="clear" w:color="auto" w:fill="F7CAAC" w:themeFill="accent2" w:themeFillTint="66"/>
            <w:vAlign w:val="center"/>
          </w:tcPr>
          <w:p w14:paraId="261CB17B" w14:textId="33A814BA" w:rsidR="007E0D99" w:rsidRPr="00905C05" w:rsidRDefault="007E0D99" w:rsidP="007E0D99">
            <w:pPr>
              <w:spacing w:line="276" w:lineRule="auto"/>
              <w:ind w:left="264"/>
              <w:rPr>
                <w:rFonts w:ascii="Arial" w:hAnsi="Arial" w:cs="Arial"/>
                <w:b/>
                <w:sz w:val="20"/>
              </w:rPr>
            </w:pPr>
            <w:r>
              <w:rPr>
                <w:rFonts w:ascii="Arial" w:hAnsi="Arial" w:cs="Arial"/>
                <w:b/>
                <w:sz w:val="20"/>
              </w:rPr>
              <w:t>Možn</w:t>
            </w:r>
            <w:r w:rsidR="00F53365">
              <w:rPr>
                <w:rFonts w:ascii="Arial" w:hAnsi="Arial" w:cs="Arial"/>
                <w:b/>
                <w:sz w:val="20"/>
              </w:rPr>
              <w:t>ih</w:t>
            </w:r>
            <w:r>
              <w:rPr>
                <w:rFonts w:ascii="Arial" w:hAnsi="Arial" w:cs="Arial"/>
                <w:b/>
                <w:sz w:val="20"/>
              </w:rPr>
              <w:t xml:space="preserve"> največ </w:t>
            </w:r>
            <w:r w:rsidR="00F53365">
              <w:rPr>
                <w:rFonts w:ascii="Arial" w:hAnsi="Arial" w:cs="Arial"/>
                <w:b/>
                <w:sz w:val="20"/>
              </w:rPr>
              <w:t>6</w:t>
            </w:r>
            <w:r>
              <w:rPr>
                <w:rFonts w:ascii="Arial" w:hAnsi="Arial" w:cs="Arial"/>
                <w:b/>
                <w:sz w:val="20"/>
              </w:rPr>
              <w:t xml:space="preserve"> točk</w:t>
            </w:r>
          </w:p>
        </w:tc>
      </w:tr>
      <w:tr w:rsidR="007E0D99" w:rsidRPr="00905C05" w14:paraId="47ABD2B5" w14:textId="77777777" w:rsidTr="007E0D99">
        <w:trPr>
          <w:gridAfter w:val="1"/>
          <w:wAfter w:w="7" w:type="dxa"/>
          <w:trHeight w:val="416"/>
        </w:trPr>
        <w:tc>
          <w:tcPr>
            <w:tcW w:w="2972" w:type="dxa"/>
            <w:shd w:val="clear" w:color="auto" w:fill="FFFFFF"/>
            <w:vAlign w:val="center"/>
          </w:tcPr>
          <w:p w14:paraId="414E6AC9" w14:textId="77777777" w:rsidR="007E0D99" w:rsidRPr="00905C05" w:rsidRDefault="007E0D99" w:rsidP="007E0D99">
            <w:pPr>
              <w:spacing w:line="276" w:lineRule="auto"/>
              <w:ind w:left="708"/>
              <w:contextualSpacing/>
              <w:rPr>
                <w:rFonts w:ascii="Arial" w:hAnsi="Arial" w:cs="Arial"/>
                <w:sz w:val="20"/>
              </w:rPr>
            </w:pPr>
            <w:r>
              <w:rPr>
                <w:rFonts w:ascii="Arial" w:hAnsi="Arial" w:cs="Arial"/>
                <w:sz w:val="20"/>
              </w:rPr>
              <w:t>5.1 Pridruženi partnerji</w:t>
            </w:r>
            <w:r w:rsidRPr="00905C05">
              <w:rPr>
                <w:rFonts w:ascii="Arial" w:hAnsi="Arial" w:cs="Arial"/>
                <w:sz w:val="20"/>
              </w:rPr>
              <w:t xml:space="preserve"> </w:t>
            </w:r>
          </w:p>
        </w:tc>
        <w:tc>
          <w:tcPr>
            <w:tcW w:w="3829" w:type="dxa"/>
            <w:shd w:val="clear" w:color="auto" w:fill="FFFFFF"/>
            <w:vAlign w:val="center"/>
          </w:tcPr>
          <w:p w14:paraId="78638B0A" w14:textId="39BE7FA3" w:rsidR="007E0D99" w:rsidRPr="00905C05" w:rsidRDefault="007E0D99" w:rsidP="007E0D99">
            <w:pPr>
              <w:spacing w:line="276" w:lineRule="auto"/>
              <w:ind w:left="259"/>
              <w:rPr>
                <w:rFonts w:ascii="Arial" w:hAnsi="Arial" w:cs="Arial"/>
                <w:sz w:val="20"/>
              </w:rPr>
            </w:pPr>
            <w:r w:rsidRPr="00905C05">
              <w:rPr>
                <w:rFonts w:ascii="Arial" w:hAnsi="Arial" w:cs="Arial"/>
                <w:sz w:val="20"/>
              </w:rPr>
              <w:t>Pridruženi partner/ji, ki bodo sodelovali s konzorcijem so ustrezni glede na področje, ki ga obravnava</w:t>
            </w:r>
            <w:r>
              <w:rPr>
                <w:rFonts w:ascii="Arial" w:hAnsi="Arial" w:cs="Arial"/>
                <w:sz w:val="20"/>
              </w:rPr>
              <w:t xml:space="preserve"> projekt</w:t>
            </w:r>
            <w:r w:rsidRPr="00905C05">
              <w:rPr>
                <w:rFonts w:ascii="Arial" w:hAnsi="Arial" w:cs="Arial"/>
                <w:sz w:val="20"/>
              </w:rPr>
              <w:t xml:space="preserve">, imajo  pri izvedbi aktivnosti ali pri doseganju </w:t>
            </w:r>
            <w:r>
              <w:rPr>
                <w:rFonts w:ascii="Arial" w:hAnsi="Arial" w:cs="Arial"/>
                <w:sz w:val="20"/>
              </w:rPr>
              <w:t>kazalnikov projekta</w:t>
            </w:r>
            <w:r w:rsidRPr="00905C05">
              <w:rPr>
                <w:rFonts w:ascii="Arial" w:hAnsi="Arial" w:cs="Arial"/>
                <w:sz w:val="20"/>
              </w:rPr>
              <w:t xml:space="preserve"> aktivno vlogo ter izkazujejo potencial za dolgotrajnejše sodelovanje s</w:t>
            </w:r>
            <w:r>
              <w:rPr>
                <w:rFonts w:ascii="Arial" w:hAnsi="Arial" w:cs="Arial"/>
                <w:sz w:val="20"/>
              </w:rPr>
              <w:t xml:space="preserve">. </w:t>
            </w:r>
            <w:r w:rsidRPr="00905C05">
              <w:rPr>
                <w:rFonts w:ascii="Arial" w:hAnsi="Arial" w:cs="Arial"/>
                <w:sz w:val="20"/>
              </w:rPr>
              <w:t>konzorcijem</w:t>
            </w:r>
            <w:r w:rsidR="003E3711">
              <w:rPr>
                <w:rFonts w:ascii="Arial" w:hAnsi="Arial" w:cs="Arial"/>
                <w:sz w:val="20"/>
              </w:rPr>
              <w:t>.</w:t>
            </w:r>
          </w:p>
          <w:p w14:paraId="1DD9FFA9" w14:textId="77777777" w:rsidR="007E0D99" w:rsidRPr="00905C05" w:rsidRDefault="007E0D99" w:rsidP="007E0D99">
            <w:pPr>
              <w:spacing w:line="276" w:lineRule="auto"/>
              <w:ind w:left="259"/>
              <w:rPr>
                <w:rFonts w:ascii="Arial" w:hAnsi="Arial" w:cs="Arial"/>
                <w:sz w:val="20"/>
              </w:rPr>
            </w:pPr>
          </w:p>
          <w:p w14:paraId="4F31C824" w14:textId="78010A93" w:rsidR="007E0D99" w:rsidRPr="00B563C3" w:rsidRDefault="007E0D99" w:rsidP="007E0D99">
            <w:pPr>
              <w:spacing w:line="276" w:lineRule="auto"/>
              <w:ind w:left="259"/>
              <w:rPr>
                <w:rFonts w:ascii="Arial" w:hAnsi="Arial" w:cs="Arial"/>
                <w:iCs/>
                <w:sz w:val="20"/>
              </w:rPr>
            </w:pPr>
            <w:r w:rsidRPr="00905C05">
              <w:rPr>
                <w:rFonts w:ascii="Arial" w:hAnsi="Arial" w:cs="Arial"/>
                <w:i/>
                <w:color w:val="767171" w:themeColor="background2" w:themeShade="80"/>
                <w:sz w:val="20"/>
              </w:rPr>
              <w:t>Ocenjena bo obrazložitev v Obrazcu št. 2</w:t>
            </w:r>
            <w:r>
              <w:rPr>
                <w:rFonts w:ascii="Arial" w:hAnsi="Arial" w:cs="Arial"/>
                <w:i/>
                <w:color w:val="767171" w:themeColor="background2" w:themeShade="80"/>
                <w:sz w:val="20"/>
              </w:rPr>
              <w:t xml:space="preserve"> A</w:t>
            </w:r>
            <w:r w:rsidRPr="00905C05">
              <w:rPr>
                <w:rFonts w:ascii="Arial" w:hAnsi="Arial" w:cs="Arial"/>
                <w:i/>
                <w:color w:val="767171" w:themeColor="background2" w:themeShade="80"/>
                <w:sz w:val="20"/>
              </w:rPr>
              <w:t>: Prijavnica</w:t>
            </w:r>
            <w:r>
              <w:rPr>
                <w:rFonts w:ascii="Arial" w:hAnsi="Arial" w:cs="Arial"/>
                <w:i/>
                <w:color w:val="767171" w:themeColor="background2" w:themeShade="80"/>
                <w:sz w:val="20"/>
              </w:rPr>
              <w:t xml:space="preserve">, </w:t>
            </w:r>
            <w:r w:rsidRPr="00905C05">
              <w:rPr>
                <w:rFonts w:ascii="Arial" w:hAnsi="Arial" w:cs="Arial"/>
                <w:i/>
                <w:color w:val="767171" w:themeColor="background2" w:themeShade="80"/>
                <w:sz w:val="20"/>
              </w:rPr>
              <w:t>poglavje 6.1 ter priložen</w:t>
            </w:r>
            <w:r>
              <w:rPr>
                <w:rFonts w:ascii="Arial" w:hAnsi="Arial" w:cs="Arial"/>
                <w:i/>
                <w:color w:val="767171" w:themeColor="background2" w:themeShade="80"/>
                <w:sz w:val="20"/>
              </w:rPr>
              <w:t>e</w:t>
            </w:r>
            <w:r w:rsidRPr="00905C05">
              <w:rPr>
                <w:rFonts w:ascii="Arial" w:hAnsi="Arial" w:cs="Arial"/>
                <w:i/>
                <w:color w:val="767171" w:themeColor="background2" w:themeShade="80"/>
                <w:sz w:val="20"/>
              </w:rPr>
              <w:t xml:space="preserve"> </w:t>
            </w:r>
            <w:r>
              <w:rPr>
                <w:rFonts w:ascii="Arial" w:hAnsi="Arial" w:cs="Arial"/>
                <w:i/>
                <w:color w:val="767171" w:themeColor="background2" w:themeShade="80"/>
                <w:sz w:val="20"/>
              </w:rPr>
              <w:t>Priloge</w:t>
            </w:r>
            <w:r w:rsidRPr="00905C05">
              <w:rPr>
                <w:rFonts w:ascii="Arial" w:hAnsi="Arial" w:cs="Arial"/>
                <w:i/>
                <w:color w:val="767171" w:themeColor="background2" w:themeShade="80"/>
                <w:sz w:val="20"/>
              </w:rPr>
              <w:t xml:space="preserve"> št. 4</w:t>
            </w:r>
            <w:r>
              <w:rPr>
                <w:rFonts w:ascii="Arial" w:hAnsi="Arial" w:cs="Arial"/>
                <w:i/>
                <w:color w:val="767171" w:themeColor="background2" w:themeShade="80"/>
                <w:sz w:val="20"/>
              </w:rPr>
              <w:t xml:space="preserve">: </w:t>
            </w:r>
            <w:r w:rsidRPr="008312BA">
              <w:rPr>
                <w:rFonts w:ascii="Arial" w:hAnsi="Arial" w:cs="Arial"/>
                <w:sz w:val="20"/>
              </w:rPr>
              <w:t xml:space="preserve"> </w:t>
            </w:r>
            <w:r w:rsidRPr="008A54F6">
              <w:rPr>
                <w:rFonts w:ascii="Arial" w:hAnsi="Arial" w:cs="Arial"/>
                <w:i/>
                <w:color w:val="767171" w:themeColor="background2" w:themeShade="80"/>
                <w:sz w:val="20"/>
              </w:rPr>
              <w:t>Dogovor o sodelovanju s pridruženim partnerjem</w:t>
            </w:r>
          </w:p>
        </w:tc>
        <w:tc>
          <w:tcPr>
            <w:tcW w:w="3258" w:type="dxa"/>
            <w:vAlign w:val="center"/>
          </w:tcPr>
          <w:p w14:paraId="43D7ED70" w14:textId="77777777" w:rsidR="007E0D99" w:rsidRDefault="007E0D99" w:rsidP="007E0D99">
            <w:pPr>
              <w:spacing w:line="276" w:lineRule="auto"/>
              <w:ind w:left="264"/>
              <w:rPr>
                <w:rFonts w:ascii="Arial" w:hAnsi="Arial" w:cs="Arial"/>
                <w:sz w:val="20"/>
              </w:rPr>
            </w:pPr>
            <w:r w:rsidRPr="00905C05">
              <w:rPr>
                <w:rFonts w:ascii="Arial" w:hAnsi="Arial" w:cs="Arial"/>
                <w:b/>
                <w:sz w:val="20"/>
              </w:rPr>
              <w:t>0</w:t>
            </w:r>
            <w:r w:rsidRPr="00905C05">
              <w:rPr>
                <w:rFonts w:ascii="Arial" w:hAnsi="Arial" w:cs="Arial"/>
                <w:sz w:val="20"/>
              </w:rPr>
              <w:t xml:space="preserve"> – ni predvideno sodelovanje pridruženih partnerjev</w:t>
            </w:r>
            <w:r>
              <w:rPr>
                <w:rFonts w:ascii="Arial" w:hAnsi="Arial" w:cs="Arial"/>
                <w:sz w:val="20"/>
              </w:rPr>
              <w:t xml:space="preserve"> oz. je </w:t>
            </w:r>
            <w:r w:rsidRPr="00905C05">
              <w:rPr>
                <w:rFonts w:ascii="Arial" w:hAnsi="Arial" w:cs="Arial"/>
                <w:sz w:val="20"/>
              </w:rPr>
              <w:t xml:space="preserve"> predvideno sodelovanje z eno (1) organizacijo</w:t>
            </w:r>
            <w:r>
              <w:rPr>
                <w:rFonts w:ascii="Arial" w:hAnsi="Arial" w:cs="Arial"/>
                <w:sz w:val="20"/>
              </w:rPr>
              <w:t xml:space="preserve"> ali več</w:t>
            </w:r>
            <w:r w:rsidRPr="00905C05">
              <w:rPr>
                <w:rFonts w:ascii="Arial" w:hAnsi="Arial" w:cs="Arial"/>
                <w:sz w:val="20"/>
              </w:rPr>
              <w:t>, vendar le-ta</w:t>
            </w:r>
            <w:r>
              <w:rPr>
                <w:rFonts w:ascii="Arial" w:hAnsi="Arial" w:cs="Arial"/>
                <w:sz w:val="20"/>
              </w:rPr>
              <w:t>/te</w:t>
            </w:r>
            <w:r w:rsidRPr="00905C05">
              <w:rPr>
                <w:rFonts w:ascii="Arial" w:hAnsi="Arial" w:cs="Arial"/>
                <w:sz w:val="20"/>
              </w:rPr>
              <w:t xml:space="preserve"> ni</w:t>
            </w:r>
            <w:r>
              <w:rPr>
                <w:rFonts w:ascii="Arial" w:hAnsi="Arial" w:cs="Arial"/>
                <w:sz w:val="20"/>
              </w:rPr>
              <w:t>/so</w:t>
            </w:r>
            <w:r w:rsidRPr="00905C05">
              <w:rPr>
                <w:rFonts w:ascii="Arial" w:hAnsi="Arial" w:cs="Arial"/>
                <w:sz w:val="20"/>
              </w:rPr>
              <w:t xml:space="preserve"> ustrezno izbrana</w:t>
            </w:r>
            <w:r>
              <w:rPr>
                <w:rFonts w:ascii="Arial" w:hAnsi="Arial" w:cs="Arial"/>
                <w:sz w:val="20"/>
              </w:rPr>
              <w:t>/e</w:t>
            </w:r>
            <w:r w:rsidRPr="00905C05">
              <w:rPr>
                <w:rFonts w:ascii="Arial" w:hAnsi="Arial" w:cs="Arial"/>
                <w:sz w:val="20"/>
              </w:rPr>
              <w:t xml:space="preserve"> glede na   področje, ki ga obravnava</w:t>
            </w:r>
            <w:r>
              <w:rPr>
                <w:rFonts w:ascii="Arial" w:hAnsi="Arial" w:cs="Arial"/>
                <w:sz w:val="20"/>
              </w:rPr>
              <w:t xml:space="preserve"> projekt</w:t>
            </w:r>
          </w:p>
          <w:p w14:paraId="4DBCABCB" w14:textId="77777777" w:rsidR="007E0D99" w:rsidRPr="00905C05" w:rsidRDefault="007E0D99" w:rsidP="007E0D99">
            <w:pPr>
              <w:spacing w:line="276" w:lineRule="auto"/>
              <w:ind w:left="264"/>
              <w:rPr>
                <w:rFonts w:ascii="Arial" w:hAnsi="Arial" w:cs="Arial"/>
                <w:sz w:val="20"/>
              </w:rPr>
            </w:pPr>
          </w:p>
          <w:p w14:paraId="5A1756DF" w14:textId="77777777" w:rsidR="007E0D99" w:rsidRDefault="007E0D99" w:rsidP="007E0D99">
            <w:pPr>
              <w:spacing w:line="276" w:lineRule="auto"/>
              <w:ind w:left="264"/>
              <w:rPr>
                <w:rFonts w:ascii="Arial" w:hAnsi="Arial" w:cs="Arial"/>
                <w:sz w:val="20"/>
              </w:rPr>
            </w:pPr>
            <w:r>
              <w:rPr>
                <w:rFonts w:ascii="Arial" w:hAnsi="Arial" w:cs="Arial"/>
                <w:b/>
                <w:sz w:val="20"/>
              </w:rPr>
              <w:t>1</w:t>
            </w:r>
            <w:r w:rsidRPr="00905C05">
              <w:rPr>
                <w:rFonts w:ascii="Arial" w:hAnsi="Arial" w:cs="Arial"/>
                <w:sz w:val="20"/>
              </w:rPr>
              <w:t xml:space="preserve"> – predvideno je sodelovanje z eno (1) organizacijo, ki je glede na področje, ki ga obravnava</w:t>
            </w:r>
            <w:r>
              <w:rPr>
                <w:rFonts w:ascii="Arial" w:hAnsi="Arial" w:cs="Arial"/>
                <w:sz w:val="20"/>
              </w:rPr>
              <w:t xml:space="preserve"> projekt</w:t>
            </w:r>
            <w:r w:rsidRPr="00905C05">
              <w:rPr>
                <w:rFonts w:ascii="Arial" w:hAnsi="Arial" w:cs="Arial"/>
                <w:sz w:val="20"/>
              </w:rPr>
              <w:t xml:space="preserve"> ustrezno izbrana, vendar pri izvedbi aktivnosti ali </w:t>
            </w:r>
            <w:r>
              <w:rPr>
                <w:rFonts w:ascii="Arial" w:hAnsi="Arial" w:cs="Arial"/>
                <w:sz w:val="20"/>
              </w:rPr>
              <w:t>kazalnikov nima</w:t>
            </w:r>
            <w:r w:rsidRPr="00905C05">
              <w:rPr>
                <w:rFonts w:ascii="Arial" w:hAnsi="Arial" w:cs="Arial"/>
                <w:sz w:val="20"/>
              </w:rPr>
              <w:t xml:space="preserve"> aktivne vloge </w:t>
            </w:r>
            <w:r>
              <w:rPr>
                <w:rFonts w:ascii="Arial" w:hAnsi="Arial" w:cs="Arial"/>
                <w:sz w:val="20"/>
              </w:rPr>
              <w:t>ali</w:t>
            </w:r>
            <w:r w:rsidRPr="00905C05">
              <w:rPr>
                <w:rFonts w:ascii="Arial" w:hAnsi="Arial" w:cs="Arial"/>
                <w:sz w:val="20"/>
              </w:rPr>
              <w:t xml:space="preserve"> ne</w:t>
            </w:r>
            <w:r>
              <w:rPr>
                <w:rFonts w:ascii="Arial" w:hAnsi="Arial" w:cs="Arial"/>
                <w:sz w:val="20"/>
              </w:rPr>
              <w:t xml:space="preserve"> </w:t>
            </w:r>
            <w:r w:rsidRPr="00905C05">
              <w:rPr>
                <w:rFonts w:ascii="Arial" w:hAnsi="Arial" w:cs="Arial"/>
                <w:sz w:val="20"/>
              </w:rPr>
              <w:t>izkazuje potenciala za dolgotrajnejše sodelovanje s konzorcijem</w:t>
            </w:r>
          </w:p>
          <w:p w14:paraId="4C6C97D5" w14:textId="77777777" w:rsidR="007E0D99" w:rsidRPr="00905C05" w:rsidRDefault="007E0D99" w:rsidP="007E0D99">
            <w:pPr>
              <w:spacing w:line="276" w:lineRule="auto"/>
              <w:ind w:left="264"/>
              <w:rPr>
                <w:rFonts w:ascii="Arial" w:hAnsi="Arial" w:cs="Arial"/>
                <w:sz w:val="20"/>
              </w:rPr>
            </w:pPr>
          </w:p>
          <w:p w14:paraId="7D0992A7" w14:textId="77777777" w:rsidR="007E0D99" w:rsidRPr="00905C05" w:rsidRDefault="007E0D99" w:rsidP="007E0D99">
            <w:pPr>
              <w:spacing w:line="276" w:lineRule="auto"/>
              <w:ind w:left="264"/>
              <w:rPr>
                <w:rFonts w:ascii="Arial" w:hAnsi="Arial" w:cs="Arial"/>
                <w:sz w:val="20"/>
              </w:rPr>
            </w:pPr>
            <w:r>
              <w:rPr>
                <w:rFonts w:ascii="Arial" w:hAnsi="Arial" w:cs="Arial"/>
                <w:b/>
                <w:sz w:val="20"/>
              </w:rPr>
              <w:t>2</w:t>
            </w:r>
            <w:r w:rsidRPr="00905C05">
              <w:rPr>
                <w:rFonts w:ascii="Arial" w:hAnsi="Arial" w:cs="Arial"/>
                <w:sz w:val="20"/>
              </w:rPr>
              <w:t xml:space="preserve"> –   predvideno je sodelovanje z eno (1) organizacijo</w:t>
            </w:r>
            <w:r>
              <w:rPr>
                <w:rFonts w:ascii="Arial" w:hAnsi="Arial" w:cs="Arial"/>
                <w:sz w:val="20"/>
              </w:rPr>
              <w:t xml:space="preserve"> ali več</w:t>
            </w:r>
            <w:r w:rsidRPr="00905C05">
              <w:rPr>
                <w:rFonts w:ascii="Arial" w:hAnsi="Arial" w:cs="Arial"/>
                <w:sz w:val="20"/>
              </w:rPr>
              <w:t xml:space="preserve">, ki je glede na področje, ki ga obravnava </w:t>
            </w:r>
            <w:r>
              <w:rPr>
                <w:rFonts w:ascii="Arial" w:hAnsi="Arial" w:cs="Arial"/>
                <w:sz w:val="20"/>
              </w:rPr>
              <w:t xml:space="preserve">projekt </w:t>
            </w:r>
            <w:r w:rsidRPr="00905C05">
              <w:rPr>
                <w:rFonts w:ascii="Arial" w:hAnsi="Arial" w:cs="Arial"/>
                <w:sz w:val="20"/>
              </w:rPr>
              <w:t xml:space="preserve">ustrezno izbrana,  ima pri izvedbi aktivnosti ali pri doseganju </w:t>
            </w:r>
            <w:r>
              <w:rPr>
                <w:rFonts w:ascii="Arial" w:hAnsi="Arial" w:cs="Arial"/>
                <w:sz w:val="20"/>
              </w:rPr>
              <w:t>kazalnikov</w:t>
            </w:r>
            <w:r w:rsidRPr="00905C05">
              <w:rPr>
                <w:rFonts w:ascii="Arial" w:hAnsi="Arial" w:cs="Arial"/>
                <w:sz w:val="20"/>
              </w:rPr>
              <w:t xml:space="preserve"> aktivno vlogo ter izkazuje potencial za dolgotrajnejše sodelovanje s konzorcijem</w:t>
            </w:r>
          </w:p>
          <w:p w14:paraId="734C0D6C" w14:textId="77777777" w:rsidR="007E0D99" w:rsidRPr="00905C05" w:rsidRDefault="007E0D99" w:rsidP="007E0D99">
            <w:pPr>
              <w:spacing w:line="276" w:lineRule="auto"/>
              <w:ind w:left="264"/>
              <w:rPr>
                <w:rFonts w:ascii="Arial" w:hAnsi="Arial" w:cs="Arial"/>
                <w:sz w:val="20"/>
              </w:rPr>
            </w:pPr>
          </w:p>
        </w:tc>
      </w:tr>
      <w:tr w:rsidR="007E0D99" w:rsidRPr="00905C05" w14:paraId="1121768A" w14:textId="77777777" w:rsidTr="00DD1312">
        <w:trPr>
          <w:gridAfter w:val="1"/>
          <w:wAfter w:w="7" w:type="dxa"/>
          <w:trHeight w:val="1596"/>
        </w:trPr>
        <w:tc>
          <w:tcPr>
            <w:tcW w:w="2972" w:type="dxa"/>
            <w:shd w:val="clear" w:color="auto" w:fill="FFFFFF"/>
            <w:vAlign w:val="center"/>
          </w:tcPr>
          <w:p w14:paraId="25BF47F1" w14:textId="77777777" w:rsidR="007E0D99" w:rsidRPr="00905C05" w:rsidRDefault="007E0D99" w:rsidP="007E0D99">
            <w:pPr>
              <w:spacing w:line="276" w:lineRule="auto"/>
              <w:ind w:left="708"/>
              <w:contextualSpacing/>
              <w:rPr>
                <w:rFonts w:ascii="Arial" w:hAnsi="Arial" w:cs="Arial"/>
                <w:sz w:val="20"/>
              </w:rPr>
            </w:pPr>
            <w:r>
              <w:rPr>
                <w:rFonts w:ascii="Arial" w:hAnsi="Arial" w:cs="Arial"/>
                <w:sz w:val="20"/>
              </w:rPr>
              <w:t>5.2</w:t>
            </w:r>
            <w:r w:rsidRPr="00905C05">
              <w:rPr>
                <w:rFonts w:ascii="Arial" w:hAnsi="Arial" w:cs="Arial"/>
                <w:sz w:val="20"/>
              </w:rPr>
              <w:t xml:space="preserve"> </w:t>
            </w:r>
            <w:r>
              <w:rPr>
                <w:rFonts w:ascii="Arial" w:hAnsi="Arial" w:cs="Arial"/>
                <w:sz w:val="20"/>
              </w:rPr>
              <w:t>Formalna popolnost vloge</w:t>
            </w:r>
          </w:p>
        </w:tc>
        <w:tc>
          <w:tcPr>
            <w:tcW w:w="3829" w:type="dxa"/>
            <w:shd w:val="clear" w:color="auto" w:fill="FFFFFF"/>
            <w:vAlign w:val="bottom"/>
          </w:tcPr>
          <w:p w14:paraId="358C514C" w14:textId="2269B4F3" w:rsidR="007E0D99" w:rsidRDefault="007E0D99" w:rsidP="00DD1312">
            <w:pPr>
              <w:spacing w:before="120" w:line="276" w:lineRule="auto"/>
              <w:ind w:left="261"/>
              <w:rPr>
                <w:rFonts w:ascii="Arial" w:hAnsi="Arial" w:cs="Arial"/>
                <w:sz w:val="20"/>
              </w:rPr>
            </w:pPr>
            <w:r>
              <w:rPr>
                <w:rFonts w:ascii="Arial" w:hAnsi="Arial" w:cs="Arial"/>
                <w:sz w:val="20"/>
              </w:rPr>
              <w:t>Prijavitelj je oddal formalno popolno vlogo in priložil vse zahtevane obrazce skladno z določili v poglavju 18.2.1 javnega razpisa</w:t>
            </w:r>
            <w:r w:rsidR="003E3711">
              <w:rPr>
                <w:rFonts w:ascii="Arial" w:hAnsi="Arial" w:cs="Arial"/>
                <w:sz w:val="20"/>
              </w:rPr>
              <w:t>.</w:t>
            </w:r>
          </w:p>
          <w:p w14:paraId="6317AB0C" w14:textId="77777777" w:rsidR="007E0D99" w:rsidRPr="00905C05" w:rsidRDefault="007E0D99" w:rsidP="007E0D99">
            <w:pPr>
              <w:spacing w:before="120" w:line="276" w:lineRule="auto"/>
              <w:ind w:left="261"/>
              <w:rPr>
                <w:rFonts w:ascii="Arial" w:hAnsi="Arial" w:cs="Arial"/>
                <w:sz w:val="20"/>
              </w:rPr>
            </w:pPr>
            <w:r>
              <w:rPr>
                <w:rFonts w:ascii="Arial" w:hAnsi="Arial" w:cs="Arial"/>
                <w:sz w:val="20"/>
              </w:rPr>
              <w:t xml:space="preserve"> </w:t>
            </w:r>
            <w:r w:rsidRPr="00905C05">
              <w:rPr>
                <w:rFonts w:ascii="Arial" w:hAnsi="Arial" w:cs="Arial"/>
                <w:sz w:val="20"/>
              </w:rPr>
              <w:t xml:space="preserve"> </w:t>
            </w:r>
          </w:p>
        </w:tc>
        <w:tc>
          <w:tcPr>
            <w:tcW w:w="3258" w:type="dxa"/>
            <w:vAlign w:val="center"/>
          </w:tcPr>
          <w:p w14:paraId="1E09CE6B" w14:textId="6043F9CF" w:rsidR="007E0D99" w:rsidRDefault="007E0D99" w:rsidP="007E0D99">
            <w:pPr>
              <w:pStyle w:val="Brezrazmikov"/>
              <w:ind w:left="720"/>
              <w:rPr>
                <w:rFonts w:cs="Arial"/>
                <w:b/>
                <w:bCs/>
              </w:rPr>
            </w:pPr>
            <w:r w:rsidRPr="00607424">
              <w:rPr>
                <w:rFonts w:cs="Arial"/>
              </w:rPr>
              <w:t xml:space="preserve">      </w:t>
            </w:r>
            <w:r w:rsidR="0099638B">
              <w:rPr>
                <w:rFonts w:cs="Arial"/>
              </w:rPr>
              <w:t xml:space="preserve">  </w:t>
            </w:r>
            <w:r w:rsidRPr="00607424">
              <w:rPr>
                <w:rFonts w:cs="Arial"/>
                <w:b/>
                <w:bCs/>
              </w:rPr>
              <w:t>0 – NE</w:t>
            </w:r>
          </w:p>
          <w:p w14:paraId="7940974A" w14:textId="77777777" w:rsidR="007E0D99" w:rsidRPr="00607424" w:rsidRDefault="007E0D99" w:rsidP="007E0D99">
            <w:pPr>
              <w:pStyle w:val="Brezrazmikov"/>
              <w:ind w:left="720"/>
              <w:rPr>
                <w:rFonts w:cs="Arial"/>
                <w:b/>
                <w:bCs/>
              </w:rPr>
            </w:pPr>
          </w:p>
          <w:p w14:paraId="3DF8E978" w14:textId="2AD36A98" w:rsidR="007E0D99" w:rsidRPr="00905C05" w:rsidRDefault="007E0D99" w:rsidP="007E0D99">
            <w:pPr>
              <w:pStyle w:val="Brezrazmikov"/>
              <w:ind w:left="720"/>
            </w:pPr>
            <w:r w:rsidRPr="00607424">
              <w:rPr>
                <w:rFonts w:cs="Arial"/>
                <w:b/>
                <w:bCs/>
              </w:rPr>
              <w:t xml:space="preserve">      </w:t>
            </w:r>
            <w:r w:rsidR="0099638B">
              <w:rPr>
                <w:rFonts w:cs="Arial"/>
                <w:b/>
                <w:bCs/>
              </w:rPr>
              <w:t xml:space="preserve">  </w:t>
            </w:r>
            <w:r w:rsidRPr="00607424">
              <w:rPr>
                <w:rFonts w:cs="Arial"/>
                <w:b/>
                <w:bCs/>
              </w:rPr>
              <w:t>2 – DA</w:t>
            </w:r>
          </w:p>
        </w:tc>
      </w:tr>
      <w:tr w:rsidR="007E0D99" w:rsidRPr="00905C05" w14:paraId="4D52B0F8" w14:textId="77777777" w:rsidTr="007E0D99">
        <w:trPr>
          <w:gridAfter w:val="1"/>
          <w:wAfter w:w="7" w:type="dxa"/>
          <w:trHeight w:val="416"/>
        </w:trPr>
        <w:tc>
          <w:tcPr>
            <w:tcW w:w="2972" w:type="dxa"/>
            <w:shd w:val="clear" w:color="auto" w:fill="FFFFFF"/>
            <w:vAlign w:val="center"/>
          </w:tcPr>
          <w:p w14:paraId="4BCD4CB8" w14:textId="77777777" w:rsidR="007E0D99" w:rsidRDefault="007E0D99" w:rsidP="007E0D99">
            <w:pPr>
              <w:spacing w:line="276" w:lineRule="auto"/>
              <w:ind w:left="708"/>
              <w:contextualSpacing/>
              <w:rPr>
                <w:rFonts w:ascii="Arial" w:hAnsi="Arial" w:cs="Arial"/>
                <w:sz w:val="20"/>
              </w:rPr>
            </w:pPr>
            <w:r>
              <w:rPr>
                <w:rFonts w:ascii="Arial" w:hAnsi="Arial" w:cs="Arial"/>
                <w:sz w:val="20"/>
              </w:rPr>
              <w:lastRenderedPageBreak/>
              <w:t xml:space="preserve">5.3 Transparentnost </w:t>
            </w:r>
          </w:p>
        </w:tc>
        <w:tc>
          <w:tcPr>
            <w:tcW w:w="3829" w:type="dxa"/>
            <w:shd w:val="clear" w:color="auto" w:fill="FFFFFF"/>
            <w:vAlign w:val="bottom"/>
          </w:tcPr>
          <w:p w14:paraId="1E051EB7" w14:textId="77777777" w:rsidR="007E0D99" w:rsidRDefault="007E0D99" w:rsidP="007E0D99">
            <w:pPr>
              <w:spacing w:before="120" w:line="276" w:lineRule="auto"/>
              <w:ind w:left="261"/>
              <w:rPr>
                <w:rFonts w:ascii="Arial" w:hAnsi="Arial" w:cs="Arial"/>
                <w:sz w:val="20"/>
              </w:rPr>
            </w:pPr>
            <w:r>
              <w:rPr>
                <w:rFonts w:ascii="Arial" w:hAnsi="Arial" w:cs="Arial"/>
                <w:sz w:val="20"/>
              </w:rPr>
              <w:t xml:space="preserve">Ali so na spletni strani prijavitelja ter vseh </w:t>
            </w:r>
            <w:proofErr w:type="spellStart"/>
            <w:r>
              <w:rPr>
                <w:rFonts w:ascii="Arial" w:hAnsi="Arial" w:cs="Arial"/>
                <w:sz w:val="20"/>
              </w:rPr>
              <w:t>konzorcijskih</w:t>
            </w:r>
            <w:proofErr w:type="spellEnd"/>
            <w:r>
              <w:rPr>
                <w:rFonts w:ascii="Arial" w:hAnsi="Arial" w:cs="Arial"/>
                <w:sz w:val="20"/>
              </w:rPr>
              <w:t xml:space="preserve"> partnerjev dostopne informacije o:</w:t>
            </w:r>
          </w:p>
          <w:p w14:paraId="45780D39" w14:textId="77777777" w:rsidR="007E0D99" w:rsidRDefault="007E0D99" w:rsidP="00AA723D">
            <w:pPr>
              <w:pStyle w:val="Odstavekseznama"/>
              <w:numPr>
                <w:ilvl w:val="0"/>
                <w:numId w:val="17"/>
              </w:numPr>
              <w:spacing w:before="120" w:line="276" w:lineRule="auto"/>
            </w:pPr>
            <w:r w:rsidRPr="00752B1D">
              <w:t xml:space="preserve"> imenih članov upravljanja,</w:t>
            </w:r>
          </w:p>
          <w:p w14:paraId="29A02D22" w14:textId="77777777" w:rsidR="007E0D99" w:rsidRDefault="007E0D99" w:rsidP="00AA723D">
            <w:pPr>
              <w:pStyle w:val="Odstavekseznama"/>
              <w:numPr>
                <w:ilvl w:val="0"/>
                <w:numId w:val="17"/>
              </w:numPr>
              <w:spacing w:before="120" w:line="276" w:lineRule="auto"/>
            </w:pPr>
            <w:r w:rsidRPr="00752B1D">
              <w:t xml:space="preserve"> letna vsebinska</w:t>
            </w:r>
            <w:r>
              <w:t xml:space="preserve"> poročila,</w:t>
            </w:r>
          </w:p>
          <w:p w14:paraId="00F03AA3" w14:textId="77777777" w:rsidR="007E0D99" w:rsidRDefault="007E0D99" w:rsidP="00AA723D">
            <w:pPr>
              <w:pStyle w:val="Odstavekseznama"/>
              <w:numPr>
                <w:ilvl w:val="0"/>
                <w:numId w:val="17"/>
              </w:numPr>
              <w:spacing w:before="120" w:line="276" w:lineRule="auto"/>
            </w:pPr>
            <w:r>
              <w:t xml:space="preserve"> </w:t>
            </w:r>
            <w:r w:rsidRPr="00752B1D">
              <w:t xml:space="preserve">letna finančna poročila, </w:t>
            </w:r>
          </w:p>
          <w:p w14:paraId="1B06250E" w14:textId="77777777" w:rsidR="007E0D99" w:rsidRDefault="007E0D99" w:rsidP="00AA723D">
            <w:pPr>
              <w:pStyle w:val="Odstavekseznama"/>
              <w:numPr>
                <w:ilvl w:val="0"/>
                <w:numId w:val="17"/>
              </w:numPr>
              <w:spacing w:before="120" w:line="276" w:lineRule="auto"/>
            </w:pPr>
            <w:r>
              <w:t xml:space="preserve"> </w:t>
            </w:r>
            <w:r w:rsidRPr="00752B1D">
              <w:t>razmerje med najvišjo in najnižjo plačo v organizaciji ter</w:t>
            </w:r>
          </w:p>
          <w:p w14:paraId="55C85983" w14:textId="77777777" w:rsidR="007E0D99" w:rsidRPr="00752B1D" w:rsidRDefault="007E0D99" w:rsidP="00AA723D">
            <w:pPr>
              <w:pStyle w:val="Odstavekseznama"/>
              <w:numPr>
                <w:ilvl w:val="0"/>
                <w:numId w:val="17"/>
              </w:numPr>
              <w:spacing w:before="120" w:line="276" w:lineRule="auto"/>
            </w:pPr>
            <w:r w:rsidRPr="00752B1D">
              <w:t>predstavitev glavnih dejavnosti in doseženih rezultatov</w:t>
            </w:r>
            <w:r>
              <w:t xml:space="preserve"> organizacije</w:t>
            </w:r>
          </w:p>
        </w:tc>
        <w:tc>
          <w:tcPr>
            <w:tcW w:w="3258" w:type="dxa"/>
            <w:vAlign w:val="center"/>
          </w:tcPr>
          <w:p w14:paraId="021ECA40" w14:textId="77777777" w:rsidR="007E0D99" w:rsidRDefault="007E0D99" w:rsidP="007E0D99">
            <w:pPr>
              <w:spacing w:line="276" w:lineRule="auto"/>
              <w:contextualSpacing/>
              <w:jc w:val="center"/>
              <w:rPr>
                <w:rFonts w:ascii="Arial" w:hAnsi="Arial" w:cs="Arial"/>
                <w:b/>
                <w:sz w:val="20"/>
              </w:rPr>
            </w:pPr>
            <w:r w:rsidRPr="00607424">
              <w:rPr>
                <w:rFonts w:ascii="Arial" w:hAnsi="Arial" w:cs="Arial"/>
                <w:b/>
                <w:sz w:val="20"/>
              </w:rPr>
              <w:t>0 – NE</w:t>
            </w:r>
          </w:p>
          <w:p w14:paraId="7241B856" w14:textId="77777777" w:rsidR="007E0D99" w:rsidRPr="00607424" w:rsidRDefault="007E0D99" w:rsidP="007E0D99">
            <w:pPr>
              <w:spacing w:line="276" w:lineRule="auto"/>
              <w:contextualSpacing/>
              <w:jc w:val="center"/>
              <w:rPr>
                <w:rFonts w:ascii="Arial" w:hAnsi="Arial" w:cs="Arial"/>
                <w:b/>
                <w:sz w:val="20"/>
              </w:rPr>
            </w:pPr>
          </w:p>
          <w:p w14:paraId="5E49B933" w14:textId="77777777" w:rsidR="007E0D99" w:rsidRPr="00752B1D" w:rsidRDefault="007E0D99" w:rsidP="007E0D99">
            <w:pPr>
              <w:spacing w:line="276" w:lineRule="auto"/>
              <w:contextualSpacing/>
              <w:jc w:val="center"/>
              <w:rPr>
                <w:b/>
              </w:rPr>
            </w:pPr>
            <w:r w:rsidRPr="00607424">
              <w:rPr>
                <w:rFonts w:ascii="Arial" w:hAnsi="Arial" w:cs="Arial"/>
                <w:b/>
                <w:sz w:val="20"/>
              </w:rPr>
              <w:t>2 – DA</w:t>
            </w:r>
          </w:p>
        </w:tc>
      </w:tr>
      <w:tr w:rsidR="007E0D99" w:rsidRPr="00905C05" w14:paraId="49DC2606" w14:textId="77777777" w:rsidTr="007E0D99">
        <w:trPr>
          <w:gridAfter w:val="1"/>
          <w:wAfter w:w="7" w:type="dxa"/>
          <w:trHeight w:val="416"/>
        </w:trPr>
        <w:tc>
          <w:tcPr>
            <w:tcW w:w="6801" w:type="dxa"/>
            <w:gridSpan w:val="2"/>
            <w:shd w:val="clear" w:color="auto" w:fill="BF8F00" w:themeFill="accent4" w:themeFillShade="BF"/>
            <w:vAlign w:val="center"/>
          </w:tcPr>
          <w:p w14:paraId="785BF2F5" w14:textId="77777777" w:rsidR="007E0D99" w:rsidRPr="00905C05" w:rsidRDefault="007E0D99" w:rsidP="007E0D99">
            <w:pPr>
              <w:spacing w:line="276" w:lineRule="auto"/>
              <w:ind w:left="259"/>
              <w:rPr>
                <w:rFonts w:ascii="Arial" w:hAnsi="Arial" w:cs="Arial"/>
                <w:b/>
                <w:sz w:val="20"/>
              </w:rPr>
            </w:pPr>
            <w:r w:rsidRPr="00905C05">
              <w:rPr>
                <w:rFonts w:ascii="Arial" w:hAnsi="Arial" w:cs="Arial"/>
                <w:b/>
                <w:sz w:val="20"/>
              </w:rPr>
              <w:t>SKUPAJ</w:t>
            </w:r>
            <w:r>
              <w:rPr>
                <w:rFonts w:ascii="Arial" w:hAnsi="Arial" w:cs="Arial"/>
                <w:b/>
                <w:sz w:val="20"/>
              </w:rPr>
              <w:t xml:space="preserve"> MERILA 1, 2, 3, 4 in 5</w:t>
            </w:r>
          </w:p>
        </w:tc>
        <w:tc>
          <w:tcPr>
            <w:tcW w:w="3258" w:type="dxa"/>
            <w:shd w:val="clear" w:color="auto" w:fill="BF8F00" w:themeFill="accent4" w:themeFillShade="BF"/>
            <w:vAlign w:val="center"/>
          </w:tcPr>
          <w:p w14:paraId="7A848B2D" w14:textId="77777777" w:rsidR="007E0D99" w:rsidRDefault="007E0D99" w:rsidP="007E0D99">
            <w:pPr>
              <w:spacing w:line="276" w:lineRule="auto"/>
              <w:ind w:left="264"/>
              <w:jc w:val="center"/>
              <w:rPr>
                <w:rFonts w:ascii="Arial" w:hAnsi="Arial" w:cs="Arial"/>
                <w:b/>
                <w:sz w:val="20"/>
              </w:rPr>
            </w:pPr>
            <w:r>
              <w:rPr>
                <w:rFonts w:ascii="Arial" w:hAnsi="Arial" w:cs="Arial"/>
                <w:b/>
                <w:sz w:val="20"/>
              </w:rPr>
              <w:t>90 točk</w:t>
            </w:r>
          </w:p>
        </w:tc>
      </w:tr>
      <w:bookmarkEnd w:id="49"/>
    </w:tbl>
    <w:p w14:paraId="6E0DA0D6" w14:textId="77777777" w:rsidR="007E0D99" w:rsidRPr="00A143A7" w:rsidRDefault="007E0D99" w:rsidP="007E0D99">
      <w:pPr>
        <w:rPr>
          <w:rFonts w:ascii="Arial" w:hAnsi="Arial" w:cs="Arial"/>
          <w:b/>
          <w:bCs/>
          <w:sz w:val="20"/>
        </w:rPr>
      </w:pPr>
    </w:p>
    <w:p w14:paraId="742CFCFF" w14:textId="77777777" w:rsidR="007E0D99" w:rsidRPr="00A143A7" w:rsidRDefault="007E0D99" w:rsidP="007E0D99">
      <w:pPr>
        <w:rPr>
          <w:rFonts w:ascii="Arial" w:hAnsi="Arial" w:cs="Arial"/>
          <w:sz w:val="20"/>
        </w:rPr>
      </w:pPr>
    </w:p>
    <w:p w14:paraId="26FF91D5" w14:textId="77777777" w:rsidR="007E0D99" w:rsidRPr="00A143A7" w:rsidRDefault="007E0D99" w:rsidP="007E0D99">
      <w:pPr>
        <w:rPr>
          <w:rFonts w:ascii="Arial" w:hAnsi="Arial" w:cs="Arial"/>
          <w:b/>
          <w:sz w:val="20"/>
          <w:szCs w:val="24"/>
        </w:rPr>
      </w:pPr>
    </w:p>
    <w:p w14:paraId="358A53CC" w14:textId="77777777" w:rsidR="007E0D99" w:rsidRPr="007E0D99" w:rsidRDefault="007E0D99" w:rsidP="007E0D99">
      <w:pPr>
        <w:rPr>
          <w:rFonts w:ascii="Arial" w:hAnsi="Arial" w:cs="Arial"/>
          <w:sz w:val="20"/>
          <w:u w:val="single"/>
        </w:rPr>
      </w:pPr>
      <w:r w:rsidRPr="00A143A7">
        <w:rPr>
          <w:rFonts w:ascii="Arial" w:hAnsi="Arial" w:cs="Arial"/>
          <w:sz w:val="20"/>
        </w:rPr>
        <w:t xml:space="preserve">Največje skupno možno število doseženih </w:t>
      </w:r>
      <w:r w:rsidRPr="00AA723D">
        <w:rPr>
          <w:rFonts w:ascii="Arial" w:hAnsi="Arial" w:cs="Arial"/>
          <w:b/>
          <w:bCs/>
          <w:sz w:val="20"/>
        </w:rPr>
        <w:t>točk je 90</w:t>
      </w:r>
      <w:r w:rsidRPr="00A143A7">
        <w:rPr>
          <w:rFonts w:ascii="Arial" w:hAnsi="Arial" w:cs="Arial"/>
          <w:sz w:val="20"/>
        </w:rPr>
        <w:t xml:space="preserve">. </w:t>
      </w:r>
      <w:r>
        <w:rPr>
          <w:rFonts w:ascii="Arial" w:hAnsi="Arial" w:cs="Arial"/>
          <w:sz w:val="20"/>
        </w:rPr>
        <w:t>Če</w:t>
      </w:r>
      <w:r w:rsidRPr="00A143A7">
        <w:rPr>
          <w:rFonts w:ascii="Arial" w:hAnsi="Arial" w:cs="Arial"/>
          <w:sz w:val="20"/>
        </w:rPr>
        <w:t xml:space="preserve"> bo vloga pri merilu 1.1 ali pri merilu 2.1 ocenjena z manj kot 4 točkami, </w:t>
      </w:r>
      <w:r w:rsidRPr="007E0D99">
        <w:rPr>
          <w:rFonts w:ascii="Arial" w:hAnsi="Arial" w:cs="Arial"/>
          <w:sz w:val="20"/>
          <w:u w:val="single"/>
        </w:rPr>
        <w:t xml:space="preserve">se bo vloga zavrnila in ne bo ocenjena še po preostalih merilih.  </w:t>
      </w:r>
    </w:p>
    <w:p w14:paraId="16BD9486" w14:textId="0D8F132E" w:rsidR="007E0D99" w:rsidRDefault="007E0D99" w:rsidP="007E0D99">
      <w:pPr>
        <w:rPr>
          <w:rFonts w:ascii="Arial" w:hAnsi="Arial" w:cs="Arial"/>
          <w:sz w:val="20"/>
        </w:rPr>
      </w:pPr>
    </w:p>
    <w:p w14:paraId="5EBF56C4" w14:textId="77777777" w:rsidR="00D63845" w:rsidRPr="00A143A7" w:rsidRDefault="00D63845" w:rsidP="007E0D99">
      <w:pPr>
        <w:rPr>
          <w:rFonts w:ascii="Arial" w:hAnsi="Arial" w:cs="Arial"/>
          <w:sz w:val="20"/>
        </w:rPr>
      </w:pPr>
    </w:p>
    <w:p w14:paraId="4104F6E2" w14:textId="0FF029AA" w:rsidR="00AA723D" w:rsidRPr="007E0D99" w:rsidRDefault="007E0D99" w:rsidP="007E0D99">
      <w:pPr>
        <w:rPr>
          <w:rFonts w:ascii="Arial" w:hAnsi="Arial" w:cs="Arial"/>
          <w:b/>
          <w:bCs/>
          <w:sz w:val="20"/>
        </w:rPr>
      </w:pPr>
      <w:r w:rsidRPr="007E0D99">
        <w:rPr>
          <w:rFonts w:ascii="Arial" w:hAnsi="Arial" w:cs="Arial"/>
          <w:b/>
          <w:bCs/>
          <w:sz w:val="20"/>
        </w:rPr>
        <w:t>SKLOP B</w:t>
      </w:r>
      <w:r w:rsidR="00AA723D">
        <w:rPr>
          <w:rFonts w:ascii="Arial" w:hAnsi="Arial" w:cs="Arial"/>
          <w:b/>
          <w:bCs/>
          <w:sz w:val="20"/>
        </w:rPr>
        <w:t>:</w:t>
      </w:r>
    </w:p>
    <w:p w14:paraId="347CEF63" w14:textId="40AF2781" w:rsidR="007E0D99" w:rsidRDefault="007E0D99" w:rsidP="007E0D99">
      <w:pPr>
        <w:rPr>
          <w:rFonts w:ascii="Arial" w:hAnsi="Arial" w:cs="Arial"/>
          <w:b/>
          <w:sz w:val="20"/>
          <w:szCs w:val="24"/>
        </w:rPr>
      </w:pPr>
    </w:p>
    <w:tbl>
      <w:tblPr>
        <w:tblpPr w:leftFromText="141" w:rightFromText="141" w:vertAnchor="text" w:horzAnchor="margin" w:tblpXSpec="center" w:tblpY="142"/>
        <w:tblW w:w="10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4A0" w:firstRow="1" w:lastRow="0" w:firstColumn="1" w:lastColumn="0" w:noHBand="0" w:noVBand="1"/>
      </w:tblPr>
      <w:tblGrid>
        <w:gridCol w:w="2972"/>
        <w:gridCol w:w="3829"/>
        <w:gridCol w:w="3258"/>
        <w:gridCol w:w="7"/>
      </w:tblGrid>
      <w:tr w:rsidR="007E0D99" w:rsidRPr="00905C05" w14:paraId="41B17248" w14:textId="77777777" w:rsidTr="007E0D99">
        <w:trPr>
          <w:trHeight w:val="422"/>
        </w:trPr>
        <w:tc>
          <w:tcPr>
            <w:tcW w:w="6801" w:type="dxa"/>
            <w:gridSpan w:val="2"/>
            <w:shd w:val="clear" w:color="auto" w:fill="BFBFBF" w:themeFill="background1" w:themeFillShade="BF"/>
            <w:vAlign w:val="center"/>
          </w:tcPr>
          <w:p w14:paraId="4A822B0A" w14:textId="77777777" w:rsidR="007E0D99" w:rsidRPr="00905C05" w:rsidRDefault="007E0D99" w:rsidP="007E0D99">
            <w:pPr>
              <w:spacing w:line="276" w:lineRule="auto"/>
              <w:jc w:val="center"/>
              <w:rPr>
                <w:rFonts w:ascii="Arial" w:hAnsi="Arial" w:cs="Arial"/>
                <w:i/>
                <w:sz w:val="20"/>
              </w:rPr>
            </w:pPr>
            <w:r w:rsidRPr="00905C05">
              <w:rPr>
                <w:rFonts w:ascii="Arial" w:hAnsi="Arial" w:cs="Arial"/>
                <w:b/>
                <w:sz w:val="20"/>
              </w:rPr>
              <w:t>MERIL</w:t>
            </w:r>
            <w:r>
              <w:rPr>
                <w:rFonts w:ascii="Arial" w:hAnsi="Arial" w:cs="Arial"/>
                <w:b/>
                <w:sz w:val="20"/>
              </w:rPr>
              <w:t>A SKLOP B</w:t>
            </w:r>
          </w:p>
        </w:tc>
        <w:tc>
          <w:tcPr>
            <w:tcW w:w="3265" w:type="dxa"/>
            <w:gridSpan w:val="2"/>
            <w:shd w:val="clear" w:color="auto" w:fill="BFBFBF" w:themeFill="background1" w:themeFillShade="BF"/>
            <w:vAlign w:val="center"/>
          </w:tcPr>
          <w:p w14:paraId="7EBA0727" w14:textId="77777777" w:rsidR="007E0D99" w:rsidRPr="00905C05" w:rsidRDefault="007E0D99" w:rsidP="007E0D99">
            <w:pPr>
              <w:spacing w:line="276" w:lineRule="auto"/>
              <w:jc w:val="center"/>
              <w:rPr>
                <w:rFonts w:ascii="Arial" w:hAnsi="Arial" w:cs="Arial"/>
                <w:b/>
                <w:sz w:val="20"/>
              </w:rPr>
            </w:pPr>
            <w:r w:rsidRPr="00905C05">
              <w:rPr>
                <w:rFonts w:ascii="Arial" w:hAnsi="Arial" w:cs="Arial"/>
                <w:b/>
                <w:i/>
                <w:sz w:val="20"/>
              </w:rPr>
              <w:t>Maksimalno št. točk</w:t>
            </w:r>
          </w:p>
        </w:tc>
      </w:tr>
      <w:tr w:rsidR="007E0D99" w:rsidRPr="00905C05" w14:paraId="5221B317" w14:textId="77777777" w:rsidTr="007E0D99">
        <w:trPr>
          <w:trHeight w:val="281"/>
        </w:trPr>
        <w:tc>
          <w:tcPr>
            <w:tcW w:w="6801" w:type="dxa"/>
            <w:gridSpan w:val="2"/>
            <w:shd w:val="clear" w:color="auto" w:fill="DEEAF6" w:themeFill="accent1" w:themeFillTint="33"/>
            <w:vAlign w:val="center"/>
          </w:tcPr>
          <w:p w14:paraId="4F7A0B99" w14:textId="4249A9B5" w:rsidR="007E0D99" w:rsidRPr="00905C05" w:rsidRDefault="007E0D99" w:rsidP="007E0D99">
            <w:pPr>
              <w:spacing w:line="276" w:lineRule="auto"/>
              <w:ind w:left="360"/>
              <w:contextualSpacing/>
              <w:rPr>
                <w:rFonts w:ascii="Arial" w:hAnsi="Arial" w:cs="Arial"/>
                <w:b/>
                <w:sz w:val="20"/>
              </w:rPr>
            </w:pPr>
            <w:r>
              <w:rPr>
                <w:rFonts w:ascii="Arial" w:hAnsi="Arial" w:cs="Arial"/>
                <w:b/>
                <w:sz w:val="20"/>
              </w:rPr>
              <w:t xml:space="preserve">1. </w:t>
            </w:r>
            <w:r w:rsidRPr="00905C05">
              <w:rPr>
                <w:rFonts w:ascii="Arial" w:hAnsi="Arial" w:cs="Arial"/>
                <w:b/>
                <w:sz w:val="20"/>
              </w:rPr>
              <w:t xml:space="preserve">USTREZNOST </w:t>
            </w:r>
            <w:r>
              <w:rPr>
                <w:rFonts w:ascii="Arial" w:hAnsi="Arial" w:cs="Arial"/>
                <w:b/>
                <w:sz w:val="20"/>
              </w:rPr>
              <w:t>PROJEKTA</w:t>
            </w:r>
          </w:p>
          <w:p w14:paraId="181BC573" w14:textId="77777777" w:rsidR="007E0D99" w:rsidRPr="00905C05" w:rsidRDefault="007E0D99" w:rsidP="007E0D99">
            <w:pPr>
              <w:spacing w:line="276" w:lineRule="auto"/>
              <w:rPr>
                <w:rFonts w:ascii="Arial" w:hAnsi="Arial" w:cs="Arial"/>
                <w:b/>
                <w:sz w:val="20"/>
              </w:rPr>
            </w:pPr>
            <w:r w:rsidRPr="007639E3">
              <w:rPr>
                <w:rFonts w:ascii="Arial" w:hAnsi="Arial" w:cs="Arial"/>
                <w:b/>
                <w:i/>
                <w:sz w:val="20"/>
              </w:rPr>
              <w:t>Vloga, ki bo pri merilu 1.</w:t>
            </w:r>
            <w:r>
              <w:rPr>
                <w:rFonts w:ascii="Arial" w:hAnsi="Arial" w:cs="Arial"/>
                <w:b/>
                <w:i/>
                <w:sz w:val="20"/>
              </w:rPr>
              <w:t>1</w:t>
            </w:r>
            <w:r w:rsidRPr="007639E3">
              <w:rPr>
                <w:rFonts w:ascii="Arial" w:hAnsi="Arial" w:cs="Arial"/>
                <w:b/>
                <w:i/>
                <w:sz w:val="20"/>
              </w:rPr>
              <w:t xml:space="preserve"> dosegla </w:t>
            </w:r>
            <w:r>
              <w:rPr>
                <w:rFonts w:ascii="Arial" w:hAnsi="Arial" w:cs="Arial"/>
                <w:b/>
                <w:i/>
                <w:sz w:val="20"/>
              </w:rPr>
              <w:t>manj kot 4</w:t>
            </w:r>
            <w:r w:rsidRPr="007639E3">
              <w:rPr>
                <w:rFonts w:ascii="Arial" w:hAnsi="Arial" w:cs="Arial"/>
                <w:b/>
                <w:i/>
                <w:sz w:val="20"/>
              </w:rPr>
              <w:t xml:space="preserve"> točk</w:t>
            </w:r>
            <w:r>
              <w:rPr>
                <w:rFonts w:ascii="Arial" w:hAnsi="Arial" w:cs="Arial"/>
                <w:b/>
                <w:i/>
                <w:sz w:val="20"/>
              </w:rPr>
              <w:t>e</w:t>
            </w:r>
            <w:r w:rsidRPr="007639E3">
              <w:rPr>
                <w:rFonts w:ascii="Arial" w:hAnsi="Arial" w:cs="Arial"/>
                <w:b/>
                <w:i/>
                <w:sz w:val="20"/>
              </w:rPr>
              <w:t>, bo zavrnjena.</w:t>
            </w:r>
          </w:p>
        </w:tc>
        <w:tc>
          <w:tcPr>
            <w:tcW w:w="3265" w:type="dxa"/>
            <w:gridSpan w:val="2"/>
            <w:shd w:val="clear" w:color="auto" w:fill="DEEAF6" w:themeFill="accent1" w:themeFillTint="33"/>
            <w:vAlign w:val="center"/>
          </w:tcPr>
          <w:p w14:paraId="7C729096" w14:textId="77777777" w:rsidR="007E0D99" w:rsidRPr="00905C05" w:rsidRDefault="007E0D99" w:rsidP="007E0D99">
            <w:pPr>
              <w:spacing w:line="276" w:lineRule="auto"/>
              <w:jc w:val="center"/>
              <w:rPr>
                <w:rFonts w:ascii="Arial" w:hAnsi="Arial" w:cs="Arial"/>
                <w:b/>
                <w:sz w:val="20"/>
              </w:rPr>
            </w:pPr>
            <w:r w:rsidRPr="00905C05">
              <w:rPr>
                <w:rFonts w:ascii="Arial" w:hAnsi="Arial" w:cs="Arial"/>
                <w:b/>
                <w:sz w:val="20"/>
              </w:rPr>
              <w:t>Možnih največ 24 točk</w:t>
            </w:r>
          </w:p>
        </w:tc>
      </w:tr>
      <w:tr w:rsidR="007E0D99" w:rsidRPr="00905C05" w14:paraId="5AA04C28" w14:textId="77777777" w:rsidTr="007E0D99">
        <w:trPr>
          <w:gridAfter w:val="1"/>
          <w:wAfter w:w="7" w:type="dxa"/>
          <w:trHeight w:val="3126"/>
        </w:trPr>
        <w:tc>
          <w:tcPr>
            <w:tcW w:w="2972" w:type="dxa"/>
            <w:vAlign w:val="center"/>
          </w:tcPr>
          <w:p w14:paraId="71E06912" w14:textId="77777777" w:rsidR="007E0D99" w:rsidRPr="00905C05" w:rsidRDefault="007E0D99" w:rsidP="00AA723D">
            <w:pPr>
              <w:numPr>
                <w:ilvl w:val="1"/>
                <w:numId w:val="9"/>
              </w:numPr>
              <w:spacing w:line="276" w:lineRule="auto"/>
              <w:ind w:left="720"/>
              <w:contextualSpacing/>
              <w:rPr>
                <w:rFonts w:ascii="Arial" w:hAnsi="Arial" w:cs="Arial"/>
                <w:sz w:val="20"/>
              </w:rPr>
            </w:pPr>
            <w:r w:rsidRPr="00905C05">
              <w:rPr>
                <w:rFonts w:ascii="Arial" w:hAnsi="Arial" w:cs="Arial"/>
                <w:sz w:val="20"/>
              </w:rPr>
              <w:t xml:space="preserve">Utemeljitev </w:t>
            </w:r>
            <w:r>
              <w:rPr>
                <w:rFonts w:ascii="Arial" w:hAnsi="Arial" w:cs="Arial"/>
                <w:sz w:val="20"/>
              </w:rPr>
              <w:t>projekta</w:t>
            </w:r>
          </w:p>
        </w:tc>
        <w:tc>
          <w:tcPr>
            <w:tcW w:w="3829" w:type="dxa"/>
            <w:vAlign w:val="center"/>
          </w:tcPr>
          <w:p w14:paraId="492BD113" w14:textId="77777777" w:rsidR="007E0D99" w:rsidRPr="00905C05" w:rsidRDefault="007E0D99" w:rsidP="007E0D99">
            <w:pPr>
              <w:spacing w:before="120" w:line="276" w:lineRule="auto"/>
              <w:ind w:left="261"/>
              <w:rPr>
                <w:rFonts w:ascii="Arial" w:hAnsi="Arial" w:cs="Arial"/>
                <w:sz w:val="20"/>
              </w:rPr>
            </w:pPr>
            <w:r>
              <w:rPr>
                <w:rFonts w:ascii="Arial" w:hAnsi="Arial" w:cs="Arial"/>
                <w:sz w:val="20"/>
              </w:rPr>
              <w:t>Projekt</w:t>
            </w:r>
            <w:r w:rsidRPr="00905C05">
              <w:rPr>
                <w:rFonts w:ascii="Arial" w:hAnsi="Arial" w:cs="Arial"/>
                <w:sz w:val="20"/>
              </w:rPr>
              <w:t xml:space="preserve"> je ustrezno utemeljen in sklad</w:t>
            </w:r>
            <w:r>
              <w:rPr>
                <w:rFonts w:ascii="Arial" w:hAnsi="Arial" w:cs="Arial"/>
                <w:sz w:val="20"/>
              </w:rPr>
              <w:t>en</w:t>
            </w:r>
            <w:r w:rsidRPr="00905C05">
              <w:rPr>
                <w:rFonts w:ascii="Arial" w:hAnsi="Arial" w:cs="Arial"/>
                <w:sz w:val="20"/>
              </w:rPr>
              <w:t xml:space="preserve"> s prepoznanimi problemi</w:t>
            </w:r>
            <w:r>
              <w:rPr>
                <w:rFonts w:ascii="Arial" w:hAnsi="Arial" w:cs="Arial"/>
                <w:sz w:val="20"/>
              </w:rPr>
              <w:t xml:space="preserve"> oz. priložnostmi. Jasno je navedeno </w:t>
            </w:r>
            <w:r w:rsidRPr="00905C05">
              <w:rPr>
                <w:rFonts w:ascii="Arial" w:hAnsi="Arial" w:cs="Arial"/>
                <w:sz w:val="20"/>
              </w:rPr>
              <w:t xml:space="preserve">na kakšen način bo </w:t>
            </w:r>
            <w:r>
              <w:rPr>
                <w:rFonts w:ascii="Arial" w:hAnsi="Arial" w:cs="Arial"/>
                <w:sz w:val="20"/>
              </w:rPr>
              <w:t xml:space="preserve">s projektom </w:t>
            </w:r>
            <w:r w:rsidRPr="00905C05">
              <w:rPr>
                <w:rFonts w:ascii="Arial" w:hAnsi="Arial" w:cs="Arial"/>
                <w:sz w:val="20"/>
              </w:rPr>
              <w:t>problem/ priložnost</w:t>
            </w:r>
            <w:r>
              <w:rPr>
                <w:rFonts w:ascii="Arial" w:hAnsi="Arial" w:cs="Arial"/>
                <w:sz w:val="20"/>
              </w:rPr>
              <w:t xml:space="preserve"> </w:t>
            </w:r>
            <w:r w:rsidRPr="00905C05">
              <w:rPr>
                <w:rFonts w:ascii="Arial" w:hAnsi="Arial" w:cs="Arial"/>
                <w:sz w:val="20"/>
              </w:rPr>
              <w:t>nasl</w:t>
            </w:r>
            <w:r>
              <w:rPr>
                <w:rFonts w:ascii="Arial" w:hAnsi="Arial" w:cs="Arial"/>
                <w:sz w:val="20"/>
              </w:rPr>
              <w:t>ovljena in optimizirana. Jasno je navedeno tudi kako bo zagotovljena trajnost po izteku financiranja projekta.</w:t>
            </w:r>
          </w:p>
          <w:p w14:paraId="3100915B" w14:textId="77777777" w:rsidR="007E0D99" w:rsidRPr="00905C05" w:rsidRDefault="007E0D99" w:rsidP="007E0D99">
            <w:pPr>
              <w:spacing w:line="276" w:lineRule="auto"/>
              <w:ind w:left="259"/>
              <w:rPr>
                <w:rFonts w:ascii="Arial" w:hAnsi="Arial" w:cs="Arial"/>
                <w:sz w:val="20"/>
              </w:rPr>
            </w:pPr>
          </w:p>
          <w:p w14:paraId="7DD52686" w14:textId="1AECCA26" w:rsidR="007E0D99" w:rsidRPr="00905C05" w:rsidRDefault="007E0D99" w:rsidP="007E0D99">
            <w:pPr>
              <w:spacing w:line="276" w:lineRule="auto"/>
              <w:ind w:left="259"/>
              <w:rPr>
                <w:rFonts w:ascii="Arial" w:hAnsi="Arial" w:cs="Arial"/>
                <w:sz w:val="20"/>
              </w:rPr>
            </w:pPr>
            <w:r w:rsidRPr="00905C05">
              <w:rPr>
                <w:rFonts w:ascii="Arial" w:hAnsi="Arial" w:cs="Arial"/>
                <w:i/>
                <w:color w:val="767171" w:themeColor="background2" w:themeShade="80"/>
                <w:sz w:val="20"/>
              </w:rPr>
              <w:t>Ocenjena bo obrazložitev v Obrazcu št. 2</w:t>
            </w:r>
            <w:r>
              <w:rPr>
                <w:rFonts w:ascii="Arial" w:hAnsi="Arial" w:cs="Arial"/>
                <w:i/>
                <w:color w:val="767171" w:themeColor="background2" w:themeShade="80"/>
                <w:sz w:val="20"/>
              </w:rPr>
              <w:t xml:space="preserve"> B</w:t>
            </w:r>
            <w:r w:rsidRPr="00905C05">
              <w:rPr>
                <w:rFonts w:ascii="Arial" w:hAnsi="Arial" w:cs="Arial"/>
                <w:i/>
                <w:color w:val="767171" w:themeColor="background2" w:themeShade="80"/>
                <w:sz w:val="20"/>
              </w:rPr>
              <w:t>: Prijavnica, poglavje 3.1.</w:t>
            </w:r>
          </w:p>
        </w:tc>
        <w:tc>
          <w:tcPr>
            <w:tcW w:w="3258" w:type="dxa"/>
            <w:vAlign w:val="center"/>
          </w:tcPr>
          <w:p w14:paraId="7533D40B" w14:textId="77777777" w:rsidR="007E0D99" w:rsidRPr="005F5499" w:rsidRDefault="007E0D99" w:rsidP="007E0D99">
            <w:pPr>
              <w:spacing w:before="120" w:line="276" w:lineRule="auto"/>
              <w:ind w:left="266"/>
              <w:rPr>
                <w:rFonts w:ascii="Arial" w:hAnsi="Arial" w:cs="Arial"/>
                <w:sz w:val="20"/>
              </w:rPr>
            </w:pPr>
            <w:r w:rsidRPr="005F5499">
              <w:rPr>
                <w:rFonts w:ascii="Arial" w:hAnsi="Arial" w:cs="Arial"/>
                <w:b/>
                <w:sz w:val="20"/>
              </w:rPr>
              <w:t>0</w:t>
            </w:r>
            <w:r w:rsidRPr="005F5499">
              <w:rPr>
                <w:rFonts w:ascii="Arial" w:hAnsi="Arial" w:cs="Arial"/>
                <w:sz w:val="20"/>
              </w:rPr>
              <w:t xml:space="preserve"> – neustrezno/nesprejemljivo</w:t>
            </w:r>
          </w:p>
          <w:p w14:paraId="605AA374" w14:textId="77777777" w:rsidR="007E0D99" w:rsidRPr="005F5499" w:rsidRDefault="007E0D99" w:rsidP="007E0D99">
            <w:pPr>
              <w:spacing w:line="276" w:lineRule="auto"/>
              <w:ind w:left="264"/>
              <w:rPr>
                <w:rFonts w:ascii="Arial" w:hAnsi="Arial" w:cs="Arial"/>
                <w:sz w:val="20"/>
              </w:rPr>
            </w:pPr>
            <w:r>
              <w:rPr>
                <w:rFonts w:ascii="Arial" w:hAnsi="Arial" w:cs="Arial"/>
                <w:b/>
                <w:sz w:val="20"/>
              </w:rPr>
              <w:t>1 - 2</w:t>
            </w:r>
            <w:r w:rsidRPr="005F5499">
              <w:rPr>
                <w:rFonts w:ascii="Arial" w:hAnsi="Arial" w:cs="Arial"/>
                <w:sz w:val="20"/>
              </w:rPr>
              <w:t xml:space="preserve"> – pogojno sprejemljivo</w:t>
            </w:r>
          </w:p>
          <w:p w14:paraId="103D83EB" w14:textId="77777777" w:rsidR="007E0D99" w:rsidRPr="005F5499" w:rsidRDefault="007E0D99" w:rsidP="007E0D99">
            <w:pPr>
              <w:spacing w:line="276" w:lineRule="auto"/>
              <w:ind w:left="264"/>
              <w:rPr>
                <w:rFonts w:ascii="Arial" w:hAnsi="Arial" w:cs="Arial"/>
                <w:sz w:val="20"/>
              </w:rPr>
            </w:pPr>
            <w:r>
              <w:rPr>
                <w:rFonts w:ascii="Arial" w:hAnsi="Arial" w:cs="Arial"/>
                <w:b/>
                <w:sz w:val="20"/>
              </w:rPr>
              <w:t>3 - 4</w:t>
            </w:r>
            <w:r w:rsidRPr="005F5499">
              <w:rPr>
                <w:rFonts w:ascii="Arial" w:hAnsi="Arial" w:cs="Arial"/>
                <w:sz w:val="20"/>
              </w:rPr>
              <w:t xml:space="preserve"> – sprejemljivo</w:t>
            </w:r>
          </w:p>
          <w:p w14:paraId="22FA7BA1" w14:textId="77777777" w:rsidR="007E0D99" w:rsidRPr="005F5499" w:rsidRDefault="007E0D99" w:rsidP="007E0D99">
            <w:pPr>
              <w:spacing w:line="276" w:lineRule="auto"/>
              <w:ind w:left="264"/>
              <w:rPr>
                <w:rFonts w:ascii="Arial" w:hAnsi="Arial" w:cs="Arial"/>
                <w:sz w:val="20"/>
              </w:rPr>
            </w:pPr>
            <w:r>
              <w:rPr>
                <w:rFonts w:ascii="Arial" w:hAnsi="Arial" w:cs="Arial"/>
                <w:b/>
                <w:sz w:val="20"/>
              </w:rPr>
              <w:t xml:space="preserve">5 - </w:t>
            </w:r>
            <w:r w:rsidRPr="005F5499">
              <w:rPr>
                <w:rFonts w:ascii="Arial" w:hAnsi="Arial" w:cs="Arial"/>
                <w:b/>
                <w:sz w:val="20"/>
              </w:rPr>
              <w:t>6</w:t>
            </w:r>
            <w:r w:rsidRPr="005F5499">
              <w:rPr>
                <w:rFonts w:ascii="Arial" w:hAnsi="Arial" w:cs="Arial"/>
                <w:sz w:val="20"/>
              </w:rPr>
              <w:t xml:space="preserve"> – delno ustrezno</w:t>
            </w:r>
          </w:p>
          <w:p w14:paraId="7E659E3C" w14:textId="77777777" w:rsidR="007E0D99" w:rsidRPr="00905C05" w:rsidRDefault="007E0D99" w:rsidP="007E0D99">
            <w:pPr>
              <w:spacing w:line="276" w:lineRule="auto"/>
              <w:ind w:left="264"/>
              <w:rPr>
                <w:rFonts w:ascii="Arial" w:hAnsi="Arial" w:cs="Arial"/>
                <w:sz w:val="20"/>
              </w:rPr>
            </w:pPr>
            <w:r w:rsidRPr="007F49F5">
              <w:rPr>
                <w:rFonts w:ascii="Arial" w:hAnsi="Arial" w:cs="Arial"/>
                <w:b/>
                <w:sz w:val="20"/>
              </w:rPr>
              <w:t>7 - 8</w:t>
            </w:r>
            <w:r w:rsidRPr="007F49F5">
              <w:rPr>
                <w:rFonts w:ascii="Arial" w:hAnsi="Arial" w:cs="Arial"/>
                <w:sz w:val="20"/>
              </w:rPr>
              <w:t xml:space="preserve"> – povsem ustrezno</w:t>
            </w:r>
          </w:p>
          <w:p w14:paraId="1B746055" w14:textId="77777777" w:rsidR="007E0D99" w:rsidRPr="00905C05" w:rsidRDefault="007E0D99" w:rsidP="007E0D99">
            <w:pPr>
              <w:spacing w:line="276" w:lineRule="auto"/>
              <w:ind w:left="264"/>
              <w:rPr>
                <w:rFonts w:ascii="Arial" w:hAnsi="Arial" w:cs="Arial"/>
                <w:sz w:val="20"/>
              </w:rPr>
            </w:pPr>
          </w:p>
        </w:tc>
      </w:tr>
      <w:tr w:rsidR="007E0D99" w:rsidRPr="00905C05" w14:paraId="3170117B" w14:textId="77777777" w:rsidTr="007E0D99">
        <w:trPr>
          <w:gridAfter w:val="1"/>
          <w:wAfter w:w="7" w:type="dxa"/>
          <w:trHeight w:val="2829"/>
        </w:trPr>
        <w:tc>
          <w:tcPr>
            <w:tcW w:w="2972" w:type="dxa"/>
            <w:vAlign w:val="center"/>
          </w:tcPr>
          <w:p w14:paraId="52968BF9" w14:textId="5FC02A91" w:rsidR="007E0D99" w:rsidRPr="00905C05" w:rsidRDefault="007E0D99" w:rsidP="00AA723D">
            <w:pPr>
              <w:numPr>
                <w:ilvl w:val="1"/>
                <w:numId w:val="9"/>
              </w:numPr>
              <w:spacing w:line="276" w:lineRule="auto"/>
              <w:ind w:left="720"/>
              <w:contextualSpacing/>
              <w:rPr>
                <w:rFonts w:ascii="Arial" w:hAnsi="Arial" w:cs="Arial"/>
                <w:sz w:val="20"/>
              </w:rPr>
            </w:pPr>
            <w:r w:rsidRPr="00905C05">
              <w:rPr>
                <w:rFonts w:ascii="Arial" w:hAnsi="Arial" w:cs="Arial"/>
                <w:sz w:val="20"/>
              </w:rPr>
              <w:t xml:space="preserve">Skladnost </w:t>
            </w:r>
            <w:r w:rsidR="006C2762">
              <w:rPr>
                <w:rFonts w:ascii="Arial" w:hAnsi="Arial" w:cs="Arial"/>
                <w:sz w:val="20"/>
              </w:rPr>
              <w:t>projekta</w:t>
            </w:r>
            <w:r w:rsidRPr="00905C05">
              <w:rPr>
                <w:rFonts w:ascii="Arial" w:hAnsi="Arial" w:cs="Arial"/>
                <w:sz w:val="20"/>
              </w:rPr>
              <w:t xml:space="preserve"> z usmeritvami in cilji javnih politik oz. strateškimi dokumenti </w:t>
            </w:r>
            <w:r>
              <w:rPr>
                <w:rFonts w:ascii="Arial" w:hAnsi="Arial" w:cs="Arial"/>
                <w:sz w:val="20"/>
              </w:rPr>
              <w:t>ter usklajenost in prispevek vloge k ciljem javnega razpisa</w:t>
            </w:r>
          </w:p>
        </w:tc>
        <w:tc>
          <w:tcPr>
            <w:tcW w:w="3829" w:type="dxa"/>
            <w:vAlign w:val="center"/>
          </w:tcPr>
          <w:p w14:paraId="7484A971" w14:textId="3C52F9EF" w:rsidR="007E0D99" w:rsidRPr="00905C05" w:rsidRDefault="007E0D99" w:rsidP="007E0D99">
            <w:pPr>
              <w:spacing w:before="120" w:line="276" w:lineRule="auto"/>
              <w:ind w:left="261"/>
              <w:rPr>
                <w:rFonts w:ascii="Arial" w:hAnsi="Arial" w:cs="Arial"/>
                <w:sz w:val="20"/>
              </w:rPr>
            </w:pPr>
            <w:r>
              <w:rPr>
                <w:rFonts w:ascii="Arial" w:hAnsi="Arial" w:cs="Arial"/>
                <w:sz w:val="20"/>
              </w:rPr>
              <w:t>Projekt</w:t>
            </w:r>
            <w:r w:rsidRPr="00905C05">
              <w:rPr>
                <w:rFonts w:ascii="Arial" w:hAnsi="Arial" w:cs="Arial"/>
                <w:sz w:val="20"/>
              </w:rPr>
              <w:t xml:space="preserve"> izkazuje skladnost z usmeritvami in cilji javnih politik oz. z lokalnimi/regionalnimi/</w:t>
            </w:r>
            <w:r>
              <w:rPr>
                <w:rFonts w:ascii="Arial" w:hAnsi="Arial" w:cs="Arial"/>
                <w:sz w:val="20"/>
              </w:rPr>
              <w:t>nacionalnimi</w:t>
            </w:r>
            <w:r w:rsidRPr="00905C05">
              <w:rPr>
                <w:rFonts w:ascii="Arial" w:hAnsi="Arial" w:cs="Arial"/>
                <w:sz w:val="20"/>
              </w:rPr>
              <w:t xml:space="preserve"> strategijami/programi/ analizami</w:t>
            </w:r>
            <w:r>
              <w:rPr>
                <w:rFonts w:ascii="Arial" w:hAnsi="Arial" w:cs="Arial"/>
                <w:sz w:val="20"/>
              </w:rPr>
              <w:t xml:space="preserve"> ter je skladen in prispeva k ciljem javnega razpisa</w:t>
            </w:r>
            <w:r w:rsidR="003E3711">
              <w:rPr>
                <w:rFonts w:ascii="Arial" w:hAnsi="Arial" w:cs="Arial"/>
                <w:sz w:val="20"/>
              </w:rPr>
              <w:t>.</w:t>
            </w:r>
          </w:p>
          <w:p w14:paraId="20655A06" w14:textId="77777777" w:rsidR="007E0D99" w:rsidRPr="00905C05" w:rsidRDefault="007E0D99" w:rsidP="007E0D99">
            <w:pPr>
              <w:spacing w:line="276" w:lineRule="auto"/>
              <w:ind w:left="259"/>
              <w:rPr>
                <w:rFonts w:ascii="Arial" w:hAnsi="Arial" w:cs="Arial"/>
                <w:color w:val="FF0000"/>
                <w:sz w:val="20"/>
              </w:rPr>
            </w:pPr>
          </w:p>
          <w:p w14:paraId="6B3B6953" w14:textId="56DF462E" w:rsidR="007E0D99" w:rsidRPr="00BB408F" w:rsidRDefault="007E0D99" w:rsidP="007E0D99">
            <w:pPr>
              <w:spacing w:line="276" w:lineRule="auto"/>
              <w:ind w:left="259"/>
              <w:rPr>
                <w:rFonts w:ascii="Arial" w:hAnsi="Arial" w:cs="Arial"/>
                <w:i/>
                <w:color w:val="767171" w:themeColor="background2" w:themeShade="80"/>
                <w:sz w:val="20"/>
              </w:rPr>
            </w:pPr>
            <w:r w:rsidRPr="00905C05">
              <w:rPr>
                <w:rFonts w:ascii="Arial" w:hAnsi="Arial" w:cs="Arial"/>
                <w:i/>
                <w:color w:val="767171" w:themeColor="background2" w:themeShade="80"/>
                <w:sz w:val="20"/>
              </w:rPr>
              <w:t>Ocenjena bo obrazložitev v Obrazcu št. 2</w:t>
            </w:r>
            <w:r>
              <w:rPr>
                <w:rFonts w:ascii="Arial" w:hAnsi="Arial" w:cs="Arial"/>
                <w:i/>
                <w:color w:val="767171" w:themeColor="background2" w:themeShade="80"/>
                <w:sz w:val="20"/>
              </w:rPr>
              <w:t xml:space="preserve"> B</w:t>
            </w:r>
            <w:r w:rsidRPr="00905C05">
              <w:rPr>
                <w:rFonts w:ascii="Arial" w:hAnsi="Arial" w:cs="Arial"/>
                <w:i/>
                <w:color w:val="767171" w:themeColor="background2" w:themeShade="80"/>
                <w:sz w:val="20"/>
              </w:rPr>
              <w:t>: Prijavnica, poglavje 3.2</w:t>
            </w:r>
          </w:p>
          <w:p w14:paraId="61448A7D" w14:textId="77777777" w:rsidR="007E0D99" w:rsidRPr="00905C05" w:rsidRDefault="007E0D99" w:rsidP="007E0D99">
            <w:pPr>
              <w:spacing w:line="276" w:lineRule="auto"/>
              <w:ind w:left="259"/>
              <w:rPr>
                <w:rFonts w:ascii="Arial" w:hAnsi="Arial" w:cs="Arial"/>
                <w:sz w:val="20"/>
              </w:rPr>
            </w:pPr>
          </w:p>
        </w:tc>
        <w:tc>
          <w:tcPr>
            <w:tcW w:w="3258" w:type="dxa"/>
          </w:tcPr>
          <w:p w14:paraId="1D81C8A3"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0</w:t>
            </w:r>
            <w:r w:rsidRPr="00905C05">
              <w:rPr>
                <w:rFonts w:ascii="Arial" w:hAnsi="Arial" w:cs="Arial"/>
                <w:sz w:val="20"/>
              </w:rPr>
              <w:t xml:space="preserve"> – neustrezno/nesprejemljivo</w:t>
            </w:r>
          </w:p>
          <w:p w14:paraId="16FAC5EC"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1</w:t>
            </w:r>
            <w:r w:rsidRPr="00905C05">
              <w:rPr>
                <w:rFonts w:ascii="Arial" w:hAnsi="Arial" w:cs="Arial"/>
                <w:sz w:val="20"/>
              </w:rPr>
              <w:t xml:space="preserve"> – pogojno sprejemljivo</w:t>
            </w:r>
          </w:p>
          <w:p w14:paraId="2D87A4C2"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2</w:t>
            </w:r>
            <w:r w:rsidRPr="00905C05">
              <w:rPr>
                <w:rFonts w:ascii="Arial" w:hAnsi="Arial" w:cs="Arial"/>
                <w:sz w:val="20"/>
              </w:rPr>
              <w:t xml:space="preserve"> – sprejemljivo</w:t>
            </w:r>
          </w:p>
          <w:p w14:paraId="47C87EE4"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3</w:t>
            </w:r>
            <w:r w:rsidRPr="00905C05">
              <w:rPr>
                <w:rFonts w:ascii="Arial" w:hAnsi="Arial" w:cs="Arial"/>
                <w:sz w:val="20"/>
              </w:rPr>
              <w:t xml:space="preserve"> – delno ustrezno</w:t>
            </w:r>
          </w:p>
          <w:p w14:paraId="71B8D78D" w14:textId="77777777" w:rsidR="007E0D99" w:rsidRPr="00905C05" w:rsidRDefault="007E0D99" w:rsidP="007E0D99">
            <w:pPr>
              <w:spacing w:line="276" w:lineRule="auto"/>
              <w:ind w:left="264"/>
              <w:rPr>
                <w:rFonts w:ascii="Arial" w:hAnsi="Arial" w:cs="Arial"/>
                <w:b/>
                <w:sz w:val="20"/>
              </w:rPr>
            </w:pPr>
            <w:r w:rsidRPr="00905C05">
              <w:rPr>
                <w:rFonts w:ascii="Arial" w:hAnsi="Arial" w:cs="Arial"/>
                <w:b/>
                <w:sz w:val="20"/>
              </w:rPr>
              <w:t>4</w:t>
            </w:r>
            <w:r w:rsidRPr="00905C05">
              <w:rPr>
                <w:rFonts w:ascii="Arial" w:hAnsi="Arial" w:cs="Arial"/>
                <w:sz w:val="20"/>
              </w:rPr>
              <w:t xml:space="preserve"> – povsem ustrezno</w:t>
            </w:r>
            <w:r w:rsidRPr="00905C05">
              <w:rPr>
                <w:rFonts w:ascii="Arial" w:hAnsi="Arial" w:cs="Arial"/>
                <w:b/>
                <w:sz w:val="20"/>
              </w:rPr>
              <w:t xml:space="preserve"> </w:t>
            </w:r>
          </w:p>
          <w:p w14:paraId="5B323D8C" w14:textId="77777777" w:rsidR="007E0D99" w:rsidRPr="00905C05" w:rsidRDefault="007E0D99" w:rsidP="007E0D99">
            <w:pPr>
              <w:spacing w:line="276" w:lineRule="auto"/>
              <w:rPr>
                <w:rFonts w:ascii="Arial" w:hAnsi="Arial" w:cs="Arial"/>
                <w:sz w:val="20"/>
              </w:rPr>
            </w:pPr>
          </w:p>
        </w:tc>
      </w:tr>
      <w:tr w:rsidR="007E0D99" w:rsidRPr="00905C05" w14:paraId="78384A59" w14:textId="77777777" w:rsidTr="0099638B">
        <w:trPr>
          <w:gridAfter w:val="1"/>
          <w:wAfter w:w="7" w:type="dxa"/>
          <w:trHeight w:val="2123"/>
        </w:trPr>
        <w:tc>
          <w:tcPr>
            <w:tcW w:w="2972" w:type="dxa"/>
            <w:vAlign w:val="center"/>
          </w:tcPr>
          <w:p w14:paraId="335B6B8F" w14:textId="77777777" w:rsidR="007E0D99" w:rsidRPr="00905C05" w:rsidRDefault="007E0D99" w:rsidP="00AA723D">
            <w:pPr>
              <w:numPr>
                <w:ilvl w:val="1"/>
                <w:numId w:val="9"/>
              </w:numPr>
              <w:spacing w:line="276" w:lineRule="auto"/>
              <w:ind w:left="720"/>
              <w:contextualSpacing/>
              <w:rPr>
                <w:rFonts w:ascii="Arial" w:hAnsi="Arial" w:cs="Arial"/>
                <w:sz w:val="20"/>
              </w:rPr>
            </w:pPr>
            <w:r w:rsidRPr="00905C05">
              <w:rPr>
                <w:rFonts w:ascii="Arial" w:hAnsi="Arial" w:cs="Arial"/>
                <w:sz w:val="20"/>
              </w:rPr>
              <w:lastRenderedPageBreak/>
              <w:t xml:space="preserve">Ustreznost </w:t>
            </w:r>
            <w:r>
              <w:rPr>
                <w:rFonts w:ascii="Arial" w:hAnsi="Arial" w:cs="Arial"/>
                <w:sz w:val="20"/>
              </w:rPr>
              <w:t>projekta glede na potrebe ciljne skupine</w:t>
            </w:r>
            <w:r w:rsidRPr="00905C05">
              <w:rPr>
                <w:rFonts w:ascii="Arial" w:hAnsi="Arial" w:cs="Arial"/>
                <w:sz w:val="20"/>
              </w:rPr>
              <w:t xml:space="preserve"> </w:t>
            </w:r>
          </w:p>
        </w:tc>
        <w:tc>
          <w:tcPr>
            <w:tcW w:w="3829" w:type="dxa"/>
            <w:vAlign w:val="center"/>
          </w:tcPr>
          <w:p w14:paraId="553A188D" w14:textId="77777777" w:rsidR="007E0D99" w:rsidRPr="00905C05" w:rsidRDefault="007E0D99" w:rsidP="007E0D99">
            <w:pPr>
              <w:spacing w:line="276" w:lineRule="auto"/>
              <w:ind w:left="255"/>
              <w:rPr>
                <w:rFonts w:ascii="Arial" w:hAnsi="Arial" w:cs="Arial"/>
                <w:sz w:val="20"/>
              </w:rPr>
            </w:pPr>
            <w:r>
              <w:rPr>
                <w:rFonts w:ascii="Arial" w:hAnsi="Arial" w:cs="Arial"/>
                <w:sz w:val="20"/>
              </w:rPr>
              <w:t>Projekt je ustrezen glede na potrebe ciljne skupine. Razvidna je neposredna korist projekta na ciljno skupino.</w:t>
            </w:r>
          </w:p>
          <w:p w14:paraId="30CCBDA1" w14:textId="2815F106" w:rsidR="007E0D99" w:rsidRPr="00905C05" w:rsidRDefault="007E0D99" w:rsidP="007E0D99">
            <w:pPr>
              <w:spacing w:line="276" w:lineRule="auto"/>
              <w:ind w:left="259"/>
              <w:rPr>
                <w:rFonts w:ascii="Arial" w:hAnsi="Arial" w:cs="Arial"/>
                <w:sz w:val="20"/>
              </w:rPr>
            </w:pPr>
            <w:r w:rsidRPr="00905C05">
              <w:rPr>
                <w:rFonts w:ascii="Arial" w:hAnsi="Arial" w:cs="Arial"/>
                <w:i/>
                <w:color w:val="767171" w:themeColor="background2" w:themeShade="80"/>
                <w:sz w:val="20"/>
              </w:rPr>
              <w:t>Ocenjena bo obrazložitev v Obrazcu št. 2</w:t>
            </w:r>
            <w:r>
              <w:rPr>
                <w:rFonts w:ascii="Arial" w:hAnsi="Arial" w:cs="Arial"/>
                <w:i/>
                <w:color w:val="767171" w:themeColor="background2" w:themeShade="80"/>
                <w:sz w:val="20"/>
              </w:rPr>
              <w:t xml:space="preserve"> B</w:t>
            </w:r>
            <w:r w:rsidRPr="00905C05">
              <w:rPr>
                <w:rFonts w:ascii="Arial" w:hAnsi="Arial" w:cs="Arial"/>
                <w:i/>
                <w:color w:val="767171" w:themeColor="background2" w:themeShade="80"/>
                <w:sz w:val="20"/>
              </w:rPr>
              <w:t xml:space="preserve">: Prijavnica, poglavje </w:t>
            </w:r>
            <w:r>
              <w:rPr>
                <w:rFonts w:ascii="Arial" w:hAnsi="Arial" w:cs="Arial"/>
                <w:i/>
                <w:color w:val="767171" w:themeColor="background2" w:themeShade="80"/>
                <w:sz w:val="20"/>
              </w:rPr>
              <w:t>3.3</w:t>
            </w:r>
          </w:p>
        </w:tc>
        <w:tc>
          <w:tcPr>
            <w:tcW w:w="3258" w:type="dxa"/>
          </w:tcPr>
          <w:p w14:paraId="39938C40"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0</w:t>
            </w:r>
            <w:r w:rsidRPr="00905C05">
              <w:rPr>
                <w:rFonts w:ascii="Arial" w:hAnsi="Arial" w:cs="Arial"/>
                <w:sz w:val="20"/>
              </w:rPr>
              <w:t xml:space="preserve"> – neustrezno/nesprejemljivo</w:t>
            </w:r>
          </w:p>
          <w:p w14:paraId="6C784704"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1</w:t>
            </w:r>
            <w:r w:rsidRPr="00905C05">
              <w:rPr>
                <w:rFonts w:ascii="Arial" w:hAnsi="Arial" w:cs="Arial"/>
                <w:sz w:val="20"/>
              </w:rPr>
              <w:t xml:space="preserve"> – pogojno sprejemljivo</w:t>
            </w:r>
          </w:p>
          <w:p w14:paraId="5D496780"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2</w:t>
            </w:r>
            <w:r w:rsidRPr="00905C05">
              <w:rPr>
                <w:rFonts w:ascii="Arial" w:hAnsi="Arial" w:cs="Arial"/>
                <w:sz w:val="20"/>
              </w:rPr>
              <w:t xml:space="preserve"> – sprejemljivo</w:t>
            </w:r>
          </w:p>
          <w:p w14:paraId="64148DDD"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3</w:t>
            </w:r>
            <w:r w:rsidRPr="00905C05">
              <w:rPr>
                <w:rFonts w:ascii="Arial" w:hAnsi="Arial" w:cs="Arial"/>
                <w:sz w:val="20"/>
              </w:rPr>
              <w:t xml:space="preserve"> – delno ustrezno</w:t>
            </w:r>
          </w:p>
          <w:p w14:paraId="78EB5C13" w14:textId="264720CE" w:rsidR="007E0D99" w:rsidRPr="00905C05" w:rsidRDefault="007E0D99" w:rsidP="0099638B">
            <w:pPr>
              <w:spacing w:line="276" w:lineRule="auto"/>
              <w:ind w:left="264"/>
              <w:rPr>
                <w:rFonts w:ascii="Arial" w:hAnsi="Arial" w:cs="Arial"/>
                <w:b/>
                <w:sz w:val="20"/>
              </w:rPr>
            </w:pPr>
            <w:r w:rsidRPr="00905C05">
              <w:rPr>
                <w:rFonts w:ascii="Arial" w:hAnsi="Arial" w:cs="Arial"/>
                <w:b/>
                <w:sz w:val="20"/>
              </w:rPr>
              <w:t>4</w:t>
            </w:r>
            <w:r w:rsidRPr="00905C05">
              <w:rPr>
                <w:rFonts w:ascii="Arial" w:hAnsi="Arial" w:cs="Arial"/>
                <w:sz w:val="20"/>
              </w:rPr>
              <w:t xml:space="preserve"> – povsem ustrezno</w:t>
            </w:r>
            <w:r w:rsidRPr="00905C05">
              <w:rPr>
                <w:rFonts w:ascii="Arial" w:hAnsi="Arial" w:cs="Arial"/>
                <w:b/>
                <w:sz w:val="20"/>
              </w:rPr>
              <w:t xml:space="preserve"> </w:t>
            </w:r>
          </w:p>
        </w:tc>
      </w:tr>
      <w:tr w:rsidR="007E0D99" w:rsidRPr="00905C05" w14:paraId="7D464624" w14:textId="77777777" w:rsidTr="007E0D99">
        <w:trPr>
          <w:gridAfter w:val="1"/>
          <w:wAfter w:w="7" w:type="dxa"/>
          <w:trHeight w:val="880"/>
        </w:trPr>
        <w:tc>
          <w:tcPr>
            <w:tcW w:w="2972" w:type="dxa"/>
            <w:vAlign w:val="center"/>
          </w:tcPr>
          <w:p w14:paraId="22892581" w14:textId="77777777" w:rsidR="007E0D99" w:rsidRPr="00905C05" w:rsidRDefault="007E0D99" w:rsidP="00AA723D">
            <w:pPr>
              <w:numPr>
                <w:ilvl w:val="1"/>
                <w:numId w:val="9"/>
              </w:numPr>
              <w:spacing w:line="276" w:lineRule="auto"/>
              <w:ind w:left="720"/>
              <w:contextualSpacing/>
              <w:rPr>
                <w:rFonts w:ascii="Arial" w:hAnsi="Arial" w:cs="Arial"/>
                <w:sz w:val="20"/>
              </w:rPr>
            </w:pPr>
            <w:r>
              <w:rPr>
                <w:rFonts w:ascii="Arial" w:hAnsi="Arial" w:cs="Arial"/>
                <w:sz w:val="20"/>
              </w:rPr>
              <w:t>Potencial projekta</w:t>
            </w:r>
          </w:p>
        </w:tc>
        <w:tc>
          <w:tcPr>
            <w:tcW w:w="3829" w:type="dxa"/>
            <w:vAlign w:val="center"/>
          </w:tcPr>
          <w:p w14:paraId="0270925F" w14:textId="673B57C4" w:rsidR="007E0D99" w:rsidRDefault="007E0D99" w:rsidP="007E0D99">
            <w:pPr>
              <w:spacing w:line="276" w:lineRule="auto"/>
              <w:ind w:left="259"/>
              <w:rPr>
                <w:rFonts w:ascii="Arial" w:hAnsi="Arial" w:cs="Arial"/>
                <w:sz w:val="20"/>
              </w:rPr>
            </w:pPr>
            <w:r w:rsidRPr="0008424E">
              <w:rPr>
                <w:rFonts w:ascii="Arial" w:hAnsi="Arial" w:cs="Arial"/>
                <w:sz w:val="20"/>
              </w:rPr>
              <w:t>Projekt izkazuje potencial za učinkovitejše delovanje organizacije</w:t>
            </w:r>
            <w:r w:rsidR="00D63845">
              <w:rPr>
                <w:rFonts w:ascii="Arial" w:hAnsi="Arial" w:cs="Arial"/>
                <w:sz w:val="20"/>
              </w:rPr>
              <w:t>/konzorcija</w:t>
            </w:r>
            <w:r>
              <w:rPr>
                <w:rFonts w:ascii="Arial" w:hAnsi="Arial" w:cs="Arial"/>
                <w:sz w:val="20"/>
              </w:rPr>
              <w:t>, ima širši vpliv oz. je njegova uporabnost prenosljiva.</w:t>
            </w:r>
          </w:p>
          <w:p w14:paraId="33ABE515" w14:textId="6FF3A131" w:rsidR="007E0D99" w:rsidRDefault="007E0D99" w:rsidP="007E0D99">
            <w:pPr>
              <w:spacing w:line="276" w:lineRule="auto"/>
              <w:ind w:left="259"/>
              <w:rPr>
                <w:rFonts w:ascii="Arial" w:hAnsi="Arial" w:cs="Arial"/>
                <w:i/>
                <w:color w:val="767171" w:themeColor="background2" w:themeShade="80"/>
                <w:sz w:val="20"/>
              </w:rPr>
            </w:pPr>
            <w:r w:rsidRPr="00905C05">
              <w:rPr>
                <w:rFonts w:ascii="Arial" w:hAnsi="Arial" w:cs="Arial"/>
                <w:i/>
                <w:color w:val="767171" w:themeColor="background2" w:themeShade="80"/>
                <w:sz w:val="20"/>
              </w:rPr>
              <w:t>Ocenjena bo obrazložitev v Obrazcu št. 2</w:t>
            </w:r>
            <w:r>
              <w:rPr>
                <w:rFonts w:ascii="Arial" w:hAnsi="Arial" w:cs="Arial"/>
                <w:i/>
                <w:color w:val="767171" w:themeColor="background2" w:themeShade="80"/>
                <w:sz w:val="20"/>
              </w:rPr>
              <w:t xml:space="preserve"> B</w:t>
            </w:r>
            <w:r w:rsidRPr="00905C05">
              <w:rPr>
                <w:rFonts w:ascii="Arial" w:hAnsi="Arial" w:cs="Arial"/>
                <w:i/>
                <w:color w:val="767171" w:themeColor="background2" w:themeShade="80"/>
                <w:sz w:val="20"/>
              </w:rPr>
              <w:t xml:space="preserve">: Prijavnica, poglavje </w:t>
            </w:r>
            <w:r>
              <w:rPr>
                <w:rFonts w:ascii="Arial" w:hAnsi="Arial" w:cs="Arial"/>
                <w:i/>
                <w:color w:val="767171" w:themeColor="background2" w:themeShade="80"/>
                <w:sz w:val="20"/>
              </w:rPr>
              <w:t>3.4</w:t>
            </w:r>
          </w:p>
          <w:p w14:paraId="648034AA" w14:textId="77777777" w:rsidR="007E0D99" w:rsidRPr="00F63026" w:rsidRDefault="007E0D99" w:rsidP="007E0D99">
            <w:pPr>
              <w:spacing w:line="276" w:lineRule="auto"/>
              <w:ind w:left="259"/>
              <w:rPr>
                <w:rFonts w:ascii="Arial" w:hAnsi="Arial" w:cs="Arial"/>
                <w:i/>
                <w:color w:val="767171" w:themeColor="background2" w:themeShade="80"/>
                <w:sz w:val="20"/>
              </w:rPr>
            </w:pPr>
          </w:p>
        </w:tc>
        <w:tc>
          <w:tcPr>
            <w:tcW w:w="3258" w:type="dxa"/>
            <w:vAlign w:val="center"/>
          </w:tcPr>
          <w:p w14:paraId="25714D07"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0</w:t>
            </w:r>
            <w:r w:rsidRPr="00905C05">
              <w:rPr>
                <w:rFonts w:ascii="Arial" w:hAnsi="Arial" w:cs="Arial"/>
                <w:sz w:val="20"/>
              </w:rPr>
              <w:t xml:space="preserve"> – neustrezno/nesprejemljivo</w:t>
            </w:r>
          </w:p>
          <w:p w14:paraId="06A4D545"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1</w:t>
            </w:r>
            <w:r w:rsidRPr="00905C05">
              <w:rPr>
                <w:rFonts w:ascii="Arial" w:hAnsi="Arial" w:cs="Arial"/>
                <w:sz w:val="20"/>
              </w:rPr>
              <w:t xml:space="preserve"> – pogojno sprejemljivo</w:t>
            </w:r>
          </w:p>
          <w:p w14:paraId="7C9675BB"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2</w:t>
            </w:r>
            <w:r w:rsidRPr="00905C05">
              <w:rPr>
                <w:rFonts w:ascii="Arial" w:hAnsi="Arial" w:cs="Arial"/>
                <w:sz w:val="20"/>
              </w:rPr>
              <w:t xml:space="preserve"> – sprejemljivo</w:t>
            </w:r>
          </w:p>
          <w:p w14:paraId="332F7395"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3</w:t>
            </w:r>
            <w:r w:rsidRPr="00905C05">
              <w:rPr>
                <w:rFonts w:ascii="Arial" w:hAnsi="Arial" w:cs="Arial"/>
                <w:sz w:val="20"/>
              </w:rPr>
              <w:t xml:space="preserve"> – delno ustrezno</w:t>
            </w:r>
          </w:p>
          <w:p w14:paraId="3E71DD4A" w14:textId="77777777" w:rsidR="007E0D99" w:rsidRPr="00905C05" w:rsidRDefault="007E0D99" w:rsidP="007E0D99">
            <w:pPr>
              <w:spacing w:line="276" w:lineRule="auto"/>
              <w:ind w:left="264"/>
              <w:rPr>
                <w:rFonts w:ascii="Arial" w:hAnsi="Arial" w:cs="Arial"/>
                <w:b/>
                <w:sz w:val="20"/>
              </w:rPr>
            </w:pPr>
            <w:r w:rsidRPr="00905C05">
              <w:rPr>
                <w:rFonts w:ascii="Arial" w:hAnsi="Arial" w:cs="Arial"/>
                <w:b/>
                <w:sz w:val="20"/>
              </w:rPr>
              <w:t>4</w:t>
            </w:r>
            <w:r w:rsidRPr="00905C05">
              <w:rPr>
                <w:rFonts w:ascii="Arial" w:hAnsi="Arial" w:cs="Arial"/>
                <w:sz w:val="20"/>
              </w:rPr>
              <w:t xml:space="preserve"> – povsem ustrezno</w:t>
            </w:r>
            <w:r w:rsidRPr="00905C05">
              <w:rPr>
                <w:rFonts w:ascii="Arial" w:hAnsi="Arial" w:cs="Arial"/>
                <w:b/>
                <w:sz w:val="20"/>
              </w:rPr>
              <w:t xml:space="preserve"> </w:t>
            </w:r>
          </w:p>
          <w:p w14:paraId="314348A2" w14:textId="77777777" w:rsidR="007E0D99" w:rsidRPr="00905C05" w:rsidRDefault="007E0D99" w:rsidP="007E0D99">
            <w:pPr>
              <w:spacing w:line="276" w:lineRule="auto"/>
              <w:ind w:left="264"/>
              <w:rPr>
                <w:rFonts w:ascii="Arial" w:hAnsi="Arial" w:cs="Arial"/>
                <w:b/>
                <w:sz w:val="20"/>
              </w:rPr>
            </w:pPr>
          </w:p>
        </w:tc>
      </w:tr>
      <w:tr w:rsidR="007E0D99" w:rsidRPr="00905C05" w14:paraId="15C9A309" w14:textId="77777777" w:rsidTr="007E0D99">
        <w:trPr>
          <w:gridAfter w:val="1"/>
          <w:wAfter w:w="7" w:type="dxa"/>
          <w:trHeight w:val="880"/>
        </w:trPr>
        <w:tc>
          <w:tcPr>
            <w:tcW w:w="2972" w:type="dxa"/>
            <w:vAlign w:val="center"/>
          </w:tcPr>
          <w:p w14:paraId="0BFDC460" w14:textId="77777777" w:rsidR="007E0D99" w:rsidRDefault="007E0D99" w:rsidP="00AA723D">
            <w:pPr>
              <w:numPr>
                <w:ilvl w:val="1"/>
                <w:numId w:val="9"/>
              </w:numPr>
              <w:spacing w:line="276" w:lineRule="auto"/>
              <w:ind w:left="720"/>
              <w:contextualSpacing/>
              <w:rPr>
                <w:rFonts w:ascii="Arial" w:hAnsi="Arial" w:cs="Arial"/>
                <w:sz w:val="20"/>
              </w:rPr>
            </w:pPr>
            <w:r>
              <w:rPr>
                <w:rFonts w:ascii="Arial" w:hAnsi="Arial" w:cs="Arial"/>
                <w:sz w:val="20"/>
              </w:rPr>
              <w:t>Vizija na področju digitalizacije</w:t>
            </w:r>
          </w:p>
        </w:tc>
        <w:tc>
          <w:tcPr>
            <w:tcW w:w="3829" w:type="dxa"/>
            <w:vAlign w:val="center"/>
          </w:tcPr>
          <w:p w14:paraId="21633C91" w14:textId="4C53B744" w:rsidR="007E0D99" w:rsidRDefault="007E0D99" w:rsidP="007E0D99">
            <w:pPr>
              <w:spacing w:line="276" w:lineRule="auto"/>
              <w:ind w:left="259"/>
              <w:rPr>
                <w:rFonts w:ascii="Arial" w:hAnsi="Arial" w:cs="Arial"/>
                <w:sz w:val="20"/>
              </w:rPr>
            </w:pPr>
            <w:r w:rsidRPr="003205F9">
              <w:rPr>
                <w:rFonts w:ascii="Arial" w:hAnsi="Arial" w:cs="Arial"/>
                <w:sz w:val="20"/>
              </w:rPr>
              <w:t xml:space="preserve">Vizija in ambicije </w:t>
            </w:r>
            <w:r w:rsidR="00D63845">
              <w:rPr>
                <w:rFonts w:ascii="Arial" w:hAnsi="Arial" w:cs="Arial"/>
                <w:sz w:val="20"/>
              </w:rPr>
              <w:t>organizacije/</w:t>
            </w:r>
            <w:r w:rsidRPr="003205F9">
              <w:rPr>
                <w:rFonts w:ascii="Arial" w:hAnsi="Arial" w:cs="Arial"/>
                <w:sz w:val="20"/>
              </w:rPr>
              <w:t xml:space="preserve">konzorcija na področju digitalizacije je ustrezna. Upoštevanih je več ključnih področij digitalizacije. </w:t>
            </w:r>
          </w:p>
          <w:p w14:paraId="77174829" w14:textId="77777777" w:rsidR="007E0D99" w:rsidRDefault="007E0D99" w:rsidP="007E0D99">
            <w:pPr>
              <w:spacing w:line="276" w:lineRule="auto"/>
              <w:ind w:left="259"/>
              <w:rPr>
                <w:rFonts w:ascii="Arial" w:hAnsi="Arial" w:cs="Arial"/>
                <w:i/>
                <w:color w:val="767171" w:themeColor="background2" w:themeShade="80"/>
                <w:sz w:val="20"/>
              </w:rPr>
            </w:pPr>
            <w:r w:rsidRPr="00905C05">
              <w:rPr>
                <w:rFonts w:ascii="Arial" w:hAnsi="Arial" w:cs="Arial"/>
                <w:i/>
                <w:color w:val="767171" w:themeColor="background2" w:themeShade="80"/>
                <w:sz w:val="20"/>
              </w:rPr>
              <w:t>Ocenjena bo obrazložitev v Obrazcu št. 2</w:t>
            </w:r>
            <w:r>
              <w:rPr>
                <w:rFonts w:ascii="Arial" w:hAnsi="Arial" w:cs="Arial"/>
                <w:i/>
                <w:color w:val="767171" w:themeColor="background2" w:themeShade="80"/>
                <w:sz w:val="20"/>
              </w:rPr>
              <w:t xml:space="preserve"> B</w:t>
            </w:r>
            <w:r w:rsidRPr="00905C05">
              <w:rPr>
                <w:rFonts w:ascii="Arial" w:hAnsi="Arial" w:cs="Arial"/>
                <w:i/>
                <w:color w:val="767171" w:themeColor="background2" w:themeShade="80"/>
                <w:sz w:val="20"/>
              </w:rPr>
              <w:t>: Prijavnica</w:t>
            </w:r>
            <w:r>
              <w:rPr>
                <w:rFonts w:ascii="Arial" w:hAnsi="Arial" w:cs="Arial"/>
                <w:i/>
                <w:color w:val="767171" w:themeColor="background2" w:themeShade="80"/>
                <w:sz w:val="20"/>
              </w:rPr>
              <w:t xml:space="preserve"> B</w:t>
            </w:r>
            <w:r w:rsidRPr="00905C05">
              <w:rPr>
                <w:rFonts w:ascii="Arial" w:hAnsi="Arial" w:cs="Arial"/>
                <w:i/>
                <w:color w:val="767171" w:themeColor="background2" w:themeShade="80"/>
                <w:sz w:val="20"/>
              </w:rPr>
              <w:t xml:space="preserve">, poglavje </w:t>
            </w:r>
            <w:r>
              <w:rPr>
                <w:rFonts w:ascii="Arial" w:hAnsi="Arial" w:cs="Arial"/>
                <w:i/>
                <w:color w:val="767171" w:themeColor="background2" w:themeShade="80"/>
                <w:sz w:val="20"/>
              </w:rPr>
              <w:t>3.5</w:t>
            </w:r>
          </w:p>
          <w:p w14:paraId="533843A8" w14:textId="77777777" w:rsidR="007E0D99" w:rsidRPr="0008424E" w:rsidRDefault="007E0D99" w:rsidP="007E0D99">
            <w:pPr>
              <w:spacing w:line="276" w:lineRule="auto"/>
              <w:ind w:left="259"/>
              <w:rPr>
                <w:rFonts w:ascii="Arial" w:hAnsi="Arial" w:cs="Arial"/>
                <w:sz w:val="20"/>
              </w:rPr>
            </w:pPr>
          </w:p>
        </w:tc>
        <w:tc>
          <w:tcPr>
            <w:tcW w:w="3258" w:type="dxa"/>
            <w:vAlign w:val="center"/>
          </w:tcPr>
          <w:p w14:paraId="30885A20"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0</w:t>
            </w:r>
            <w:r w:rsidRPr="00905C05">
              <w:rPr>
                <w:rFonts w:ascii="Arial" w:hAnsi="Arial" w:cs="Arial"/>
                <w:sz w:val="20"/>
              </w:rPr>
              <w:t xml:space="preserve"> – neustrezno/nesprejemljivo</w:t>
            </w:r>
          </w:p>
          <w:p w14:paraId="79F64C26"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1</w:t>
            </w:r>
            <w:r w:rsidRPr="00905C05">
              <w:rPr>
                <w:rFonts w:ascii="Arial" w:hAnsi="Arial" w:cs="Arial"/>
                <w:sz w:val="20"/>
              </w:rPr>
              <w:t xml:space="preserve"> – pogojno sprejemljivo</w:t>
            </w:r>
          </w:p>
          <w:p w14:paraId="78D4356D"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2</w:t>
            </w:r>
            <w:r w:rsidRPr="00905C05">
              <w:rPr>
                <w:rFonts w:ascii="Arial" w:hAnsi="Arial" w:cs="Arial"/>
                <w:sz w:val="20"/>
              </w:rPr>
              <w:t xml:space="preserve"> – sprejemljivo</w:t>
            </w:r>
          </w:p>
          <w:p w14:paraId="00129EE5"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3</w:t>
            </w:r>
            <w:r w:rsidRPr="00905C05">
              <w:rPr>
                <w:rFonts w:ascii="Arial" w:hAnsi="Arial" w:cs="Arial"/>
                <w:sz w:val="20"/>
              </w:rPr>
              <w:t xml:space="preserve"> – delno ustrezno</w:t>
            </w:r>
          </w:p>
          <w:p w14:paraId="1F60E7DC" w14:textId="77777777" w:rsidR="00DD1312" w:rsidRPr="00905C05" w:rsidRDefault="00DD1312" w:rsidP="00DD1312">
            <w:pPr>
              <w:spacing w:line="276" w:lineRule="auto"/>
              <w:ind w:left="264"/>
              <w:rPr>
                <w:rFonts w:ascii="Arial" w:hAnsi="Arial" w:cs="Arial"/>
                <w:b/>
                <w:sz w:val="20"/>
              </w:rPr>
            </w:pPr>
            <w:r w:rsidRPr="00905C05">
              <w:rPr>
                <w:rFonts w:ascii="Arial" w:hAnsi="Arial" w:cs="Arial"/>
                <w:b/>
                <w:sz w:val="20"/>
              </w:rPr>
              <w:t>4</w:t>
            </w:r>
            <w:r w:rsidRPr="00905C05">
              <w:rPr>
                <w:rFonts w:ascii="Arial" w:hAnsi="Arial" w:cs="Arial"/>
                <w:sz w:val="20"/>
              </w:rPr>
              <w:t xml:space="preserve"> – povsem ustrezno</w:t>
            </w:r>
            <w:r w:rsidRPr="00905C05">
              <w:rPr>
                <w:rFonts w:ascii="Arial" w:hAnsi="Arial" w:cs="Arial"/>
                <w:b/>
                <w:sz w:val="20"/>
              </w:rPr>
              <w:t xml:space="preserve"> </w:t>
            </w:r>
          </w:p>
          <w:p w14:paraId="276CD8E5" w14:textId="77777777" w:rsidR="007E0D99" w:rsidRPr="00905C05" w:rsidRDefault="007E0D99" w:rsidP="007E0D99">
            <w:pPr>
              <w:spacing w:line="276" w:lineRule="auto"/>
              <w:ind w:left="264"/>
              <w:rPr>
                <w:rFonts w:ascii="Arial" w:hAnsi="Arial" w:cs="Arial"/>
                <w:b/>
                <w:sz w:val="20"/>
              </w:rPr>
            </w:pPr>
          </w:p>
        </w:tc>
      </w:tr>
      <w:tr w:rsidR="007E0D99" w:rsidRPr="00905C05" w14:paraId="2F8D801A" w14:textId="77777777" w:rsidTr="007E0D99">
        <w:tc>
          <w:tcPr>
            <w:tcW w:w="6801" w:type="dxa"/>
            <w:gridSpan w:val="2"/>
            <w:shd w:val="clear" w:color="auto" w:fill="DEEAF6" w:themeFill="accent1" w:themeFillTint="33"/>
          </w:tcPr>
          <w:p w14:paraId="73803B93" w14:textId="42D22DBF" w:rsidR="007E0D99" w:rsidRPr="007E0D99" w:rsidRDefault="007E0D99" w:rsidP="00AA723D">
            <w:pPr>
              <w:pStyle w:val="Odstavekseznama"/>
              <w:numPr>
                <w:ilvl w:val="0"/>
                <w:numId w:val="14"/>
              </w:numPr>
              <w:spacing w:line="276" w:lineRule="auto"/>
              <w:rPr>
                <w:b/>
                <w:i/>
              </w:rPr>
            </w:pPr>
            <w:r w:rsidRPr="007E0D99">
              <w:rPr>
                <w:b/>
              </w:rPr>
              <w:t>ZASNOVA PROJEKTA</w:t>
            </w:r>
          </w:p>
          <w:p w14:paraId="197A7628" w14:textId="77777777" w:rsidR="007E0D99" w:rsidRPr="00C5259E" w:rsidRDefault="007E0D99" w:rsidP="007E0D99">
            <w:pPr>
              <w:spacing w:line="276" w:lineRule="auto"/>
              <w:ind w:left="720"/>
              <w:contextualSpacing/>
              <w:rPr>
                <w:rFonts w:ascii="Arial" w:hAnsi="Arial" w:cs="Arial"/>
                <w:b/>
                <w:i/>
                <w:sz w:val="20"/>
              </w:rPr>
            </w:pPr>
            <w:r w:rsidRPr="007639E3">
              <w:rPr>
                <w:rFonts w:ascii="Arial" w:hAnsi="Arial" w:cs="Arial"/>
                <w:b/>
                <w:i/>
                <w:sz w:val="20"/>
              </w:rPr>
              <w:t xml:space="preserve">Vloga, ki bo pri merilu </w:t>
            </w:r>
            <w:r>
              <w:rPr>
                <w:rFonts w:ascii="Arial" w:hAnsi="Arial" w:cs="Arial"/>
                <w:b/>
                <w:i/>
                <w:sz w:val="20"/>
              </w:rPr>
              <w:t>2</w:t>
            </w:r>
            <w:r w:rsidRPr="007639E3">
              <w:rPr>
                <w:rFonts w:ascii="Arial" w:hAnsi="Arial" w:cs="Arial"/>
                <w:b/>
                <w:i/>
                <w:sz w:val="20"/>
              </w:rPr>
              <w:t>.</w:t>
            </w:r>
            <w:r>
              <w:rPr>
                <w:rFonts w:ascii="Arial" w:hAnsi="Arial" w:cs="Arial"/>
                <w:b/>
                <w:i/>
                <w:sz w:val="20"/>
              </w:rPr>
              <w:t>1</w:t>
            </w:r>
            <w:r w:rsidRPr="007639E3">
              <w:rPr>
                <w:rFonts w:ascii="Arial" w:hAnsi="Arial" w:cs="Arial"/>
                <w:b/>
                <w:i/>
                <w:sz w:val="20"/>
              </w:rPr>
              <w:t xml:space="preserve"> dosegla </w:t>
            </w:r>
            <w:r>
              <w:rPr>
                <w:rFonts w:ascii="Arial" w:hAnsi="Arial" w:cs="Arial"/>
                <w:b/>
                <w:i/>
                <w:sz w:val="20"/>
              </w:rPr>
              <w:t>manj kot 4</w:t>
            </w:r>
            <w:r w:rsidRPr="007639E3">
              <w:rPr>
                <w:rFonts w:ascii="Arial" w:hAnsi="Arial" w:cs="Arial"/>
                <w:b/>
                <w:i/>
                <w:sz w:val="20"/>
              </w:rPr>
              <w:t xml:space="preserve"> točk</w:t>
            </w:r>
            <w:r>
              <w:rPr>
                <w:rFonts w:ascii="Arial" w:hAnsi="Arial" w:cs="Arial"/>
                <w:b/>
                <w:i/>
                <w:sz w:val="20"/>
              </w:rPr>
              <w:t>e</w:t>
            </w:r>
            <w:r w:rsidRPr="007639E3">
              <w:rPr>
                <w:rFonts w:ascii="Arial" w:hAnsi="Arial" w:cs="Arial"/>
                <w:b/>
                <w:i/>
                <w:sz w:val="20"/>
              </w:rPr>
              <w:t>, bo zavrnjena.</w:t>
            </w:r>
          </w:p>
        </w:tc>
        <w:tc>
          <w:tcPr>
            <w:tcW w:w="3265" w:type="dxa"/>
            <w:gridSpan w:val="2"/>
            <w:shd w:val="clear" w:color="auto" w:fill="DEEAF6" w:themeFill="accent1" w:themeFillTint="33"/>
            <w:vAlign w:val="center"/>
          </w:tcPr>
          <w:p w14:paraId="0A13AAD6" w14:textId="77777777" w:rsidR="007E0D99" w:rsidRPr="00905C05" w:rsidRDefault="007E0D99" w:rsidP="007E0D99">
            <w:pPr>
              <w:spacing w:line="276" w:lineRule="auto"/>
              <w:jc w:val="center"/>
              <w:rPr>
                <w:rFonts w:ascii="Arial" w:hAnsi="Arial" w:cs="Arial"/>
                <w:b/>
                <w:sz w:val="20"/>
              </w:rPr>
            </w:pPr>
            <w:r w:rsidRPr="00905C05">
              <w:rPr>
                <w:rFonts w:ascii="Arial" w:hAnsi="Arial" w:cs="Arial"/>
                <w:b/>
                <w:sz w:val="20"/>
              </w:rPr>
              <w:t xml:space="preserve">Možnih </w:t>
            </w:r>
            <w:r w:rsidRPr="007321A6">
              <w:rPr>
                <w:rFonts w:ascii="Arial" w:hAnsi="Arial" w:cs="Arial"/>
                <w:b/>
                <w:sz w:val="20"/>
              </w:rPr>
              <w:t xml:space="preserve">največ </w:t>
            </w:r>
            <w:r>
              <w:rPr>
                <w:rFonts w:ascii="Arial" w:hAnsi="Arial" w:cs="Arial"/>
                <w:b/>
                <w:sz w:val="20"/>
              </w:rPr>
              <w:t>28</w:t>
            </w:r>
            <w:r w:rsidRPr="007321A6">
              <w:rPr>
                <w:rFonts w:ascii="Arial" w:hAnsi="Arial" w:cs="Arial"/>
                <w:b/>
                <w:sz w:val="20"/>
              </w:rPr>
              <w:t xml:space="preserve"> točk</w:t>
            </w:r>
          </w:p>
        </w:tc>
      </w:tr>
      <w:tr w:rsidR="007E0D99" w:rsidRPr="00905C05" w14:paraId="24AD2420" w14:textId="77777777" w:rsidTr="007E0D99">
        <w:trPr>
          <w:gridAfter w:val="1"/>
          <w:wAfter w:w="7" w:type="dxa"/>
          <w:trHeight w:val="1882"/>
        </w:trPr>
        <w:tc>
          <w:tcPr>
            <w:tcW w:w="2972" w:type="dxa"/>
            <w:vAlign w:val="center"/>
          </w:tcPr>
          <w:p w14:paraId="62782D4D" w14:textId="2AEF62F8" w:rsidR="007E0D99" w:rsidRPr="00AA723D" w:rsidRDefault="007E0D99" w:rsidP="00AA723D">
            <w:pPr>
              <w:pStyle w:val="Odstavekseznama"/>
              <w:numPr>
                <w:ilvl w:val="1"/>
                <w:numId w:val="19"/>
              </w:numPr>
              <w:spacing w:line="276" w:lineRule="auto"/>
            </w:pPr>
            <w:r w:rsidRPr="00AA723D">
              <w:t>Zasnova projekta</w:t>
            </w:r>
          </w:p>
        </w:tc>
        <w:tc>
          <w:tcPr>
            <w:tcW w:w="3829" w:type="dxa"/>
            <w:vAlign w:val="center"/>
          </w:tcPr>
          <w:p w14:paraId="376EC43B" w14:textId="77777777" w:rsidR="007E0D99" w:rsidRDefault="007E0D99" w:rsidP="007E0D99">
            <w:pPr>
              <w:spacing w:line="276" w:lineRule="auto"/>
              <w:ind w:left="259"/>
              <w:rPr>
                <w:rFonts w:ascii="Arial" w:hAnsi="Arial" w:cs="Arial"/>
                <w:i/>
                <w:sz w:val="20"/>
              </w:rPr>
            </w:pPr>
            <w:r w:rsidRPr="0008424E">
              <w:rPr>
                <w:rFonts w:ascii="Arial" w:hAnsi="Arial" w:cs="Arial"/>
                <w:sz w:val="20"/>
              </w:rPr>
              <w:t>Zasnova projekta je logična</w:t>
            </w:r>
            <w:r>
              <w:rPr>
                <w:rFonts w:ascii="Arial" w:hAnsi="Arial" w:cs="Arial"/>
                <w:sz w:val="20"/>
              </w:rPr>
              <w:t xml:space="preserve"> in podrobno razdelana</w:t>
            </w:r>
            <w:r w:rsidRPr="0008424E">
              <w:rPr>
                <w:rFonts w:ascii="Arial" w:hAnsi="Arial" w:cs="Arial"/>
                <w:sz w:val="20"/>
              </w:rPr>
              <w:t>. Načrtovane aktivnosti</w:t>
            </w:r>
            <w:r>
              <w:rPr>
                <w:rFonts w:ascii="Arial" w:hAnsi="Arial" w:cs="Arial"/>
                <w:sz w:val="20"/>
              </w:rPr>
              <w:t>, naloge</w:t>
            </w:r>
            <w:r w:rsidRPr="0008424E">
              <w:rPr>
                <w:rFonts w:ascii="Arial" w:hAnsi="Arial" w:cs="Arial"/>
                <w:sz w:val="20"/>
              </w:rPr>
              <w:t xml:space="preserve"> in </w:t>
            </w:r>
            <w:r>
              <w:rPr>
                <w:rFonts w:ascii="Arial" w:hAnsi="Arial" w:cs="Arial"/>
                <w:sz w:val="20"/>
              </w:rPr>
              <w:t>metode dela</w:t>
            </w:r>
            <w:r w:rsidRPr="0008424E">
              <w:rPr>
                <w:rFonts w:ascii="Arial" w:hAnsi="Arial" w:cs="Arial"/>
                <w:sz w:val="20"/>
              </w:rPr>
              <w:t xml:space="preserve"> so ustrezn</w:t>
            </w:r>
            <w:r>
              <w:rPr>
                <w:rFonts w:ascii="Arial" w:hAnsi="Arial" w:cs="Arial"/>
                <w:sz w:val="20"/>
              </w:rPr>
              <w:t>e</w:t>
            </w:r>
            <w:r w:rsidRPr="0008424E">
              <w:rPr>
                <w:rFonts w:ascii="Arial" w:hAnsi="Arial" w:cs="Arial"/>
                <w:sz w:val="20"/>
              </w:rPr>
              <w:t xml:space="preserve"> glede na</w:t>
            </w:r>
            <w:r>
              <w:rPr>
                <w:rFonts w:ascii="Arial" w:hAnsi="Arial" w:cs="Arial"/>
                <w:sz w:val="20"/>
              </w:rPr>
              <w:t xml:space="preserve"> vsebino</w:t>
            </w:r>
            <w:r w:rsidRPr="0008424E">
              <w:rPr>
                <w:rFonts w:ascii="Arial" w:hAnsi="Arial" w:cs="Arial"/>
                <w:sz w:val="20"/>
              </w:rPr>
              <w:t xml:space="preserve"> projekta</w:t>
            </w:r>
            <w:r>
              <w:rPr>
                <w:rFonts w:ascii="Arial" w:hAnsi="Arial" w:cs="Arial"/>
                <w:sz w:val="20"/>
              </w:rPr>
              <w:t xml:space="preserve"> in ciljno skupino</w:t>
            </w:r>
            <w:r>
              <w:rPr>
                <w:rFonts w:ascii="Arial" w:hAnsi="Arial" w:cs="Arial"/>
                <w:i/>
                <w:sz w:val="20"/>
              </w:rPr>
              <w:t>.</w:t>
            </w:r>
          </w:p>
          <w:p w14:paraId="2F6ADC6F" w14:textId="565FFEDF" w:rsidR="007E0D99" w:rsidRDefault="007E0D99" w:rsidP="007E0D99">
            <w:pPr>
              <w:spacing w:line="276" w:lineRule="auto"/>
              <w:ind w:left="259"/>
              <w:rPr>
                <w:rFonts w:ascii="Arial" w:hAnsi="Arial" w:cs="Arial"/>
                <w:i/>
                <w:color w:val="767171" w:themeColor="background2" w:themeShade="80"/>
                <w:sz w:val="20"/>
              </w:rPr>
            </w:pPr>
            <w:r w:rsidRPr="00905C05">
              <w:rPr>
                <w:rFonts w:ascii="Arial" w:hAnsi="Arial" w:cs="Arial"/>
                <w:i/>
                <w:color w:val="767171" w:themeColor="background2" w:themeShade="80"/>
                <w:sz w:val="20"/>
              </w:rPr>
              <w:t>Ocenjena bo obrazložitev v Obrazcu št. 2</w:t>
            </w:r>
            <w:r>
              <w:rPr>
                <w:rFonts w:ascii="Arial" w:hAnsi="Arial" w:cs="Arial"/>
                <w:i/>
                <w:color w:val="767171" w:themeColor="background2" w:themeShade="80"/>
                <w:sz w:val="20"/>
              </w:rPr>
              <w:t xml:space="preserve"> B</w:t>
            </w:r>
            <w:r w:rsidRPr="00905C05">
              <w:rPr>
                <w:rFonts w:ascii="Arial" w:hAnsi="Arial" w:cs="Arial"/>
                <w:i/>
                <w:color w:val="767171" w:themeColor="background2" w:themeShade="80"/>
                <w:sz w:val="20"/>
              </w:rPr>
              <w:t>: Prijavnica, poglavje 4.</w:t>
            </w:r>
            <w:r>
              <w:rPr>
                <w:rFonts w:ascii="Arial" w:hAnsi="Arial" w:cs="Arial"/>
                <w:i/>
                <w:color w:val="767171" w:themeColor="background2" w:themeShade="80"/>
                <w:sz w:val="20"/>
              </w:rPr>
              <w:t xml:space="preserve">1 </w:t>
            </w:r>
            <w:r w:rsidRPr="00905C05">
              <w:rPr>
                <w:rFonts w:ascii="Arial" w:hAnsi="Arial" w:cs="Arial"/>
                <w:i/>
                <w:color w:val="767171" w:themeColor="background2" w:themeShade="80"/>
                <w:sz w:val="20"/>
              </w:rPr>
              <w:t xml:space="preserve"> v povezavi s poglavjem</w:t>
            </w:r>
            <w:r>
              <w:rPr>
                <w:rFonts w:ascii="Arial" w:hAnsi="Arial" w:cs="Arial"/>
                <w:i/>
                <w:color w:val="767171" w:themeColor="background2" w:themeShade="80"/>
                <w:sz w:val="20"/>
              </w:rPr>
              <w:t xml:space="preserve"> 3.1 in 3.3</w:t>
            </w:r>
          </w:p>
          <w:p w14:paraId="31974F5D" w14:textId="77777777" w:rsidR="007E0D99" w:rsidRPr="00905C05" w:rsidRDefault="007E0D99" w:rsidP="007E0D99">
            <w:pPr>
              <w:spacing w:line="276" w:lineRule="auto"/>
              <w:ind w:left="259"/>
              <w:rPr>
                <w:rFonts w:ascii="Arial" w:hAnsi="Arial" w:cs="Arial"/>
                <w:i/>
                <w:sz w:val="20"/>
              </w:rPr>
            </w:pPr>
          </w:p>
        </w:tc>
        <w:tc>
          <w:tcPr>
            <w:tcW w:w="3258" w:type="dxa"/>
          </w:tcPr>
          <w:p w14:paraId="14CC6FBD" w14:textId="77777777" w:rsidR="007E0D99" w:rsidRPr="005F5499" w:rsidRDefault="007E0D99" w:rsidP="007E0D99">
            <w:pPr>
              <w:spacing w:before="120" w:line="276" w:lineRule="auto"/>
              <w:ind w:left="266"/>
              <w:rPr>
                <w:rFonts w:ascii="Arial" w:hAnsi="Arial" w:cs="Arial"/>
                <w:sz w:val="20"/>
              </w:rPr>
            </w:pPr>
            <w:r w:rsidRPr="005F5499">
              <w:rPr>
                <w:rFonts w:ascii="Arial" w:hAnsi="Arial" w:cs="Arial"/>
                <w:b/>
                <w:sz w:val="20"/>
              </w:rPr>
              <w:t>0</w:t>
            </w:r>
            <w:r w:rsidRPr="005F5499">
              <w:rPr>
                <w:rFonts w:ascii="Arial" w:hAnsi="Arial" w:cs="Arial"/>
                <w:sz w:val="20"/>
              </w:rPr>
              <w:t xml:space="preserve"> – neustrezno/nesprejemljivo</w:t>
            </w:r>
          </w:p>
          <w:p w14:paraId="01E76E0C" w14:textId="77777777" w:rsidR="007E0D99" w:rsidRPr="005F5499" w:rsidRDefault="007E0D99" w:rsidP="007E0D99">
            <w:pPr>
              <w:spacing w:line="276" w:lineRule="auto"/>
              <w:ind w:left="264"/>
              <w:rPr>
                <w:rFonts w:ascii="Arial" w:hAnsi="Arial" w:cs="Arial"/>
                <w:sz w:val="20"/>
              </w:rPr>
            </w:pPr>
            <w:r>
              <w:rPr>
                <w:rFonts w:ascii="Arial" w:hAnsi="Arial" w:cs="Arial"/>
                <w:b/>
                <w:sz w:val="20"/>
              </w:rPr>
              <w:t>1 - 2</w:t>
            </w:r>
            <w:r w:rsidRPr="005F5499">
              <w:rPr>
                <w:rFonts w:ascii="Arial" w:hAnsi="Arial" w:cs="Arial"/>
                <w:sz w:val="20"/>
              </w:rPr>
              <w:t xml:space="preserve"> – pogojno sprejemljivo</w:t>
            </w:r>
          </w:p>
          <w:p w14:paraId="2675614F" w14:textId="77777777" w:rsidR="007E0D99" w:rsidRPr="005F5499" w:rsidRDefault="007E0D99" w:rsidP="007E0D99">
            <w:pPr>
              <w:spacing w:line="276" w:lineRule="auto"/>
              <w:ind w:left="264"/>
              <w:rPr>
                <w:rFonts w:ascii="Arial" w:hAnsi="Arial" w:cs="Arial"/>
                <w:sz w:val="20"/>
              </w:rPr>
            </w:pPr>
            <w:r>
              <w:rPr>
                <w:rFonts w:ascii="Arial" w:hAnsi="Arial" w:cs="Arial"/>
                <w:b/>
                <w:sz w:val="20"/>
              </w:rPr>
              <w:t>3 - 4</w:t>
            </w:r>
            <w:r w:rsidRPr="005F5499">
              <w:rPr>
                <w:rFonts w:ascii="Arial" w:hAnsi="Arial" w:cs="Arial"/>
                <w:sz w:val="20"/>
              </w:rPr>
              <w:t xml:space="preserve"> – sprejemljivo</w:t>
            </w:r>
          </w:p>
          <w:p w14:paraId="0022C7DB" w14:textId="77777777" w:rsidR="007E0D99" w:rsidRPr="005F5499" w:rsidRDefault="007E0D99" w:rsidP="007E0D99">
            <w:pPr>
              <w:spacing w:line="276" w:lineRule="auto"/>
              <w:ind w:left="264"/>
              <w:rPr>
                <w:rFonts w:ascii="Arial" w:hAnsi="Arial" w:cs="Arial"/>
                <w:sz w:val="20"/>
              </w:rPr>
            </w:pPr>
            <w:r>
              <w:rPr>
                <w:rFonts w:ascii="Arial" w:hAnsi="Arial" w:cs="Arial"/>
                <w:b/>
                <w:sz w:val="20"/>
              </w:rPr>
              <w:t xml:space="preserve">5 - </w:t>
            </w:r>
            <w:r w:rsidRPr="005F5499">
              <w:rPr>
                <w:rFonts w:ascii="Arial" w:hAnsi="Arial" w:cs="Arial"/>
                <w:b/>
                <w:sz w:val="20"/>
              </w:rPr>
              <w:t>6</w:t>
            </w:r>
            <w:r w:rsidRPr="005F5499">
              <w:rPr>
                <w:rFonts w:ascii="Arial" w:hAnsi="Arial" w:cs="Arial"/>
                <w:sz w:val="20"/>
              </w:rPr>
              <w:t xml:space="preserve"> – delno ustrezno</w:t>
            </w:r>
          </w:p>
          <w:p w14:paraId="046ECA24" w14:textId="77777777" w:rsidR="005251EE" w:rsidRPr="00905C05" w:rsidRDefault="005251EE" w:rsidP="005251EE">
            <w:pPr>
              <w:spacing w:line="276" w:lineRule="auto"/>
              <w:ind w:left="264"/>
              <w:rPr>
                <w:rFonts w:ascii="Arial" w:hAnsi="Arial" w:cs="Arial"/>
                <w:sz w:val="20"/>
              </w:rPr>
            </w:pPr>
            <w:r w:rsidRPr="007F49F5">
              <w:rPr>
                <w:rFonts w:ascii="Arial" w:hAnsi="Arial" w:cs="Arial"/>
                <w:b/>
                <w:sz w:val="20"/>
              </w:rPr>
              <w:t>7 - 8</w:t>
            </w:r>
            <w:r w:rsidRPr="007F49F5">
              <w:rPr>
                <w:rFonts w:ascii="Arial" w:hAnsi="Arial" w:cs="Arial"/>
                <w:sz w:val="20"/>
              </w:rPr>
              <w:t xml:space="preserve"> – povsem ustrezno</w:t>
            </w:r>
          </w:p>
          <w:p w14:paraId="7DAE5984" w14:textId="77777777" w:rsidR="007E0D99" w:rsidRPr="00905C05" w:rsidRDefault="007E0D99" w:rsidP="007E0D99">
            <w:pPr>
              <w:spacing w:line="276" w:lineRule="auto"/>
              <w:rPr>
                <w:rFonts w:ascii="Arial" w:hAnsi="Arial" w:cs="Arial"/>
                <w:sz w:val="20"/>
              </w:rPr>
            </w:pPr>
          </w:p>
        </w:tc>
      </w:tr>
      <w:tr w:rsidR="007E0D99" w:rsidRPr="00905C05" w14:paraId="46254CCA" w14:textId="77777777" w:rsidTr="007E0D99">
        <w:trPr>
          <w:gridAfter w:val="1"/>
          <w:wAfter w:w="7" w:type="dxa"/>
          <w:trHeight w:val="2138"/>
        </w:trPr>
        <w:tc>
          <w:tcPr>
            <w:tcW w:w="2972" w:type="dxa"/>
            <w:vAlign w:val="center"/>
          </w:tcPr>
          <w:p w14:paraId="214FAD2E" w14:textId="36CEC89E" w:rsidR="007E0D99" w:rsidRPr="00905C05" w:rsidRDefault="00AA723D" w:rsidP="00AA723D">
            <w:pPr>
              <w:spacing w:line="276" w:lineRule="auto"/>
              <w:ind w:left="679"/>
              <w:contextualSpacing/>
              <w:rPr>
                <w:rFonts w:ascii="Arial" w:hAnsi="Arial" w:cs="Arial"/>
                <w:sz w:val="20"/>
              </w:rPr>
            </w:pPr>
            <w:r>
              <w:rPr>
                <w:rFonts w:ascii="Arial" w:hAnsi="Arial" w:cs="Arial"/>
                <w:sz w:val="20"/>
                <w:szCs w:val="24"/>
              </w:rPr>
              <w:t xml:space="preserve">2.2 </w:t>
            </w:r>
            <w:r w:rsidR="007E0D99">
              <w:rPr>
                <w:rFonts w:ascii="Arial" w:hAnsi="Arial" w:cs="Arial"/>
                <w:sz w:val="20"/>
                <w:szCs w:val="24"/>
              </w:rPr>
              <w:t>Izvedljivost projekta</w:t>
            </w:r>
          </w:p>
        </w:tc>
        <w:tc>
          <w:tcPr>
            <w:tcW w:w="3829" w:type="dxa"/>
            <w:vAlign w:val="center"/>
          </w:tcPr>
          <w:p w14:paraId="08B3711E" w14:textId="77777777" w:rsidR="007E0D99" w:rsidRDefault="007E0D99" w:rsidP="007E0D99">
            <w:pPr>
              <w:spacing w:line="276" w:lineRule="auto"/>
              <w:ind w:left="259"/>
              <w:rPr>
                <w:rFonts w:ascii="Arial" w:hAnsi="Arial" w:cs="Arial"/>
                <w:i/>
                <w:sz w:val="20"/>
              </w:rPr>
            </w:pPr>
            <w:r w:rsidRPr="00A92E52">
              <w:rPr>
                <w:rFonts w:ascii="Arial" w:hAnsi="Arial" w:cs="Arial"/>
                <w:sz w:val="20"/>
              </w:rPr>
              <w:t>Načrtovane aktivnosti so potrebne za izvedbo projekta ter izvedljive v predvidenem času</w:t>
            </w:r>
            <w:r>
              <w:rPr>
                <w:rFonts w:ascii="Arial" w:hAnsi="Arial" w:cs="Arial"/>
                <w:sz w:val="20"/>
              </w:rPr>
              <w:t>, ki ga je prijavitelj določil za</w:t>
            </w:r>
            <w:r w:rsidRPr="00A92E52">
              <w:rPr>
                <w:rFonts w:ascii="Arial" w:hAnsi="Arial" w:cs="Arial"/>
                <w:sz w:val="20"/>
              </w:rPr>
              <w:t xml:space="preserve"> </w:t>
            </w:r>
            <w:r>
              <w:rPr>
                <w:rFonts w:ascii="Arial" w:hAnsi="Arial" w:cs="Arial"/>
                <w:sz w:val="20"/>
              </w:rPr>
              <w:t>izvedbo</w:t>
            </w:r>
            <w:r w:rsidRPr="00A92E52">
              <w:rPr>
                <w:rFonts w:ascii="Arial" w:hAnsi="Arial" w:cs="Arial"/>
                <w:sz w:val="20"/>
              </w:rPr>
              <w:t xml:space="preserve"> projekta</w:t>
            </w:r>
            <w:r>
              <w:rPr>
                <w:rFonts w:ascii="Arial" w:hAnsi="Arial" w:cs="Arial"/>
                <w:sz w:val="20"/>
              </w:rPr>
              <w:t>.</w:t>
            </w:r>
          </w:p>
          <w:p w14:paraId="6707303D" w14:textId="502EC209" w:rsidR="007E0D99" w:rsidRDefault="007E0D99" w:rsidP="007E0D99">
            <w:pPr>
              <w:spacing w:line="276" w:lineRule="auto"/>
              <w:ind w:left="259"/>
              <w:rPr>
                <w:rFonts w:ascii="Arial" w:hAnsi="Arial" w:cs="Arial"/>
                <w:i/>
                <w:color w:val="767171" w:themeColor="background2" w:themeShade="80"/>
                <w:sz w:val="20"/>
              </w:rPr>
            </w:pPr>
            <w:r w:rsidRPr="00905C05">
              <w:rPr>
                <w:rFonts w:ascii="Arial" w:hAnsi="Arial" w:cs="Arial"/>
                <w:i/>
                <w:color w:val="767171" w:themeColor="background2" w:themeShade="80"/>
                <w:sz w:val="20"/>
              </w:rPr>
              <w:t>Ocenjena bo obrazložitev v Obrazcu št. 2</w:t>
            </w:r>
            <w:r>
              <w:rPr>
                <w:rFonts w:ascii="Arial" w:hAnsi="Arial" w:cs="Arial"/>
                <w:i/>
                <w:color w:val="767171" w:themeColor="background2" w:themeShade="80"/>
                <w:sz w:val="20"/>
              </w:rPr>
              <w:t xml:space="preserve"> B</w:t>
            </w:r>
            <w:r w:rsidRPr="00905C05">
              <w:rPr>
                <w:rFonts w:ascii="Arial" w:hAnsi="Arial" w:cs="Arial"/>
                <w:i/>
                <w:color w:val="767171" w:themeColor="background2" w:themeShade="80"/>
                <w:sz w:val="20"/>
              </w:rPr>
              <w:t>: Prijavnica, poglavje 4.</w:t>
            </w:r>
            <w:r>
              <w:rPr>
                <w:rFonts w:ascii="Arial" w:hAnsi="Arial" w:cs="Arial"/>
                <w:i/>
                <w:color w:val="767171" w:themeColor="background2" w:themeShade="80"/>
                <w:sz w:val="20"/>
              </w:rPr>
              <w:t>2</w:t>
            </w:r>
            <w:r w:rsidRPr="00905C05">
              <w:rPr>
                <w:rFonts w:ascii="Arial" w:hAnsi="Arial" w:cs="Arial"/>
                <w:i/>
                <w:color w:val="FF0000"/>
                <w:sz w:val="20"/>
              </w:rPr>
              <w:t xml:space="preserve"> </w:t>
            </w:r>
            <w:r w:rsidRPr="00905C05">
              <w:rPr>
                <w:rFonts w:ascii="Arial" w:hAnsi="Arial" w:cs="Arial"/>
                <w:i/>
                <w:color w:val="767171" w:themeColor="background2" w:themeShade="80"/>
                <w:sz w:val="20"/>
              </w:rPr>
              <w:t xml:space="preserve"> v povezavi s poglavjem</w:t>
            </w:r>
            <w:r>
              <w:rPr>
                <w:rFonts w:ascii="Arial" w:hAnsi="Arial" w:cs="Arial"/>
                <w:i/>
                <w:color w:val="767171" w:themeColor="background2" w:themeShade="80"/>
                <w:sz w:val="20"/>
              </w:rPr>
              <w:t xml:space="preserve"> 4.1 in 4.3</w:t>
            </w:r>
          </w:p>
          <w:p w14:paraId="19D271AC" w14:textId="77777777" w:rsidR="007E0D99" w:rsidRPr="0055318E" w:rsidRDefault="007E0D99" w:rsidP="007E0D99">
            <w:pPr>
              <w:spacing w:line="276" w:lineRule="auto"/>
              <w:ind w:left="259"/>
              <w:rPr>
                <w:rFonts w:ascii="Arial" w:hAnsi="Arial" w:cs="Arial"/>
                <w:i/>
                <w:color w:val="767171" w:themeColor="background2" w:themeShade="80"/>
                <w:sz w:val="20"/>
              </w:rPr>
            </w:pPr>
          </w:p>
        </w:tc>
        <w:tc>
          <w:tcPr>
            <w:tcW w:w="3258" w:type="dxa"/>
          </w:tcPr>
          <w:p w14:paraId="395FA156" w14:textId="77777777" w:rsidR="007E0D99" w:rsidRPr="005F5499" w:rsidRDefault="007E0D99" w:rsidP="007E0D99">
            <w:pPr>
              <w:spacing w:before="120" w:line="276" w:lineRule="auto"/>
              <w:ind w:left="266"/>
              <w:rPr>
                <w:rFonts w:ascii="Arial" w:hAnsi="Arial" w:cs="Arial"/>
                <w:sz w:val="20"/>
              </w:rPr>
            </w:pPr>
            <w:r w:rsidRPr="005F5499">
              <w:rPr>
                <w:rFonts w:ascii="Arial" w:hAnsi="Arial" w:cs="Arial"/>
                <w:b/>
                <w:sz w:val="20"/>
              </w:rPr>
              <w:t>0</w:t>
            </w:r>
            <w:r w:rsidRPr="005F5499">
              <w:rPr>
                <w:rFonts w:ascii="Arial" w:hAnsi="Arial" w:cs="Arial"/>
                <w:sz w:val="20"/>
              </w:rPr>
              <w:t xml:space="preserve"> – neustrezno/nesprejemljivo</w:t>
            </w:r>
          </w:p>
          <w:p w14:paraId="24BD2F85" w14:textId="77777777" w:rsidR="007E0D99" w:rsidRPr="005F5499" w:rsidRDefault="007E0D99" w:rsidP="007E0D99">
            <w:pPr>
              <w:spacing w:line="276" w:lineRule="auto"/>
              <w:ind w:left="264"/>
              <w:rPr>
                <w:rFonts w:ascii="Arial" w:hAnsi="Arial" w:cs="Arial"/>
                <w:sz w:val="20"/>
              </w:rPr>
            </w:pPr>
            <w:r>
              <w:rPr>
                <w:rFonts w:ascii="Arial" w:hAnsi="Arial" w:cs="Arial"/>
                <w:b/>
                <w:sz w:val="20"/>
              </w:rPr>
              <w:t>1 - 2</w:t>
            </w:r>
            <w:r w:rsidRPr="005F5499">
              <w:rPr>
                <w:rFonts w:ascii="Arial" w:hAnsi="Arial" w:cs="Arial"/>
                <w:sz w:val="20"/>
              </w:rPr>
              <w:t xml:space="preserve"> – pogojno sprejemljivo</w:t>
            </w:r>
          </w:p>
          <w:p w14:paraId="08D4BB8A" w14:textId="77777777" w:rsidR="007E0D99" w:rsidRPr="005F5499" w:rsidRDefault="007E0D99" w:rsidP="007E0D99">
            <w:pPr>
              <w:spacing w:line="276" w:lineRule="auto"/>
              <w:ind w:left="264"/>
              <w:rPr>
                <w:rFonts w:ascii="Arial" w:hAnsi="Arial" w:cs="Arial"/>
                <w:sz w:val="20"/>
              </w:rPr>
            </w:pPr>
            <w:r>
              <w:rPr>
                <w:rFonts w:ascii="Arial" w:hAnsi="Arial" w:cs="Arial"/>
                <w:b/>
                <w:sz w:val="20"/>
              </w:rPr>
              <w:t>3 - 4</w:t>
            </w:r>
            <w:r w:rsidRPr="005F5499">
              <w:rPr>
                <w:rFonts w:ascii="Arial" w:hAnsi="Arial" w:cs="Arial"/>
                <w:sz w:val="20"/>
              </w:rPr>
              <w:t xml:space="preserve"> – sprejemljivo</w:t>
            </w:r>
          </w:p>
          <w:p w14:paraId="642B55C7" w14:textId="77777777" w:rsidR="007E0D99" w:rsidRPr="005F5499" w:rsidRDefault="007E0D99" w:rsidP="007E0D99">
            <w:pPr>
              <w:spacing w:line="276" w:lineRule="auto"/>
              <w:ind w:left="264"/>
              <w:rPr>
                <w:rFonts w:ascii="Arial" w:hAnsi="Arial" w:cs="Arial"/>
                <w:sz w:val="20"/>
              </w:rPr>
            </w:pPr>
            <w:r>
              <w:rPr>
                <w:rFonts w:ascii="Arial" w:hAnsi="Arial" w:cs="Arial"/>
                <w:b/>
                <w:sz w:val="20"/>
              </w:rPr>
              <w:t xml:space="preserve">5 - </w:t>
            </w:r>
            <w:r w:rsidRPr="005F5499">
              <w:rPr>
                <w:rFonts w:ascii="Arial" w:hAnsi="Arial" w:cs="Arial"/>
                <w:b/>
                <w:sz w:val="20"/>
              </w:rPr>
              <w:t>6</w:t>
            </w:r>
            <w:r w:rsidRPr="005F5499">
              <w:rPr>
                <w:rFonts w:ascii="Arial" w:hAnsi="Arial" w:cs="Arial"/>
                <w:sz w:val="20"/>
              </w:rPr>
              <w:t xml:space="preserve"> – delno ustrezno</w:t>
            </w:r>
          </w:p>
          <w:p w14:paraId="6D86996B" w14:textId="77777777" w:rsidR="007E0D99" w:rsidRPr="00905C05" w:rsidRDefault="007E0D99" w:rsidP="007E0D99">
            <w:pPr>
              <w:spacing w:line="276" w:lineRule="auto"/>
              <w:ind w:left="264"/>
              <w:rPr>
                <w:rFonts w:ascii="Arial" w:hAnsi="Arial" w:cs="Arial"/>
                <w:sz w:val="20"/>
              </w:rPr>
            </w:pPr>
            <w:r w:rsidRPr="007F49F5">
              <w:rPr>
                <w:rFonts w:ascii="Arial" w:hAnsi="Arial" w:cs="Arial"/>
                <w:b/>
                <w:sz w:val="20"/>
              </w:rPr>
              <w:t>7 - 8</w:t>
            </w:r>
            <w:r w:rsidRPr="007F49F5">
              <w:rPr>
                <w:rFonts w:ascii="Arial" w:hAnsi="Arial" w:cs="Arial"/>
                <w:sz w:val="20"/>
              </w:rPr>
              <w:t xml:space="preserve"> – povsem ustrezno</w:t>
            </w:r>
          </w:p>
          <w:p w14:paraId="5FB88DD0" w14:textId="77777777" w:rsidR="007E0D99" w:rsidRPr="00905C05" w:rsidRDefault="007E0D99" w:rsidP="007E0D99">
            <w:pPr>
              <w:spacing w:line="276" w:lineRule="auto"/>
              <w:rPr>
                <w:rFonts w:ascii="Arial" w:hAnsi="Arial" w:cs="Arial"/>
                <w:b/>
                <w:sz w:val="20"/>
              </w:rPr>
            </w:pPr>
          </w:p>
        </w:tc>
      </w:tr>
      <w:tr w:rsidR="007E0D99" w:rsidRPr="00905C05" w14:paraId="3C6386B1" w14:textId="77777777" w:rsidTr="0099638B">
        <w:trPr>
          <w:gridAfter w:val="1"/>
          <w:wAfter w:w="7" w:type="dxa"/>
          <w:trHeight w:val="2663"/>
        </w:trPr>
        <w:tc>
          <w:tcPr>
            <w:tcW w:w="2972" w:type="dxa"/>
            <w:vAlign w:val="center"/>
          </w:tcPr>
          <w:p w14:paraId="1FFFAE43" w14:textId="623C2B79" w:rsidR="007E0D99" w:rsidRPr="00AA723D" w:rsidRDefault="00AA723D" w:rsidP="00AA723D">
            <w:pPr>
              <w:spacing w:line="276" w:lineRule="auto"/>
              <w:ind w:left="679"/>
              <w:contextualSpacing/>
              <w:rPr>
                <w:rFonts w:ascii="Arial" w:hAnsi="Arial" w:cs="Arial"/>
                <w:sz w:val="20"/>
                <w:szCs w:val="24"/>
              </w:rPr>
            </w:pPr>
            <w:r>
              <w:rPr>
                <w:rFonts w:ascii="Arial" w:hAnsi="Arial" w:cs="Arial"/>
                <w:sz w:val="20"/>
                <w:szCs w:val="24"/>
              </w:rPr>
              <w:t xml:space="preserve">2.3 </w:t>
            </w:r>
            <w:r w:rsidR="007E0D99">
              <w:rPr>
                <w:rFonts w:ascii="Arial" w:hAnsi="Arial" w:cs="Arial"/>
                <w:sz w:val="20"/>
                <w:szCs w:val="24"/>
              </w:rPr>
              <w:t>Število izvedenih usposabljanj na področju optimizacije procesov in digitalnih kompetenc</w:t>
            </w:r>
          </w:p>
          <w:p w14:paraId="2ECD01C1" w14:textId="77777777" w:rsidR="007E0D99" w:rsidRPr="00905C05" w:rsidRDefault="007E0D99" w:rsidP="007E0D99">
            <w:pPr>
              <w:spacing w:line="276" w:lineRule="auto"/>
              <w:ind w:left="319"/>
            </w:pPr>
          </w:p>
        </w:tc>
        <w:tc>
          <w:tcPr>
            <w:tcW w:w="3829" w:type="dxa"/>
            <w:vAlign w:val="center"/>
          </w:tcPr>
          <w:p w14:paraId="09C9128C" w14:textId="77777777" w:rsidR="007E0D99" w:rsidRDefault="007E0D99" w:rsidP="007E0D99">
            <w:pPr>
              <w:spacing w:line="276" w:lineRule="auto"/>
              <w:ind w:left="251"/>
              <w:rPr>
                <w:rFonts w:ascii="Arial" w:hAnsi="Arial" w:cs="Arial"/>
                <w:sz w:val="20"/>
              </w:rPr>
            </w:pPr>
          </w:p>
          <w:p w14:paraId="01D938A4" w14:textId="564B0FDA" w:rsidR="007E0D99" w:rsidRPr="00905C05" w:rsidRDefault="007E0D99" w:rsidP="007E0D99">
            <w:pPr>
              <w:spacing w:line="276" w:lineRule="auto"/>
              <w:ind w:left="251"/>
              <w:rPr>
                <w:rFonts w:ascii="Arial" w:hAnsi="Arial" w:cs="Arial"/>
                <w:sz w:val="20"/>
              </w:rPr>
            </w:pPr>
            <w:r>
              <w:rPr>
                <w:rFonts w:ascii="Arial" w:hAnsi="Arial" w:cs="Arial"/>
                <w:sz w:val="20"/>
              </w:rPr>
              <w:t>Število usposabljanj na področju optimizacije procesov in digitalnih kompetenc</w:t>
            </w:r>
            <w:r w:rsidR="003E3711">
              <w:rPr>
                <w:rFonts w:ascii="Arial" w:hAnsi="Arial" w:cs="Arial"/>
                <w:sz w:val="20"/>
              </w:rPr>
              <w:t>.</w:t>
            </w:r>
          </w:p>
          <w:p w14:paraId="055E8C67" w14:textId="19EDBB15" w:rsidR="007E0D99" w:rsidRPr="00905C05" w:rsidRDefault="007E0D99" w:rsidP="007E0D99">
            <w:pPr>
              <w:spacing w:line="276" w:lineRule="auto"/>
              <w:ind w:left="259"/>
              <w:rPr>
                <w:rFonts w:ascii="Arial" w:hAnsi="Arial" w:cs="Arial"/>
                <w:i/>
                <w:color w:val="767171" w:themeColor="background2" w:themeShade="80"/>
                <w:sz w:val="20"/>
              </w:rPr>
            </w:pPr>
            <w:r w:rsidRPr="00905C05">
              <w:rPr>
                <w:rFonts w:ascii="Arial" w:hAnsi="Arial" w:cs="Arial"/>
                <w:i/>
                <w:color w:val="767171" w:themeColor="background2" w:themeShade="80"/>
                <w:sz w:val="20"/>
              </w:rPr>
              <w:t>Ocenjena bo obrazložitev v Obrazcu št. 2</w:t>
            </w:r>
            <w:r>
              <w:rPr>
                <w:rFonts w:ascii="Arial" w:hAnsi="Arial" w:cs="Arial"/>
                <w:i/>
                <w:color w:val="767171" w:themeColor="background2" w:themeShade="80"/>
                <w:sz w:val="20"/>
              </w:rPr>
              <w:t xml:space="preserve"> </w:t>
            </w:r>
            <w:r w:rsidR="00024E4F">
              <w:rPr>
                <w:rFonts w:ascii="Arial" w:hAnsi="Arial" w:cs="Arial"/>
                <w:i/>
                <w:color w:val="767171" w:themeColor="background2" w:themeShade="80"/>
                <w:sz w:val="20"/>
              </w:rPr>
              <w:t>B</w:t>
            </w:r>
            <w:r w:rsidRPr="00905C05">
              <w:rPr>
                <w:rFonts w:ascii="Arial" w:hAnsi="Arial" w:cs="Arial"/>
                <w:i/>
                <w:color w:val="767171" w:themeColor="background2" w:themeShade="80"/>
                <w:sz w:val="20"/>
              </w:rPr>
              <w:t>: Prijavnica, poglavje 4.3.1</w:t>
            </w:r>
            <w:r>
              <w:rPr>
                <w:rFonts w:ascii="Arial" w:hAnsi="Arial" w:cs="Arial"/>
                <w:i/>
                <w:color w:val="767171" w:themeColor="background2" w:themeShade="80"/>
                <w:sz w:val="20"/>
              </w:rPr>
              <w:t xml:space="preserve"> in 4.3.2</w:t>
            </w:r>
          </w:p>
          <w:p w14:paraId="173CEDF7" w14:textId="77777777" w:rsidR="007E0D99" w:rsidRPr="00905C05" w:rsidRDefault="007E0D99" w:rsidP="007E0D99">
            <w:pPr>
              <w:spacing w:line="276" w:lineRule="auto"/>
              <w:ind w:left="259"/>
              <w:rPr>
                <w:rFonts w:ascii="Arial" w:hAnsi="Arial" w:cs="Arial"/>
                <w:sz w:val="20"/>
              </w:rPr>
            </w:pPr>
          </w:p>
          <w:p w14:paraId="1781DD16" w14:textId="77777777" w:rsidR="007E0D99" w:rsidRPr="00B66A21" w:rsidRDefault="007E0D99" w:rsidP="007E0D99">
            <w:pPr>
              <w:spacing w:line="276" w:lineRule="auto"/>
              <w:ind w:left="259"/>
              <w:rPr>
                <w:rFonts w:ascii="Arial" w:hAnsi="Arial" w:cs="Arial"/>
                <w:b/>
                <w:sz w:val="20"/>
                <w:highlight w:val="yellow"/>
              </w:rPr>
            </w:pPr>
          </w:p>
        </w:tc>
        <w:tc>
          <w:tcPr>
            <w:tcW w:w="3258" w:type="dxa"/>
          </w:tcPr>
          <w:p w14:paraId="6C0B60B4" w14:textId="77777777" w:rsidR="007E0D99" w:rsidRPr="00905C05" w:rsidRDefault="007E0D99" w:rsidP="007E0D99">
            <w:pPr>
              <w:spacing w:before="120" w:line="276" w:lineRule="auto"/>
              <w:ind w:left="266"/>
              <w:rPr>
                <w:rFonts w:ascii="Arial" w:hAnsi="Arial" w:cs="Arial"/>
                <w:sz w:val="20"/>
              </w:rPr>
            </w:pPr>
            <w:r w:rsidRPr="00905C05">
              <w:rPr>
                <w:rFonts w:ascii="Arial" w:hAnsi="Arial" w:cs="Arial"/>
                <w:b/>
                <w:sz w:val="20"/>
              </w:rPr>
              <w:t>0</w:t>
            </w:r>
            <w:r w:rsidRPr="00905C05">
              <w:rPr>
                <w:rFonts w:ascii="Arial" w:hAnsi="Arial" w:cs="Arial"/>
                <w:sz w:val="20"/>
              </w:rPr>
              <w:t xml:space="preserve"> – </w:t>
            </w:r>
            <w:r>
              <w:rPr>
                <w:rFonts w:ascii="Arial" w:hAnsi="Arial" w:cs="Arial"/>
                <w:sz w:val="20"/>
              </w:rPr>
              <w:t>manj kot 5 usposabljanj</w:t>
            </w:r>
          </w:p>
          <w:p w14:paraId="0B89DB6F"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1</w:t>
            </w:r>
            <w:r w:rsidRPr="00905C05">
              <w:rPr>
                <w:rFonts w:ascii="Arial" w:hAnsi="Arial" w:cs="Arial"/>
                <w:sz w:val="20"/>
              </w:rPr>
              <w:t xml:space="preserve"> – </w:t>
            </w:r>
            <w:r>
              <w:rPr>
                <w:rFonts w:ascii="Arial" w:hAnsi="Arial" w:cs="Arial"/>
                <w:sz w:val="20"/>
              </w:rPr>
              <w:t>od 5 do manj kot 10 usposabljanj</w:t>
            </w:r>
          </w:p>
          <w:p w14:paraId="42B3DAC2"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2</w:t>
            </w:r>
            <w:r w:rsidRPr="00905C05">
              <w:rPr>
                <w:rFonts w:ascii="Arial" w:hAnsi="Arial" w:cs="Arial"/>
                <w:sz w:val="20"/>
              </w:rPr>
              <w:t xml:space="preserve"> – </w:t>
            </w:r>
            <w:r>
              <w:rPr>
                <w:rFonts w:ascii="Arial" w:hAnsi="Arial" w:cs="Arial"/>
                <w:sz w:val="20"/>
              </w:rPr>
              <w:t>od 10 do manj kot 20 usposabljanj</w:t>
            </w:r>
          </w:p>
          <w:p w14:paraId="08DC2F7A"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3</w:t>
            </w:r>
            <w:r w:rsidRPr="00905C05">
              <w:rPr>
                <w:rFonts w:ascii="Arial" w:hAnsi="Arial" w:cs="Arial"/>
                <w:sz w:val="20"/>
              </w:rPr>
              <w:t xml:space="preserve"> – </w:t>
            </w:r>
            <w:r>
              <w:rPr>
                <w:rFonts w:ascii="Arial" w:hAnsi="Arial" w:cs="Arial"/>
                <w:sz w:val="20"/>
              </w:rPr>
              <w:t>od 20 do manj kot 30 usposabljanj</w:t>
            </w:r>
          </w:p>
          <w:p w14:paraId="2A61D3DE" w14:textId="006E72F4" w:rsidR="007E0D99" w:rsidRPr="0099638B" w:rsidRDefault="007E0D99" w:rsidP="0099638B">
            <w:pPr>
              <w:spacing w:line="276" w:lineRule="auto"/>
              <w:rPr>
                <w:rFonts w:ascii="Arial" w:hAnsi="Arial" w:cs="Arial"/>
                <w:sz w:val="20"/>
              </w:rPr>
            </w:pPr>
            <w:r w:rsidRPr="00905C05">
              <w:rPr>
                <w:rFonts w:ascii="Arial" w:hAnsi="Arial" w:cs="Arial"/>
                <w:b/>
                <w:sz w:val="20"/>
              </w:rPr>
              <w:t xml:space="preserve">     4</w:t>
            </w:r>
            <w:r w:rsidRPr="00905C05">
              <w:rPr>
                <w:rFonts w:ascii="Arial" w:hAnsi="Arial" w:cs="Arial"/>
                <w:sz w:val="20"/>
              </w:rPr>
              <w:t xml:space="preserve"> – </w:t>
            </w:r>
            <w:r>
              <w:rPr>
                <w:rFonts w:ascii="Arial" w:hAnsi="Arial" w:cs="Arial"/>
                <w:sz w:val="20"/>
              </w:rPr>
              <w:t>več kot 30 usposabljanj</w:t>
            </w:r>
          </w:p>
          <w:p w14:paraId="0609ADF7" w14:textId="77777777" w:rsidR="007E0D99" w:rsidRPr="00905C05" w:rsidRDefault="007E0D99" w:rsidP="007E0D99">
            <w:pPr>
              <w:spacing w:line="276" w:lineRule="auto"/>
              <w:ind w:left="255"/>
              <w:rPr>
                <w:rFonts w:ascii="Arial" w:hAnsi="Arial" w:cs="Arial"/>
                <w:b/>
                <w:sz w:val="20"/>
              </w:rPr>
            </w:pPr>
          </w:p>
        </w:tc>
      </w:tr>
      <w:tr w:rsidR="007E0D99" w:rsidRPr="00905C05" w14:paraId="2CC79F75" w14:textId="77777777" w:rsidTr="007E0D99">
        <w:trPr>
          <w:gridAfter w:val="1"/>
          <w:wAfter w:w="7" w:type="dxa"/>
          <w:trHeight w:val="2542"/>
        </w:trPr>
        <w:tc>
          <w:tcPr>
            <w:tcW w:w="2972" w:type="dxa"/>
            <w:vAlign w:val="center"/>
          </w:tcPr>
          <w:p w14:paraId="51330359" w14:textId="150AC39D" w:rsidR="007E0D99" w:rsidRDefault="00AA723D" w:rsidP="00AA723D">
            <w:pPr>
              <w:spacing w:line="276" w:lineRule="auto"/>
              <w:ind w:left="679"/>
              <w:contextualSpacing/>
              <w:rPr>
                <w:rFonts w:ascii="Arial" w:hAnsi="Arial" w:cs="Arial"/>
                <w:sz w:val="20"/>
                <w:szCs w:val="24"/>
              </w:rPr>
            </w:pPr>
            <w:r>
              <w:rPr>
                <w:rFonts w:ascii="Arial" w:hAnsi="Arial" w:cs="Arial"/>
                <w:sz w:val="20"/>
                <w:szCs w:val="24"/>
              </w:rPr>
              <w:lastRenderedPageBreak/>
              <w:t xml:space="preserve">2.4 </w:t>
            </w:r>
            <w:r w:rsidR="007E0D99">
              <w:rPr>
                <w:rFonts w:ascii="Arial" w:hAnsi="Arial" w:cs="Arial"/>
                <w:sz w:val="20"/>
                <w:szCs w:val="24"/>
              </w:rPr>
              <w:t>Kazalniki projekta</w:t>
            </w:r>
          </w:p>
        </w:tc>
        <w:tc>
          <w:tcPr>
            <w:tcW w:w="3829" w:type="dxa"/>
            <w:vAlign w:val="center"/>
          </w:tcPr>
          <w:p w14:paraId="2D145F60" w14:textId="77777777" w:rsidR="007E0D99" w:rsidRDefault="007E0D99" w:rsidP="007E0D99">
            <w:pPr>
              <w:spacing w:line="276" w:lineRule="auto"/>
              <w:ind w:left="251"/>
              <w:rPr>
                <w:rFonts w:ascii="Arial" w:hAnsi="Arial" w:cs="Arial"/>
                <w:sz w:val="20"/>
              </w:rPr>
            </w:pPr>
            <w:r w:rsidRPr="0008424E">
              <w:rPr>
                <w:rFonts w:ascii="Arial" w:hAnsi="Arial" w:cs="Arial"/>
                <w:sz w:val="20"/>
              </w:rPr>
              <w:t>Kazalniki projekta so ustrezno opredeljeni in merljivi</w:t>
            </w:r>
            <w:r>
              <w:rPr>
                <w:rFonts w:ascii="Arial" w:hAnsi="Arial" w:cs="Arial"/>
                <w:sz w:val="20"/>
              </w:rPr>
              <w:t xml:space="preserve">, </w:t>
            </w:r>
            <w:r w:rsidRPr="0008424E">
              <w:rPr>
                <w:rFonts w:ascii="Arial" w:hAnsi="Arial" w:cs="Arial"/>
                <w:sz w:val="20"/>
              </w:rPr>
              <w:t>realno dosegljivi v času izvedbe projekta</w:t>
            </w:r>
            <w:r>
              <w:rPr>
                <w:rFonts w:ascii="Arial" w:hAnsi="Arial" w:cs="Arial"/>
                <w:sz w:val="20"/>
              </w:rPr>
              <w:t xml:space="preserve"> ter odražajo finančno vrednost projekta. Sredstva za preverjanje kazalnikov so ustrezna.</w:t>
            </w:r>
          </w:p>
          <w:p w14:paraId="019BAAE3" w14:textId="77777777" w:rsidR="007E0D99" w:rsidRDefault="007E0D99" w:rsidP="007E0D99">
            <w:pPr>
              <w:spacing w:line="276" w:lineRule="auto"/>
              <w:ind w:left="251"/>
              <w:rPr>
                <w:rFonts w:ascii="Arial" w:hAnsi="Arial" w:cs="Arial"/>
                <w:sz w:val="20"/>
              </w:rPr>
            </w:pPr>
          </w:p>
          <w:p w14:paraId="4BF7851B" w14:textId="432917EE" w:rsidR="007E0D99" w:rsidRDefault="007E0D99" w:rsidP="007E0D99">
            <w:pPr>
              <w:spacing w:line="276" w:lineRule="auto"/>
              <w:ind w:left="251"/>
              <w:rPr>
                <w:rFonts w:ascii="Arial" w:hAnsi="Arial" w:cs="Arial"/>
                <w:sz w:val="20"/>
              </w:rPr>
            </w:pPr>
            <w:r w:rsidRPr="00905C05">
              <w:rPr>
                <w:rFonts w:ascii="Arial" w:hAnsi="Arial" w:cs="Arial"/>
                <w:i/>
                <w:color w:val="767171" w:themeColor="background2" w:themeShade="80"/>
                <w:sz w:val="20"/>
              </w:rPr>
              <w:t>Ocenjena bo obrazložitev v Obrazcu št. 2</w:t>
            </w:r>
            <w:r>
              <w:rPr>
                <w:rFonts w:ascii="Arial" w:hAnsi="Arial" w:cs="Arial"/>
                <w:i/>
                <w:color w:val="767171" w:themeColor="background2" w:themeShade="80"/>
                <w:sz w:val="20"/>
              </w:rPr>
              <w:t xml:space="preserve"> B</w:t>
            </w:r>
            <w:r w:rsidRPr="00905C05">
              <w:rPr>
                <w:rFonts w:ascii="Arial" w:hAnsi="Arial" w:cs="Arial"/>
                <w:i/>
                <w:color w:val="767171" w:themeColor="background2" w:themeShade="80"/>
                <w:sz w:val="20"/>
              </w:rPr>
              <w:t>: Prijavnica, poglavje 4.</w:t>
            </w:r>
            <w:r>
              <w:rPr>
                <w:rFonts w:ascii="Arial" w:hAnsi="Arial" w:cs="Arial"/>
                <w:i/>
                <w:color w:val="767171" w:themeColor="background2" w:themeShade="80"/>
                <w:sz w:val="20"/>
              </w:rPr>
              <w:t xml:space="preserve">4.1 v povezavi z 4.4.2 ter 4.1 </w:t>
            </w:r>
          </w:p>
        </w:tc>
        <w:tc>
          <w:tcPr>
            <w:tcW w:w="3258" w:type="dxa"/>
          </w:tcPr>
          <w:p w14:paraId="71BA30F4" w14:textId="77777777" w:rsidR="007E0D99" w:rsidRPr="00905C05" w:rsidRDefault="007E0D99" w:rsidP="007E0D99">
            <w:pPr>
              <w:spacing w:before="120" w:line="276" w:lineRule="auto"/>
              <w:ind w:left="266"/>
              <w:rPr>
                <w:rFonts w:ascii="Arial" w:hAnsi="Arial" w:cs="Arial"/>
                <w:sz w:val="20"/>
              </w:rPr>
            </w:pPr>
            <w:r w:rsidRPr="00905C05">
              <w:rPr>
                <w:rFonts w:ascii="Arial" w:hAnsi="Arial" w:cs="Arial"/>
                <w:b/>
                <w:sz w:val="20"/>
              </w:rPr>
              <w:t>0</w:t>
            </w:r>
            <w:r w:rsidRPr="00905C05">
              <w:rPr>
                <w:rFonts w:ascii="Arial" w:hAnsi="Arial" w:cs="Arial"/>
                <w:sz w:val="20"/>
              </w:rPr>
              <w:t xml:space="preserve"> – neustrezno/nesprejemljivo</w:t>
            </w:r>
          </w:p>
          <w:p w14:paraId="0EF4E546"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1</w:t>
            </w:r>
            <w:r w:rsidRPr="00905C05">
              <w:rPr>
                <w:rFonts w:ascii="Arial" w:hAnsi="Arial" w:cs="Arial"/>
                <w:sz w:val="20"/>
              </w:rPr>
              <w:t xml:space="preserve"> – pogojno sprejemljivo</w:t>
            </w:r>
          </w:p>
          <w:p w14:paraId="640C5FCE"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2</w:t>
            </w:r>
            <w:r w:rsidRPr="00905C05">
              <w:rPr>
                <w:rFonts w:ascii="Arial" w:hAnsi="Arial" w:cs="Arial"/>
                <w:sz w:val="20"/>
              </w:rPr>
              <w:t xml:space="preserve"> – sprejemljivo</w:t>
            </w:r>
          </w:p>
          <w:p w14:paraId="49C45693"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3</w:t>
            </w:r>
            <w:r w:rsidRPr="00905C05">
              <w:rPr>
                <w:rFonts w:ascii="Arial" w:hAnsi="Arial" w:cs="Arial"/>
                <w:sz w:val="20"/>
              </w:rPr>
              <w:t xml:space="preserve"> – delno ustrezno</w:t>
            </w:r>
          </w:p>
          <w:p w14:paraId="0C3A1F18" w14:textId="77777777" w:rsidR="007E0D99" w:rsidRPr="00B66A21" w:rsidRDefault="007E0D99" w:rsidP="007E0D99">
            <w:pPr>
              <w:spacing w:line="276" w:lineRule="auto"/>
              <w:ind w:left="258"/>
              <w:rPr>
                <w:rFonts w:ascii="Arial" w:hAnsi="Arial" w:cs="Arial"/>
                <w:sz w:val="20"/>
              </w:rPr>
            </w:pPr>
            <w:r w:rsidRPr="00905C05">
              <w:rPr>
                <w:rFonts w:ascii="Arial" w:hAnsi="Arial" w:cs="Arial"/>
                <w:b/>
                <w:sz w:val="20"/>
              </w:rPr>
              <w:t>4</w:t>
            </w:r>
            <w:r w:rsidRPr="00905C05">
              <w:rPr>
                <w:rFonts w:ascii="Arial" w:hAnsi="Arial" w:cs="Arial"/>
                <w:sz w:val="20"/>
              </w:rPr>
              <w:t xml:space="preserve"> – povsem ustrezno</w:t>
            </w:r>
          </w:p>
        </w:tc>
      </w:tr>
      <w:tr w:rsidR="007E0D99" w:rsidRPr="00905C05" w14:paraId="4E5E04EF" w14:textId="77777777" w:rsidTr="007E0D99">
        <w:trPr>
          <w:gridAfter w:val="1"/>
          <w:wAfter w:w="7" w:type="dxa"/>
          <w:trHeight w:val="3246"/>
        </w:trPr>
        <w:tc>
          <w:tcPr>
            <w:tcW w:w="2972" w:type="dxa"/>
            <w:vAlign w:val="center"/>
          </w:tcPr>
          <w:p w14:paraId="013D06C7" w14:textId="22EA9560" w:rsidR="007E0D99" w:rsidRDefault="00AA723D" w:rsidP="00AA723D">
            <w:pPr>
              <w:spacing w:line="276" w:lineRule="auto"/>
              <w:ind w:left="679"/>
              <w:contextualSpacing/>
              <w:rPr>
                <w:rFonts w:ascii="Arial" w:hAnsi="Arial" w:cs="Arial"/>
                <w:sz w:val="20"/>
                <w:szCs w:val="24"/>
              </w:rPr>
            </w:pPr>
            <w:r>
              <w:rPr>
                <w:rFonts w:ascii="Arial" w:hAnsi="Arial" w:cs="Arial"/>
                <w:sz w:val="20"/>
                <w:szCs w:val="24"/>
              </w:rPr>
              <w:t xml:space="preserve">2.5 </w:t>
            </w:r>
            <w:r w:rsidR="007E0D99">
              <w:rPr>
                <w:rFonts w:ascii="Arial" w:hAnsi="Arial" w:cs="Arial"/>
                <w:sz w:val="20"/>
                <w:szCs w:val="24"/>
              </w:rPr>
              <w:t>Tveganja za izvedbo projekta</w:t>
            </w:r>
          </w:p>
        </w:tc>
        <w:tc>
          <w:tcPr>
            <w:tcW w:w="3829" w:type="dxa"/>
            <w:vAlign w:val="center"/>
          </w:tcPr>
          <w:p w14:paraId="1D39A768" w14:textId="77777777" w:rsidR="007E0D99" w:rsidRDefault="007E0D99" w:rsidP="007E0D99">
            <w:pPr>
              <w:spacing w:line="276" w:lineRule="auto"/>
              <w:ind w:left="251"/>
              <w:rPr>
                <w:rFonts w:ascii="Arial" w:hAnsi="Arial" w:cs="Arial"/>
                <w:sz w:val="20"/>
              </w:rPr>
            </w:pPr>
            <w:r>
              <w:rPr>
                <w:rFonts w:ascii="Arial" w:hAnsi="Arial" w:cs="Arial"/>
                <w:sz w:val="20"/>
              </w:rPr>
              <w:t>Tveganja za izvedbo projekta so ustrezno prepoznana, ukrepi za preprečitev tveganj so primerni. Predvidene so ustrezne rešitve za usposabljanja v primeru nepredvidenih situacij.</w:t>
            </w:r>
          </w:p>
          <w:p w14:paraId="47D81394" w14:textId="77777777" w:rsidR="007E0D99" w:rsidRDefault="007E0D99" w:rsidP="007E0D99">
            <w:pPr>
              <w:spacing w:line="276" w:lineRule="auto"/>
              <w:ind w:left="251"/>
              <w:rPr>
                <w:rFonts w:ascii="Arial" w:hAnsi="Arial" w:cs="Arial"/>
                <w:sz w:val="20"/>
              </w:rPr>
            </w:pPr>
          </w:p>
          <w:p w14:paraId="4773EF17" w14:textId="0B70B660" w:rsidR="007E0D99" w:rsidRDefault="007E0D99" w:rsidP="007E0D99">
            <w:pPr>
              <w:spacing w:line="276" w:lineRule="auto"/>
              <w:ind w:left="251"/>
              <w:rPr>
                <w:rFonts w:ascii="Arial" w:hAnsi="Arial" w:cs="Arial"/>
                <w:sz w:val="20"/>
              </w:rPr>
            </w:pPr>
            <w:r w:rsidRPr="00905C05">
              <w:rPr>
                <w:rFonts w:ascii="Arial" w:hAnsi="Arial" w:cs="Arial"/>
                <w:i/>
                <w:color w:val="767171" w:themeColor="background2" w:themeShade="80"/>
                <w:sz w:val="20"/>
              </w:rPr>
              <w:t>Ocenjena bo obrazložitev v Obrazcu št. 2</w:t>
            </w:r>
            <w:r>
              <w:rPr>
                <w:rFonts w:ascii="Arial" w:hAnsi="Arial" w:cs="Arial"/>
                <w:i/>
                <w:color w:val="767171" w:themeColor="background2" w:themeShade="80"/>
                <w:sz w:val="20"/>
              </w:rPr>
              <w:t xml:space="preserve"> </w:t>
            </w:r>
            <w:r w:rsidR="00024E4F">
              <w:rPr>
                <w:rFonts w:ascii="Arial" w:hAnsi="Arial" w:cs="Arial"/>
                <w:i/>
                <w:color w:val="767171" w:themeColor="background2" w:themeShade="80"/>
                <w:sz w:val="20"/>
              </w:rPr>
              <w:t>B</w:t>
            </w:r>
            <w:r w:rsidRPr="00905C05">
              <w:rPr>
                <w:rFonts w:ascii="Arial" w:hAnsi="Arial" w:cs="Arial"/>
                <w:i/>
                <w:color w:val="767171" w:themeColor="background2" w:themeShade="80"/>
                <w:sz w:val="20"/>
              </w:rPr>
              <w:t>: Prijavnica, poglavje 4.</w:t>
            </w:r>
            <w:r>
              <w:rPr>
                <w:rFonts w:ascii="Arial" w:hAnsi="Arial" w:cs="Arial"/>
                <w:i/>
                <w:color w:val="767171" w:themeColor="background2" w:themeShade="80"/>
                <w:sz w:val="20"/>
              </w:rPr>
              <w:t>5</w:t>
            </w:r>
          </w:p>
        </w:tc>
        <w:tc>
          <w:tcPr>
            <w:tcW w:w="3258" w:type="dxa"/>
          </w:tcPr>
          <w:p w14:paraId="39FAEC6C" w14:textId="77777777" w:rsidR="00D92F9C" w:rsidRPr="00905C05" w:rsidRDefault="00D92F9C" w:rsidP="00D92F9C">
            <w:pPr>
              <w:spacing w:before="120" w:line="276" w:lineRule="auto"/>
              <w:ind w:left="266"/>
              <w:rPr>
                <w:rFonts w:ascii="Arial" w:hAnsi="Arial" w:cs="Arial"/>
                <w:sz w:val="20"/>
              </w:rPr>
            </w:pPr>
            <w:r w:rsidRPr="00905C05">
              <w:rPr>
                <w:rFonts w:ascii="Arial" w:hAnsi="Arial" w:cs="Arial"/>
                <w:b/>
                <w:sz w:val="20"/>
              </w:rPr>
              <w:t>0</w:t>
            </w:r>
            <w:r w:rsidRPr="00905C05">
              <w:rPr>
                <w:rFonts w:ascii="Arial" w:hAnsi="Arial" w:cs="Arial"/>
                <w:sz w:val="20"/>
              </w:rPr>
              <w:t xml:space="preserve"> – neustrezno/nesprejemljivo</w:t>
            </w:r>
          </w:p>
          <w:p w14:paraId="6A4CB2CA" w14:textId="77777777" w:rsidR="00D92F9C" w:rsidRPr="00905C05" w:rsidRDefault="00D92F9C" w:rsidP="00D92F9C">
            <w:pPr>
              <w:spacing w:line="276" w:lineRule="auto"/>
              <w:ind w:left="264"/>
              <w:rPr>
                <w:rFonts w:ascii="Arial" w:hAnsi="Arial" w:cs="Arial"/>
                <w:sz w:val="20"/>
              </w:rPr>
            </w:pPr>
            <w:r w:rsidRPr="00905C05">
              <w:rPr>
                <w:rFonts w:ascii="Arial" w:hAnsi="Arial" w:cs="Arial"/>
                <w:b/>
                <w:sz w:val="20"/>
              </w:rPr>
              <w:t>1</w:t>
            </w:r>
            <w:r w:rsidRPr="00905C05">
              <w:rPr>
                <w:rFonts w:ascii="Arial" w:hAnsi="Arial" w:cs="Arial"/>
                <w:sz w:val="20"/>
              </w:rPr>
              <w:t xml:space="preserve"> – pogojno sprejemljivo</w:t>
            </w:r>
          </w:p>
          <w:p w14:paraId="1B73DB22" w14:textId="77777777" w:rsidR="00D92F9C" w:rsidRPr="00905C05" w:rsidRDefault="00D92F9C" w:rsidP="00D92F9C">
            <w:pPr>
              <w:spacing w:line="276" w:lineRule="auto"/>
              <w:ind w:left="264"/>
              <w:rPr>
                <w:rFonts w:ascii="Arial" w:hAnsi="Arial" w:cs="Arial"/>
                <w:sz w:val="20"/>
              </w:rPr>
            </w:pPr>
            <w:r w:rsidRPr="00905C05">
              <w:rPr>
                <w:rFonts w:ascii="Arial" w:hAnsi="Arial" w:cs="Arial"/>
                <w:b/>
                <w:sz w:val="20"/>
              </w:rPr>
              <w:t>2</w:t>
            </w:r>
            <w:r w:rsidRPr="00905C05">
              <w:rPr>
                <w:rFonts w:ascii="Arial" w:hAnsi="Arial" w:cs="Arial"/>
                <w:sz w:val="20"/>
              </w:rPr>
              <w:t xml:space="preserve"> – sprejemljivo</w:t>
            </w:r>
          </w:p>
          <w:p w14:paraId="46AA6278" w14:textId="77777777" w:rsidR="00D92F9C" w:rsidRPr="00905C05" w:rsidRDefault="00D92F9C" w:rsidP="00D92F9C">
            <w:pPr>
              <w:spacing w:line="276" w:lineRule="auto"/>
              <w:ind w:left="264"/>
              <w:rPr>
                <w:rFonts w:ascii="Arial" w:hAnsi="Arial" w:cs="Arial"/>
                <w:sz w:val="20"/>
              </w:rPr>
            </w:pPr>
            <w:r w:rsidRPr="00905C05">
              <w:rPr>
                <w:rFonts w:ascii="Arial" w:hAnsi="Arial" w:cs="Arial"/>
                <w:b/>
                <w:sz w:val="20"/>
              </w:rPr>
              <w:t>3</w:t>
            </w:r>
            <w:r w:rsidRPr="00905C05">
              <w:rPr>
                <w:rFonts w:ascii="Arial" w:hAnsi="Arial" w:cs="Arial"/>
                <w:sz w:val="20"/>
              </w:rPr>
              <w:t xml:space="preserve"> – delno ustrezno</w:t>
            </w:r>
          </w:p>
          <w:p w14:paraId="028BF5B6" w14:textId="11907B80" w:rsidR="007E0D99" w:rsidRPr="00AA723D" w:rsidRDefault="00D92F9C" w:rsidP="00DD1312">
            <w:pPr>
              <w:spacing w:line="276" w:lineRule="auto"/>
              <w:ind w:left="266"/>
              <w:rPr>
                <w:b/>
              </w:rPr>
            </w:pPr>
            <w:r w:rsidRPr="00905C05">
              <w:rPr>
                <w:rFonts w:ascii="Arial" w:hAnsi="Arial" w:cs="Arial"/>
                <w:b/>
                <w:sz w:val="20"/>
              </w:rPr>
              <w:t>4</w:t>
            </w:r>
            <w:r w:rsidRPr="00905C05">
              <w:rPr>
                <w:rFonts w:ascii="Arial" w:hAnsi="Arial" w:cs="Arial"/>
                <w:sz w:val="20"/>
              </w:rPr>
              <w:t xml:space="preserve"> – povsem ustrezno</w:t>
            </w:r>
          </w:p>
        </w:tc>
      </w:tr>
      <w:tr w:rsidR="007E0D99" w:rsidRPr="00905C05" w14:paraId="3FA794D9" w14:textId="77777777" w:rsidTr="007E0D99">
        <w:trPr>
          <w:trHeight w:val="357"/>
        </w:trPr>
        <w:tc>
          <w:tcPr>
            <w:tcW w:w="6801" w:type="dxa"/>
            <w:gridSpan w:val="2"/>
            <w:shd w:val="clear" w:color="auto" w:fill="DEEAF6" w:themeFill="accent1" w:themeFillTint="33"/>
            <w:vAlign w:val="center"/>
          </w:tcPr>
          <w:p w14:paraId="07F0190D" w14:textId="3C17C81A" w:rsidR="007E0D99" w:rsidRPr="00AA723D" w:rsidRDefault="007E0D99" w:rsidP="00AA723D">
            <w:pPr>
              <w:pStyle w:val="Odstavekseznama"/>
              <w:numPr>
                <w:ilvl w:val="0"/>
                <w:numId w:val="14"/>
              </w:numPr>
              <w:spacing w:line="276" w:lineRule="auto"/>
              <w:rPr>
                <w:b/>
              </w:rPr>
            </w:pPr>
            <w:r w:rsidRPr="00AA723D">
              <w:rPr>
                <w:b/>
              </w:rPr>
              <w:t>FINANČNI NAČRT</w:t>
            </w:r>
          </w:p>
        </w:tc>
        <w:tc>
          <w:tcPr>
            <w:tcW w:w="3265" w:type="dxa"/>
            <w:gridSpan w:val="2"/>
            <w:shd w:val="clear" w:color="auto" w:fill="DEEAF6" w:themeFill="accent1" w:themeFillTint="33"/>
            <w:vAlign w:val="center"/>
          </w:tcPr>
          <w:p w14:paraId="20FDB222" w14:textId="77777777" w:rsidR="007E0D99" w:rsidRPr="00905C05" w:rsidRDefault="007E0D99" w:rsidP="007E0D99">
            <w:pPr>
              <w:spacing w:line="276" w:lineRule="auto"/>
              <w:jc w:val="center"/>
              <w:rPr>
                <w:rFonts w:ascii="Arial" w:hAnsi="Arial" w:cs="Arial"/>
                <w:b/>
                <w:sz w:val="20"/>
              </w:rPr>
            </w:pPr>
            <w:r w:rsidRPr="00905C05">
              <w:rPr>
                <w:rFonts w:ascii="Arial" w:hAnsi="Arial" w:cs="Arial"/>
                <w:b/>
                <w:sz w:val="20"/>
              </w:rPr>
              <w:t xml:space="preserve">Možnih največ </w:t>
            </w:r>
            <w:r>
              <w:rPr>
                <w:rFonts w:ascii="Arial" w:hAnsi="Arial" w:cs="Arial"/>
                <w:b/>
                <w:sz w:val="20"/>
              </w:rPr>
              <w:t>12</w:t>
            </w:r>
            <w:r w:rsidRPr="00905C05">
              <w:rPr>
                <w:rFonts w:ascii="Arial" w:hAnsi="Arial" w:cs="Arial"/>
                <w:b/>
                <w:sz w:val="20"/>
              </w:rPr>
              <w:t xml:space="preserve"> točk</w:t>
            </w:r>
          </w:p>
        </w:tc>
      </w:tr>
      <w:tr w:rsidR="007E0D99" w:rsidRPr="00905C05" w14:paraId="5414D6CC" w14:textId="77777777" w:rsidTr="007E0D99">
        <w:trPr>
          <w:gridAfter w:val="1"/>
          <w:wAfter w:w="7" w:type="dxa"/>
          <w:trHeight w:val="843"/>
        </w:trPr>
        <w:tc>
          <w:tcPr>
            <w:tcW w:w="2972" w:type="dxa"/>
            <w:vAlign w:val="center"/>
          </w:tcPr>
          <w:p w14:paraId="1B062226" w14:textId="59DE61CF" w:rsidR="007E0D99" w:rsidRPr="007F49F5" w:rsidRDefault="00AA723D" w:rsidP="00AA723D">
            <w:pPr>
              <w:spacing w:line="276" w:lineRule="auto"/>
              <w:ind w:left="679"/>
              <w:contextualSpacing/>
            </w:pPr>
            <w:r>
              <w:rPr>
                <w:rFonts w:ascii="Arial" w:hAnsi="Arial" w:cs="Arial"/>
                <w:sz w:val="20"/>
                <w:szCs w:val="24"/>
              </w:rPr>
              <w:t xml:space="preserve">3.1 </w:t>
            </w:r>
            <w:r w:rsidR="007E0D99" w:rsidRPr="00AA723D">
              <w:rPr>
                <w:rFonts w:ascii="Arial" w:hAnsi="Arial" w:cs="Arial"/>
                <w:sz w:val="20"/>
                <w:szCs w:val="24"/>
              </w:rPr>
              <w:t>Skladnost z aktivnostmi in terminskim planom projekta</w:t>
            </w:r>
            <w:r w:rsidR="007E0D99" w:rsidRPr="007F49F5">
              <w:t xml:space="preserve"> </w:t>
            </w:r>
          </w:p>
        </w:tc>
        <w:tc>
          <w:tcPr>
            <w:tcW w:w="3829" w:type="dxa"/>
            <w:vAlign w:val="center"/>
          </w:tcPr>
          <w:p w14:paraId="5558D30F" w14:textId="77777777" w:rsidR="007E0D99" w:rsidRPr="00905C05" w:rsidRDefault="007E0D99" w:rsidP="007E0D99">
            <w:pPr>
              <w:spacing w:line="276" w:lineRule="auto"/>
              <w:ind w:left="259"/>
              <w:rPr>
                <w:rFonts w:ascii="Arial" w:hAnsi="Arial" w:cs="Arial"/>
                <w:sz w:val="20"/>
              </w:rPr>
            </w:pPr>
            <w:r w:rsidRPr="004009A2">
              <w:rPr>
                <w:rFonts w:ascii="Arial" w:hAnsi="Arial" w:cs="Arial"/>
                <w:sz w:val="20"/>
              </w:rPr>
              <w:t>Stroški projekta so skladni z načrtovanimi aktivnostmi</w:t>
            </w:r>
            <w:r>
              <w:rPr>
                <w:rFonts w:ascii="Arial" w:hAnsi="Arial" w:cs="Arial"/>
                <w:sz w:val="20"/>
              </w:rPr>
              <w:t xml:space="preserve"> ter terminskim planom projekta.</w:t>
            </w:r>
          </w:p>
          <w:p w14:paraId="4BA5DCB0" w14:textId="754BAFC7" w:rsidR="007E0D99" w:rsidRPr="00905C05" w:rsidRDefault="007E0D99" w:rsidP="007E0D99">
            <w:pPr>
              <w:spacing w:line="276" w:lineRule="auto"/>
              <w:ind w:left="259"/>
              <w:rPr>
                <w:rFonts w:ascii="Arial" w:hAnsi="Arial" w:cs="Arial"/>
                <w:sz w:val="20"/>
              </w:rPr>
            </w:pPr>
            <w:r w:rsidRPr="00905C05">
              <w:rPr>
                <w:rFonts w:ascii="Arial" w:hAnsi="Arial" w:cs="Arial"/>
                <w:i/>
                <w:color w:val="767171" w:themeColor="background2" w:themeShade="80"/>
                <w:sz w:val="20"/>
              </w:rPr>
              <w:t xml:space="preserve">Ocenjena bo obrazložitev v Obrazcu št. </w:t>
            </w:r>
            <w:r>
              <w:rPr>
                <w:rFonts w:ascii="Arial" w:hAnsi="Arial" w:cs="Arial"/>
                <w:i/>
                <w:color w:val="767171" w:themeColor="background2" w:themeShade="80"/>
                <w:sz w:val="20"/>
              </w:rPr>
              <w:t>3</w:t>
            </w:r>
            <w:r w:rsidRPr="00905C05">
              <w:rPr>
                <w:rFonts w:ascii="Arial" w:hAnsi="Arial" w:cs="Arial"/>
                <w:i/>
                <w:color w:val="767171" w:themeColor="background2" w:themeShade="80"/>
                <w:sz w:val="20"/>
              </w:rPr>
              <w:t xml:space="preserve">: </w:t>
            </w:r>
            <w:r>
              <w:rPr>
                <w:rFonts w:ascii="Arial" w:hAnsi="Arial" w:cs="Arial"/>
                <w:i/>
                <w:color w:val="767171" w:themeColor="background2" w:themeShade="80"/>
                <w:sz w:val="20"/>
              </w:rPr>
              <w:t>Finančni načrt</w:t>
            </w:r>
            <w:r w:rsidRPr="00905C05">
              <w:rPr>
                <w:rFonts w:ascii="Arial" w:hAnsi="Arial" w:cs="Arial"/>
                <w:i/>
                <w:color w:val="767171" w:themeColor="background2" w:themeShade="80"/>
                <w:sz w:val="20"/>
              </w:rPr>
              <w:t xml:space="preserve"> v povezavi </w:t>
            </w:r>
            <w:r>
              <w:rPr>
                <w:rFonts w:ascii="Arial" w:hAnsi="Arial" w:cs="Arial"/>
                <w:i/>
                <w:color w:val="767171" w:themeColor="background2" w:themeShade="80"/>
                <w:sz w:val="20"/>
              </w:rPr>
              <w:t>z Obrazcem št. 2 B: Prijavnica, poglavje</w:t>
            </w:r>
            <w:r w:rsidRPr="00905C05">
              <w:rPr>
                <w:rFonts w:ascii="Arial" w:hAnsi="Arial" w:cs="Arial"/>
                <w:i/>
                <w:color w:val="767171" w:themeColor="background2" w:themeShade="80"/>
                <w:sz w:val="20"/>
              </w:rPr>
              <w:t xml:space="preserve"> </w:t>
            </w:r>
            <w:r>
              <w:rPr>
                <w:rFonts w:ascii="Arial" w:hAnsi="Arial" w:cs="Arial"/>
                <w:i/>
                <w:color w:val="767171" w:themeColor="background2" w:themeShade="80"/>
                <w:sz w:val="20"/>
              </w:rPr>
              <w:t>4.1 in 4.2</w:t>
            </w:r>
          </w:p>
        </w:tc>
        <w:tc>
          <w:tcPr>
            <w:tcW w:w="3258" w:type="dxa"/>
          </w:tcPr>
          <w:p w14:paraId="3510178B" w14:textId="77777777" w:rsidR="007E0D99" w:rsidRPr="00905C05" w:rsidRDefault="007E0D99" w:rsidP="007E0D99">
            <w:pPr>
              <w:spacing w:before="120" w:line="276" w:lineRule="auto"/>
              <w:ind w:left="266"/>
              <w:rPr>
                <w:rFonts w:ascii="Arial" w:hAnsi="Arial" w:cs="Arial"/>
                <w:sz w:val="20"/>
              </w:rPr>
            </w:pPr>
            <w:r w:rsidRPr="00905C05">
              <w:rPr>
                <w:rFonts w:ascii="Arial" w:hAnsi="Arial" w:cs="Arial"/>
                <w:b/>
                <w:sz w:val="20"/>
              </w:rPr>
              <w:t>0</w:t>
            </w:r>
            <w:r w:rsidRPr="00905C05">
              <w:rPr>
                <w:rFonts w:ascii="Arial" w:hAnsi="Arial" w:cs="Arial"/>
                <w:sz w:val="20"/>
              </w:rPr>
              <w:t xml:space="preserve"> – neustrezno/nesprejemljivo</w:t>
            </w:r>
          </w:p>
          <w:p w14:paraId="4563ED89"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1</w:t>
            </w:r>
            <w:r w:rsidRPr="00905C05">
              <w:rPr>
                <w:rFonts w:ascii="Arial" w:hAnsi="Arial" w:cs="Arial"/>
                <w:sz w:val="20"/>
              </w:rPr>
              <w:t xml:space="preserve"> – pogojno sprejemljivo</w:t>
            </w:r>
          </w:p>
          <w:p w14:paraId="259C89E5"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2</w:t>
            </w:r>
            <w:r w:rsidRPr="00905C05">
              <w:rPr>
                <w:rFonts w:ascii="Arial" w:hAnsi="Arial" w:cs="Arial"/>
                <w:sz w:val="20"/>
              </w:rPr>
              <w:t xml:space="preserve"> – sprejemljivo</w:t>
            </w:r>
          </w:p>
          <w:p w14:paraId="0162E9F7"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3</w:t>
            </w:r>
            <w:r w:rsidRPr="00905C05">
              <w:rPr>
                <w:rFonts w:ascii="Arial" w:hAnsi="Arial" w:cs="Arial"/>
                <w:sz w:val="20"/>
              </w:rPr>
              <w:t xml:space="preserve"> – delno ustrezno</w:t>
            </w:r>
          </w:p>
          <w:p w14:paraId="4AB65F0E" w14:textId="77777777" w:rsidR="007E0D99" w:rsidRPr="00905C05" w:rsidRDefault="007E0D99" w:rsidP="007E0D99">
            <w:pPr>
              <w:spacing w:line="276" w:lineRule="auto"/>
              <w:ind w:left="258"/>
              <w:rPr>
                <w:rFonts w:ascii="Arial" w:hAnsi="Arial" w:cs="Arial"/>
                <w:sz w:val="20"/>
              </w:rPr>
            </w:pPr>
            <w:r w:rsidRPr="00905C05">
              <w:rPr>
                <w:rFonts w:ascii="Arial" w:hAnsi="Arial" w:cs="Arial"/>
                <w:b/>
                <w:sz w:val="20"/>
              </w:rPr>
              <w:t>4</w:t>
            </w:r>
            <w:r w:rsidRPr="00905C05">
              <w:rPr>
                <w:rFonts w:ascii="Arial" w:hAnsi="Arial" w:cs="Arial"/>
                <w:sz w:val="20"/>
              </w:rPr>
              <w:t xml:space="preserve"> – povsem ustrezno</w:t>
            </w:r>
          </w:p>
          <w:p w14:paraId="51696A03" w14:textId="77777777" w:rsidR="007E0D99" w:rsidRPr="00905C05" w:rsidRDefault="007E0D99" w:rsidP="007E0D99">
            <w:pPr>
              <w:spacing w:line="276" w:lineRule="auto"/>
              <w:ind w:left="264"/>
              <w:rPr>
                <w:rFonts w:ascii="Arial" w:hAnsi="Arial" w:cs="Arial"/>
                <w:b/>
                <w:sz w:val="20"/>
              </w:rPr>
            </w:pPr>
          </w:p>
        </w:tc>
      </w:tr>
      <w:tr w:rsidR="007E0D99" w:rsidRPr="00905C05" w14:paraId="20A84547" w14:textId="77777777" w:rsidTr="007E0D99">
        <w:trPr>
          <w:gridAfter w:val="1"/>
          <w:wAfter w:w="7" w:type="dxa"/>
          <w:trHeight w:val="2419"/>
        </w:trPr>
        <w:tc>
          <w:tcPr>
            <w:tcW w:w="2972" w:type="dxa"/>
            <w:vAlign w:val="center"/>
          </w:tcPr>
          <w:p w14:paraId="3E81248E" w14:textId="20D579EB" w:rsidR="007E0D99" w:rsidRPr="007F49F5" w:rsidRDefault="00AA723D" w:rsidP="00AA723D">
            <w:pPr>
              <w:spacing w:line="276" w:lineRule="auto"/>
              <w:ind w:left="679"/>
              <w:contextualSpacing/>
            </w:pPr>
            <w:r>
              <w:rPr>
                <w:rFonts w:ascii="Arial" w:hAnsi="Arial" w:cs="Arial"/>
                <w:sz w:val="20"/>
                <w:szCs w:val="24"/>
              </w:rPr>
              <w:t xml:space="preserve">3.2 </w:t>
            </w:r>
            <w:r w:rsidR="007E0D99" w:rsidRPr="00AA723D">
              <w:rPr>
                <w:rFonts w:ascii="Arial" w:hAnsi="Arial" w:cs="Arial"/>
                <w:sz w:val="20"/>
                <w:szCs w:val="24"/>
              </w:rPr>
              <w:t>Ustreznost višine zaprošenih  sredstev</w:t>
            </w:r>
          </w:p>
        </w:tc>
        <w:tc>
          <w:tcPr>
            <w:tcW w:w="3829" w:type="dxa"/>
            <w:vAlign w:val="center"/>
          </w:tcPr>
          <w:p w14:paraId="7B642A42" w14:textId="77777777" w:rsidR="007E0D99" w:rsidRPr="00905C05" w:rsidRDefault="007E0D99" w:rsidP="007E0D99">
            <w:pPr>
              <w:spacing w:line="276" w:lineRule="auto"/>
              <w:ind w:left="259"/>
              <w:rPr>
                <w:rFonts w:ascii="Arial" w:hAnsi="Arial" w:cs="Arial"/>
                <w:sz w:val="20"/>
              </w:rPr>
            </w:pPr>
            <w:r w:rsidRPr="004009A2">
              <w:rPr>
                <w:rFonts w:ascii="Arial" w:hAnsi="Arial" w:cs="Arial"/>
                <w:sz w:val="20"/>
              </w:rPr>
              <w:t xml:space="preserve">Vsi navedeni stroški so primerno ocenjeni in </w:t>
            </w:r>
            <w:r>
              <w:rPr>
                <w:rFonts w:ascii="Arial" w:hAnsi="Arial" w:cs="Arial"/>
                <w:sz w:val="20"/>
              </w:rPr>
              <w:t xml:space="preserve">nujno </w:t>
            </w:r>
            <w:r w:rsidRPr="004009A2">
              <w:rPr>
                <w:rFonts w:ascii="Arial" w:hAnsi="Arial" w:cs="Arial"/>
                <w:sz w:val="20"/>
              </w:rPr>
              <w:t xml:space="preserve">potrebni za doseganje načrtovanih </w:t>
            </w:r>
            <w:r>
              <w:rPr>
                <w:rFonts w:ascii="Arial" w:hAnsi="Arial" w:cs="Arial"/>
                <w:sz w:val="20"/>
              </w:rPr>
              <w:t>aktivnosti in nalog.</w:t>
            </w:r>
          </w:p>
          <w:p w14:paraId="4CB61B8A" w14:textId="5D93953A" w:rsidR="007E0D99" w:rsidRPr="00445110" w:rsidRDefault="007E0D99" w:rsidP="007E0D99">
            <w:pPr>
              <w:spacing w:line="276" w:lineRule="auto"/>
              <w:ind w:left="259"/>
              <w:rPr>
                <w:rFonts w:ascii="Arial" w:hAnsi="Arial" w:cs="Arial"/>
                <w:i/>
                <w:color w:val="767171" w:themeColor="background2" w:themeShade="80"/>
                <w:sz w:val="20"/>
              </w:rPr>
            </w:pPr>
            <w:r w:rsidRPr="00905C05">
              <w:rPr>
                <w:rFonts w:ascii="Arial" w:hAnsi="Arial" w:cs="Arial"/>
                <w:i/>
                <w:color w:val="767171" w:themeColor="background2" w:themeShade="80"/>
                <w:sz w:val="20"/>
              </w:rPr>
              <w:t xml:space="preserve">Ocenjena bo obrazložitev v Obrazcu št. </w:t>
            </w:r>
            <w:r>
              <w:rPr>
                <w:rFonts w:ascii="Arial" w:hAnsi="Arial" w:cs="Arial"/>
                <w:i/>
                <w:color w:val="767171" w:themeColor="background2" w:themeShade="80"/>
                <w:sz w:val="20"/>
              </w:rPr>
              <w:t>3</w:t>
            </w:r>
            <w:r w:rsidRPr="00905C05">
              <w:rPr>
                <w:rFonts w:ascii="Arial" w:hAnsi="Arial" w:cs="Arial"/>
                <w:i/>
                <w:color w:val="767171" w:themeColor="background2" w:themeShade="80"/>
                <w:sz w:val="20"/>
              </w:rPr>
              <w:t xml:space="preserve">: </w:t>
            </w:r>
            <w:r>
              <w:rPr>
                <w:rFonts w:ascii="Arial" w:hAnsi="Arial" w:cs="Arial"/>
                <w:i/>
                <w:color w:val="767171" w:themeColor="background2" w:themeShade="80"/>
                <w:sz w:val="20"/>
              </w:rPr>
              <w:t>Finančni načrt</w:t>
            </w:r>
            <w:r w:rsidRPr="00905C05">
              <w:rPr>
                <w:rFonts w:ascii="Arial" w:hAnsi="Arial" w:cs="Arial"/>
                <w:i/>
                <w:color w:val="767171" w:themeColor="background2" w:themeShade="80"/>
                <w:sz w:val="20"/>
              </w:rPr>
              <w:t xml:space="preserve"> v povezavi </w:t>
            </w:r>
            <w:r>
              <w:rPr>
                <w:rFonts w:ascii="Arial" w:hAnsi="Arial" w:cs="Arial"/>
                <w:i/>
                <w:color w:val="767171" w:themeColor="background2" w:themeShade="80"/>
                <w:sz w:val="20"/>
              </w:rPr>
              <w:t>z Obrazcem št. 2 B: Prijavnica, poglavje</w:t>
            </w:r>
            <w:r w:rsidRPr="00905C05">
              <w:rPr>
                <w:rFonts w:ascii="Arial" w:hAnsi="Arial" w:cs="Arial"/>
                <w:i/>
                <w:color w:val="767171" w:themeColor="background2" w:themeShade="80"/>
                <w:sz w:val="20"/>
              </w:rPr>
              <w:t xml:space="preserve"> </w:t>
            </w:r>
            <w:r>
              <w:rPr>
                <w:rFonts w:ascii="Arial" w:hAnsi="Arial" w:cs="Arial"/>
                <w:i/>
                <w:color w:val="767171" w:themeColor="background2" w:themeShade="80"/>
                <w:sz w:val="20"/>
              </w:rPr>
              <w:t xml:space="preserve">4.1 </w:t>
            </w:r>
          </w:p>
        </w:tc>
        <w:tc>
          <w:tcPr>
            <w:tcW w:w="3258" w:type="dxa"/>
          </w:tcPr>
          <w:p w14:paraId="014B56D3" w14:textId="77777777" w:rsidR="007E0D99" w:rsidRPr="00905C05" w:rsidRDefault="007E0D99" w:rsidP="007E0D99">
            <w:pPr>
              <w:spacing w:before="120" w:line="276" w:lineRule="auto"/>
              <w:ind w:left="266"/>
              <w:rPr>
                <w:rFonts w:ascii="Arial" w:hAnsi="Arial" w:cs="Arial"/>
                <w:sz w:val="20"/>
              </w:rPr>
            </w:pPr>
            <w:r w:rsidRPr="00905C05">
              <w:rPr>
                <w:rFonts w:ascii="Arial" w:hAnsi="Arial" w:cs="Arial"/>
                <w:b/>
                <w:sz w:val="20"/>
              </w:rPr>
              <w:t>0</w:t>
            </w:r>
            <w:r w:rsidRPr="00905C05">
              <w:rPr>
                <w:rFonts w:ascii="Arial" w:hAnsi="Arial" w:cs="Arial"/>
                <w:sz w:val="20"/>
              </w:rPr>
              <w:t xml:space="preserve"> – neustrezno/nesprejemljivo</w:t>
            </w:r>
          </w:p>
          <w:p w14:paraId="424EA063"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1</w:t>
            </w:r>
            <w:r w:rsidRPr="00905C05">
              <w:rPr>
                <w:rFonts w:ascii="Arial" w:hAnsi="Arial" w:cs="Arial"/>
                <w:sz w:val="20"/>
              </w:rPr>
              <w:t xml:space="preserve"> – pogojno sprejemljivo</w:t>
            </w:r>
          </w:p>
          <w:p w14:paraId="5D6BD799"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2</w:t>
            </w:r>
            <w:r w:rsidRPr="00905C05">
              <w:rPr>
                <w:rFonts w:ascii="Arial" w:hAnsi="Arial" w:cs="Arial"/>
                <w:sz w:val="20"/>
              </w:rPr>
              <w:t xml:space="preserve"> – sprejemljivo</w:t>
            </w:r>
          </w:p>
          <w:p w14:paraId="0D3AE186"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3</w:t>
            </w:r>
            <w:r w:rsidRPr="00905C05">
              <w:rPr>
                <w:rFonts w:ascii="Arial" w:hAnsi="Arial" w:cs="Arial"/>
                <w:sz w:val="20"/>
              </w:rPr>
              <w:t xml:space="preserve"> – delno ustrezno</w:t>
            </w:r>
          </w:p>
          <w:p w14:paraId="26EA9C76" w14:textId="77777777" w:rsidR="007E0D99" w:rsidRPr="00905C05" w:rsidRDefault="007E0D99" w:rsidP="007E0D99">
            <w:pPr>
              <w:spacing w:line="276" w:lineRule="auto"/>
              <w:ind w:left="258"/>
              <w:rPr>
                <w:rFonts w:ascii="Arial" w:hAnsi="Arial" w:cs="Arial"/>
                <w:sz w:val="20"/>
              </w:rPr>
            </w:pPr>
            <w:r w:rsidRPr="00905C05">
              <w:rPr>
                <w:rFonts w:ascii="Arial" w:hAnsi="Arial" w:cs="Arial"/>
                <w:b/>
                <w:sz w:val="20"/>
              </w:rPr>
              <w:t>4</w:t>
            </w:r>
            <w:r w:rsidRPr="00905C05">
              <w:rPr>
                <w:rFonts w:ascii="Arial" w:hAnsi="Arial" w:cs="Arial"/>
                <w:sz w:val="20"/>
              </w:rPr>
              <w:t xml:space="preserve"> – povsem ustrezno</w:t>
            </w:r>
          </w:p>
          <w:p w14:paraId="118118FC" w14:textId="77777777" w:rsidR="007E0D99" w:rsidRPr="00905C05" w:rsidRDefault="007E0D99" w:rsidP="007E0D99">
            <w:pPr>
              <w:spacing w:line="276" w:lineRule="auto"/>
              <w:ind w:left="264"/>
              <w:rPr>
                <w:rFonts w:ascii="Arial" w:hAnsi="Arial" w:cs="Arial"/>
                <w:b/>
                <w:sz w:val="20"/>
              </w:rPr>
            </w:pPr>
          </w:p>
        </w:tc>
      </w:tr>
      <w:tr w:rsidR="007E0D99" w:rsidRPr="00905C05" w14:paraId="2C82E2F8" w14:textId="77777777" w:rsidTr="007E0D99">
        <w:trPr>
          <w:gridAfter w:val="1"/>
          <w:wAfter w:w="7" w:type="dxa"/>
          <w:trHeight w:val="699"/>
        </w:trPr>
        <w:tc>
          <w:tcPr>
            <w:tcW w:w="2972" w:type="dxa"/>
            <w:vAlign w:val="center"/>
          </w:tcPr>
          <w:p w14:paraId="72768470" w14:textId="5CDD2215" w:rsidR="007E0D99" w:rsidRPr="00905C05" w:rsidRDefault="00AA723D" w:rsidP="00AA723D">
            <w:pPr>
              <w:spacing w:line="276" w:lineRule="auto"/>
              <w:ind w:left="679"/>
              <w:contextualSpacing/>
              <w:rPr>
                <w:rFonts w:ascii="Arial" w:hAnsi="Arial" w:cs="Arial"/>
                <w:sz w:val="20"/>
                <w:szCs w:val="24"/>
              </w:rPr>
            </w:pPr>
            <w:r>
              <w:rPr>
                <w:rFonts w:ascii="Arial" w:hAnsi="Arial" w:cs="Arial"/>
                <w:sz w:val="20"/>
                <w:szCs w:val="24"/>
              </w:rPr>
              <w:t xml:space="preserve">3.3 </w:t>
            </w:r>
            <w:r w:rsidR="007E0D99">
              <w:rPr>
                <w:rFonts w:ascii="Arial" w:hAnsi="Arial" w:cs="Arial"/>
                <w:sz w:val="20"/>
                <w:szCs w:val="24"/>
              </w:rPr>
              <w:t>IKT oprema</w:t>
            </w:r>
          </w:p>
        </w:tc>
        <w:tc>
          <w:tcPr>
            <w:tcW w:w="3829" w:type="dxa"/>
            <w:vAlign w:val="center"/>
          </w:tcPr>
          <w:p w14:paraId="47C3C01D" w14:textId="77777777" w:rsidR="007E0D99" w:rsidRDefault="007E0D99" w:rsidP="007E0D99">
            <w:pPr>
              <w:spacing w:line="276" w:lineRule="auto"/>
              <w:ind w:left="259"/>
              <w:rPr>
                <w:rFonts w:ascii="Arial" w:hAnsi="Arial" w:cs="Arial"/>
                <w:sz w:val="20"/>
              </w:rPr>
            </w:pPr>
            <w:r w:rsidRPr="003205F9">
              <w:rPr>
                <w:rFonts w:ascii="Arial" w:hAnsi="Arial" w:cs="Arial"/>
                <w:sz w:val="20"/>
              </w:rPr>
              <w:t>Razlogi za nakup IKT opreme so utemeljeni, nujno potrebni za izvedbo projekta ter realno ocenjeni tako glede količine kot glede cene.</w:t>
            </w:r>
          </w:p>
          <w:p w14:paraId="3BADE317" w14:textId="41C6A89F" w:rsidR="007E0D99" w:rsidRDefault="007E0D99" w:rsidP="007E0D99">
            <w:pPr>
              <w:spacing w:line="276" w:lineRule="auto"/>
              <w:ind w:left="259"/>
              <w:rPr>
                <w:rFonts w:ascii="Arial" w:hAnsi="Arial" w:cs="Arial"/>
                <w:sz w:val="20"/>
              </w:rPr>
            </w:pPr>
            <w:r w:rsidRPr="00905C05">
              <w:rPr>
                <w:rFonts w:ascii="Arial" w:hAnsi="Arial" w:cs="Arial"/>
                <w:i/>
                <w:color w:val="767171" w:themeColor="background2" w:themeShade="80"/>
                <w:sz w:val="20"/>
              </w:rPr>
              <w:t xml:space="preserve">Ocenjena bo obrazložitev v Obrazcu št. </w:t>
            </w:r>
            <w:r>
              <w:rPr>
                <w:rFonts w:ascii="Arial" w:hAnsi="Arial" w:cs="Arial"/>
                <w:i/>
                <w:color w:val="767171" w:themeColor="background2" w:themeShade="80"/>
                <w:sz w:val="20"/>
              </w:rPr>
              <w:t>3</w:t>
            </w:r>
            <w:r w:rsidRPr="00905C05">
              <w:rPr>
                <w:rFonts w:ascii="Arial" w:hAnsi="Arial" w:cs="Arial"/>
                <w:i/>
                <w:color w:val="767171" w:themeColor="background2" w:themeShade="80"/>
                <w:sz w:val="20"/>
              </w:rPr>
              <w:t xml:space="preserve">: </w:t>
            </w:r>
            <w:r>
              <w:rPr>
                <w:rFonts w:ascii="Arial" w:hAnsi="Arial" w:cs="Arial"/>
                <w:i/>
                <w:color w:val="767171" w:themeColor="background2" w:themeShade="80"/>
                <w:sz w:val="20"/>
              </w:rPr>
              <w:t>Finančni načrt</w:t>
            </w:r>
            <w:r w:rsidRPr="00905C05">
              <w:rPr>
                <w:rFonts w:ascii="Arial" w:hAnsi="Arial" w:cs="Arial"/>
                <w:i/>
                <w:color w:val="767171" w:themeColor="background2" w:themeShade="80"/>
                <w:sz w:val="20"/>
              </w:rPr>
              <w:t xml:space="preserve"> v povezavi </w:t>
            </w:r>
            <w:r>
              <w:rPr>
                <w:rFonts w:ascii="Arial" w:hAnsi="Arial" w:cs="Arial"/>
                <w:i/>
                <w:color w:val="767171" w:themeColor="background2" w:themeShade="80"/>
                <w:sz w:val="20"/>
              </w:rPr>
              <w:t>z Obrazcem št. 2 B: Prijavnica, poglavje</w:t>
            </w:r>
            <w:r w:rsidRPr="00905C05">
              <w:rPr>
                <w:rFonts w:ascii="Arial" w:hAnsi="Arial" w:cs="Arial"/>
                <w:i/>
                <w:color w:val="767171" w:themeColor="background2" w:themeShade="80"/>
                <w:sz w:val="20"/>
              </w:rPr>
              <w:t xml:space="preserve"> </w:t>
            </w:r>
            <w:r>
              <w:rPr>
                <w:rFonts w:ascii="Arial" w:hAnsi="Arial" w:cs="Arial"/>
                <w:i/>
                <w:color w:val="767171" w:themeColor="background2" w:themeShade="80"/>
                <w:sz w:val="20"/>
              </w:rPr>
              <w:t>4.1 in 4.6</w:t>
            </w:r>
          </w:p>
        </w:tc>
        <w:tc>
          <w:tcPr>
            <w:tcW w:w="3258" w:type="dxa"/>
          </w:tcPr>
          <w:p w14:paraId="18EDB8EF" w14:textId="77777777" w:rsidR="007E0D99" w:rsidRPr="00905C05" w:rsidRDefault="007E0D99" w:rsidP="007E0D99">
            <w:pPr>
              <w:spacing w:before="120" w:line="276" w:lineRule="auto"/>
              <w:ind w:left="266"/>
              <w:rPr>
                <w:rFonts w:ascii="Arial" w:hAnsi="Arial" w:cs="Arial"/>
                <w:sz w:val="20"/>
              </w:rPr>
            </w:pPr>
            <w:r w:rsidRPr="00905C05">
              <w:rPr>
                <w:rFonts w:ascii="Arial" w:hAnsi="Arial" w:cs="Arial"/>
                <w:b/>
                <w:sz w:val="20"/>
              </w:rPr>
              <w:t>0</w:t>
            </w:r>
            <w:r w:rsidRPr="00905C05">
              <w:rPr>
                <w:rFonts w:ascii="Arial" w:hAnsi="Arial" w:cs="Arial"/>
                <w:sz w:val="20"/>
              </w:rPr>
              <w:t xml:space="preserve"> – neustrezno/nesprejemljivo</w:t>
            </w:r>
          </w:p>
          <w:p w14:paraId="72DC588D"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1</w:t>
            </w:r>
            <w:r w:rsidRPr="00905C05">
              <w:rPr>
                <w:rFonts w:ascii="Arial" w:hAnsi="Arial" w:cs="Arial"/>
                <w:sz w:val="20"/>
              </w:rPr>
              <w:t xml:space="preserve"> – pogojno sprejemljivo</w:t>
            </w:r>
          </w:p>
          <w:p w14:paraId="0A3E0E1D"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2</w:t>
            </w:r>
            <w:r w:rsidRPr="00905C05">
              <w:rPr>
                <w:rFonts w:ascii="Arial" w:hAnsi="Arial" w:cs="Arial"/>
                <w:sz w:val="20"/>
              </w:rPr>
              <w:t xml:space="preserve"> – sprejemljivo</w:t>
            </w:r>
          </w:p>
          <w:p w14:paraId="09B02FCD" w14:textId="77777777" w:rsidR="007E0D99" w:rsidRPr="00905C05" w:rsidRDefault="007E0D99" w:rsidP="007E0D99">
            <w:pPr>
              <w:spacing w:line="276" w:lineRule="auto"/>
              <w:ind w:left="264"/>
              <w:rPr>
                <w:rFonts w:ascii="Arial" w:hAnsi="Arial" w:cs="Arial"/>
                <w:sz w:val="20"/>
              </w:rPr>
            </w:pPr>
            <w:r w:rsidRPr="00905C05">
              <w:rPr>
                <w:rFonts w:ascii="Arial" w:hAnsi="Arial" w:cs="Arial"/>
                <w:b/>
                <w:sz w:val="20"/>
              </w:rPr>
              <w:t>3</w:t>
            </w:r>
            <w:r w:rsidRPr="00905C05">
              <w:rPr>
                <w:rFonts w:ascii="Arial" w:hAnsi="Arial" w:cs="Arial"/>
                <w:sz w:val="20"/>
              </w:rPr>
              <w:t xml:space="preserve"> – delno ustrezno</w:t>
            </w:r>
          </w:p>
          <w:p w14:paraId="472686F7" w14:textId="77777777" w:rsidR="007E0D99" w:rsidRPr="00905C05" w:rsidRDefault="007E0D99" w:rsidP="007E0D99">
            <w:pPr>
              <w:spacing w:line="276" w:lineRule="auto"/>
              <w:ind w:left="258"/>
              <w:rPr>
                <w:rFonts w:ascii="Arial" w:hAnsi="Arial" w:cs="Arial"/>
                <w:sz w:val="20"/>
              </w:rPr>
            </w:pPr>
            <w:r w:rsidRPr="00905C05">
              <w:rPr>
                <w:rFonts w:ascii="Arial" w:hAnsi="Arial" w:cs="Arial"/>
                <w:b/>
                <w:sz w:val="20"/>
              </w:rPr>
              <w:t>4</w:t>
            </w:r>
            <w:r w:rsidRPr="00905C05">
              <w:rPr>
                <w:rFonts w:ascii="Arial" w:hAnsi="Arial" w:cs="Arial"/>
                <w:sz w:val="20"/>
              </w:rPr>
              <w:t xml:space="preserve"> – povsem ustrezno</w:t>
            </w:r>
          </w:p>
          <w:p w14:paraId="2C14941D" w14:textId="77777777" w:rsidR="007E0D99" w:rsidRPr="00905C05" w:rsidRDefault="007E0D99" w:rsidP="007E0D99">
            <w:pPr>
              <w:spacing w:before="120" w:line="276" w:lineRule="auto"/>
              <w:ind w:left="266"/>
              <w:rPr>
                <w:rFonts w:ascii="Arial" w:hAnsi="Arial" w:cs="Arial"/>
                <w:b/>
                <w:sz w:val="20"/>
              </w:rPr>
            </w:pPr>
          </w:p>
        </w:tc>
      </w:tr>
      <w:tr w:rsidR="007E0D99" w:rsidRPr="00905C05" w14:paraId="4021E6F5" w14:textId="77777777" w:rsidTr="007E0D99">
        <w:trPr>
          <w:gridAfter w:val="1"/>
          <w:wAfter w:w="7" w:type="dxa"/>
          <w:trHeight w:val="416"/>
        </w:trPr>
        <w:tc>
          <w:tcPr>
            <w:tcW w:w="6801" w:type="dxa"/>
            <w:gridSpan w:val="2"/>
            <w:shd w:val="clear" w:color="auto" w:fill="DEEAF6" w:themeFill="accent1" w:themeFillTint="33"/>
            <w:vAlign w:val="center"/>
          </w:tcPr>
          <w:p w14:paraId="344A140B" w14:textId="77777777" w:rsidR="007E0D99" w:rsidRPr="00AA723D" w:rsidRDefault="007E0D99" w:rsidP="00AA723D">
            <w:pPr>
              <w:pStyle w:val="Odstavekseznama"/>
              <w:numPr>
                <w:ilvl w:val="0"/>
                <w:numId w:val="14"/>
              </w:numPr>
              <w:spacing w:line="276" w:lineRule="auto"/>
              <w:rPr>
                <w:b/>
                <w:bCs/>
                <w:iCs/>
              </w:rPr>
            </w:pPr>
            <w:r w:rsidRPr="00AA723D">
              <w:rPr>
                <w:b/>
              </w:rPr>
              <w:t>DODATNA MERILA</w:t>
            </w:r>
          </w:p>
        </w:tc>
        <w:tc>
          <w:tcPr>
            <w:tcW w:w="3258" w:type="dxa"/>
            <w:shd w:val="clear" w:color="auto" w:fill="DEEAF6" w:themeFill="accent1" w:themeFillTint="33"/>
            <w:vAlign w:val="center"/>
          </w:tcPr>
          <w:p w14:paraId="18EFBC92" w14:textId="70577AF1" w:rsidR="007E0D99" w:rsidRPr="00905C05" w:rsidRDefault="007E0D99" w:rsidP="007E0D99">
            <w:pPr>
              <w:spacing w:line="276" w:lineRule="auto"/>
              <w:ind w:left="264"/>
              <w:rPr>
                <w:rFonts w:ascii="Arial" w:hAnsi="Arial" w:cs="Arial"/>
                <w:b/>
                <w:sz w:val="20"/>
              </w:rPr>
            </w:pPr>
            <w:r>
              <w:rPr>
                <w:rFonts w:ascii="Arial" w:hAnsi="Arial" w:cs="Arial"/>
                <w:b/>
                <w:sz w:val="20"/>
              </w:rPr>
              <w:t>Možn</w:t>
            </w:r>
            <w:r w:rsidR="00894CA1">
              <w:rPr>
                <w:rFonts w:ascii="Arial" w:hAnsi="Arial" w:cs="Arial"/>
                <w:b/>
                <w:sz w:val="20"/>
              </w:rPr>
              <w:t xml:space="preserve">ih </w:t>
            </w:r>
            <w:r>
              <w:rPr>
                <w:rFonts w:ascii="Arial" w:hAnsi="Arial" w:cs="Arial"/>
                <w:b/>
                <w:sz w:val="20"/>
              </w:rPr>
              <w:t>največ 6 točk</w:t>
            </w:r>
          </w:p>
        </w:tc>
      </w:tr>
      <w:tr w:rsidR="007E0D99" w:rsidRPr="00905C05" w14:paraId="28958983" w14:textId="77777777" w:rsidTr="007E0D99">
        <w:trPr>
          <w:gridAfter w:val="1"/>
          <w:wAfter w:w="7" w:type="dxa"/>
          <w:trHeight w:val="416"/>
        </w:trPr>
        <w:tc>
          <w:tcPr>
            <w:tcW w:w="2972" w:type="dxa"/>
            <w:shd w:val="clear" w:color="auto" w:fill="FFFFFF"/>
            <w:vAlign w:val="center"/>
          </w:tcPr>
          <w:p w14:paraId="6FA62E80" w14:textId="077E9468" w:rsidR="007E0D99" w:rsidRPr="00905C05" w:rsidRDefault="00AA723D" w:rsidP="007E0D99">
            <w:pPr>
              <w:spacing w:line="276" w:lineRule="auto"/>
              <w:ind w:left="708"/>
              <w:contextualSpacing/>
              <w:rPr>
                <w:rFonts w:ascii="Arial" w:hAnsi="Arial" w:cs="Arial"/>
                <w:sz w:val="20"/>
              </w:rPr>
            </w:pPr>
            <w:r>
              <w:rPr>
                <w:rFonts w:ascii="Arial" w:hAnsi="Arial" w:cs="Arial"/>
                <w:sz w:val="20"/>
              </w:rPr>
              <w:t>4.1</w:t>
            </w:r>
            <w:r w:rsidR="007E0D99">
              <w:rPr>
                <w:rFonts w:ascii="Arial" w:hAnsi="Arial" w:cs="Arial"/>
                <w:sz w:val="20"/>
              </w:rPr>
              <w:t xml:space="preserve"> Pridruženi partnerji</w:t>
            </w:r>
            <w:r w:rsidR="007E0D99" w:rsidRPr="00905C05">
              <w:rPr>
                <w:rFonts w:ascii="Arial" w:hAnsi="Arial" w:cs="Arial"/>
                <w:sz w:val="20"/>
              </w:rPr>
              <w:t xml:space="preserve"> </w:t>
            </w:r>
          </w:p>
        </w:tc>
        <w:tc>
          <w:tcPr>
            <w:tcW w:w="3829" w:type="dxa"/>
            <w:shd w:val="clear" w:color="auto" w:fill="FFFFFF"/>
            <w:vAlign w:val="center"/>
          </w:tcPr>
          <w:p w14:paraId="5552DB1C" w14:textId="4DB55C2E" w:rsidR="007E0D99" w:rsidRPr="00905C05" w:rsidRDefault="007E0D99" w:rsidP="007E0D99">
            <w:pPr>
              <w:spacing w:line="276" w:lineRule="auto"/>
              <w:ind w:left="259"/>
              <w:rPr>
                <w:rFonts w:ascii="Arial" w:hAnsi="Arial" w:cs="Arial"/>
                <w:sz w:val="20"/>
              </w:rPr>
            </w:pPr>
            <w:r w:rsidRPr="00905C05">
              <w:rPr>
                <w:rFonts w:ascii="Arial" w:hAnsi="Arial" w:cs="Arial"/>
                <w:sz w:val="20"/>
              </w:rPr>
              <w:t xml:space="preserve">Pridruženi partner/ji, ki bodo </w:t>
            </w:r>
            <w:r w:rsidR="00531933" w:rsidRPr="00905C05">
              <w:rPr>
                <w:rFonts w:ascii="Arial" w:hAnsi="Arial" w:cs="Arial"/>
                <w:sz w:val="20"/>
              </w:rPr>
              <w:t xml:space="preserve"> sodelovali </w:t>
            </w:r>
            <w:r w:rsidR="00531933">
              <w:rPr>
                <w:rFonts w:ascii="Arial" w:hAnsi="Arial" w:cs="Arial"/>
                <w:sz w:val="20"/>
              </w:rPr>
              <w:t xml:space="preserve">pri izvedbi projekta </w:t>
            </w:r>
            <w:r w:rsidRPr="00905C05">
              <w:rPr>
                <w:rFonts w:ascii="Arial" w:hAnsi="Arial" w:cs="Arial"/>
                <w:sz w:val="20"/>
              </w:rPr>
              <w:t xml:space="preserve">so ustrezni glede na </w:t>
            </w:r>
            <w:r>
              <w:rPr>
                <w:rFonts w:ascii="Arial" w:hAnsi="Arial" w:cs="Arial"/>
                <w:sz w:val="20"/>
              </w:rPr>
              <w:t>vsebino projekta</w:t>
            </w:r>
            <w:r w:rsidRPr="00905C05">
              <w:rPr>
                <w:rFonts w:ascii="Arial" w:hAnsi="Arial" w:cs="Arial"/>
                <w:sz w:val="20"/>
              </w:rPr>
              <w:t xml:space="preserve">, imajo  pri izvedbi aktivnosti ali pri doseganju </w:t>
            </w:r>
            <w:r>
              <w:rPr>
                <w:rFonts w:ascii="Arial" w:hAnsi="Arial" w:cs="Arial"/>
                <w:sz w:val="20"/>
              </w:rPr>
              <w:t xml:space="preserve">kazalnikov </w:t>
            </w:r>
            <w:r>
              <w:rPr>
                <w:rFonts w:ascii="Arial" w:hAnsi="Arial" w:cs="Arial"/>
                <w:sz w:val="20"/>
              </w:rPr>
              <w:lastRenderedPageBreak/>
              <w:t>projekta</w:t>
            </w:r>
            <w:r w:rsidRPr="00905C05">
              <w:rPr>
                <w:rFonts w:ascii="Arial" w:hAnsi="Arial" w:cs="Arial"/>
                <w:sz w:val="20"/>
              </w:rPr>
              <w:t xml:space="preserve"> aktivno vlogo ter izkazujejo potencial za dolgotrajnejše sodelovanje </w:t>
            </w:r>
            <w:r w:rsidR="00531933">
              <w:rPr>
                <w:rFonts w:ascii="Arial" w:hAnsi="Arial" w:cs="Arial"/>
                <w:sz w:val="20"/>
              </w:rPr>
              <w:t>s prijaviteljem/konzorcijem.</w:t>
            </w:r>
          </w:p>
          <w:p w14:paraId="66ACAFB0" w14:textId="77777777" w:rsidR="007E0D99" w:rsidRPr="00905C05" w:rsidRDefault="007E0D99" w:rsidP="007E0D99">
            <w:pPr>
              <w:spacing w:line="276" w:lineRule="auto"/>
              <w:ind w:left="259"/>
              <w:rPr>
                <w:rFonts w:ascii="Arial" w:hAnsi="Arial" w:cs="Arial"/>
                <w:sz w:val="20"/>
              </w:rPr>
            </w:pPr>
          </w:p>
          <w:p w14:paraId="09DCF012" w14:textId="66328757" w:rsidR="007E0D99" w:rsidRPr="00B563C3" w:rsidRDefault="007E0D99" w:rsidP="007E0D99">
            <w:pPr>
              <w:spacing w:line="276" w:lineRule="auto"/>
              <w:ind w:left="259"/>
              <w:rPr>
                <w:rFonts w:ascii="Arial" w:hAnsi="Arial" w:cs="Arial"/>
                <w:iCs/>
                <w:sz w:val="20"/>
              </w:rPr>
            </w:pPr>
            <w:r w:rsidRPr="00905C05">
              <w:rPr>
                <w:rFonts w:ascii="Arial" w:hAnsi="Arial" w:cs="Arial"/>
                <w:i/>
                <w:color w:val="767171" w:themeColor="background2" w:themeShade="80"/>
                <w:sz w:val="20"/>
              </w:rPr>
              <w:t>Ocenjena bo obrazložitev v Obrazcu št. 2: Prijavnica</w:t>
            </w:r>
            <w:r>
              <w:rPr>
                <w:rFonts w:ascii="Arial" w:hAnsi="Arial" w:cs="Arial"/>
                <w:i/>
                <w:color w:val="767171" w:themeColor="background2" w:themeShade="80"/>
                <w:sz w:val="20"/>
              </w:rPr>
              <w:t xml:space="preserve">, </w:t>
            </w:r>
            <w:r w:rsidRPr="00905C05">
              <w:rPr>
                <w:rFonts w:ascii="Arial" w:hAnsi="Arial" w:cs="Arial"/>
                <w:i/>
                <w:color w:val="767171" w:themeColor="background2" w:themeShade="80"/>
                <w:sz w:val="20"/>
              </w:rPr>
              <w:t xml:space="preserve">poglavje </w:t>
            </w:r>
            <w:r w:rsidR="00647C1D">
              <w:rPr>
                <w:rFonts w:ascii="Arial" w:hAnsi="Arial" w:cs="Arial"/>
                <w:i/>
                <w:color w:val="767171" w:themeColor="background2" w:themeShade="80"/>
                <w:sz w:val="20"/>
              </w:rPr>
              <w:t>5</w:t>
            </w:r>
            <w:r w:rsidRPr="00905C05">
              <w:rPr>
                <w:rFonts w:ascii="Arial" w:hAnsi="Arial" w:cs="Arial"/>
                <w:i/>
                <w:color w:val="767171" w:themeColor="background2" w:themeShade="80"/>
                <w:sz w:val="20"/>
              </w:rPr>
              <w:t>.1 ter priložen</w:t>
            </w:r>
            <w:r>
              <w:rPr>
                <w:rFonts w:ascii="Arial" w:hAnsi="Arial" w:cs="Arial"/>
                <w:i/>
                <w:color w:val="767171" w:themeColor="background2" w:themeShade="80"/>
                <w:sz w:val="20"/>
              </w:rPr>
              <w:t>e</w:t>
            </w:r>
            <w:r w:rsidRPr="00905C05">
              <w:rPr>
                <w:rFonts w:ascii="Arial" w:hAnsi="Arial" w:cs="Arial"/>
                <w:i/>
                <w:color w:val="767171" w:themeColor="background2" w:themeShade="80"/>
                <w:sz w:val="20"/>
              </w:rPr>
              <w:t xml:space="preserve"> </w:t>
            </w:r>
            <w:r>
              <w:rPr>
                <w:rFonts w:ascii="Arial" w:hAnsi="Arial" w:cs="Arial"/>
                <w:i/>
                <w:color w:val="767171" w:themeColor="background2" w:themeShade="80"/>
                <w:sz w:val="20"/>
              </w:rPr>
              <w:t>Priloge</w:t>
            </w:r>
            <w:r w:rsidRPr="00905C05">
              <w:rPr>
                <w:rFonts w:ascii="Arial" w:hAnsi="Arial" w:cs="Arial"/>
                <w:i/>
                <w:color w:val="767171" w:themeColor="background2" w:themeShade="80"/>
                <w:sz w:val="20"/>
              </w:rPr>
              <w:t xml:space="preserve"> št. 4</w:t>
            </w:r>
            <w:r>
              <w:rPr>
                <w:rFonts w:ascii="Arial" w:hAnsi="Arial" w:cs="Arial"/>
                <w:i/>
                <w:color w:val="767171" w:themeColor="background2" w:themeShade="80"/>
                <w:sz w:val="20"/>
              </w:rPr>
              <w:t xml:space="preserve">: </w:t>
            </w:r>
            <w:r w:rsidRPr="008312BA">
              <w:rPr>
                <w:rFonts w:ascii="Arial" w:hAnsi="Arial" w:cs="Arial"/>
                <w:sz w:val="20"/>
              </w:rPr>
              <w:t xml:space="preserve"> </w:t>
            </w:r>
            <w:r w:rsidRPr="008A54F6">
              <w:rPr>
                <w:rFonts w:ascii="Arial" w:hAnsi="Arial" w:cs="Arial"/>
                <w:i/>
                <w:color w:val="767171" w:themeColor="background2" w:themeShade="80"/>
                <w:sz w:val="20"/>
              </w:rPr>
              <w:t>Dogovor o sodelovanju s pridruženim partnerjem</w:t>
            </w:r>
          </w:p>
        </w:tc>
        <w:tc>
          <w:tcPr>
            <w:tcW w:w="3258" w:type="dxa"/>
            <w:vAlign w:val="center"/>
          </w:tcPr>
          <w:p w14:paraId="7BF2A30D" w14:textId="77777777" w:rsidR="007E0D99" w:rsidRDefault="007E0D99" w:rsidP="007E0D99">
            <w:pPr>
              <w:spacing w:line="276" w:lineRule="auto"/>
              <w:ind w:left="264"/>
              <w:rPr>
                <w:rFonts w:ascii="Arial" w:hAnsi="Arial" w:cs="Arial"/>
                <w:sz w:val="20"/>
              </w:rPr>
            </w:pPr>
            <w:r w:rsidRPr="00905C05">
              <w:rPr>
                <w:rFonts w:ascii="Arial" w:hAnsi="Arial" w:cs="Arial"/>
                <w:b/>
                <w:sz w:val="20"/>
              </w:rPr>
              <w:lastRenderedPageBreak/>
              <w:t>0</w:t>
            </w:r>
            <w:r w:rsidRPr="00905C05">
              <w:rPr>
                <w:rFonts w:ascii="Arial" w:hAnsi="Arial" w:cs="Arial"/>
                <w:sz w:val="20"/>
              </w:rPr>
              <w:t xml:space="preserve"> – ni predvideno sodelovanje pridruženih partnerjev</w:t>
            </w:r>
            <w:r>
              <w:rPr>
                <w:rFonts w:ascii="Arial" w:hAnsi="Arial" w:cs="Arial"/>
                <w:sz w:val="20"/>
              </w:rPr>
              <w:t xml:space="preserve"> oz. je </w:t>
            </w:r>
            <w:r w:rsidRPr="00905C05">
              <w:rPr>
                <w:rFonts w:ascii="Arial" w:hAnsi="Arial" w:cs="Arial"/>
                <w:sz w:val="20"/>
              </w:rPr>
              <w:t xml:space="preserve"> predvideno je sodelovanje z eno (1) organizacijo</w:t>
            </w:r>
            <w:r>
              <w:rPr>
                <w:rFonts w:ascii="Arial" w:hAnsi="Arial" w:cs="Arial"/>
                <w:sz w:val="20"/>
              </w:rPr>
              <w:t xml:space="preserve"> ali več</w:t>
            </w:r>
            <w:r w:rsidRPr="00905C05">
              <w:rPr>
                <w:rFonts w:ascii="Arial" w:hAnsi="Arial" w:cs="Arial"/>
                <w:sz w:val="20"/>
              </w:rPr>
              <w:t xml:space="preserve">, vendar </w:t>
            </w:r>
            <w:r w:rsidRPr="00905C05">
              <w:rPr>
                <w:rFonts w:ascii="Arial" w:hAnsi="Arial" w:cs="Arial"/>
                <w:sz w:val="20"/>
              </w:rPr>
              <w:lastRenderedPageBreak/>
              <w:t>le-ta</w:t>
            </w:r>
            <w:r>
              <w:rPr>
                <w:rFonts w:ascii="Arial" w:hAnsi="Arial" w:cs="Arial"/>
                <w:sz w:val="20"/>
              </w:rPr>
              <w:t>/te</w:t>
            </w:r>
            <w:r w:rsidRPr="00905C05">
              <w:rPr>
                <w:rFonts w:ascii="Arial" w:hAnsi="Arial" w:cs="Arial"/>
                <w:sz w:val="20"/>
              </w:rPr>
              <w:t xml:space="preserve"> ni</w:t>
            </w:r>
            <w:r>
              <w:rPr>
                <w:rFonts w:ascii="Arial" w:hAnsi="Arial" w:cs="Arial"/>
                <w:sz w:val="20"/>
              </w:rPr>
              <w:t>/so</w:t>
            </w:r>
            <w:r w:rsidRPr="00905C05">
              <w:rPr>
                <w:rFonts w:ascii="Arial" w:hAnsi="Arial" w:cs="Arial"/>
                <w:sz w:val="20"/>
              </w:rPr>
              <w:t xml:space="preserve"> ustrezno izbrana</w:t>
            </w:r>
            <w:r>
              <w:rPr>
                <w:rFonts w:ascii="Arial" w:hAnsi="Arial" w:cs="Arial"/>
                <w:sz w:val="20"/>
              </w:rPr>
              <w:t>/e</w:t>
            </w:r>
            <w:r w:rsidRPr="00905C05">
              <w:rPr>
                <w:rFonts w:ascii="Arial" w:hAnsi="Arial" w:cs="Arial"/>
                <w:sz w:val="20"/>
              </w:rPr>
              <w:t xml:space="preserve"> glede na   </w:t>
            </w:r>
            <w:r>
              <w:rPr>
                <w:rFonts w:ascii="Arial" w:hAnsi="Arial" w:cs="Arial"/>
                <w:sz w:val="20"/>
              </w:rPr>
              <w:t>vsebino projekta</w:t>
            </w:r>
          </w:p>
          <w:p w14:paraId="266612A0" w14:textId="77777777" w:rsidR="007E0D99" w:rsidRPr="00905C05" w:rsidRDefault="007E0D99" w:rsidP="007E0D99">
            <w:pPr>
              <w:spacing w:line="276" w:lineRule="auto"/>
              <w:ind w:left="264"/>
              <w:rPr>
                <w:rFonts w:ascii="Arial" w:hAnsi="Arial" w:cs="Arial"/>
                <w:sz w:val="20"/>
              </w:rPr>
            </w:pPr>
          </w:p>
          <w:p w14:paraId="34E542FE" w14:textId="77777777" w:rsidR="007E0D99" w:rsidRDefault="007E0D99" w:rsidP="007E0D99">
            <w:pPr>
              <w:spacing w:line="276" w:lineRule="auto"/>
              <w:ind w:left="264"/>
              <w:rPr>
                <w:rFonts w:ascii="Arial" w:hAnsi="Arial" w:cs="Arial"/>
                <w:sz w:val="20"/>
              </w:rPr>
            </w:pPr>
            <w:r>
              <w:rPr>
                <w:rFonts w:ascii="Arial" w:hAnsi="Arial" w:cs="Arial"/>
                <w:b/>
                <w:sz w:val="20"/>
              </w:rPr>
              <w:t>1</w:t>
            </w:r>
            <w:r w:rsidRPr="00905C05">
              <w:rPr>
                <w:rFonts w:ascii="Arial" w:hAnsi="Arial" w:cs="Arial"/>
                <w:sz w:val="20"/>
              </w:rPr>
              <w:t xml:space="preserve"> – predvideno je sodelovanje z eno (1) organizacijo, ki je glede na </w:t>
            </w:r>
            <w:r>
              <w:rPr>
                <w:rFonts w:ascii="Arial" w:hAnsi="Arial" w:cs="Arial"/>
                <w:sz w:val="20"/>
              </w:rPr>
              <w:t>vsebino projekta</w:t>
            </w:r>
            <w:r w:rsidRPr="00905C05">
              <w:rPr>
                <w:rFonts w:ascii="Arial" w:hAnsi="Arial" w:cs="Arial"/>
                <w:sz w:val="20"/>
              </w:rPr>
              <w:t xml:space="preserve"> ustrezno izbrana, vendar pri izvedbi aktivnosti ali </w:t>
            </w:r>
            <w:r>
              <w:rPr>
                <w:rFonts w:ascii="Arial" w:hAnsi="Arial" w:cs="Arial"/>
                <w:sz w:val="20"/>
              </w:rPr>
              <w:t>kazalnikov nima</w:t>
            </w:r>
            <w:r w:rsidRPr="00905C05">
              <w:rPr>
                <w:rFonts w:ascii="Arial" w:hAnsi="Arial" w:cs="Arial"/>
                <w:sz w:val="20"/>
              </w:rPr>
              <w:t xml:space="preserve"> aktivne vloge </w:t>
            </w:r>
            <w:r>
              <w:rPr>
                <w:rFonts w:ascii="Arial" w:hAnsi="Arial" w:cs="Arial"/>
                <w:sz w:val="20"/>
              </w:rPr>
              <w:t>ali</w:t>
            </w:r>
            <w:r w:rsidRPr="00905C05">
              <w:rPr>
                <w:rFonts w:ascii="Arial" w:hAnsi="Arial" w:cs="Arial"/>
                <w:sz w:val="20"/>
              </w:rPr>
              <w:t xml:space="preserve"> ne</w:t>
            </w:r>
            <w:r>
              <w:rPr>
                <w:rFonts w:ascii="Arial" w:hAnsi="Arial" w:cs="Arial"/>
                <w:sz w:val="20"/>
              </w:rPr>
              <w:t xml:space="preserve"> </w:t>
            </w:r>
            <w:r w:rsidRPr="00905C05">
              <w:rPr>
                <w:rFonts w:ascii="Arial" w:hAnsi="Arial" w:cs="Arial"/>
                <w:sz w:val="20"/>
              </w:rPr>
              <w:t>izkazuje potenciala za dolgotrajnejše sodelovanje s konzorcijem</w:t>
            </w:r>
          </w:p>
          <w:p w14:paraId="5A47CCF5" w14:textId="77777777" w:rsidR="007E0D99" w:rsidRPr="00905C05" w:rsidRDefault="007E0D99" w:rsidP="007E0D99">
            <w:pPr>
              <w:spacing w:line="276" w:lineRule="auto"/>
              <w:ind w:left="264"/>
              <w:rPr>
                <w:rFonts w:ascii="Arial" w:hAnsi="Arial" w:cs="Arial"/>
                <w:sz w:val="20"/>
              </w:rPr>
            </w:pPr>
          </w:p>
          <w:p w14:paraId="0F8EC62C" w14:textId="77777777" w:rsidR="007E0D99" w:rsidRPr="00905C05" w:rsidRDefault="007E0D99" w:rsidP="007E0D99">
            <w:pPr>
              <w:spacing w:line="276" w:lineRule="auto"/>
              <w:ind w:left="264"/>
              <w:rPr>
                <w:rFonts w:ascii="Arial" w:hAnsi="Arial" w:cs="Arial"/>
                <w:sz w:val="20"/>
              </w:rPr>
            </w:pPr>
            <w:r>
              <w:rPr>
                <w:rFonts w:ascii="Arial" w:hAnsi="Arial" w:cs="Arial"/>
                <w:b/>
                <w:sz w:val="20"/>
              </w:rPr>
              <w:t>2</w:t>
            </w:r>
            <w:r w:rsidRPr="00905C05">
              <w:rPr>
                <w:rFonts w:ascii="Arial" w:hAnsi="Arial" w:cs="Arial"/>
                <w:sz w:val="20"/>
              </w:rPr>
              <w:t xml:space="preserve"> –   predvideno je sodelovanje z eno (1) organizacijo</w:t>
            </w:r>
            <w:r>
              <w:rPr>
                <w:rFonts w:ascii="Arial" w:hAnsi="Arial" w:cs="Arial"/>
                <w:sz w:val="20"/>
              </w:rPr>
              <w:t xml:space="preserve"> ali več</w:t>
            </w:r>
            <w:r w:rsidRPr="00905C05">
              <w:rPr>
                <w:rFonts w:ascii="Arial" w:hAnsi="Arial" w:cs="Arial"/>
                <w:sz w:val="20"/>
              </w:rPr>
              <w:t xml:space="preserve">, ki je glede na </w:t>
            </w:r>
            <w:r>
              <w:rPr>
                <w:rFonts w:ascii="Arial" w:hAnsi="Arial" w:cs="Arial"/>
                <w:sz w:val="20"/>
              </w:rPr>
              <w:t xml:space="preserve">vsebino projekta </w:t>
            </w:r>
            <w:r w:rsidRPr="00905C05">
              <w:rPr>
                <w:rFonts w:ascii="Arial" w:hAnsi="Arial" w:cs="Arial"/>
                <w:sz w:val="20"/>
              </w:rPr>
              <w:t xml:space="preserve">ustrezno izbrana,  ima pri izvedbi aktivnosti ali pri doseganju </w:t>
            </w:r>
            <w:r>
              <w:rPr>
                <w:rFonts w:ascii="Arial" w:hAnsi="Arial" w:cs="Arial"/>
                <w:sz w:val="20"/>
              </w:rPr>
              <w:t>kazalnikov</w:t>
            </w:r>
            <w:r w:rsidRPr="00905C05">
              <w:rPr>
                <w:rFonts w:ascii="Arial" w:hAnsi="Arial" w:cs="Arial"/>
                <w:sz w:val="20"/>
              </w:rPr>
              <w:t xml:space="preserve"> aktivno vlogo ter izkazuje potencial za dolgotrajnejše sodelovanje s konzorcijem</w:t>
            </w:r>
          </w:p>
          <w:p w14:paraId="7355406D" w14:textId="77777777" w:rsidR="007E0D99" w:rsidRPr="00905C05" w:rsidRDefault="007E0D99" w:rsidP="007E0D99">
            <w:pPr>
              <w:spacing w:line="276" w:lineRule="auto"/>
              <w:ind w:left="264"/>
              <w:rPr>
                <w:rFonts w:ascii="Arial" w:hAnsi="Arial" w:cs="Arial"/>
                <w:sz w:val="20"/>
              </w:rPr>
            </w:pPr>
          </w:p>
        </w:tc>
      </w:tr>
      <w:tr w:rsidR="007E0D99" w:rsidRPr="00905C05" w14:paraId="1DA721F5" w14:textId="77777777" w:rsidTr="007E0D99">
        <w:trPr>
          <w:gridAfter w:val="1"/>
          <w:wAfter w:w="7" w:type="dxa"/>
          <w:trHeight w:val="416"/>
        </w:trPr>
        <w:tc>
          <w:tcPr>
            <w:tcW w:w="2972" w:type="dxa"/>
            <w:shd w:val="clear" w:color="auto" w:fill="FFFFFF"/>
            <w:vAlign w:val="center"/>
          </w:tcPr>
          <w:p w14:paraId="0BC9406F" w14:textId="40F50242" w:rsidR="007E0D99" w:rsidRPr="00905C05" w:rsidRDefault="00AA723D" w:rsidP="007E0D99">
            <w:pPr>
              <w:spacing w:line="276" w:lineRule="auto"/>
              <w:ind w:left="708"/>
              <w:contextualSpacing/>
              <w:rPr>
                <w:rFonts w:ascii="Arial" w:hAnsi="Arial" w:cs="Arial"/>
                <w:sz w:val="20"/>
              </w:rPr>
            </w:pPr>
            <w:r>
              <w:rPr>
                <w:rFonts w:ascii="Arial" w:hAnsi="Arial" w:cs="Arial"/>
                <w:sz w:val="20"/>
              </w:rPr>
              <w:lastRenderedPageBreak/>
              <w:t>4</w:t>
            </w:r>
            <w:r w:rsidR="007E0D99">
              <w:rPr>
                <w:rFonts w:ascii="Arial" w:hAnsi="Arial" w:cs="Arial"/>
                <w:sz w:val="20"/>
              </w:rPr>
              <w:t>.2</w:t>
            </w:r>
            <w:r w:rsidR="007E0D99" w:rsidRPr="00905C05">
              <w:rPr>
                <w:rFonts w:ascii="Arial" w:hAnsi="Arial" w:cs="Arial"/>
                <w:sz w:val="20"/>
              </w:rPr>
              <w:t xml:space="preserve"> </w:t>
            </w:r>
            <w:r w:rsidR="007E0D99">
              <w:rPr>
                <w:rFonts w:ascii="Arial" w:hAnsi="Arial" w:cs="Arial"/>
                <w:sz w:val="20"/>
              </w:rPr>
              <w:t>Formalna popolnost vloge</w:t>
            </w:r>
          </w:p>
        </w:tc>
        <w:tc>
          <w:tcPr>
            <w:tcW w:w="3829" w:type="dxa"/>
            <w:shd w:val="clear" w:color="auto" w:fill="FFFFFF"/>
            <w:vAlign w:val="bottom"/>
          </w:tcPr>
          <w:p w14:paraId="42B98DA2" w14:textId="419E3231" w:rsidR="007E0D99" w:rsidRDefault="007E0D99" w:rsidP="007E0D99">
            <w:pPr>
              <w:spacing w:before="120" w:line="276" w:lineRule="auto"/>
              <w:ind w:left="261"/>
              <w:rPr>
                <w:rFonts w:ascii="Arial" w:hAnsi="Arial" w:cs="Arial"/>
                <w:sz w:val="20"/>
              </w:rPr>
            </w:pPr>
            <w:r w:rsidRPr="00FC2F12">
              <w:rPr>
                <w:rFonts w:ascii="Arial" w:hAnsi="Arial" w:cs="Arial"/>
                <w:sz w:val="20"/>
              </w:rPr>
              <w:t>Prijavitelj je oddal formalno popolno vlogo in priložil vse zahtevane obrazce skladno z določili v poglavju 18.2.2 javnega razpisa</w:t>
            </w:r>
            <w:r w:rsidR="00531933" w:rsidRPr="00FC2F12">
              <w:rPr>
                <w:rFonts w:ascii="Arial" w:hAnsi="Arial" w:cs="Arial"/>
                <w:sz w:val="20"/>
              </w:rPr>
              <w:t>.</w:t>
            </w:r>
          </w:p>
          <w:p w14:paraId="637B593D" w14:textId="77777777" w:rsidR="007E0D99" w:rsidRDefault="007E0D99" w:rsidP="007E0D99">
            <w:pPr>
              <w:spacing w:before="120" w:line="276" w:lineRule="auto"/>
              <w:ind w:left="261"/>
              <w:rPr>
                <w:rFonts w:ascii="Arial" w:hAnsi="Arial" w:cs="Arial"/>
                <w:sz w:val="20"/>
              </w:rPr>
            </w:pPr>
          </w:p>
          <w:p w14:paraId="77F9B2FC" w14:textId="55904B52" w:rsidR="007E0D99" w:rsidRPr="00905C05" w:rsidRDefault="007E0D99" w:rsidP="00DD1312">
            <w:pPr>
              <w:spacing w:before="120" w:line="276" w:lineRule="auto"/>
              <w:rPr>
                <w:rFonts w:ascii="Arial" w:hAnsi="Arial" w:cs="Arial"/>
                <w:sz w:val="20"/>
              </w:rPr>
            </w:pPr>
          </w:p>
        </w:tc>
        <w:tc>
          <w:tcPr>
            <w:tcW w:w="3258" w:type="dxa"/>
            <w:vAlign w:val="center"/>
          </w:tcPr>
          <w:p w14:paraId="4154686E" w14:textId="69C6F8D7" w:rsidR="007E0D99" w:rsidRDefault="00DD1312" w:rsidP="00DD1312">
            <w:pPr>
              <w:spacing w:line="276" w:lineRule="auto"/>
              <w:contextualSpacing/>
              <w:rPr>
                <w:rFonts w:ascii="Arial" w:hAnsi="Arial" w:cs="Arial"/>
                <w:b/>
                <w:sz w:val="20"/>
              </w:rPr>
            </w:pPr>
            <w:r>
              <w:rPr>
                <w:rFonts w:ascii="Arial" w:hAnsi="Arial" w:cs="Arial"/>
                <w:b/>
                <w:sz w:val="20"/>
              </w:rPr>
              <w:t xml:space="preserve">                     </w:t>
            </w:r>
            <w:r w:rsidR="007E0D99" w:rsidRPr="00607424">
              <w:rPr>
                <w:rFonts w:ascii="Arial" w:hAnsi="Arial" w:cs="Arial"/>
                <w:b/>
                <w:sz w:val="20"/>
              </w:rPr>
              <w:t>0 – NE</w:t>
            </w:r>
          </w:p>
          <w:p w14:paraId="5E37199A" w14:textId="77777777" w:rsidR="007E0D99" w:rsidRPr="00607424" w:rsidRDefault="007E0D99" w:rsidP="007E0D99">
            <w:pPr>
              <w:spacing w:line="276" w:lineRule="auto"/>
              <w:contextualSpacing/>
              <w:jc w:val="center"/>
              <w:rPr>
                <w:rFonts w:ascii="Arial" w:hAnsi="Arial" w:cs="Arial"/>
                <w:b/>
                <w:sz w:val="20"/>
              </w:rPr>
            </w:pPr>
          </w:p>
          <w:p w14:paraId="02DE1A64" w14:textId="77777777" w:rsidR="007E0D99" w:rsidRPr="00905C05" w:rsidRDefault="007E0D99" w:rsidP="007E0D99">
            <w:pPr>
              <w:spacing w:line="276" w:lineRule="auto"/>
              <w:ind w:left="264"/>
              <w:rPr>
                <w:rFonts w:ascii="Arial" w:hAnsi="Arial" w:cs="Arial"/>
                <w:b/>
                <w:sz w:val="20"/>
              </w:rPr>
            </w:pPr>
            <w:r>
              <w:rPr>
                <w:rFonts w:ascii="Arial" w:hAnsi="Arial" w:cs="Arial"/>
                <w:b/>
                <w:sz w:val="20"/>
              </w:rPr>
              <w:t xml:space="preserve">                 </w:t>
            </w:r>
            <w:r w:rsidRPr="00607424">
              <w:rPr>
                <w:rFonts w:ascii="Arial" w:hAnsi="Arial" w:cs="Arial"/>
                <w:b/>
                <w:sz w:val="20"/>
              </w:rPr>
              <w:t>2 – DA</w:t>
            </w:r>
          </w:p>
        </w:tc>
      </w:tr>
      <w:tr w:rsidR="007E0D99" w:rsidRPr="00905C05" w14:paraId="10E1C8EA" w14:textId="77777777" w:rsidTr="007E0D99">
        <w:trPr>
          <w:gridAfter w:val="1"/>
          <w:wAfter w:w="7" w:type="dxa"/>
          <w:trHeight w:val="416"/>
        </w:trPr>
        <w:tc>
          <w:tcPr>
            <w:tcW w:w="2972" w:type="dxa"/>
            <w:shd w:val="clear" w:color="auto" w:fill="FFFFFF"/>
            <w:vAlign w:val="center"/>
          </w:tcPr>
          <w:p w14:paraId="2FCE6D41" w14:textId="343E4B20" w:rsidR="007E0D99" w:rsidRDefault="00AA723D" w:rsidP="007E0D99">
            <w:pPr>
              <w:spacing w:line="276" w:lineRule="auto"/>
              <w:ind w:left="708"/>
              <w:contextualSpacing/>
              <w:rPr>
                <w:rFonts w:ascii="Arial" w:hAnsi="Arial" w:cs="Arial"/>
                <w:sz w:val="20"/>
              </w:rPr>
            </w:pPr>
            <w:r>
              <w:rPr>
                <w:rFonts w:ascii="Arial" w:hAnsi="Arial" w:cs="Arial"/>
                <w:sz w:val="20"/>
              </w:rPr>
              <w:t>4</w:t>
            </w:r>
            <w:r w:rsidR="007E0D99">
              <w:rPr>
                <w:rFonts w:ascii="Arial" w:hAnsi="Arial" w:cs="Arial"/>
                <w:sz w:val="20"/>
              </w:rPr>
              <w:t>.3 Transparentnost</w:t>
            </w:r>
          </w:p>
        </w:tc>
        <w:tc>
          <w:tcPr>
            <w:tcW w:w="3829" w:type="dxa"/>
            <w:shd w:val="clear" w:color="auto" w:fill="FFFFFF"/>
            <w:vAlign w:val="bottom"/>
          </w:tcPr>
          <w:p w14:paraId="1D421867" w14:textId="77777777" w:rsidR="007E0D99" w:rsidRDefault="007E0D99" w:rsidP="007E0D99">
            <w:pPr>
              <w:spacing w:before="120" w:line="276" w:lineRule="auto"/>
              <w:ind w:left="261"/>
              <w:rPr>
                <w:rFonts w:ascii="Arial" w:hAnsi="Arial" w:cs="Arial"/>
                <w:sz w:val="20"/>
              </w:rPr>
            </w:pPr>
            <w:r>
              <w:rPr>
                <w:rFonts w:ascii="Arial" w:hAnsi="Arial" w:cs="Arial"/>
                <w:sz w:val="20"/>
              </w:rPr>
              <w:t xml:space="preserve">Ali so na spletni strani prijavitelja ter v primeru konzorcija, vseh </w:t>
            </w:r>
            <w:proofErr w:type="spellStart"/>
            <w:r>
              <w:rPr>
                <w:rFonts w:ascii="Arial" w:hAnsi="Arial" w:cs="Arial"/>
                <w:sz w:val="20"/>
              </w:rPr>
              <w:t>konzorcijskih</w:t>
            </w:r>
            <w:proofErr w:type="spellEnd"/>
            <w:r>
              <w:rPr>
                <w:rFonts w:ascii="Arial" w:hAnsi="Arial" w:cs="Arial"/>
                <w:sz w:val="20"/>
              </w:rPr>
              <w:t xml:space="preserve"> partnerjev dostopne informacije o:</w:t>
            </w:r>
          </w:p>
          <w:p w14:paraId="0BAEED54" w14:textId="77777777" w:rsidR="007E0D99" w:rsidRDefault="007E0D99" w:rsidP="00AA723D">
            <w:pPr>
              <w:pStyle w:val="Odstavekseznama"/>
              <w:numPr>
                <w:ilvl w:val="0"/>
                <w:numId w:val="17"/>
              </w:numPr>
              <w:spacing w:before="120" w:line="276" w:lineRule="auto"/>
            </w:pPr>
            <w:r w:rsidRPr="00752B1D">
              <w:t xml:space="preserve"> imenih članov upravljanja,</w:t>
            </w:r>
          </w:p>
          <w:p w14:paraId="50D3750C" w14:textId="77777777" w:rsidR="007E0D99" w:rsidRDefault="007E0D99" w:rsidP="00AA723D">
            <w:pPr>
              <w:pStyle w:val="Odstavekseznama"/>
              <w:numPr>
                <w:ilvl w:val="0"/>
                <w:numId w:val="17"/>
              </w:numPr>
              <w:spacing w:before="120" w:line="276" w:lineRule="auto"/>
            </w:pPr>
            <w:r w:rsidRPr="00752B1D">
              <w:t xml:space="preserve"> letna vsebinska</w:t>
            </w:r>
            <w:r>
              <w:t xml:space="preserve"> poročila,</w:t>
            </w:r>
          </w:p>
          <w:p w14:paraId="5B3E3CC7" w14:textId="77777777" w:rsidR="007E0D99" w:rsidRDefault="007E0D99" w:rsidP="00AA723D">
            <w:pPr>
              <w:pStyle w:val="Odstavekseznama"/>
              <w:numPr>
                <w:ilvl w:val="0"/>
                <w:numId w:val="17"/>
              </w:numPr>
              <w:spacing w:before="120" w:line="276" w:lineRule="auto"/>
            </w:pPr>
            <w:r>
              <w:t xml:space="preserve"> </w:t>
            </w:r>
            <w:r w:rsidRPr="00752B1D">
              <w:t xml:space="preserve">letna finančna poročila, </w:t>
            </w:r>
          </w:p>
          <w:p w14:paraId="7DAE7BF3" w14:textId="77777777" w:rsidR="007E0D99" w:rsidRDefault="007E0D99" w:rsidP="00AA723D">
            <w:pPr>
              <w:pStyle w:val="Odstavekseznama"/>
              <w:numPr>
                <w:ilvl w:val="0"/>
                <w:numId w:val="17"/>
              </w:numPr>
              <w:spacing w:before="120" w:line="276" w:lineRule="auto"/>
            </w:pPr>
            <w:r>
              <w:t xml:space="preserve"> </w:t>
            </w:r>
            <w:r w:rsidRPr="00752B1D">
              <w:t>razmerje med najvišjo in najnižjo plačo v organizaciji ter</w:t>
            </w:r>
          </w:p>
          <w:p w14:paraId="29D61B6E" w14:textId="77777777" w:rsidR="007E0D99" w:rsidRPr="00F235B4" w:rsidRDefault="007E0D99" w:rsidP="00AA723D">
            <w:pPr>
              <w:pStyle w:val="Odstavekseznama"/>
              <w:numPr>
                <w:ilvl w:val="0"/>
                <w:numId w:val="17"/>
              </w:numPr>
              <w:spacing w:before="120" w:line="276" w:lineRule="auto"/>
            </w:pPr>
            <w:r w:rsidRPr="00752B1D">
              <w:t>predstavitev glavnih dejavnosti in doseženih rezultatov</w:t>
            </w:r>
            <w:r>
              <w:t xml:space="preserve"> organizacije</w:t>
            </w:r>
          </w:p>
        </w:tc>
        <w:tc>
          <w:tcPr>
            <w:tcW w:w="3258" w:type="dxa"/>
            <w:vAlign w:val="center"/>
          </w:tcPr>
          <w:p w14:paraId="15E71212" w14:textId="33B740DB" w:rsidR="007E0D99" w:rsidRDefault="00DD1312" w:rsidP="00DD1312">
            <w:pPr>
              <w:spacing w:line="276" w:lineRule="auto"/>
              <w:contextualSpacing/>
              <w:rPr>
                <w:rFonts w:ascii="Arial" w:hAnsi="Arial" w:cs="Arial"/>
                <w:b/>
                <w:sz w:val="20"/>
              </w:rPr>
            </w:pPr>
            <w:r>
              <w:rPr>
                <w:rFonts w:ascii="Arial" w:hAnsi="Arial" w:cs="Arial"/>
                <w:b/>
                <w:sz w:val="20"/>
              </w:rPr>
              <w:t xml:space="preserve">                      </w:t>
            </w:r>
            <w:r w:rsidR="007E0D99" w:rsidRPr="00607424">
              <w:rPr>
                <w:rFonts w:ascii="Arial" w:hAnsi="Arial" w:cs="Arial"/>
                <w:b/>
                <w:sz w:val="20"/>
              </w:rPr>
              <w:t>0 – NE</w:t>
            </w:r>
          </w:p>
          <w:p w14:paraId="5CACFE79" w14:textId="77777777" w:rsidR="007E0D99" w:rsidRPr="00607424" w:rsidRDefault="007E0D99" w:rsidP="007E0D99">
            <w:pPr>
              <w:spacing w:line="276" w:lineRule="auto"/>
              <w:contextualSpacing/>
              <w:jc w:val="center"/>
              <w:rPr>
                <w:rFonts w:ascii="Arial" w:hAnsi="Arial" w:cs="Arial"/>
                <w:b/>
                <w:sz w:val="20"/>
              </w:rPr>
            </w:pPr>
          </w:p>
          <w:p w14:paraId="73AB622A" w14:textId="77777777" w:rsidR="007E0D99" w:rsidRPr="00905C05" w:rsidRDefault="007E0D99" w:rsidP="007E0D99">
            <w:pPr>
              <w:spacing w:line="276" w:lineRule="auto"/>
              <w:ind w:left="720"/>
              <w:contextualSpacing/>
              <w:rPr>
                <w:rFonts w:ascii="Arial" w:hAnsi="Arial" w:cs="Arial"/>
                <w:b/>
                <w:sz w:val="20"/>
                <w:szCs w:val="24"/>
              </w:rPr>
            </w:pPr>
            <w:r>
              <w:rPr>
                <w:rFonts w:ascii="Arial" w:hAnsi="Arial" w:cs="Arial"/>
                <w:b/>
                <w:sz w:val="20"/>
              </w:rPr>
              <w:t xml:space="preserve">         </w:t>
            </w:r>
            <w:r w:rsidRPr="00607424">
              <w:rPr>
                <w:rFonts w:ascii="Arial" w:hAnsi="Arial" w:cs="Arial"/>
                <w:b/>
                <w:sz w:val="20"/>
              </w:rPr>
              <w:t>2 – DA</w:t>
            </w:r>
          </w:p>
        </w:tc>
      </w:tr>
      <w:tr w:rsidR="007E0D99" w:rsidRPr="00905C05" w14:paraId="42165D6F" w14:textId="77777777" w:rsidTr="007E0D99">
        <w:trPr>
          <w:gridAfter w:val="1"/>
          <w:wAfter w:w="7" w:type="dxa"/>
          <w:trHeight w:val="416"/>
        </w:trPr>
        <w:tc>
          <w:tcPr>
            <w:tcW w:w="6801" w:type="dxa"/>
            <w:gridSpan w:val="2"/>
            <w:shd w:val="clear" w:color="auto" w:fill="BF8F00" w:themeFill="accent4" w:themeFillShade="BF"/>
            <w:vAlign w:val="center"/>
          </w:tcPr>
          <w:p w14:paraId="40E582F6" w14:textId="77777777" w:rsidR="007E0D99" w:rsidRPr="00905C05" w:rsidRDefault="007E0D99" w:rsidP="007E0D99">
            <w:pPr>
              <w:spacing w:line="276" w:lineRule="auto"/>
              <w:ind w:left="259"/>
              <w:rPr>
                <w:rFonts w:ascii="Arial" w:hAnsi="Arial" w:cs="Arial"/>
                <w:b/>
                <w:sz w:val="20"/>
              </w:rPr>
            </w:pPr>
            <w:r w:rsidRPr="00905C05">
              <w:rPr>
                <w:rFonts w:ascii="Arial" w:hAnsi="Arial" w:cs="Arial"/>
                <w:b/>
                <w:sz w:val="20"/>
              </w:rPr>
              <w:t>SKUPAJ</w:t>
            </w:r>
            <w:r>
              <w:rPr>
                <w:rFonts w:ascii="Arial" w:hAnsi="Arial" w:cs="Arial"/>
                <w:b/>
                <w:sz w:val="20"/>
              </w:rPr>
              <w:t xml:space="preserve"> MERILA 1, 2, 3 in 4</w:t>
            </w:r>
          </w:p>
        </w:tc>
        <w:tc>
          <w:tcPr>
            <w:tcW w:w="3258" w:type="dxa"/>
            <w:shd w:val="clear" w:color="auto" w:fill="BF8F00" w:themeFill="accent4" w:themeFillShade="BF"/>
            <w:vAlign w:val="center"/>
          </w:tcPr>
          <w:p w14:paraId="3FDDFBEC" w14:textId="77777777" w:rsidR="007E0D99" w:rsidRDefault="007E0D99" w:rsidP="007E0D99">
            <w:pPr>
              <w:spacing w:line="276" w:lineRule="auto"/>
              <w:ind w:left="264"/>
              <w:jc w:val="center"/>
              <w:rPr>
                <w:rFonts w:ascii="Arial" w:hAnsi="Arial" w:cs="Arial"/>
                <w:b/>
                <w:sz w:val="20"/>
              </w:rPr>
            </w:pPr>
            <w:r>
              <w:rPr>
                <w:rFonts w:ascii="Arial" w:hAnsi="Arial" w:cs="Arial"/>
                <w:b/>
                <w:sz w:val="20"/>
              </w:rPr>
              <w:t>70 točk</w:t>
            </w:r>
          </w:p>
        </w:tc>
      </w:tr>
    </w:tbl>
    <w:p w14:paraId="1AFFE9A2" w14:textId="77777777" w:rsidR="007E0D99" w:rsidRPr="00866828" w:rsidRDefault="007E0D99" w:rsidP="007E0D99">
      <w:pPr>
        <w:rPr>
          <w:rFonts w:ascii="Arial" w:hAnsi="Arial" w:cs="Arial"/>
          <w:b/>
          <w:sz w:val="20"/>
          <w:szCs w:val="24"/>
        </w:rPr>
      </w:pPr>
    </w:p>
    <w:p w14:paraId="37F883C7" w14:textId="77777777" w:rsidR="007E0D99" w:rsidRDefault="007E0D99" w:rsidP="007E0D99">
      <w:pPr>
        <w:rPr>
          <w:rFonts w:ascii="Arial" w:hAnsi="Arial" w:cs="Arial"/>
          <w:sz w:val="20"/>
        </w:rPr>
      </w:pPr>
      <w:r w:rsidRPr="006D2EC9">
        <w:rPr>
          <w:rFonts w:ascii="Arial" w:hAnsi="Arial" w:cs="Arial"/>
          <w:sz w:val="20"/>
        </w:rPr>
        <w:t xml:space="preserve">Največje skupno možno število doseženih </w:t>
      </w:r>
      <w:r w:rsidRPr="00AA723D">
        <w:rPr>
          <w:rFonts w:ascii="Arial" w:hAnsi="Arial" w:cs="Arial"/>
          <w:b/>
          <w:bCs/>
          <w:sz w:val="20"/>
        </w:rPr>
        <w:t>točk je 70</w:t>
      </w:r>
      <w:r>
        <w:rPr>
          <w:rFonts w:ascii="Arial" w:hAnsi="Arial" w:cs="Arial"/>
          <w:sz w:val="20"/>
        </w:rPr>
        <w:t>.</w:t>
      </w:r>
      <w:r w:rsidRPr="00A143A7">
        <w:rPr>
          <w:rFonts w:ascii="Arial" w:hAnsi="Arial" w:cs="Arial"/>
          <w:sz w:val="20"/>
        </w:rPr>
        <w:t xml:space="preserve"> </w:t>
      </w:r>
      <w:r>
        <w:rPr>
          <w:rFonts w:ascii="Arial" w:hAnsi="Arial" w:cs="Arial"/>
          <w:sz w:val="20"/>
        </w:rPr>
        <w:t xml:space="preserve">Če bo vloga pri merilu 1.1 ali pri merilu 2.1 ocenjena z manj kot 4 točkami, se bo vloga zavrnila in ne bo ocenjena še po preostalih merilih.  </w:t>
      </w:r>
    </w:p>
    <w:p w14:paraId="1A5AC36F" w14:textId="77777777" w:rsidR="00806012" w:rsidRPr="00A106D0" w:rsidRDefault="00806012" w:rsidP="00142BB5">
      <w:pPr>
        <w:autoSpaceDE w:val="0"/>
        <w:autoSpaceDN w:val="0"/>
        <w:adjustRightInd w:val="0"/>
        <w:rPr>
          <w:rFonts w:ascii="Arial" w:hAnsi="Arial" w:cs="Arial"/>
          <w:sz w:val="20"/>
        </w:rPr>
      </w:pPr>
    </w:p>
    <w:p w14:paraId="2708315F" w14:textId="77777777" w:rsidR="00142BB5" w:rsidRPr="000C2663" w:rsidRDefault="00142BB5" w:rsidP="00E07D22">
      <w:pPr>
        <w:pStyle w:val="Naslov1"/>
      </w:pPr>
      <w:bookmarkStart w:id="51" w:name="_Toc72327666"/>
      <w:r w:rsidRPr="000C2663">
        <w:t>OBVEŠČANJE PRIJAVITELJEV O REZULTATIH JAVNEGA RAZPISA IN VAROVANJE OSEBNIH PODATKOV TER POSLOVNIH SKRIVNOSTI</w:t>
      </w:r>
      <w:bookmarkEnd w:id="51"/>
    </w:p>
    <w:p w14:paraId="005ADE43" w14:textId="77777777" w:rsidR="00142BB5" w:rsidRDefault="00142BB5" w:rsidP="00142BB5">
      <w:pPr>
        <w:autoSpaceDE w:val="0"/>
        <w:autoSpaceDN w:val="0"/>
        <w:adjustRightInd w:val="0"/>
        <w:rPr>
          <w:rFonts w:ascii="Arial" w:hAnsi="Arial" w:cs="Arial"/>
          <w:b/>
          <w:sz w:val="20"/>
          <w:u w:val="single"/>
        </w:rPr>
      </w:pPr>
    </w:p>
    <w:p w14:paraId="678F2185" w14:textId="77777777" w:rsidR="00AA723D" w:rsidRPr="008312BA" w:rsidRDefault="00AA723D" w:rsidP="00AA723D">
      <w:pPr>
        <w:rPr>
          <w:rFonts w:ascii="Arial" w:hAnsi="Arial" w:cs="Arial"/>
          <w:bCs/>
          <w:sz w:val="20"/>
        </w:rPr>
      </w:pPr>
      <w:bookmarkStart w:id="52" w:name="_Hlk9237997"/>
      <w:r w:rsidRPr="008312BA">
        <w:rPr>
          <w:rFonts w:ascii="Arial" w:hAnsi="Arial" w:cs="Arial"/>
          <w:bCs/>
          <w:sz w:val="20"/>
        </w:rPr>
        <w:t xml:space="preserve">O dodelitvi sredstev po tem javnem razpisu bo na predlog strokovne komisije s sklepom odločil predstojnik ministrstva. </w:t>
      </w:r>
    </w:p>
    <w:p w14:paraId="7905CD3F" w14:textId="77777777" w:rsidR="00AA723D" w:rsidRPr="008312BA" w:rsidRDefault="00AA723D" w:rsidP="00AA723D">
      <w:pPr>
        <w:ind w:left="426"/>
        <w:rPr>
          <w:rFonts w:ascii="Arial" w:hAnsi="Arial" w:cs="Arial"/>
          <w:bCs/>
          <w:sz w:val="20"/>
        </w:rPr>
      </w:pPr>
    </w:p>
    <w:p w14:paraId="279AFF61" w14:textId="66DBC146" w:rsidR="00152DF1" w:rsidRPr="00866828" w:rsidRDefault="00AA723D" w:rsidP="00152DF1">
      <w:r w:rsidRPr="003E3711">
        <w:rPr>
          <w:rFonts w:ascii="Arial" w:hAnsi="Arial" w:cs="Arial"/>
          <w:bCs/>
          <w:sz w:val="20"/>
        </w:rPr>
        <w:lastRenderedPageBreak/>
        <w:t>Ministrstvo bo prijavitelje o izidu</w:t>
      </w:r>
      <w:r w:rsidR="00330326">
        <w:rPr>
          <w:rFonts w:ascii="Arial" w:hAnsi="Arial" w:cs="Arial"/>
          <w:bCs/>
          <w:sz w:val="20"/>
        </w:rPr>
        <w:t xml:space="preserve"> javnega </w:t>
      </w:r>
      <w:r w:rsidRPr="003E3711">
        <w:rPr>
          <w:rFonts w:ascii="Arial" w:hAnsi="Arial" w:cs="Arial"/>
          <w:bCs/>
          <w:sz w:val="20"/>
        </w:rPr>
        <w:t xml:space="preserve"> razpisa obvestilo najpozneje v 60-ih dneh po zaključku odpiranja vlog. Rezultati razpisa predstavljajo informacije javnega značaja in bodo objavljeni na spletni strani ministrstva</w:t>
      </w:r>
      <w:r w:rsidR="00152DF1" w:rsidRPr="00977E53">
        <w:rPr>
          <w:rFonts w:ascii="Arial" w:hAnsi="Arial" w:cs="Arial"/>
          <w:sz w:val="20"/>
        </w:rPr>
        <w:t>:</w:t>
      </w:r>
      <w:r w:rsidR="00152DF1" w:rsidRPr="00977E53">
        <w:rPr>
          <w:rFonts w:ascii="Arial" w:hAnsi="Arial" w:cs="Arial"/>
          <w:color w:val="0000FF"/>
          <w:sz w:val="20"/>
          <w:u w:val="single"/>
        </w:rPr>
        <w:t xml:space="preserve"> </w:t>
      </w:r>
      <w:r w:rsidR="00152DF1" w:rsidRPr="00A13A6D">
        <w:rPr>
          <w:rFonts w:ascii="Arial" w:hAnsi="Arial" w:cs="Arial"/>
          <w:color w:val="0000FF"/>
          <w:sz w:val="20"/>
          <w:u w:val="single"/>
        </w:rPr>
        <w:t>https://www.gov.si/zbirke/javne-objave/javni-razpis-za-digitalno-preobrazbo-nvo/</w:t>
      </w:r>
      <w:r w:rsidR="005B5D8E">
        <w:rPr>
          <w:rFonts w:ascii="Arial" w:hAnsi="Arial" w:cs="Arial"/>
          <w:color w:val="0000FF"/>
          <w:sz w:val="20"/>
          <w:u w:val="single"/>
        </w:rPr>
        <w:t>.</w:t>
      </w:r>
    </w:p>
    <w:p w14:paraId="6E9FD33C" w14:textId="0043F6A5" w:rsidR="00AA723D" w:rsidRPr="003E3711" w:rsidRDefault="00AA723D" w:rsidP="00AA723D">
      <w:pPr>
        <w:rPr>
          <w:rFonts w:ascii="Arial" w:hAnsi="Arial" w:cs="Arial"/>
          <w:bCs/>
          <w:sz w:val="20"/>
        </w:rPr>
      </w:pPr>
    </w:p>
    <w:p w14:paraId="04778DA0" w14:textId="77777777" w:rsidR="00AA723D" w:rsidRPr="003E3711" w:rsidRDefault="00AA723D" w:rsidP="00AA723D">
      <w:pPr>
        <w:rPr>
          <w:rFonts w:ascii="Arial" w:hAnsi="Arial" w:cs="Arial"/>
          <w:bCs/>
          <w:sz w:val="20"/>
        </w:rPr>
      </w:pPr>
    </w:p>
    <w:p w14:paraId="7980EB18" w14:textId="77777777" w:rsidR="00AA723D" w:rsidRPr="008312BA" w:rsidRDefault="00AA723D" w:rsidP="00AA723D">
      <w:pPr>
        <w:rPr>
          <w:rFonts w:ascii="Arial" w:hAnsi="Arial" w:cs="Arial"/>
          <w:bCs/>
          <w:sz w:val="20"/>
        </w:rPr>
      </w:pPr>
      <w:r w:rsidRPr="003E3711">
        <w:rPr>
          <w:rFonts w:ascii="Arial" w:hAnsi="Arial" w:cs="Arial"/>
          <w:bCs/>
          <w:sz w:val="20"/>
        </w:rPr>
        <w:t>Z izbranimi prijavitelji bodo na podlagi sklepa predstojnika ministrstva o izboru sklenjene pogodbe o sofinanciranju (</w:t>
      </w:r>
      <w:r w:rsidRPr="003E3711">
        <w:rPr>
          <w:rFonts w:ascii="Arial" w:hAnsi="Arial" w:cs="Arial"/>
          <w:bCs/>
          <w:i/>
          <w:sz w:val="20"/>
        </w:rPr>
        <w:t>Priloga št.1: Vzorec pogodbe o sofinanciranju).</w:t>
      </w:r>
      <w:r w:rsidRPr="003E3711">
        <w:rPr>
          <w:rFonts w:ascii="Arial" w:hAnsi="Arial" w:cs="Arial"/>
          <w:bCs/>
          <w:sz w:val="20"/>
        </w:rPr>
        <w:t xml:space="preserve"> V primeru, da se prijavitelj v roku 8 (osmih) dni od prejema poziva za podpis pogodbe o sofinanciranju nanj ne odzove, se šteje, da je umaknil vlogo za pridobitev sredstev.</w:t>
      </w:r>
    </w:p>
    <w:p w14:paraId="61C7EBDB" w14:textId="77777777" w:rsidR="00AA723D" w:rsidRPr="008312BA" w:rsidRDefault="00AA723D" w:rsidP="00AA723D">
      <w:pPr>
        <w:autoSpaceDE w:val="0"/>
        <w:autoSpaceDN w:val="0"/>
        <w:adjustRightInd w:val="0"/>
        <w:rPr>
          <w:rFonts w:ascii="Arial" w:hAnsi="Arial" w:cs="Arial"/>
          <w:sz w:val="20"/>
        </w:rPr>
      </w:pPr>
    </w:p>
    <w:p w14:paraId="1B56D3D0" w14:textId="30EA4529" w:rsidR="000C2663" w:rsidRPr="00A106D0" w:rsidRDefault="00AA723D" w:rsidP="000C2663">
      <w:pPr>
        <w:autoSpaceDE w:val="0"/>
        <w:autoSpaceDN w:val="0"/>
        <w:adjustRightInd w:val="0"/>
        <w:rPr>
          <w:rFonts w:ascii="Arial" w:hAnsi="Arial" w:cs="Arial"/>
          <w:sz w:val="20"/>
        </w:rPr>
      </w:pPr>
      <w:r w:rsidRPr="008312BA">
        <w:rPr>
          <w:rFonts w:ascii="Arial" w:hAnsi="Arial" w:cs="Arial"/>
          <w:sz w:val="20"/>
        </w:rPr>
        <w:t>Varovanje osebnih podatkov in poslovnih skrivnosti bo zagotovljeno v skladu z veljavno zakonodajo.</w:t>
      </w:r>
      <w:bookmarkEnd w:id="52"/>
    </w:p>
    <w:p w14:paraId="6D0894F2" w14:textId="77777777" w:rsidR="00142BB5" w:rsidRPr="000C2663" w:rsidRDefault="00142BB5" w:rsidP="00E07D22">
      <w:pPr>
        <w:pStyle w:val="Naslov1"/>
      </w:pPr>
      <w:bookmarkStart w:id="53" w:name="_Toc72327667"/>
      <w:r w:rsidRPr="000C2663">
        <w:t>PRAVNO VARSTVO</w:t>
      </w:r>
      <w:bookmarkEnd w:id="53"/>
    </w:p>
    <w:p w14:paraId="7D470591" w14:textId="77777777" w:rsidR="00142BB5" w:rsidRPr="00A106D0" w:rsidRDefault="00142BB5" w:rsidP="00142BB5">
      <w:pPr>
        <w:autoSpaceDE w:val="0"/>
        <w:autoSpaceDN w:val="0"/>
        <w:adjustRightInd w:val="0"/>
        <w:rPr>
          <w:rFonts w:ascii="Arial" w:hAnsi="Arial" w:cs="Arial"/>
          <w:b/>
          <w:sz w:val="20"/>
          <w:u w:val="single"/>
        </w:rPr>
      </w:pPr>
    </w:p>
    <w:p w14:paraId="28AD7D0B" w14:textId="77777777" w:rsidR="00F744BE" w:rsidRPr="00587ECB" w:rsidRDefault="00F744BE" w:rsidP="00F744BE">
      <w:pPr>
        <w:rPr>
          <w:rFonts w:ascii="Arial" w:eastAsia="Arial Unicode MS" w:hAnsi="Arial" w:cs="Arial"/>
          <w:sz w:val="20"/>
        </w:rPr>
      </w:pPr>
      <w:r w:rsidRPr="00587ECB">
        <w:rPr>
          <w:rFonts w:ascii="Arial" w:eastAsia="Arial Unicode MS" w:hAnsi="Arial" w:cs="Arial"/>
          <w:sz w:val="20"/>
        </w:rPr>
        <w:t xml:space="preserve">Zoper odločitev ministrstva o vlogi za dodelitev sofinanciranja je dopusten </w:t>
      </w:r>
      <w:r w:rsidRPr="00B670A9">
        <w:rPr>
          <w:rFonts w:ascii="Arial" w:eastAsia="Arial Unicode MS" w:hAnsi="Arial" w:cs="Arial"/>
          <w:sz w:val="20"/>
          <w:u w:val="single"/>
        </w:rPr>
        <w:t>upravni spor</w:t>
      </w:r>
      <w:r w:rsidRPr="00734856">
        <w:rPr>
          <w:rFonts w:ascii="Arial" w:eastAsia="Arial Unicode MS" w:hAnsi="Arial" w:cs="Arial"/>
          <w:sz w:val="20"/>
        </w:rPr>
        <w:t>.</w:t>
      </w:r>
      <w:r w:rsidRPr="00587ECB">
        <w:rPr>
          <w:rFonts w:ascii="Arial" w:eastAsia="Arial Unicode MS" w:hAnsi="Arial" w:cs="Arial"/>
          <w:sz w:val="20"/>
        </w:rPr>
        <w:t xml:space="preserve"> Tožba se vloži pri Upravnem sodišču Republike Slovenije, Fajfarjeva 33, 1000 Ljubljana, v roku 30 dni od dneva vročitve sklepa, in sicer neposredno pisno na sodišču ali pa se mu pošlje po pošti. </w:t>
      </w:r>
      <w:r w:rsidRPr="00587ECB">
        <w:rPr>
          <w:rFonts w:ascii="Arial" w:hAnsi="Arial" w:cs="Arial"/>
          <w:sz w:val="20"/>
        </w:rPr>
        <w:t xml:space="preserve">Šteje se, da je bila tožba vložena pri sodišču tisti dan, ko je bila priporočeno oddana na pošto. </w:t>
      </w:r>
      <w:r w:rsidRPr="00587ECB">
        <w:rPr>
          <w:rFonts w:ascii="Arial" w:eastAsia="Arial Unicode MS" w:hAnsi="Arial" w:cs="Arial"/>
          <w:sz w:val="20"/>
        </w:rPr>
        <w:t xml:space="preserve">Tožba se vloži v tolikih izvodih, kolikor je strank v postopku. Tožbi je potrebno priložiti sklep, ki se izpodbija, v izvirniku, prepisu ali kopiji. </w:t>
      </w:r>
    </w:p>
    <w:p w14:paraId="22A2E218" w14:textId="77777777" w:rsidR="00F744BE" w:rsidRPr="00587ECB" w:rsidRDefault="00F744BE" w:rsidP="00F744BE">
      <w:pPr>
        <w:ind w:left="426"/>
        <w:rPr>
          <w:rFonts w:ascii="Arial" w:eastAsia="Arial Unicode MS" w:hAnsi="Arial" w:cs="Arial"/>
          <w:sz w:val="20"/>
        </w:rPr>
      </w:pPr>
    </w:p>
    <w:p w14:paraId="5DC8770D" w14:textId="77777777" w:rsidR="00F744BE" w:rsidRDefault="00F744BE" w:rsidP="00F744BE">
      <w:pPr>
        <w:rPr>
          <w:rFonts w:ascii="Arial" w:hAnsi="Arial" w:cs="Arial"/>
          <w:sz w:val="20"/>
        </w:rPr>
      </w:pPr>
      <w:r w:rsidRPr="00587ECB">
        <w:rPr>
          <w:rFonts w:ascii="Arial" w:hAnsi="Arial" w:cs="Arial"/>
          <w:sz w:val="20"/>
        </w:rPr>
        <w:t>Tožba ne ovira izvršitve sklepa o (ne)izboru, zoper katerega je vložena, oziroma ne zadrži podpisa pogodbe o sofinanciranju z izbranimi prijavitelji.</w:t>
      </w:r>
    </w:p>
    <w:p w14:paraId="10D0C589" w14:textId="77777777" w:rsidR="001C3D8A" w:rsidRDefault="001C3D8A" w:rsidP="00142BB5">
      <w:pPr>
        <w:rPr>
          <w:rFonts w:ascii="Arial" w:hAnsi="Arial" w:cs="Arial"/>
          <w:sz w:val="20"/>
        </w:rPr>
      </w:pPr>
    </w:p>
    <w:p w14:paraId="3436C85A" w14:textId="77777777" w:rsidR="00142BB5" w:rsidRPr="000C2663" w:rsidRDefault="00142BB5" w:rsidP="00E07D22">
      <w:pPr>
        <w:pStyle w:val="Naslov1"/>
      </w:pPr>
      <w:bookmarkStart w:id="54" w:name="_Toc72327668"/>
      <w:r w:rsidRPr="000C2663">
        <w:t>POGOJI ZA SPREMEMBO JAVNEGA RAZPISA</w:t>
      </w:r>
      <w:bookmarkEnd w:id="54"/>
    </w:p>
    <w:p w14:paraId="34B0E549" w14:textId="77777777" w:rsidR="00142BB5" w:rsidRDefault="00142BB5" w:rsidP="00142BB5">
      <w:pPr>
        <w:rPr>
          <w:rFonts w:ascii="Arial" w:hAnsi="Arial" w:cs="Arial"/>
          <w:sz w:val="20"/>
        </w:rPr>
      </w:pPr>
    </w:p>
    <w:p w14:paraId="47547E9B" w14:textId="1792905F" w:rsidR="00152DF1" w:rsidRPr="00152DF1" w:rsidRDefault="00F744BE" w:rsidP="00152DF1">
      <w:pPr>
        <w:rPr>
          <w:rFonts w:ascii="Arial" w:hAnsi="Arial" w:cs="Arial"/>
          <w:sz w:val="20"/>
        </w:rPr>
      </w:pPr>
      <w:r w:rsidRPr="00587ECB">
        <w:rPr>
          <w:rFonts w:ascii="Arial" w:hAnsi="Arial" w:cs="Arial"/>
          <w:sz w:val="20"/>
        </w:rPr>
        <w:t>Pred potekom roka za oddajo vlog lahko ministrstvo spremeni razpisno dokumentacijo z izdajo sprememb oziroma dopolnitev. Vsaka taka sprememba oziroma dopolnitev bo sestavni del razpisne dokumentacije in bo objavljena tudi na spletn</w:t>
      </w:r>
      <w:r>
        <w:rPr>
          <w:rFonts w:ascii="Arial" w:hAnsi="Arial" w:cs="Arial"/>
          <w:sz w:val="20"/>
        </w:rPr>
        <w:t>i</w:t>
      </w:r>
      <w:r w:rsidRPr="00587ECB">
        <w:rPr>
          <w:rFonts w:ascii="Arial" w:hAnsi="Arial" w:cs="Arial"/>
          <w:sz w:val="20"/>
        </w:rPr>
        <w:t xml:space="preserve"> </w:t>
      </w:r>
      <w:r>
        <w:rPr>
          <w:rFonts w:ascii="Arial" w:hAnsi="Arial" w:cs="Arial"/>
          <w:sz w:val="20"/>
        </w:rPr>
        <w:t>strani ministrstva</w:t>
      </w:r>
      <w:r w:rsidRPr="00587ECB">
        <w:rPr>
          <w:rFonts w:ascii="Arial" w:hAnsi="Arial" w:cs="Arial"/>
          <w:sz w:val="20"/>
        </w:rPr>
        <w:t xml:space="preserve">: </w:t>
      </w:r>
      <w:r w:rsidR="00152DF1" w:rsidRPr="00A13A6D">
        <w:rPr>
          <w:rFonts w:ascii="Arial" w:hAnsi="Arial" w:cs="Arial"/>
          <w:color w:val="0000FF"/>
          <w:sz w:val="20"/>
          <w:u w:val="single"/>
        </w:rPr>
        <w:t>https://www.gov.si/zbirke/javne-objave/javni-razpis-za-digitalno-preobrazbo-nvo/</w:t>
      </w:r>
      <w:r w:rsidR="005B5D8E">
        <w:rPr>
          <w:rFonts w:ascii="Arial" w:hAnsi="Arial" w:cs="Arial"/>
          <w:color w:val="0000FF"/>
          <w:sz w:val="20"/>
          <w:u w:val="single"/>
        </w:rPr>
        <w:t>.</w:t>
      </w:r>
    </w:p>
    <w:p w14:paraId="03F2A7F3" w14:textId="77777777" w:rsidR="00142BB5" w:rsidRPr="003E3711" w:rsidRDefault="00142BB5" w:rsidP="00142BB5">
      <w:pPr>
        <w:autoSpaceDE w:val="0"/>
        <w:autoSpaceDN w:val="0"/>
        <w:adjustRightInd w:val="0"/>
        <w:rPr>
          <w:rFonts w:ascii="Arial" w:hAnsi="Arial" w:cs="Arial"/>
          <w:sz w:val="20"/>
        </w:rPr>
      </w:pPr>
    </w:p>
    <w:p w14:paraId="0F21C3A9" w14:textId="77777777" w:rsidR="00142BB5" w:rsidRPr="003E3711" w:rsidRDefault="00142BB5" w:rsidP="00E07D22">
      <w:pPr>
        <w:pStyle w:val="Naslov1"/>
      </w:pPr>
      <w:bookmarkStart w:id="55" w:name="_Toc72327669"/>
      <w:r w:rsidRPr="003E3711">
        <w:t>RAZPISNA DOKUMENTACIJA IN DODATNE INFORMACIJE</w:t>
      </w:r>
      <w:bookmarkEnd w:id="55"/>
    </w:p>
    <w:p w14:paraId="3BAF0E2F" w14:textId="1D43EF77" w:rsidR="00AA723D" w:rsidRPr="005B5D8E" w:rsidRDefault="00AA723D" w:rsidP="00AA723D">
      <w:bookmarkStart w:id="56" w:name="_Hlk9238045"/>
      <w:r w:rsidRPr="003E3711">
        <w:rPr>
          <w:rFonts w:ascii="Arial" w:eastAsia="Arial Unicode MS" w:hAnsi="Arial" w:cs="Arial"/>
          <w:sz w:val="20"/>
        </w:rPr>
        <w:t xml:space="preserve">Razpisno dokumentacijo lahko zainteresirani prijavitelji v razpisnem roku pridobijo na spletni strani ministrstva: </w:t>
      </w:r>
      <w:hyperlink r:id="rId13" w:history="1">
        <w:r w:rsidR="005B5D8E" w:rsidRPr="00A01A35">
          <w:rPr>
            <w:rStyle w:val="Hiperpovezava"/>
            <w:rFonts w:ascii="Arial" w:hAnsi="Arial" w:cs="Arial"/>
            <w:sz w:val="20"/>
          </w:rPr>
          <w:t>https://www.gov.si/zbirke/javne-objave/javni-razpis-za-digitalno-preobrazbo-nvo/</w:t>
        </w:r>
      </w:hyperlink>
      <w:r w:rsidR="005B5D8E">
        <w:t xml:space="preserve"> </w:t>
      </w:r>
      <w:r w:rsidRPr="003E3711">
        <w:rPr>
          <w:rFonts w:ascii="Arial" w:eastAsia="Arial Unicode MS" w:hAnsi="Arial" w:cs="Arial"/>
          <w:sz w:val="20"/>
        </w:rPr>
        <w:t>ali osebno pri ga. Urški Kavčič.</w:t>
      </w:r>
    </w:p>
    <w:p w14:paraId="45BFFFC9" w14:textId="77777777" w:rsidR="00AA723D" w:rsidRPr="003E3711" w:rsidRDefault="00AA723D" w:rsidP="00AA723D">
      <w:pPr>
        <w:rPr>
          <w:rFonts w:ascii="Arial" w:eastAsia="Arial Unicode MS" w:hAnsi="Arial" w:cs="Arial"/>
          <w:sz w:val="20"/>
        </w:rPr>
      </w:pPr>
    </w:p>
    <w:p w14:paraId="71C48C45" w14:textId="77777777" w:rsidR="00AA723D" w:rsidRPr="003E3711" w:rsidRDefault="00AA723D" w:rsidP="00AA723D">
      <w:pPr>
        <w:rPr>
          <w:rFonts w:ascii="Arial" w:eastAsia="Arial Unicode MS" w:hAnsi="Arial" w:cs="Arial"/>
          <w:sz w:val="20"/>
        </w:rPr>
      </w:pPr>
      <w:r w:rsidRPr="003E3711">
        <w:rPr>
          <w:rFonts w:ascii="Arial" w:eastAsia="Arial Unicode MS" w:hAnsi="Arial" w:cs="Arial"/>
          <w:sz w:val="20"/>
        </w:rPr>
        <w:t xml:space="preserve">Dodatne informacije o javnem razpisu lahko zainteresirani prijavitelji dobijo izključno po elektronski pošti na naslovu: </w:t>
      </w:r>
      <w:hyperlink r:id="rId14" w:history="1">
        <w:r w:rsidRPr="003E3711">
          <w:rPr>
            <w:rFonts w:ascii="Arial" w:eastAsia="Arial Unicode MS" w:hAnsi="Arial" w:cs="Arial"/>
            <w:sz w:val="20"/>
          </w:rPr>
          <w:t>gp.mju@gov.si</w:t>
        </w:r>
      </w:hyperlink>
      <w:r w:rsidRPr="003E3711">
        <w:rPr>
          <w:rFonts w:ascii="Arial" w:eastAsia="Arial Unicode MS" w:hAnsi="Arial" w:cs="Arial"/>
          <w:sz w:val="20"/>
        </w:rPr>
        <w:t xml:space="preserve"> s pripisom: »Javni razpis za digitalno preobrazbo nevladnih in prostovoljskih organizacij ter povečanje vključenosti njihovih uporabnikov v informacijsko družbo 2021–2023« (za Urško Kavčič). </w:t>
      </w:r>
    </w:p>
    <w:p w14:paraId="1C46337F" w14:textId="77777777" w:rsidR="00AA723D" w:rsidRPr="003E3711" w:rsidRDefault="00AA723D" w:rsidP="00AA723D">
      <w:pPr>
        <w:rPr>
          <w:rFonts w:ascii="Arial" w:eastAsia="Arial Unicode MS" w:hAnsi="Arial" w:cs="Arial"/>
          <w:sz w:val="20"/>
        </w:rPr>
      </w:pPr>
    </w:p>
    <w:p w14:paraId="72A4E008" w14:textId="421AD175" w:rsidR="00152DF1" w:rsidRDefault="00AA723D" w:rsidP="00152DF1">
      <w:pPr>
        <w:rPr>
          <w:rFonts w:ascii="Arial" w:hAnsi="Arial" w:cs="Arial"/>
          <w:color w:val="0000FF"/>
          <w:sz w:val="20"/>
          <w:u w:val="single"/>
        </w:rPr>
      </w:pPr>
      <w:r w:rsidRPr="003E3711">
        <w:rPr>
          <w:rFonts w:ascii="Arial" w:eastAsia="Arial Unicode MS" w:hAnsi="Arial" w:cs="Arial"/>
          <w:sz w:val="20"/>
        </w:rPr>
        <w:t xml:space="preserve">Odgovori na pogosto zastavljena vprašanja v zvezi z razpisom bodo objavljeni na spletni strani ministrstva: </w:t>
      </w:r>
      <w:hyperlink r:id="rId15" w:history="1">
        <w:r w:rsidR="00894CA1" w:rsidRPr="00A01A35">
          <w:rPr>
            <w:rStyle w:val="Hiperpovezava"/>
            <w:rFonts w:ascii="Arial" w:hAnsi="Arial" w:cs="Arial"/>
            <w:sz w:val="20"/>
          </w:rPr>
          <w:t>https://www.gov.si/zbirke/javne-objave/javni-razpis-za-digitalno-preobrazbo-nvo/</w:t>
        </w:r>
      </w:hyperlink>
      <w:r w:rsidR="005B5D8E">
        <w:rPr>
          <w:rStyle w:val="Hiperpovezava"/>
          <w:rFonts w:ascii="Arial" w:hAnsi="Arial" w:cs="Arial"/>
          <w:sz w:val="20"/>
        </w:rPr>
        <w:t>.</w:t>
      </w:r>
    </w:p>
    <w:p w14:paraId="621C538D" w14:textId="77777777" w:rsidR="00894CA1" w:rsidRPr="00866828" w:rsidRDefault="00894CA1" w:rsidP="00152DF1"/>
    <w:p w14:paraId="4C324F80" w14:textId="146ACD7B" w:rsidR="00AA723D" w:rsidRPr="00AA723D" w:rsidRDefault="00AA723D" w:rsidP="00AA723D">
      <w:pPr>
        <w:rPr>
          <w:rFonts w:ascii="Arial" w:eastAsia="Arial Unicode MS" w:hAnsi="Arial" w:cs="Arial"/>
          <w:sz w:val="20"/>
        </w:rPr>
      </w:pPr>
      <w:r w:rsidRPr="003E3711">
        <w:rPr>
          <w:rFonts w:ascii="Arial" w:eastAsia="Arial Unicode MS" w:hAnsi="Arial" w:cs="Arial"/>
          <w:sz w:val="20"/>
        </w:rPr>
        <w:t>Vprašanja bo možno posredovati najpozneje do</w:t>
      </w:r>
      <w:r w:rsidRPr="003E3711">
        <w:rPr>
          <w:rFonts w:ascii="Arial" w:eastAsia="Arial Unicode MS" w:hAnsi="Arial" w:cs="Arial"/>
          <w:b/>
          <w:bCs/>
          <w:sz w:val="20"/>
        </w:rPr>
        <w:t xml:space="preserve"> </w:t>
      </w:r>
      <w:r w:rsidR="00B520EA">
        <w:rPr>
          <w:rFonts w:ascii="Arial" w:eastAsia="Arial Unicode MS" w:hAnsi="Arial" w:cs="Arial"/>
          <w:b/>
          <w:bCs/>
          <w:sz w:val="20"/>
        </w:rPr>
        <w:t xml:space="preserve">vključno </w:t>
      </w:r>
      <w:r w:rsidR="003E3711">
        <w:rPr>
          <w:rFonts w:ascii="Arial" w:eastAsia="Arial Unicode MS" w:hAnsi="Arial" w:cs="Arial"/>
          <w:b/>
          <w:bCs/>
          <w:sz w:val="20"/>
        </w:rPr>
        <w:t>23.</w:t>
      </w:r>
      <w:r w:rsidR="00DD1312">
        <w:rPr>
          <w:rFonts w:ascii="Arial" w:eastAsia="Arial Unicode MS" w:hAnsi="Arial" w:cs="Arial"/>
          <w:b/>
          <w:bCs/>
          <w:sz w:val="20"/>
        </w:rPr>
        <w:t xml:space="preserve"> </w:t>
      </w:r>
      <w:r w:rsidR="003E3711">
        <w:rPr>
          <w:rFonts w:ascii="Arial" w:eastAsia="Arial Unicode MS" w:hAnsi="Arial" w:cs="Arial"/>
          <w:b/>
          <w:bCs/>
          <w:sz w:val="20"/>
        </w:rPr>
        <w:t>7.</w:t>
      </w:r>
      <w:r w:rsidR="00DD1312">
        <w:rPr>
          <w:rFonts w:ascii="Arial" w:eastAsia="Arial Unicode MS" w:hAnsi="Arial" w:cs="Arial"/>
          <w:b/>
          <w:bCs/>
          <w:sz w:val="20"/>
        </w:rPr>
        <w:t xml:space="preserve"> </w:t>
      </w:r>
      <w:r w:rsidR="003E3711">
        <w:rPr>
          <w:rFonts w:ascii="Arial" w:eastAsia="Arial Unicode MS" w:hAnsi="Arial" w:cs="Arial"/>
          <w:b/>
          <w:bCs/>
          <w:sz w:val="20"/>
        </w:rPr>
        <w:t>2021,</w:t>
      </w:r>
      <w:r w:rsidRPr="003E3711">
        <w:rPr>
          <w:rFonts w:ascii="Arial" w:eastAsia="Arial Unicode MS" w:hAnsi="Arial" w:cs="Arial"/>
          <w:sz w:val="20"/>
        </w:rPr>
        <w:t xml:space="preserve"> zadnji odgovori s strani ministrstva pa bodo objavljeni najpozneje </w:t>
      </w:r>
      <w:r w:rsidRPr="003E3711">
        <w:rPr>
          <w:rFonts w:ascii="Arial" w:eastAsia="Arial Unicode MS" w:hAnsi="Arial" w:cs="Arial"/>
          <w:b/>
          <w:bCs/>
          <w:sz w:val="20"/>
        </w:rPr>
        <w:t xml:space="preserve">do </w:t>
      </w:r>
      <w:r w:rsidR="003E3711">
        <w:rPr>
          <w:rFonts w:ascii="Arial" w:eastAsia="Arial Unicode MS" w:hAnsi="Arial" w:cs="Arial"/>
          <w:b/>
          <w:bCs/>
          <w:sz w:val="20"/>
        </w:rPr>
        <w:t>28.</w:t>
      </w:r>
      <w:r w:rsidR="00DD1312">
        <w:rPr>
          <w:rFonts w:ascii="Arial" w:eastAsia="Arial Unicode MS" w:hAnsi="Arial" w:cs="Arial"/>
          <w:b/>
          <w:bCs/>
          <w:sz w:val="20"/>
        </w:rPr>
        <w:t xml:space="preserve"> </w:t>
      </w:r>
      <w:r w:rsidR="003E3711">
        <w:rPr>
          <w:rFonts w:ascii="Arial" w:eastAsia="Arial Unicode MS" w:hAnsi="Arial" w:cs="Arial"/>
          <w:b/>
          <w:bCs/>
          <w:sz w:val="20"/>
        </w:rPr>
        <w:t>7.</w:t>
      </w:r>
      <w:r w:rsidR="00DD1312">
        <w:rPr>
          <w:rFonts w:ascii="Arial" w:eastAsia="Arial Unicode MS" w:hAnsi="Arial" w:cs="Arial"/>
          <w:b/>
          <w:bCs/>
          <w:sz w:val="20"/>
        </w:rPr>
        <w:t xml:space="preserve"> </w:t>
      </w:r>
      <w:r w:rsidR="003E3711">
        <w:rPr>
          <w:rFonts w:ascii="Arial" w:eastAsia="Arial Unicode MS" w:hAnsi="Arial" w:cs="Arial"/>
          <w:b/>
          <w:bCs/>
          <w:sz w:val="20"/>
        </w:rPr>
        <w:t>2021.</w:t>
      </w:r>
      <w:r w:rsidRPr="003E3711">
        <w:rPr>
          <w:rFonts w:ascii="Arial" w:eastAsia="Arial Unicode MS" w:hAnsi="Arial" w:cs="Arial"/>
          <w:sz w:val="20"/>
        </w:rPr>
        <w:t xml:space="preserve"> Če bodo vprašanja posredovana po tem datumu, odgovori nanje ne bodo</w:t>
      </w:r>
      <w:r w:rsidRPr="00AA723D">
        <w:rPr>
          <w:rFonts w:ascii="Arial" w:eastAsia="Arial Unicode MS" w:hAnsi="Arial" w:cs="Arial"/>
          <w:sz w:val="20"/>
        </w:rPr>
        <w:t xml:space="preserve"> posredovani.</w:t>
      </w:r>
    </w:p>
    <w:p w14:paraId="4120BC77" w14:textId="77777777" w:rsidR="00AA723D" w:rsidRPr="00AA723D" w:rsidRDefault="00AA723D" w:rsidP="00AA723D">
      <w:pPr>
        <w:rPr>
          <w:rFonts w:ascii="Arial" w:eastAsia="Arial Unicode MS" w:hAnsi="Arial" w:cs="Arial"/>
          <w:sz w:val="20"/>
        </w:rPr>
      </w:pPr>
    </w:p>
    <w:p w14:paraId="28C85752" w14:textId="19E24528" w:rsidR="00152DF1" w:rsidRPr="00866828" w:rsidRDefault="00AA723D" w:rsidP="00152DF1">
      <w:r w:rsidRPr="003E3711">
        <w:rPr>
          <w:rFonts w:ascii="Arial" w:eastAsia="Arial Unicode MS" w:hAnsi="Arial" w:cs="Arial"/>
          <w:sz w:val="20"/>
        </w:rPr>
        <w:t xml:space="preserve">Ministrstvo bo organiziralo informativno delavnico za potencialne prijavitelje, kjer bo podrobneje predstavljen javni razpis. </w:t>
      </w:r>
      <w:bookmarkStart w:id="57" w:name="_Hlk511977288"/>
      <w:r w:rsidRPr="003E3711">
        <w:rPr>
          <w:rFonts w:ascii="Arial" w:eastAsia="Arial Unicode MS" w:hAnsi="Arial" w:cs="Arial"/>
          <w:sz w:val="20"/>
        </w:rPr>
        <w:t xml:space="preserve">O datumu in lokaciji delavnice bodo potencialni prijavitelji obveščeni na spletni strani ministrstva: </w:t>
      </w:r>
      <w:bookmarkEnd w:id="57"/>
      <w:r w:rsidR="00152DF1" w:rsidRPr="00A13A6D">
        <w:rPr>
          <w:rFonts w:ascii="Arial" w:hAnsi="Arial" w:cs="Arial"/>
          <w:color w:val="0000FF"/>
          <w:sz w:val="20"/>
          <w:u w:val="single"/>
        </w:rPr>
        <w:t>https://www.gov.si/zbirke/javne-objave/javni-razpis-za-digitalno-preobrazbo-nvo/</w:t>
      </w:r>
      <w:r w:rsidR="005B5D8E">
        <w:rPr>
          <w:rFonts w:ascii="Arial" w:hAnsi="Arial" w:cs="Arial"/>
          <w:color w:val="0000FF"/>
          <w:sz w:val="20"/>
          <w:u w:val="single"/>
        </w:rPr>
        <w:t>.</w:t>
      </w:r>
    </w:p>
    <w:bookmarkEnd w:id="56"/>
    <w:p w14:paraId="3C211256" w14:textId="77777777" w:rsidR="00152DF1" w:rsidRPr="003E3711" w:rsidRDefault="00152DF1" w:rsidP="00142BB5">
      <w:pPr>
        <w:widowControl w:val="0"/>
        <w:autoSpaceDE w:val="0"/>
        <w:autoSpaceDN w:val="0"/>
        <w:adjustRightInd w:val="0"/>
        <w:rPr>
          <w:rFonts w:ascii="Arial" w:hAnsi="Arial" w:cs="Arial"/>
          <w:color w:val="000000"/>
          <w:sz w:val="20"/>
        </w:rPr>
      </w:pPr>
    </w:p>
    <w:p w14:paraId="63023094" w14:textId="77777777" w:rsidR="00142BB5" w:rsidRPr="003E3711" w:rsidRDefault="00142BB5" w:rsidP="00142BB5">
      <w:pPr>
        <w:rPr>
          <w:rFonts w:ascii="Arial" w:hAnsi="Arial" w:cs="Arial"/>
          <w:b/>
          <w:bCs/>
          <w:iCs/>
          <w:sz w:val="20"/>
          <w:szCs w:val="28"/>
        </w:rPr>
      </w:pPr>
      <w:bookmarkStart w:id="58" w:name="_Toc455124820"/>
      <w:bookmarkStart w:id="59" w:name="_Toc458671565"/>
    </w:p>
    <w:p w14:paraId="660E80AB" w14:textId="578E9806" w:rsidR="00142BB5" w:rsidRPr="003E3711" w:rsidRDefault="009C6DAF" w:rsidP="009C6DAF">
      <w:pPr>
        <w:rPr>
          <w:rFonts w:ascii="Arial" w:hAnsi="Arial" w:cs="Arial"/>
          <w:b/>
          <w:sz w:val="20"/>
        </w:rPr>
      </w:pPr>
      <w:r w:rsidRPr="003E3711">
        <w:rPr>
          <w:rFonts w:ascii="Arial" w:hAnsi="Arial" w:cs="Arial"/>
          <w:b/>
          <w:sz w:val="20"/>
        </w:rPr>
        <w:t>1</w:t>
      </w:r>
      <w:r w:rsidR="00AA723D" w:rsidRPr="003E3711">
        <w:rPr>
          <w:rFonts w:ascii="Arial" w:hAnsi="Arial" w:cs="Arial"/>
          <w:b/>
          <w:sz w:val="20"/>
        </w:rPr>
        <w:t>8</w:t>
      </w:r>
      <w:r w:rsidRPr="003E3711">
        <w:rPr>
          <w:rFonts w:ascii="Arial" w:hAnsi="Arial" w:cs="Arial"/>
          <w:b/>
          <w:sz w:val="20"/>
        </w:rPr>
        <w:t xml:space="preserve">.1  </w:t>
      </w:r>
      <w:r w:rsidR="00142BB5" w:rsidRPr="003E3711">
        <w:rPr>
          <w:rFonts w:ascii="Arial" w:hAnsi="Arial" w:cs="Arial"/>
          <w:b/>
          <w:sz w:val="20"/>
        </w:rPr>
        <w:t>Navodila za izpolnjevanje</w:t>
      </w:r>
      <w:bookmarkEnd w:id="58"/>
      <w:bookmarkEnd w:id="59"/>
    </w:p>
    <w:p w14:paraId="556B1755" w14:textId="77777777" w:rsidR="00142BB5" w:rsidRPr="003E3711" w:rsidRDefault="00142BB5" w:rsidP="00142BB5">
      <w:pPr>
        <w:rPr>
          <w:rFonts w:ascii="Arial" w:hAnsi="Arial" w:cs="Arial"/>
          <w:sz w:val="20"/>
        </w:rPr>
      </w:pPr>
    </w:p>
    <w:p w14:paraId="6F36333B" w14:textId="77777777" w:rsidR="00AA723D" w:rsidRPr="00F31A91" w:rsidRDefault="00AA723D" w:rsidP="00AA723D">
      <w:pPr>
        <w:rPr>
          <w:rFonts w:ascii="Arial" w:hAnsi="Arial" w:cs="Arial"/>
          <w:sz w:val="20"/>
          <w:szCs w:val="24"/>
          <w:u w:val="single"/>
        </w:rPr>
      </w:pPr>
      <w:r w:rsidRPr="003E3711">
        <w:rPr>
          <w:rFonts w:ascii="Arial" w:hAnsi="Arial" w:cs="Arial"/>
          <w:sz w:val="20"/>
          <w:szCs w:val="24"/>
        </w:rPr>
        <w:t>V razpisni dokumentaciji se nahajajo prijavni obrazci in priloge, ki jih je potrebno v skladu z navodili na posameznem dokumentu izpolniti, podpisati in žigosati. Obrazci in priloge so sestavni del vloge</w:t>
      </w:r>
      <w:r w:rsidRPr="008312BA">
        <w:rPr>
          <w:rFonts w:ascii="Arial" w:hAnsi="Arial" w:cs="Arial"/>
          <w:sz w:val="20"/>
          <w:szCs w:val="24"/>
        </w:rPr>
        <w:t xml:space="preserve"> </w:t>
      </w:r>
      <w:r w:rsidRPr="008312BA">
        <w:rPr>
          <w:rFonts w:ascii="Arial" w:hAnsi="Arial" w:cs="Arial"/>
          <w:sz w:val="20"/>
          <w:szCs w:val="24"/>
        </w:rPr>
        <w:lastRenderedPageBreak/>
        <w:t xml:space="preserve">prijavitelja in jih je potrebno priložiti k </w:t>
      </w:r>
      <w:r w:rsidRPr="00F31A91">
        <w:rPr>
          <w:rFonts w:ascii="Arial" w:hAnsi="Arial" w:cs="Arial"/>
          <w:sz w:val="20"/>
          <w:szCs w:val="24"/>
          <w:u w:val="single"/>
        </w:rPr>
        <w:t xml:space="preserve">prijavi po vrstnem redu v skladu s spodnjim seznamom prijavnih obrazcev in prilog. </w:t>
      </w:r>
    </w:p>
    <w:p w14:paraId="0D585AD1" w14:textId="77777777" w:rsidR="00AA723D" w:rsidRPr="008312BA" w:rsidRDefault="00AA723D" w:rsidP="00AA723D">
      <w:pPr>
        <w:rPr>
          <w:rFonts w:ascii="Arial" w:hAnsi="Arial" w:cs="Arial"/>
          <w:sz w:val="20"/>
          <w:szCs w:val="24"/>
        </w:rPr>
      </w:pPr>
    </w:p>
    <w:p w14:paraId="4AF18DD1" w14:textId="4784F9EA" w:rsidR="00496346" w:rsidRDefault="00AA723D" w:rsidP="00FC1100">
      <w:pPr>
        <w:rPr>
          <w:rFonts w:ascii="Arial" w:hAnsi="Arial" w:cs="Arial"/>
          <w:sz w:val="20"/>
          <w:szCs w:val="24"/>
          <w:u w:val="single"/>
        </w:rPr>
      </w:pPr>
      <w:r w:rsidRPr="008312BA">
        <w:rPr>
          <w:rFonts w:ascii="Arial" w:hAnsi="Arial" w:cs="Arial"/>
          <w:sz w:val="20"/>
          <w:szCs w:val="24"/>
        </w:rPr>
        <w:t xml:space="preserve">Priloge, ki niso del razpisne dokumentacije, pridobi oziroma pripravi prijavitelj sam in so prav tako </w:t>
      </w:r>
      <w:r w:rsidRPr="00F31A91">
        <w:rPr>
          <w:rFonts w:ascii="Arial" w:hAnsi="Arial" w:cs="Arial"/>
          <w:sz w:val="20"/>
          <w:szCs w:val="24"/>
          <w:u w:val="single"/>
        </w:rPr>
        <w:t>obvezni sestavni del vloge na javni razpis</w:t>
      </w:r>
      <w:r w:rsidRPr="008312BA">
        <w:rPr>
          <w:rFonts w:ascii="Arial" w:hAnsi="Arial" w:cs="Arial"/>
          <w:sz w:val="20"/>
          <w:szCs w:val="24"/>
        </w:rPr>
        <w:t xml:space="preserve">. </w:t>
      </w:r>
      <w:r w:rsidRPr="008312BA">
        <w:rPr>
          <w:rFonts w:ascii="Arial" w:hAnsi="Arial" w:cs="Arial"/>
          <w:sz w:val="20"/>
          <w:szCs w:val="24"/>
          <w:u w:val="single"/>
        </w:rPr>
        <w:t>Vsa zahtevana razpisna dokumentacija mora biti speta ali vložena v mapo z vidno označenimi prilogami, ki si sledijo po vrstnem redu v skladu s spodnjim seznamom.</w:t>
      </w:r>
      <w:bookmarkStart w:id="60" w:name="_Toc9238395"/>
      <w:bookmarkStart w:id="61" w:name="_Toc9238428"/>
      <w:bookmarkStart w:id="62" w:name="_Toc9238551"/>
      <w:bookmarkStart w:id="63" w:name="_Toc72327623"/>
      <w:bookmarkStart w:id="64" w:name="_Toc72327670"/>
      <w:bookmarkEnd w:id="60"/>
      <w:bookmarkEnd w:id="61"/>
      <w:bookmarkEnd w:id="62"/>
      <w:bookmarkEnd w:id="63"/>
      <w:bookmarkEnd w:id="64"/>
    </w:p>
    <w:p w14:paraId="53746D7C" w14:textId="6670A7BD" w:rsidR="00FC1100" w:rsidRDefault="00FC1100" w:rsidP="00FC1100">
      <w:pPr>
        <w:rPr>
          <w:rFonts w:ascii="Arial" w:hAnsi="Arial" w:cs="Arial"/>
          <w:sz w:val="20"/>
          <w:szCs w:val="24"/>
          <w:u w:val="single"/>
        </w:rPr>
      </w:pPr>
    </w:p>
    <w:p w14:paraId="0ADFFB2B" w14:textId="77777777" w:rsidR="00FC1100" w:rsidRPr="00FC1100" w:rsidRDefault="00FC1100" w:rsidP="00FC1100">
      <w:pPr>
        <w:rPr>
          <w:rFonts w:ascii="Arial" w:hAnsi="Arial" w:cs="Arial"/>
          <w:sz w:val="20"/>
          <w:szCs w:val="24"/>
          <w:u w:val="single"/>
        </w:rPr>
      </w:pPr>
    </w:p>
    <w:p w14:paraId="2FDA6271" w14:textId="5BEC9605" w:rsidR="00496346" w:rsidRPr="00525917" w:rsidRDefault="00496346" w:rsidP="00496346">
      <w:pPr>
        <w:autoSpaceDE w:val="0"/>
        <w:autoSpaceDN w:val="0"/>
        <w:adjustRightInd w:val="0"/>
        <w:rPr>
          <w:rFonts w:ascii="Arial" w:hAnsi="Arial" w:cs="Arial"/>
          <w:b/>
          <w:sz w:val="20"/>
        </w:rPr>
      </w:pPr>
      <w:bookmarkStart w:id="65" w:name="_Toc477515661"/>
      <w:r>
        <w:rPr>
          <w:rFonts w:ascii="Arial" w:hAnsi="Arial" w:cs="Arial"/>
          <w:b/>
          <w:bCs/>
          <w:iCs/>
          <w:sz w:val="20"/>
          <w:szCs w:val="28"/>
        </w:rPr>
        <w:t>1</w:t>
      </w:r>
      <w:r w:rsidR="00AA723D">
        <w:rPr>
          <w:rFonts w:ascii="Arial" w:hAnsi="Arial" w:cs="Arial"/>
          <w:b/>
          <w:bCs/>
          <w:iCs/>
          <w:sz w:val="20"/>
          <w:szCs w:val="28"/>
        </w:rPr>
        <w:t>8</w:t>
      </w:r>
      <w:r>
        <w:rPr>
          <w:rFonts w:ascii="Arial" w:hAnsi="Arial" w:cs="Arial"/>
          <w:b/>
          <w:bCs/>
          <w:iCs/>
          <w:sz w:val="20"/>
          <w:szCs w:val="28"/>
        </w:rPr>
        <w:t xml:space="preserve">.2 </w:t>
      </w:r>
      <w:r w:rsidRPr="00525917">
        <w:rPr>
          <w:rFonts w:ascii="Arial" w:hAnsi="Arial" w:cs="Arial"/>
          <w:b/>
          <w:bCs/>
          <w:iCs/>
          <w:sz w:val="20"/>
          <w:szCs w:val="28"/>
        </w:rPr>
        <w:t>S</w:t>
      </w:r>
      <w:r w:rsidRPr="00496346">
        <w:rPr>
          <w:rFonts w:ascii="Arial" w:hAnsi="Arial" w:cs="Arial"/>
          <w:b/>
          <w:sz w:val="20"/>
        </w:rPr>
        <w:t>eznam prijavnih obrazcev in prilog</w:t>
      </w:r>
      <w:bookmarkEnd w:id="65"/>
      <w:r w:rsidRPr="00496346">
        <w:rPr>
          <w:rFonts w:ascii="Arial" w:hAnsi="Arial" w:cs="Arial"/>
          <w:b/>
          <w:sz w:val="20"/>
        </w:rPr>
        <w:t xml:space="preserve">  </w:t>
      </w:r>
    </w:p>
    <w:p w14:paraId="67FF68E2" w14:textId="77777777" w:rsidR="00496346" w:rsidRPr="00525917" w:rsidRDefault="00496346" w:rsidP="00496346">
      <w:pPr>
        <w:rPr>
          <w:rFonts w:ascii="Arial" w:hAnsi="Arial" w:cs="Arial"/>
          <w:sz w:val="20"/>
        </w:rPr>
      </w:pPr>
    </w:p>
    <w:p w14:paraId="358E76BB" w14:textId="77777777" w:rsidR="00AA723D" w:rsidRPr="008312BA" w:rsidRDefault="00AA723D" w:rsidP="00AA723D">
      <w:pPr>
        <w:rPr>
          <w:rFonts w:ascii="Arial" w:hAnsi="Arial" w:cs="Arial"/>
          <w:sz w:val="20"/>
        </w:rPr>
      </w:pPr>
      <w:r w:rsidRPr="008312BA">
        <w:rPr>
          <w:rFonts w:ascii="Arial" w:hAnsi="Arial" w:cs="Arial"/>
          <w:sz w:val="20"/>
        </w:rPr>
        <w:t xml:space="preserve">Spodaj navedeni prijavni obrazci in priloge so ločeni glede na SKLOP prijave na javni razpis, pri čemer je to posebej označeno na posameznem obrazcu (A, B). Kjer to ni posebej označeno, so obrazci oziroma priloge za </w:t>
      </w:r>
      <w:r>
        <w:rPr>
          <w:rFonts w:ascii="Arial" w:hAnsi="Arial" w:cs="Arial"/>
          <w:sz w:val="20"/>
        </w:rPr>
        <w:t>oba</w:t>
      </w:r>
      <w:r w:rsidRPr="008312BA">
        <w:rPr>
          <w:rFonts w:ascii="Arial" w:hAnsi="Arial" w:cs="Arial"/>
          <w:sz w:val="20"/>
        </w:rPr>
        <w:t xml:space="preserve"> SKLOP</w:t>
      </w:r>
      <w:r>
        <w:rPr>
          <w:rFonts w:ascii="Arial" w:hAnsi="Arial" w:cs="Arial"/>
          <w:sz w:val="20"/>
        </w:rPr>
        <w:t>A</w:t>
      </w:r>
      <w:r w:rsidRPr="008312BA">
        <w:rPr>
          <w:rFonts w:ascii="Arial" w:hAnsi="Arial" w:cs="Arial"/>
          <w:sz w:val="20"/>
        </w:rPr>
        <w:t xml:space="preserve"> javnega razpisa enak</w:t>
      </w:r>
      <w:r>
        <w:rPr>
          <w:rFonts w:ascii="Arial" w:hAnsi="Arial" w:cs="Arial"/>
          <w:sz w:val="20"/>
        </w:rPr>
        <w:t>a</w:t>
      </w:r>
      <w:r w:rsidRPr="008312BA">
        <w:rPr>
          <w:rFonts w:ascii="Arial" w:hAnsi="Arial" w:cs="Arial"/>
          <w:sz w:val="20"/>
        </w:rPr>
        <w:t>.</w:t>
      </w:r>
    </w:p>
    <w:p w14:paraId="3B789D25" w14:textId="21253E63" w:rsidR="00496346" w:rsidRPr="00525917" w:rsidRDefault="00496346" w:rsidP="00496346">
      <w:pPr>
        <w:keepNext/>
        <w:keepLines/>
        <w:numPr>
          <w:ilvl w:val="2"/>
          <w:numId w:val="0"/>
        </w:numPr>
        <w:tabs>
          <w:tab w:val="left" w:pos="0"/>
        </w:tabs>
        <w:spacing w:before="200" w:line="276" w:lineRule="auto"/>
        <w:ind w:left="720" w:hanging="720"/>
        <w:outlineLvl w:val="2"/>
        <w:rPr>
          <w:rFonts w:ascii="Arial" w:hAnsi="Arial" w:cs="Arial"/>
          <w:b/>
          <w:bCs/>
          <w:sz w:val="20"/>
          <w:u w:val="single"/>
        </w:rPr>
      </w:pPr>
      <w:bookmarkStart w:id="66" w:name="_Toc72327624"/>
      <w:bookmarkStart w:id="67" w:name="_Toc72327671"/>
      <w:r w:rsidRPr="00525917">
        <w:rPr>
          <w:rFonts w:ascii="Arial" w:hAnsi="Arial" w:cs="Arial"/>
          <w:b/>
          <w:bCs/>
          <w:sz w:val="20"/>
          <w:u w:val="single"/>
        </w:rPr>
        <w:t>1</w:t>
      </w:r>
      <w:r w:rsidR="00AA723D">
        <w:rPr>
          <w:rFonts w:ascii="Arial" w:hAnsi="Arial" w:cs="Arial"/>
          <w:b/>
          <w:bCs/>
          <w:sz w:val="20"/>
          <w:u w:val="single"/>
        </w:rPr>
        <w:t>8</w:t>
      </w:r>
      <w:r w:rsidRPr="00525917">
        <w:rPr>
          <w:rFonts w:ascii="Arial" w:hAnsi="Arial" w:cs="Arial"/>
          <w:b/>
          <w:bCs/>
          <w:sz w:val="20"/>
          <w:u w:val="single"/>
        </w:rPr>
        <w:t>.2.1 SKLOP A</w:t>
      </w:r>
      <w:bookmarkEnd w:id="66"/>
      <w:bookmarkEnd w:id="67"/>
    </w:p>
    <w:p w14:paraId="1D315A47" w14:textId="77777777" w:rsidR="00496346" w:rsidRPr="00525917" w:rsidRDefault="00496346" w:rsidP="00496346">
      <w:pPr>
        <w:keepNext/>
        <w:keepLines/>
        <w:tabs>
          <w:tab w:val="left" w:pos="0"/>
        </w:tabs>
        <w:spacing w:before="200" w:line="276" w:lineRule="auto"/>
        <w:ind w:left="720"/>
        <w:outlineLvl w:val="2"/>
        <w:rPr>
          <w:rFonts w:ascii="Arial" w:hAnsi="Arial" w:cs="Arial"/>
          <w:b/>
          <w:bCs/>
          <w:sz w:val="20"/>
          <w:u w:val="single"/>
        </w:rPr>
      </w:pPr>
      <w:bookmarkStart w:id="68" w:name="_Toc72327625"/>
      <w:bookmarkStart w:id="69" w:name="_Toc72327672"/>
      <w:r w:rsidRPr="00525917">
        <w:rPr>
          <w:rFonts w:ascii="Arial" w:hAnsi="Arial" w:cs="Arial"/>
          <w:b/>
          <w:bCs/>
          <w:sz w:val="20"/>
          <w:u w:val="single"/>
        </w:rPr>
        <w:t>a.) Prijavni obrazci</w:t>
      </w:r>
      <w:bookmarkEnd w:id="68"/>
      <w:bookmarkEnd w:id="69"/>
    </w:p>
    <w:p w14:paraId="0961145D" w14:textId="77777777" w:rsidR="00496346" w:rsidRPr="00525917" w:rsidRDefault="00496346" w:rsidP="00496346">
      <w:pPr>
        <w:rPr>
          <w:rFonts w:ascii="Arial" w:hAnsi="Arial" w:cs="Arial"/>
          <w:sz w:val="20"/>
        </w:rPr>
      </w:pPr>
    </w:p>
    <w:p w14:paraId="7C01FF46" w14:textId="77777777" w:rsidR="00AA723D" w:rsidRPr="008312BA" w:rsidRDefault="00AA723D" w:rsidP="00AA723D">
      <w:pPr>
        <w:spacing w:after="240"/>
        <w:rPr>
          <w:rFonts w:ascii="Arial" w:hAnsi="Arial" w:cs="Arial"/>
          <w:sz w:val="20"/>
        </w:rPr>
      </w:pPr>
      <w:r w:rsidRPr="008312BA">
        <w:rPr>
          <w:rFonts w:ascii="Arial" w:hAnsi="Arial" w:cs="Arial"/>
          <w:sz w:val="20"/>
        </w:rPr>
        <w:t>Razpisni dokumentaciji so priloženi obrazci, ki morajo biti izpolnjeni v skladu z navodili na posameznem obrazcu in so sestavni del vloge:</w:t>
      </w:r>
    </w:p>
    <w:p w14:paraId="73AB1098" w14:textId="77777777" w:rsidR="00AA723D" w:rsidRPr="008312BA" w:rsidRDefault="00AA723D" w:rsidP="00AA723D">
      <w:pPr>
        <w:numPr>
          <w:ilvl w:val="0"/>
          <w:numId w:val="5"/>
        </w:numPr>
        <w:spacing w:line="260" w:lineRule="exact"/>
        <w:contextualSpacing/>
        <w:rPr>
          <w:rFonts w:ascii="Arial" w:hAnsi="Arial" w:cs="Arial"/>
          <w:sz w:val="20"/>
        </w:rPr>
      </w:pPr>
      <w:r w:rsidRPr="008312BA">
        <w:rPr>
          <w:rFonts w:ascii="Arial" w:hAnsi="Arial" w:cs="Arial"/>
          <w:sz w:val="20"/>
        </w:rPr>
        <w:t xml:space="preserve">Obrazec št. 1 A: Osnovni podatki o </w:t>
      </w:r>
      <w:r>
        <w:rPr>
          <w:rFonts w:ascii="Arial" w:hAnsi="Arial" w:cs="Arial"/>
          <w:sz w:val="20"/>
        </w:rPr>
        <w:t>projektu</w:t>
      </w:r>
      <w:r w:rsidRPr="008312BA">
        <w:rPr>
          <w:rFonts w:ascii="Arial" w:hAnsi="Arial" w:cs="Arial"/>
          <w:sz w:val="20"/>
        </w:rPr>
        <w:t>, prijavitelju in partnerjih</w:t>
      </w:r>
      <w:r>
        <w:rPr>
          <w:rFonts w:ascii="Arial" w:hAnsi="Arial" w:cs="Arial"/>
          <w:sz w:val="20"/>
        </w:rPr>
        <w:t>,</w:t>
      </w:r>
    </w:p>
    <w:p w14:paraId="04A89447" w14:textId="42A5C1CA" w:rsidR="00AA723D" w:rsidRPr="008312BA" w:rsidRDefault="00AA723D" w:rsidP="00AA723D">
      <w:pPr>
        <w:numPr>
          <w:ilvl w:val="0"/>
          <w:numId w:val="5"/>
        </w:numPr>
        <w:spacing w:line="260" w:lineRule="exact"/>
        <w:contextualSpacing/>
        <w:rPr>
          <w:rFonts w:ascii="Arial" w:hAnsi="Arial" w:cs="Arial"/>
          <w:sz w:val="20"/>
        </w:rPr>
      </w:pPr>
      <w:r w:rsidRPr="008312BA">
        <w:rPr>
          <w:rFonts w:ascii="Arial" w:hAnsi="Arial" w:cs="Arial"/>
          <w:sz w:val="20"/>
        </w:rPr>
        <w:t>Obrazec št. 2 A: Prijavnica</w:t>
      </w:r>
      <w:r>
        <w:rPr>
          <w:rFonts w:ascii="Arial" w:hAnsi="Arial" w:cs="Arial"/>
          <w:sz w:val="20"/>
        </w:rPr>
        <w:t>,</w:t>
      </w:r>
    </w:p>
    <w:p w14:paraId="524D2169" w14:textId="77777777" w:rsidR="00AA723D" w:rsidRDefault="00AA723D" w:rsidP="00AA723D">
      <w:pPr>
        <w:numPr>
          <w:ilvl w:val="0"/>
          <w:numId w:val="5"/>
        </w:numPr>
        <w:spacing w:line="260" w:lineRule="exact"/>
        <w:contextualSpacing/>
        <w:rPr>
          <w:rFonts w:ascii="Arial" w:hAnsi="Arial" w:cs="Arial"/>
          <w:sz w:val="20"/>
        </w:rPr>
      </w:pPr>
      <w:r w:rsidRPr="008312BA">
        <w:rPr>
          <w:rFonts w:ascii="Arial" w:hAnsi="Arial" w:cs="Arial"/>
          <w:sz w:val="20"/>
        </w:rPr>
        <w:t xml:space="preserve">Obrazec št. 3: </w:t>
      </w:r>
      <w:r>
        <w:rPr>
          <w:rFonts w:ascii="Arial" w:hAnsi="Arial" w:cs="Arial"/>
          <w:sz w:val="20"/>
        </w:rPr>
        <w:t xml:space="preserve">Finančni načrt, </w:t>
      </w:r>
    </w:p>
    <w:p w14:paraId="7407AD21" w14:textId="77777777" w:rsidR="00AA723D" w:rsidRPr="008312BA" w:rsidRDefault="00AA723D" w:rsidP="00AA723D">
      <w:pPr>
        <w:numPr>
          <w:ilvl w:val="0"/>
          <w:numId w:val="5"/>
        </w:numPr>
        <w:spacing w:line="260" w:lineRule="exact"/>
        <w:contextualSpacing/>
        <w:rPr>
          <w:rFonts w:ascii="Arial" w:hAnsi="Arial" w:cs="Arial"/>
          <w:sz w:val="20"/>
        </w:rPr>
      </w:pPr>
      <w:r w:rsidRPr="008312BA">
        <w:rPr>
          <w:rFonts w:ascii="Arial" w:hAnsi="Arial" w:cs="Arial"/>
          <w:sz w:val="20"/>
        </w:rPr>
        <w:t>Obrazec št. 4 A: Izjava prijavitelja o izpolnjevanju in sprejemanju razpisnih pogojev</w:t>
      </w:r>
      <w:r>
        <w:rPr>
          <w:rFonts w:ascii="Arial" w:hAnsi="Arial" w:cs="Arial"/>
          <w:sz w:val="20"/>
        </w:rPr>
        <w:t>,</w:t>
      </w:r>
    </w:p>
    <w:p w14:paraId="6589D215" w14:textId="77777777" w:rsidR="00AA723D" w:rsidRDefault="00AA723D" w:rsidP="00AA723D">
      <w:pPr>
        <w:numPr>
          <w:ilvl w:val="0"/>
          <w:numId w:val="5"/>
        </w:numPr>
        <w:spacing w:line="260" w:lineRule="exact"/>
        <w:contextualSpacing/>
        <w:rPr>
          <w:rFonts w:ascii="Arial" w:hAnsi="Arial" w:cs="Arial"/>
          <w:sz w:val="20"/>
        </w:rPr>
      </w:pPr>
      <w:r w:rsidRPr="008312BA">
        <w:rPr>
          <w:rFonts w:ascii="Arial" w:hAnsi="Arial" w:cs="Arial"/>
          <w:sz w:val="20"/>
        </w:rPr>
        <w:t>Obrazec št. 5</w:t>
      </w:r>
      <w:r>
        <w:rPr>
          <w:rFonts w:ascii="Arial" w:hAnsi="Arial" w:cs="Arial"/>
          <w:sz w:val="20"/>
        </w:rPr>
        <w:t xml:space="preserve"> A</w:t>
      </w:r>
      <w:r w:rsidRPr="008312BA">
        <w:rPr>
          <w:rFonts w:ascii="Arial" w:hAnsi="Arial" w:cs="Arial"/>
          <w:sz w:val="20"/>
        </w:rPr>
        <w:t>:</w:t>
      </w:r>
      <w:r w:rsidRPr="00D56C4D">
        <w:rPr>
          <w:rFonts w:ascii="Arial" w:hAnsi="Arial" w:cs="Arial"/>
          <w:sz w:val="20"/>
        </w:rPr>
        <w:t xml:space="preserve"> </w:t>
      </w:r>
      <w:r w:rsidRPr="008312BA">
        <w:rPr>
          <w:rFonts w:ascii="Arial" w:hAnsi="Arial" w:cs="Arial"/>
          <w:sz w:val="20"/>
        </w:rPr>
        <w:t>Izjava partnerja o izpolnjevanju in sprejemanju razpisnih pogojev</w:t>
      </w:r>
      <w:r>
        <w:rPr>
          <w:rFonts w:ascii="Arial" w:hAnsi="Arial" w:cs="Arial"/>
          <w:sz w:val="20"/>
        </w:rPr>
        <w:t>.</w:t>
      </w:r>
    </w:p>
    <w:p w14:paraId="734D5CA6" w14:textId="77777777" w:rsidR="00AA723D" w:rsidRPr="008312BA" w:rsidRDefault="00AA723D" w:rsidP="00AA723D">
      <w:pPr>
        <w:tabs>
          <w:tab w:val="left" w:pos="930"/>
        </w:tabs>
        <w:ind w:left="357"/>
        <w:contextualSpacing/>
        <w:rPr>
          <w:rFonts w:ascii="Arial" w:hAnsi="Arial" w:cs="Arial"/>
          <w:sz w:val="20"/>
        </w:rPr>
      </w:pPr>
    </w:p>
    <w:p w14:paraId="79E83128" w14:textId="77777777" w:rsidR="00AA723D" w:rsidRPr="008312BA" w:rsidRDefault="00AA723D" w:rsidP="00AA723D">
      <w:pPr>
        <w:keepNext/>
        <w:keepLines/>
        <w:tabs>
          <w:tab w:val="left" w:pos="0"/>
        </w:tabs>
        <w:spacing w:before="200"/>
        <w:ind w:left="720"/>
        <w:outlineLvl w:val="2"/>
        <w:rPr>
          <w:rFonts w:ascii="Arial" w:hAnsi="Arial" w:cs="Arial"/>
          <w:b/>
          <w:bCs/>
          <w:sz w:val="20"/>
          <w:u w:val="single"/>
        </w:rPr>
      </w:pPr>
      <w:bookmarkStart w:id="70" w:name="_Toc72327626"/>
      <w:bookmarkStart w:id="71" w:name="_Toc72327673"/>
      <w:r w:rsidRPr="008312BA">
        <w:rPr>
          <w:rFonts w:ascii="Arial" w:hAnsi="Arial" w:cs="Arial"/>
          <w:b/>
          <w:bCs/>
          <w:sz w:val="20"/>
          <w:u w:val="single"/>
        </w:rPr>
        <w:t>b.) Priloge, ki so del razpisne dokumentacije</w:t>
      </w:r>
      <w:bookmarkEnd w:id="70"/>
      <w:bookmarkEnd w:id="71"/>
      <w:r w:rsidRPr="008312BA">
        <w:rPr>
          <w:rFonts w:ascii="Arial" w:hAnsi="Arial" w:cs="Arial"/>
          <w:b/>
          <w:bCs/>
          <w:sz w:val="20"/>
          <w:u w:val="single"/>
        </w:rPr>
        <w:t xml:space="preserve"> </w:t>
      </w:r>
    </w:p>
    <w:p w14:paraId="5BB2B840" w14:textId="77777777" w:rsidR="00AA723D" w:rsidRPr="008312BA" w:rsidRDefault="00AA723D" w:rsidP="00AA723D">
      <w:pPr>
        <w:tabs>
          <w:tab w:val="left" w:pos="930"/>
        </w:tabs>
        <w:rPr>
          <w:rFonts w:ascii="Arial" w:hAnsi="Arial" w:cs="Arial"/>
          <w:sz w:val="20"/>
        </w:rPr>
      </w:pPr>
    </w:p>
    <w:p w14:paraId="72535EAA" w14:textId="77777777" w:rsidR="00AA723D" w:rsidRPr="008312BA" w:rsidRDefault="00AA723D" w:rsidP="00AA723D">
      <w:pPr>
        <w:tabs>
          <w:tab w:val="left" w:pos="930"/>
        </w:tabs>
        <w:rPr>
          <w:rFonts w:ascii="Arial" w:hAnsi="Arial" w:cs="Arial"/>
          <w:sz w:val="20"/>
        </w:rPr>
      </w:pPr>
      <w:r w:rsidRPr="008312BA">
        <w:rPr>
          <w:rFonts w:ascii="Arial" w:hAnsi="Arial" w:cs="Arial"/>
          <w:sz w:val="20"/>
        </w:rPr>
        <w:t>Razpisni dokumentaciji so priložene priloge, ki so sestavni del vloge:</w:t>
      </w:r>
    </w:p>
    <w:p w14:paraId="0363A3C9" w14:textId="77777777" w:rsidR="00AA723D" w:rsidRPr="008312BA" w:rsidRDefault="00AA723D" w:rsidP="00AA723D">
      <w:pPr>
        <w:tabs>
          <w:tab w:val="left" w:pos="930"/>
        </w:tabs>
        <w:rPr>
          <w:rFonts w:ascii="Arial" w:hAnsi="Arial" w:cs="Arial"/>
          <w:sz w:val="20"/>
        </w:rPr>
      </w:pPr>
    </w:p>
    <w:p w14:paraId="208F0B98" w14:textId="77777777" w:rsidR="00AA723D" w:rsidRPr="008312BA" w:rsidRDefault="00AA723D" w:rsidP="00AA723D">
      <w:pPr>
        <w:numPr>
          <w:ilvl w:val="0"/>
          <w:numId w:val="5"/>
        </w:numPr>
        <w:spacing w:line="260" w:lineRule="exact"/>
        <w:contextualSpacing/>
        <w:rPr>
          <w:rFonts w:ascii="Arial" w:hAnsi="Arial" w:cs="Arial"/>
          <w:sz w:val="20"/>
        </w:rPr>
      </w:pPr>
      <w:r w:rsidRPr="008312BA">
        <w:rPr>
          <w:rFonts w:ascii="Arial" w:hAnsi="Arial" w:cs="Arial"/>
          <w:sz w:val="20"/>
        </w:rPr>
        <w:t xml:space="preserve">Priloga št. 1: Vzorec pogodbe o sofinanciranju </w:t>
      </w:r>
      <w:r w:rsidRPr="008312BA">
        <w:rPr>
          <w:rFonts w:ascii="Arial" w:hAnsi="Arial" w:cs="Arial"/>
          <w:i/>
          <w:sz w:val="18"/>
          <w:szCs w:val="18"/>
        </w:rPr>
        <w:t>(ni potrebno priložiti vlogi na javni razpis)</w:t>
      </w:r>
      <w:r>
        <w:rPr>
          <w:rFonts w:ascii="Arial" w:hAnsi="Arial" w:cs="Arial"/>
          <w:sz w:val="18"/>
          <w:szCs w:val="18"/>
        </w:rPr>
        <w:t>,</w:t>
      </w:r>
    </w:p>
    <w:p w14:paraId="2ABC9B30" w14:textId="77777777" w:rsidR="00AA723D" w:rsidRPr="008312BA" w:rsidRDefault="00AA723D" w:rsidP="00AA723D">
      <w:pPr>
        <w:numPr>
          <w:ilvl w:val="0"/>
          <w:numId w:val="5"/>
        </w:numPr>
        <w:spacing w:line="260" w:lineRule="exact"/>
        <w:contextualSpacing/>
        <w:rPr>
          <w:rFonts w:ascii="Arial" w:hAnsi="Arial" w:cs="Arial"/>
          <w:sz w:val="18"/>
          <w:szCs w:val="18"/>
        </w:rPr>
      </w:pPr>
      <w:r w:rsidRPr="008312BA">
        <w:rPr>
          <w:rFonts w:ascii="Arial" w:hAnsi="Arial" w:cs="Arial"/>
          <w:sz w:val="20"/>
        </w:rPr>
        <w:t xml:space="preserve">Priloga št. 2: Vzorec </w:t>
      </w:r>
      <w:proofErr w:type="spellStart"/>
      <w:r w:rsidRPr="008312BA">
        <w:rPr>
          <w:rFonts w:ascii="Arial" w:hAnsi="Arial" w:cs="Arial"/>
          <w:sz w:val="20"/>
        </w:rPr>
        <w:t>konzorcijskega</w:t>
      </w:r>
      <w:proofErr w:type="spellEnd"/>
      <w:r w:rsidRPr="008312BA">
        <w:rPr>
          <w:rFonts w:ascii="Arial" w:hAnsi="Arial" w:cs="Arial"/>
          <w:sz w:val="20"/>
        </w:rPr>
        <w:t xml:space="preserve"> sporazuma</w:t>
      </w:r>
      <w:r w:rsidRPr="008312BA">
        <w:rPr>
          <w:rFonts w:ascii="Arial" w:hAnsi="Arial" w:cs="Arial"/>
          <w:bCs/>
          <w:sz w:val="20"/>
          <w:shd w:val="clear" w:color="auto" w:fill="FFFFFF"/>
        </w:rPr>
        <w:t xml:space="preserve"> </w:t>
      </w:r>
      <w:r w:rsidRPr="008312BA">
        <w:rPr>
          <w:rFonts w:ascii="Arial" w:hAnsi="Arial" w:cs="Arial"/>
          <w:bCs/>
          <w:i/>
          <w:sz w:val="18"/>
          <w:szCs w:val="18"/>
          <w:shd w:val="clear" w:color="auto" w:fill="FFFFFF"/>
        </w:rPr>
        <w:t xml:space="preserve">(ni </w:t>
      </w:r>
      <w:r w:rsidRPr="008312BA">
        <w:rPr>
          <w:rFonts w:ascii="Arial" w:hAnsi="Arial" w:cs="Arial"/>
          <w:i/>
          <w:sz w:val="18"/>
          <w:szCs w:val="18"/>
        </w:rPr>
        <w:t>potrebno priložiti vlogi na javni razpis</w:t>
      </w:r>
      <w:r w:rsidRPr="008312BA">
        <w:rPr>
          <w:rFonts w:ascii="Arial" w:hAnsi="Arial" w:cs="Arial"/>
          <w:bCs/>
          <w:i/>
          <w:sz w:val="18"/>
          <w:szCs w:val="18"/>
          <w:shd w:val="clear" w:color="auto" w:fill="FFFFFF"/>
        </w:rPr>
        <w:t>)</w:t>
      </w:r>
      <w:r>
        <w:rPr>
          <w:rFonts w:ascii="Arial" w:hAnsi="Arial" w:cs="Arial"/>
          <w:bCs/>
          <w:sz w:val="18"/>
          <w:szCs w:val="18"/>
          <w:shd w:val="clear" w:color="auto" w:fill="FFFFFF"/>
        </w:rPr>
        <w:t>,</w:t>
      </w:r>
    </w:p>
    <w:p w14:paraId="209A5988" w14:textId="77777777" w:rsidR="00AA723D" w:rsidRPr="008312BA" w:rsidRDefault="00AA723D" w:rsidP="00AA723D">
      <w:pPr>
        <w:numPr>
          <w:ilvl w:val="0"/>
          <w:numId w:val="5"/>
        </w:numPr>
        <w:spacing w:line="260" w:lineRule="exact"/>
        <w:contextualSpacing/>
        <w:rPr>
          <w:rFonts w:ascii="Arial" w:hAnsi="Arial" w:cs="Arial"/>
          <w:sz w:val="20"/>
        </w:rPr>
      </w:pPr>
      <w:r w:rsidRPr="008312BA">
        <w:rPr>
          <w:rFonts w:ascii="Arial" w:hAnsi="Arial" w:cs="Arial"/>
          <w:sz w:val="20"/>
        </w:rPr>
        <w:t>Priloga št. 3 A: Označba vloge A</w:t>
      </w:r>
      <w:r>
        <w:rPr>
          <w:rFonts w:ascii="Arial" w:hAnsi="Arial" w:cs="Arial"/>
          <w:sz w:val="20"/>
        </w:rPr>
        <w:t>,</w:t>
      </w:r>
    </w:p>
    <w:p w14:paraId="5C6968C2" w14:textId="77777777" w:rsidR="00AA723D" w:rsidRPr="008312BA" w:rsidRDefault="00AA723D" w:rsidP="00AA723D">
      <w:pPr>
        <w:numPr>
          <w:ilvl w:val="0"/>
          <w:numId w:val="5"/>
        </w:numPr>
        <w:spacing w:line="260" w:lineRule="exact"/>
        <w:contextualSpacing/>
        <w:rPr>
          <w:rFonts w:ascii="Arial" w:hAnsi="Arial" w:cs="Arial"/>
          <w:i/>
          <w:sz w:val="16"/>
          <w:szCs w:val="16"/>
        </w:rPr>
      </w:pPr>
      <w:r w:rsidRPr="008312BA">
        <w:rPr>
          <w:rFonts w:ascii="Arial" w:hAnsi="Arial" w:cs="Arial"/>
          <w:sz w:val="20"/>
        </w:rPr>
        <w:t xml:space="preserve">Priloga št. 4: Dogovor o sodelovanju s pridruženim partnerjem </w:t>
      </w:r>
      <w:r w:rsidRPr="008312BA">
        <w:rPr>
          <w:rFonts w:ascii="Arial" w:hAnsi="Arial" w:cs="Arial"/>
          <w:i/>
          <w:sz w:val="18"/>
        </w:rPr>
        <w:t>(če je relevantno; in sicer je potrebno Dogovor o sodelovanju s pridruženim partnerjem priložiti k vlogi na javni razpis za vsakega pridruženega partnerja posebej)</w:t>
      </w:r>
      <w:r>
        <w:rPr>
          <w:rFonts w:ascii="Arial" w:hAnsi="Arial" w:cs="Arial"/>
          <w:sz w:val="18"/>
        </w:rPr>
        <w:t xml:space="preserve">. </w:t>
      </w:r>
    </w:p>
    <w:p w14:paraId="52E4B6B6" w14:textId="77777777" w:rsidR="00AA723D" w:rsidRPr="008312BA" w:rsidRDefault="00AA723D" w:rsidP="00AA723D">
      <w:pPr>
        <w:spacing w:line="260" w:lineRule="exact"/>
        <w:ind w:left="360"/>
        <w:contextualSpacing/>
        <w:rPr>
          <w:rFonts w:ascii="Arial" w:hAnsi="Arial" w:cs="Arial"/>
          <w:i/>
          <w:sz w:val="16"/>
          <w:szCs w:val="16"/>
        </w:rPr>
      </w:pPr>
    </w:p>
    <w:p w14:paraId="2B4254F6" w14:textId="77777777" w:rsidR="00AA723D" w:rsidRPr="008312BA" w:rsidRDefault="00AA723D" w:rsidP="00AA723D">
      <w:pPr>
        <w:keepNext/>
        <w:keepLines/>
        <w:tabs>
          <w:tab w:val="left" w:pos="0"/>
        </w:tabs>
        <w:spacing w:before="200"/>
        <w:ind w:left="720"/>
        <w:outlineLvl w:val="2"/>
        <w:rPr>
          <w:rFonts w:ascii="Arial" w:hAnsi="Arial" w:cs="Arial"/>
          <w:b/>
          <w:bCs/>
          <w:sz w:val="20"/>
          <w:u w:val="single"/>
        </w:rPr>
      </w:pPr>
      <w:bookmarkStart w:id="72" w:name="_Toc72327627"/>
      <w:bookmarkStart w:id="73" w:name="_Toc72327674"/>
      <w:r w:rsidRPr="008312BA">
        <w:rPr>
          <w:rFonts w:ascii="Arial" w:hAnsi="Arial" w:cs="Arial"/>
          <w:b/>
          <w:bCs/>
          <w:sz w:val="20"/>
          <w:u w:val="single"/>
        </w:rPr>
        <w:t>c.) Priloge, ki niso del razpisne dokumentacije in jih morajo prijavitelji in partnerji priložiti sami</w:t>
      </w:r>
      <w:bookmarkEnd w:id="72"/>
      <w:bookmarkEnd w:id="73"/>
    </w:p>
    <w:p w14:paraId="2AC229F9" w14:textId="77777777" w:rsidR="00AA723D" w:rsidRPr="008312BA" w:rsidRDefault="00AA723D" w:rsidP="00AA723D">
      <w:pPr>
        <w:spacing w:line="260" w:lineRule="exact"/>
        <w:ind w:left="360"/>
        <w:contextualSpacing/>
        <w:rPr>
          <w:rFonts w:ascii="Arial" w:hAnsi="Arial" w:cs="Arial"/>
          <w:sz w:val="20"/>
        </w:rPr>
      </w:pPr>
    </w:p>
    <w:p w14:paraId="75D10FAB" w14:textId="02245EAF" w:rsidR="00AA723D" w:rsidRPr="00AD0064" w:rsidRDefault="00AA723D" w:rsidP="00AA723D">
      <w:pPr>
        <w:numPr>
          <w:ilvl w:val="0"/>
          <w:numId w:val="5"/>
        </w:numPr>
        <w:spacing w:line="260" w:lineRule="exact"/>
        <w:contextualSpacing/>
        <w:rPr>
          <w:rFonts w:ascii="Arial" w:hAnsi="Arial" w:cs="Arial"/>
          <w:sz w:val="20"/>
        </w:rPr>
      </w:pPr>
      <w:bookmarkStart w:id="74" w:name="_Hlk69410546"/>
      <w:r w:rsidRPr="009714C8">
        <w:rPr>
          <w:rFonts w:ascii="Arial" w:hAnsi="Arial" w:cs="Arial"/>
          <w:sz w:val="20"/>
        </w:rPr>
        <w:t>Priloga št. 5: kopija Odločbe o</w:t>
      </w:r>
      <w:r>
        <w:rPr>
          <w:rFonts w:ascii="Arial" w:hAnsi="Arial" w:cs="Arial"/>
          <w:sz w:val="20"/>
        </w:rPr>
        <w:t xml:space="preserve"> podelitvi</w:t>
      </w:r>
      <w:r w:rsidRPr="009714C8">
        <w:rPr>
          <w:rFonts w:ascii="Arial" w:hAnsi="Arial" w:cs="Arial"/>
          <w:sz w:val="20"/>
        </w:rPr>
        <w:t xml:space="preserve"> status</w:t>
      </w:r>
      <w:r>
        <w:rPr>
          <w:rFonts w:ascii="Arial" w:hAnsi="Arial" w:cs="Arial"/>
          <w:sz w:val="20"/>
        </w:rPr>
        <w:t>a</w:t>
      </w:r>
      <w:r w:rsidRPr="009714C8">
        <w:rPr>
          <w:rFonts w:ascii="Arial" w:hAnsi="Arial" w:cs="Arial"/>
          <w:sz w:val="20"/>
        </w:rPr>
        <w:t xml:space="preserve"> NVO v javnem interesu</w:t>
      </w:r>
      <w:r>
        <w:rPr>
          <w:rFonts w:ascii="Arial" w:hAnsi="Arial" w:cs="Arial"/>
          <w:sz w:val="20"/>
        </w:rPr>
        <w:t xml:space="preserve"> ali </w:t>
      </w:r>
      <w:r w:rsidRPr="00AD0064">
        <w:rPr>
          <w:rFonts w:ascii="Arial" w:hAnsi="Arial" w:cs="Arial"/>
          <w:sz w:val="20"/>
        </w:rPr>
        <w:t xml:space="preserve">izpis iz evidence nevladnih organizacij v javnem interesu (AJPES) </w:t>
      </w:r>
      <w:r w:rsidRPr="00AD0064">
        <w:rPr>
          <w:rFonts w:ascii="Arial" w:hAnsi="Arial" w:cs="Arial"/>
          <w:i/>
          <w:sz w:val="18"/>
          <w:szCs w:val="18"/>
        </w:rPr>
        <w:t>(samo za prijavitelja),</w:t>
      </w:r>
    </w:p>
    <w:p w14:paraId="705307A2" w14:textId="36BB54ED" w:rsidR="00AA723D" w:rsidRPr="0099222D" w:rsidRDefault="00AA723D" w:rsidP="00AA723D">
      <w:pPr>
        <w:numPr>
          <w:ilvl w:val="0"/>
          <w:numId w:val="5"/>
        </w:numPr>
        <w:spacing w:line="260" w:lineRule="exact"/>
        <w:contextualSpacing/>
        <w:rPr>
          <w:rFonts w:ascii="Arial" w:hAnsi="Arial" w:cs="Arial"/>
          <w:i/>
          <w:sz w:val="18"/>
        </w:rPr>
      </w:pPr>
      <w:r w:rsidRPr="0099222D">
        <w:rPr>
          <w:rFonts w:ascii="Arial" w:hAnsi="Arial" w:cs="Arial"/>
          <w:sz w:val="20"/>
        </w:rPr>
        <w:t xml:space="preserve">Priloga št. 6: </w:t>
      </w:r>
      <w:r>
        <w:rPr>
          <w:rFonts w:ascii="Arial" w:hAnsi="Arial" w:cs="Arial"/>
          <w:sz w:val="20"/>
        </w:rPr>
        <w:t>k</w:t>
      </w:r>
      <w:r w:rsidRPr="0099222D">
        <w:rPr>
          <w:rFonts w:ascii="Arial" w:hAnsi="Arial" w:cs="Arial"/>
          <w:sz w:val="20"/>
        </w:rPr>
        <w:t xml:space="preserve">opija podatkov iz izkaza prihodkov in odhodkov (izkaz poslovnega izida) za obdobje </w:t>
      </w:r>
      <w:r>
        <w:rPr>
          <w:rFonts w:ascii="Arial" w:hAnsi="Arial" w:cs="Arial"/>
          <w:sz w:val="20"/>
        </w:rPr>
        <w:t>1.</w:t>
      </w:r>
      <w:r w:rsidR="00DD1312">
        <w:rPr>
          <w:rFonts w:ascii="Arial" w:hAnsi="Arial" w:cs="Arial"/>
          <w:sz w:val="20"/>
        </w:rPr>
        <w:t xml:space="preserve"> </w:t>
      </w:r>
      <w:r>
        <w:rPr>
          <w:rFonts w:ascii="Arial" w:hAnsi="Arial" w:cs="Arial"/>
          <w:sz w:val="20"/>
        </w:rPr>
        <w:t>1</w:t>
      </w:r>
      <w:r w:rsidR="00DD1312">
        <w:rPr>
          <w:rFonts w:ascii="Arial" w:hAnsi="Arial" w:cs="Arial"/>
          <w:sz w:val="20"/>
        </w:rPr>
        <w:t>.</w:t>
      </w:r>
      <w:r>
        <w:rPr>
          <w:rFonts w:ascii="Arial" w:hAnsi="Arial" w:cs="Arial"/>
          <w:sz w:val="20"/>
        </w:rPr>
        <w:t xml:space="preserve"> 2019 - 31.</w:t>
      </w:r>
      <w:r w:rsidR="00DD1312">
        <w:rPr>
          <w:rFonts w:ascii="Arial" w:hAnsi="Arial" w:cs="Arial"/>
          <w:sz w:val="20"/>
        </w:rPr>
        <w:t xml:space="preserve"> </w:t>
      </w:r>
      <w:r>
        <w:rPr>
          <w:rFonts w:ascii="Arial" w:hAnsi="Arial" w:cs="Arial"/>
          <w:sz w:val="20"/>
        </w:rPr>
        <w:t>1.</w:t>
      </w:r>
      <w:r w:rsidR="00DD1312">
        <w:rPr>
          <w:rFonts w:ascii="Arial" w:hAnsi="Arial" w:cs="Arial"/>
          <w:sz w:val="20"/>
        </w:rPr>
        <w:t xml:space="preserve"> </w:t>
      </w:r>
      <w:r>
        <w:rPr>
          <w:rFonts w:ascii="Arial" w:hAnsi="Arial" w:cs="Arial"/>
          <w:sz w:val="20"/>
        </w:rPr>
        <w:t xml:space="preserve">2019 ali za obdobje </w:t>
      </w:r>
      <w:r w:rsidRPr="008312BA">
        <w:rPr>
          <w:rFonts w:ascii="Arial" w:hAnsi="Arial" w:cs="Arial"/>
          <w:sz w:val="20"/>
        </w:rPr>
        <w:t>1.</w:t>
      </w:r>
      <w:r w:rsidR="00DD1312">
        <w:rPr>
          <w:rFonts w:ascii="Arial" w:hAnsi="Arial" w:cs="Arial"/>
          <w:sz w:val="20"/>
        </w:rPr>
        <w:t xml:space="preserve"> </w:t>
      </w:r>
      <w:r w:rsidRPr="008312BA">
        <w:rPr>
          <w:rFonts w:ascii="Arial" w:hAnsi="Arial" w:cs="Arial"/>
          <w:sz w:val="20"/>
        </w:rPr>
        <w:t>1.</w:t>
      </w:r>
      <w:r w:rsidR="00DD1312">
        <w:rPr>
          <w:rFonts w:ascii="Arial" w:hAnsi="Arial" w:cs="Arial"/>
          <w:sz w:val="20"/>
        </w:rPr>
        <w:t xml:space="preserve"> </w:t>
      </w:r>
      <w:r w:rsidRPr="008312BA">
        <w:rPr>
          <w:rFonts w:ascii="Arial" w:hAnsi="Arial" w:cs="Arial"/>
          <w:sz w:val="20"/>
        </w:rPr>
        <w:t>20</w:t>
      </w:r>
      <w:r>
        <w:rPr>
          <w:rFonts w:ascii="Arial" w:hAnsi="Arial" w:cs="Arial"/>
          <w:sz w:val="20"/>
        </w:rPr>
        <w:t>20</w:t>
      </w:r>
      <w:r w:rsidRPr="008312BA">
        <w:rPr>
          <w:rFonts w:ascii="Arial" w:hAnsi="Arial" w:cs="Arial"/>
          <w:sz w:val="20"/>
        </w:rPr>
        <w:t xml:space="preserve"> - 31.</w:t>
      </w:r>
      <w:r w:rsidR="00DD1312">
        <w:rPr>
          <w:rFonts w:ascii="Arial" w:hAnsi="Arial" w:cs="Arial"/>
          <w:sz w:val="20"/>
        </w:rPr>
        <w:t xml:space="preserve"> </w:t>
      </w:r>
      <w:r w:rsidRPr="008312BA">
        <w:rPr>
          <w:rFonts w:ascii="Arial" w:hAnsi="Arial" w:cs="Arial"/>
          <w:sz w:val="20"/>
        </w:rPr>
        <w:t>12.</w:t>
      </w:r>
      <w:r w:rsidR="00DD1312">
        <w:rPr>
          <w:rFonts w:ascii="Arial" w:hAnsi="Arial" w:cs="Arial"/>
          <w:sz w:val="20"/>
        </w:rPr>
        <w:t xml:space="preserve"> </w:t>
      </w:r>
      <w:r w:rsidRPr="008312BA">
        <w:rPr>
          <w:rFonts w:ascii="Arial" w:hAnsi="Arial" w:cs="Arial"/>
          <w:sz w:val="20"/>
        </w:rPr>
        <w:t>20</w:t>
      </w:r>
      <w:r>
        <w:rPr>
          <w:rFonts w:ascii="Arial" w:hAnsi="Arial" w:cs="Arial"/>
          <w:sz w:val="20"/>
        </w:rPr>
        <w:t>20,</w:t>
      </w:r>
      <w:r w:rsidRPr="008312BA">
        <w:rPr>
          <w:rFonts w:ascii="Arial" w:hAnsi="Arial" w:cs="Arial"/>
          <w:sz w:val="20"/>
        </w:rPr>
        <w:t xml:space="preserve"> </w:t>
      </w:r>
    </w:p>
    <w:p w14:paraId="3C58BD13" w14:textId="19705F78" w:rsidR="00AA723D" w:rsidRPr="009714C8" w:rsidRDefault="00AA723D" w:rsidP="00AA723D">
      <w:pPr>
        <w:numPr>
          <w:ilvl w:val="0"/>
          <w:numId w:val="5"/>
        </w:numPr>
        <w:spacing w:line="260" w:lineRule="exact"/>
        <w:contextualSpacing/>
        <w:rPr>
          <w:rFonts w:ascii="Arial" w:hAnsi="Arial" w:cs="Arial"/>
          <w:i/>
          <w:sz w:val="20"/>
        </w:rPr>
      </w:pPr>
      <w:r w:rsidRPr="009714C8">
        <w:rPr>
          <w:rFonts w:ascii="Arial" w:hAnsi="Arial" w:cs="Arial"/>
          <w:iCs/>
          <w:sz w:val="20"/>
        </w:rPr>
        <w:t>Priloga št. 7:</w:t>
      </w:r>
      <w:r w:rsidRPr="009714C8">
        <w:rPr>
          <w:rFonts w:ascii="Arial" w:hAnsi="Arial" w:cs="Arial"/>
          <w:sz w:val="20"/>
        </w:rPr>
        <w:t xml:space="preserve"> kopija dokazila ZZZS glede števila zaposlenih oseb na dan 1.</w:t>
      </w:r>
      <w:r w:rsidR="00DD1312">
        <w:rPr>
          <w:rFonts w:ascii="Arial" w:hAnsi="Arial" w:cs="Arial"/>
          <w:sz w:val="20"/>
        </w:rPr>
        <w:t xml:space="preserve"> </w:t>
      </w:r>
      <w:r w:rsidRPr="009714C8">
        <w:rPr>
          <w:rFonts w:ascii="Arial" w:hAnsi="Arial" w:cs="Arial"/>
          <w:sz w:val="20"/>
        </w:rPr>
        <w:t>2.</w:t>
      </w:r>
      <w:r w:rsidR="00DD1312">
        <w:rPr>
          <w:rFonts w:ascii="Arial" w:hAnsi="Arial" w:cs="Arial"/>
          <w:sz w:val="20"/>
        </w:rPr>
        <w:t xml:space="preserve"> </w:t>
      </w:r>
      <w:r w:rsidRPr="009714C8">
        <w:rPr>
          <w:rFonts w:ascii="Arial" w:hAnsi="Arial" w:cs="Arial"/>
          <w:sz w:val="20"/>
        </w:rPr>
        <w:t>2021</w:t>
      </w:r>
      <w:r>
        <w:rPr>
          <w:rFonts w:ascii="Arial" w:hAnsi="Arial" w:cs="Arial"/>
          <w:sz w:val="20"/>
        </w:rPr>
        <w:t xml:space="preserve"> </w:t>
      </w:r>
      <w:r w:rsidRPr="009714C8">
        <w:rPr>
          <w:rFonts w:ascii="Arial" w:hAnsi="Arial" w:cs="Arial"/>
          <w:i/>
          <w:sz w:val="20"/>
        </w:rPr>
        <w:t>(samo za prijavitelja),</w:t>
      </w:r>
    </w:p>
    <w:bookmarkEnd w:id="74"/>
    <w:p w14:paraId="335A590C" w14:textId="77777777" w:rsidR="00AA723D" w:rsidRPr="0099222D" w:rsidRDefault="00AA723D" w:rsidP="00AA723D">
      <w:pPr>
        <w:numPr>
          <w:ilvl w:val="0"/>
          <w:numId w:val="5"/>
        </w:numPr>
        <w:spacing w:line="260" w:lineRule="exact"/>
        <w:contextualSpacing/>
        <w:rPr>
          <w:rFonts w:ascii="Arial" w:hAnsi="Arial" w:cs="Arial"/>
          <w:i/>
          <w:sz w:val="18"/>
        </w:rPr>
      </w:pPr>
      <w:r w:rsidRPr="0099222D">
        <w:rPr>
          <w:rFonts w:ascii="Arial" w:hAnsi="Arial" w:cs="Arial"/>
          <w:sz w:val="20"/>
        </w:rPr>
        <w:t xml:space="preserve">Priloga št. </w:t>
      </w:r>
      <w:r>
        <w:rPr>
          <w:rFonts w:ascii="Arial" w:hAnsi="Arial" w:cs="Arial"/>
          <w:sz w:val="20"/>
        </w:rPr>
        <w:t>8</w:t>
      </w:r>
      <w:r w:rsidRPr="0099222D">
        <w:rPr>
          <w:rFonts w:ascii="Arial" w:hAnsi="Arial" w:cs="Arial"/>
          <w:sz w:val="20"/>
        </w:rPr>
        <w:t xml:space="preserve">: </w:t>
      </w:r>
      <w:r>
        <w:rPr>
          <w:rFonts w:ascii="Arial" w:hAnsi="Arial" w:cs="Arial"/>
          <w:sz w:val="20"/>
        </w:rPr>
        <w:t>kopija d</w:t>
      </w:r>
      <w:r w:rsidRPr="0099222D">
        <w:rPr>
          <w:rFonts w:ascii="Arial" w:hAnsi="Arial" w:cs="Arial"/>
          <w:sz w:val="20"/>
        </w:rPr>
        <w:t>okazil</w:t>
      </w:r>
      <w:r>
        <w:rPr>
          <w:rFonts w:ascii="Arial" w:hAnsi="Arial" w:cs="Arial"/>
          <w:sz w:val="20"/>
        </w:rPr>
        <w:t>a</w:t>
      </w:r>
      <w:r w:rsidRPr="0099222D">
        <w:rPr>
          <w:rFonts w:ascii="Arial" w:hAnsi="Arial" w:cs="Arial"/>
          <w:sz w:val="20"/>
        </w:rPr>
        <w:t xml:space="preserve"> </w:t>
      </w:r>
      <w:r>
        <w:rPr>
          <w:rFonts w:ascii="Arial" w:hAnsi="Arial" w:cs="Arial"/>
          <w:sz w:val="20"/>
        </w:rPr>
        <w:t>FURS</w:t>
      </w:r>
      <w:r w:rsidRPr="0099222D">
        <w:rPr>
          <w:rFonts w:ascii="Arial" w:hAnsi="Arial" w:cs="Arial"/>
          <w:sz w:val="20"/>
        </w:rPr>
        <w:t xml:space="preserve"> o plačanih davkih in drugih obveznih dajatvah do vključno zadnjega dne v mesecu pred vložitvijo prijave na javni razpis,</w:t>
      </w:r>
    </w:p>
    <w:p w14:paraId="2C16DE5A" w14:textId="77777777" w:rsidR="00AA723D" w:rsidRPr="008312BA" w:rsidRDefault="00AA723D" w:rsidP="00AA723D">
      <w:pPr>
        <w:numPr>
          <w:ilvl w:val="0"/>
          <w:numId w:val="5"/>
        </w:numPr>
        <w:spacing w:line="260" w:lineRule="exact"/>
        <w:contextualSpacing/>
        <w:rPr>
          <w:rFonts w:ascii="Arial" w:hAnsi="Arial" w:cs="Arial"/>
          <w:sz w:val="20"/>
        </w:rPr>
      </w:pPr>
      <w:r w:rsidRPr="008312BA">
        <w:rPr>
          <w:rFonts w:ascii="Arial" w:hAnsi="Arial" w:cs="Arial"/>
          <w:sz w:val="20"/>
        </w:rPr>
        <w:t xml:space="preserve">Priloga št. </w:t>
      </w:r>
      <w:r>
        <w:rPr>
          <w:rFonts w:ascii="Arial" w:hAnsi="Arial" w:cs="Arial"/>
          <w:sz w:val="20"/>
        </w:rPr>
        <w:t>9</w:t>
      </w:r>
      <w:r w:rsidRPr="008312BA">
        <w:rPr>
          <w:rFonts w:ascii="Arial" w:hAnsi="Arial" w:cs="Arial"/>
          <w:sz w:val="20"/>
        </w:rPr>
        <w:t xml:space="preserve">: </w:t>
      </w:r>
      <w:r>
        <w:rPr>
          <w:rFonts w:ascii="Arial" w:hAnsi="Arial" w:cs="Arial"/>
          <w:sz w:val="20"/>
        </w:rPr>
        <w:t>k</w:t>
      </w:r>
      <w:r w:rsidRPr="008312BA">
        <w:rPr>
          <w:rFonts w:ascii="Arial" w:hAnsi="Arial" w:cs="Arial"/>
          <w:sz w:val="20"/>
        </w:rPr>
        <w:t>opija veljavnega ustanovitvenega ali drugega temeljnega akta z vsemi spremembami in dopolnitvami</w:t>
      </w:r>
      <w:r>
        <w:rPr>
          <w:rFonts w:ascii="Arial" w:hAnsi="Arial" w:cs="Arial"/>
          <w:sz w:val="20"/>
        </w:rPr>
        <w:t xml:space="preserve"> </w:t>
      </w:r>
      <w:r w:rsidRPr="006B6238">
        <w:rPr>
          <w:rFonts w:ascii="Arial" w:hAnsi="Arial" w:cs="Arial"/>
          <w:i/>
          <w:sz w:val="18"/>
        </w:rPr>
        <w:t>(samo za partnerja)</w:t>
      </w:r>
      <w:r>
        <w:rPr>
          <w:rFonts w:ascii="Arial" w:hAnsi="Arial" w:cs="Arial"/>
          <w:i/>
          <w:sz w:val="18"/>
        </w:rPr>
        <w:t>,</w:t>
      </w:r>
    </w:p>
    <w:p w14:paraId="045CF6FE" w14:textId="77777777" w:rsidR="00AA723D" w:rsidRPr="004E35A1" w:rsidRDefault="00AA723D" w:rsidP="00AA723D">
      <w:pPr>
        <w:numPr>
          <w:ilvl w:val="0"/>
          <w:numId w:val="5"/>
        </w:numPr>
        <w:spacing w:line="260" w:lineRule="exact"/>
        <w:contextualSpacing/>
        <w:rPr>
          <w:rFonts w:ascii="Arial" w:hAnsi="Arial" w:cs="Arial"/>
          <w:sz w:val="20"/>
        </w:rPr>
      </w:pPr>
      <w:r w:rsidRPr="008312BA">
        <w:rPr>
          <w:rFonts w:ascii="Arial" w:hAnsi="Arial" w:cs="Arial"/>
          <w:sz w:val="20"/>
        </w:rPr>
        <w:t xml:space="preserve">Priloga št. </w:t>
      </w:r>
      <w:r>
        <w:rPr>
          <w:rFonts w:ascii="Arial" w:hAnsi="Arial" w:cs="Arial"/>
          <w:sz w:val="20"/>
        </w:rPr>
        <w:t>10</w:t>
      </w:r>
      <w:r w:rsidRPr="008312BA">
        <w:rPr>
          <w:rFonts w:ascii="Arial" w:hAnsi="Arial" w:cs="Arial"/>
          <w:sz w:val="20"/>
        </w:rPr>
        <w:t>: CD/DVD/USB z izpolnjenim Obrazcem št. 1 A</w:t>
      </w:r>
      <w:r>
        <w:rPr>
          <w:rFonts w:ascii="Arial" w:hAnsi="Arial" w:cs="Arial"/>
          <w:sz w:val="20"/>
        </w:rPr>
        <w:t xml:space="preserve">, </w:t>
      </w:r>
      <w:r w:rsidRPr="008312BA">
        <w:rPr>
          <w:rFonts w:ascii="Arial" w:hAnsi="Arial" w:cs="Arial"/>
          <w:sz w:val="20"/>
        </w:rPr>
        <w:t xml:space="preserve">Obrazcem št. 2 A </w:t>
      </w:r>
      <w:r>
        <w:rPr>
          <w:rFonts w:ascii="Arial" w:hAnsi="Arial" w:cs="Arial"/>
          <w:sz w:val="20"/>
        </w:rPr>
        <w:t xml:space="preserve">in Obrazcem št. 3. </w:t>
      </w:r>
      <w:r w:rsidRPr="009714C8">
        <w:rPr>
          <w:rFonts w:ascii="Arial" w:hAnsi="Arial" w:cs="Arial"/>
          <w:i/>
          <w:sz w:val="18"/>
        </w:rPr>
        <w:t>(priloži prijavitelj v imenu konzorcija)</w:t>
      </w:r>
      <w:r>
        <w:rPr>
          <w:rFonts w:ascii="Arial" w:hAnsi="Arial" w:cs="Arial"/>
          <w:i/>
          <w:sz w:val="18"/>
        </w:rPr>
        <w:t>.</w:t>
      </w:r>
    </w:p>
    <w:p w14:paraId="7FB61320" w14:textId="77777777" w:rsidR="00142BB5" w:rsidRPr="00587ECB" w:rsidRDefault="00142BB5" w:rsidP="00142BB5">
      <w:pPr>
        <w:rPr>
          <w:rFonts w:ascii="Arial" w:hAnsi="Arial" w:cs="Arial"/>
          <w:sz w:val="20"/>
        </w:rPr>
      </w:pPr>
    </w:p>
    <w:p w14:paraId="0708BCDF" w14:textId="77777777" w:rsidR="00142BB5" w:rsidRPr="00587ECB" w:rsidRDefault="00142BB5" w:rsidP="00856AB7">
      <w:pPr>
        <w:pStyle w:val="Odstavekseznama"/>
        <w:keepNext/>
        <w:spacing w:before="240" w:after="60"/>
        <w:ind w:left="2702"/>
        <w:contextualSpacing w:val="0"/>
        <w:outlineLvl w:val="0"/>
        <w:rPr>
          <w:b/>
          <w:vanish/>
          <w:kern w:val="32"/>
          <w:szCs w:val="20"/>
          <w:lang w:eastAsia="sl-SI"/>
        </w:rPr>
      </w:pPr>
      <w:bookmarkStart w:id="75" w:name="_Toc512351364"/>
      <w:bookmarkStart w:id="76" w:name="_Toc9238400"/>
      <w:bookmarkStart w:id="77" w:name="_Toc9238433"/>
      <w:bookmarkStart w:id="78" w:name="_Toc9238556"/>
      <w:bookmarkStart w:id="79" w:name="_Toc72327628"/>
      <w:bookmarkStart w:id="80" w:name="_Toc72327675"/>
      <w:bookmarkEnd w:id="75"/>
      <w:bookmarkEnd w:id="76"/>
      <w:bookmarkEnd w:id="77"/>
      <w:bookmarkEnd w:id="78"/>
      <w:bookmarkEnd w:id="79"/>
      <w:bookmarkEnd w:id="80"/>
    </w:p>
    <w:p w14:paraId="75426F6E" w14:textId="14533AA7" w:rsidR="00142BB5" w:rsidRPr="00C8205F" w:rsidRDefault="00142BB5" w:rsidP="00142BB5">
      <w:pPr>
        <w:keepNext/>
        <w:keepLines/>
        <w:numPr>
          <w:ilvl w:val="2"/>
          <w:numId w:val="0"/>
        </w:numPr>
        <w:tabs>
          <w:tab w:val="left" w:pos="0"/>
        </w:tabs>
        <w:spacing w:before="200" w:line="276" w:lineRule="auto"/>
        <w:ind w:left="720" w:hanging="720"/>
        <w:outlineLvl w:val="2"/>
        <w:rPr>
          <w:rFonts w:ascii="Arial" w:hAnsi="Arial" w:cs="Arial"/>
          <w:b/>
          <w:bCs/>
          <w:sz w:val="20"/>
          <w:u w:val="single"/>
        </w:rPr>
      </w:pPr>
      <w:bookmarkStart w:id="81" w:name="_Toc72327629"/>
      <w:bookmarkStart w:id="82" w:name="_Toc72327676"/>
      <w:r>
        <w:rPr>
          <w:rFonts w:ascii="Arial" w:hAnsi="Arial" w:cs="Arial"/>
          <w:b/>
          <w:bCs/>
          <w:sz w:val="20"/>
          <w:u w:val="single"/>
        </w:rPr>
        <w:t>1</w:t>
      </w:r>
      <w:r w:rsidR="00AA723D">
        <w:rPr>
          <w:rFonts w:ascii="Arial" w:hAnsi="Arial" w:cs="Arial"/>
          <w:b/>
          <w:bCs/>
          <w:sz w:val="20"/>
          <w:u w:val="single"/>
        </w:rPr>
        <w:t>8</w:t>
      </w:r>
      <w:r>
        <w:rPr>
          <w:rFonts w:ascii="Arial" w:hAnsi="Arial" w:cs="Arial"/>
          <w:b/>
          <w:bCs/>
          <w:sz w:val="20"/>
          <w:u w:val="single"/>
        </w:rPr>
        <w:t xml:space="preserve">.2.2 </w:t>
      </w:r>
      <w:r w:rsidRPr="00C8205F">
        <w:rPr>
          <w:rFonts w:ascii="Arial" w:hAnsi="Arial" w:cs="Arial"/>
          <w:b/>
          <w:bCs/>
          <w:sz w:val="20"/>
          <w:u w:val="single"/>
        </w:rPr>
        <w:t>SKLOP B</w:t>
      </w:r>
      <w:bookmarkEnd w:id="81"/>
      <w:bookmarkEnd w:id="82"/>
    </w:p>
    <w:p w14:paraId="229BB617" w14:textId="77777777" w:rsidR="00AA723D" w:rsidRPr="008312BA" w:rsidRDefault="00AA723D" w:rsidP="00AA723D">
      <w:pPr>
        <w:keepNext/>
        <w:keepLines/>
        <w:tabs>
          <w:tab w:val="left" w:pos="0"/>
        </w:tabs>
        <w:spacing w:before="200" w:line="276" w:lineRule="auto"/>
        <w:ind w:left="720"/>
        <w:outlineLvl w:val="2"/>
        <w:rPr>
          <w:rFonts w:ascii="Arial" w:hAnsi="Arial" w:cs="Arial"/>
          <w:b/>
          <w:bCs/>
          <w:sz w:val="20"/>
          <w:u w:val="single"/>
        </w:rPr>
      </w:pPr>
      <w:bookmarkStart w:id="83" w:name="_Toc72327630"/>
      <w:bookmarkStart w:id="84" w:name="_Toc72327677"/>
      <w:r w:rsidRPr="008312BA">
        <w:rPr>
          <w:rFonts w:ascii="Arial" w:hAnsi="Arial" w:cs="Arial"/>
          <w:b/>
          <w:bCs/>
          <w:sz w:val="20"/>
          <w:u w:val="single"/>
        </w:rPr>
        <w:t>a.) Prijavni obrazci</w:t>
      </w:r>
      <w:bookmarkEnd w:id="83"/>
      <w:bookmarkEnd w:id="84"/>
    </w:p>
    <w:p w14:paraId="4AA5446E" w14:textId="77777777" w:rsidR="00AA723D" w:rsidRPr="008312BA" w:rsidRDefault="00AA723D" w:rsidP="00AA723D">
      <w:pPr>
        <w:tabs>
          <w:tab w:val="left" w:pos="930"/>
        </w:tabs>
        <w:rPr>
          <w:rFonts w:ascii="Arial" w:hAnsi="Arial" w:cs="Arial"/>
          <w:sz w:val="20"/>
        </w:rPr>
      </w:pPr>
    </w:p>
    <w:p w14:paraId="413F1304" w14:textId="77777777" w:rsidR="00AA723D" w:rsidRPr="008312BA" w:rsidRDefault="00AA723D" w:rsidP="00AA723D">
      <w:pPr>
        <w:tabs>
          <w:tab w:val="left" w:pos="930"/>
        </w:tabs>
        <w:spacing w:after="240"/>
        <w:rPr>
          <w:rFonts w:ascii="Arial" w:hAnsi="Arial" w:cs="Arial"/>
          <w:sz w:val="20"/>
        </w:rPr>
      </w:pPr>
      <w:r w:rsidRPr="008312BA">
        <w:rPr>
          <w:rFonts w:ascii="Arial" w:hAnsi="Arial" w:cs="Arial"/>
          <w:sz w:val="20"/>
        </w:rPr>
        <w:t>Razpisni dokumentaciji so priloženi obrazci, ki morajo biti izpolnjeni v skladu z navodili na posameznem obrazcu in so sestavni del vloge:</w:t>
      </w:r>
    </w:p>
    <w:p w14:paraId="2BC95F3D" w14:textId="77777777" w:rsidR="00AA723D" w:rsidRPr="008312BA" w:rsidRDefault="00AA723D" w:rsidP="00AA723D">
      <w:pPr>
        <w:numPr>
          <w:ilvl w:val="0"/>
          <w:numId w:val="5"/>
        </w:numPr>
        <w:spacing w:line="260" w:lineRule="exact"/>
        <w:contextualSpacing/>
        <w:rPr>
          <w:rFonts w:ascii="Arial" w:hAnsi="Arial" w:cs="Arial"/>
          <w:sz w:val="20"/>
        </w:rPr>
      </w:pPr>
      <w:r w:rsidRPr="008312BA">
        <w:rPr>
          <w:rFonts w:ascii="Arial" w:hAnsi="Arial" w:cs="Arial"/>
          <w:sz w:val="20"/>
        </w:rPr>
        <w:t xml:space="preserve">Obrazec št. 1 B: Osnovni podatki o </w:t>
      </w:r>
      <w:r>
        <w:rPr>
          <w:rFonts w:ascii="Arial" w:hAnsi="Arial" w:cs="Arial"/>
          <w:sz w:val="20"/>
        </w:rPr>
        <w:t>projektu</w:t>
      </w:r>
      <w:r w:rsidRPr="008312BA">
        <w:rPr>
          <w:rFonts w:ascii="Arial" w:hAnsi="Arial" w:cs="Arial"/>
          <w:sz w:val="20"/>
        </w:rPr>
        <w:t>, prijavitelju in partnerjih</w:t>
      </w:r>
      <w:r>
        <w:rPr>
          <w:rFonts w:ascii="Arial" w:hAnsi="Arial" w:cs="Arial"/>
          <w:sz w:val="20"/>
        </w:rPr>
        <w:t>,</w:t>
      </w:r>
    </w:p>
    <w:p w14:paraId="67577861" w14:textId="1199984A" w:rsidR="00AA723D" w:rsidRDefault="00AA723D" w:rsidP="00AA723D">
      <w:pPr>
        <w:numPr>
          <w:ilvl w:val="0"/>
          <w:numId w:val="5"/>
        </w:numPr>
        <w:spacing w:line="260" w:lineRule="exact"/>
        <w:contextualSpacing/>
        <w:rPr>
          <w:rFonts w:ascii="Arial" w:hAnsi="Arial" w:cs="Arial"/>
          <w:sz w:val="20"/>
        </w:rPr>
      </w:pPr>
      <w:r w:rsidRPr="008312BA">
        <w:rPr>
          <w:rFonts w:ascii="Arial" w:hAnsi="Arial" w:cs="Arial"/>
          <w:sz w:val="20"/>
        </w:rPr>
        <w:t>Obrazec št. 2 B: Prijavnica</w:t>
      </w:r>
      <w:r>
        <w:rPr>
          <w:rFonts w:ascii="Arial" w:hAnsi="Arial" w:cs="Arial"/>
          <w:sz w:val="20"/>
        </w:rPr>
        <w:t>,</w:t>
      </w:r>
    </w:p>
    <w:p w14:paraId="21B21D8C" w14:textId="77777777" w:rsidR="00AA723D" w:rsidRPr="004E35A1" w:rsidRDefault="00AA723D" w:rsidP="00AA723D">
      <w:pPr>
        <w:numPr>
          <w:ilvl w:val="0"/>
          <w:numId w:val="5"/>
        </w:numPr>
        <w:spacing w:line="260" w:lineRule="exact"/>
        <w:contextualSpacing/>
        <w:rPr>
          <w:rFonts w:ascii="Arial" w:hAnsi="Arial" w:cs="Arial"/>
          <w:sz w:val="20"/>
        </w:rPr>
      </w:pPr>
      <w:r w:rsidRPr="008312BA">
        <w:rPr>
          <w:rFonts w:ascii="Arial" w:hAnsi="Arial" w:cs="Arial"/>
          <w:sz w:val="20"/>
        </w:rPr>
        <w:t xml:space="preserve">Obrazec št. 3: </w:t>
      </w:r>
      <w:r>
        <w:rPr>
          <w:rFonts w:ascii="Arial" w:hAnsi="Arial" w:cs="Arial"/>
          <w:sz w:val="20"/>
        </w:rPr>
        <w:t xml:space="preserve">Finančni načrt, </w:t>
      </w:r>
    </w:p>
    <w:p w14:paraId="49244473" w14:textId="77777777" w:rsidR="00AA723D" w:rsidRPr="008312BA" w:rsidRDefault="00AA723D" w:rsidP="00AA723D">
      <w:pPr>
        <w:numPr>
          <w:ilvl w:val="0"/>
          <w:numId w:val="5"/>
        </w:numPr>
        <w:spacing w:line="260" w:lineRule="exact"/>
        <w:contextualSpacing/>
        <w:rPr>
          <w:rFonts w:ascii="Arial" w:hAnsi="Arial" w:cs="Arial"/>
          <w:sz w:val="20"/>
        </w:rPr>
      </w:pPr>
      <w:r w:rsidRPr="008312BA">
        <w:rPr>
          <w:rFonts w:ascii="Arial" w:hAnsi="Arial" w:cs="Arial"/>
          <w:sz w:val="20"/>
        </w:rPr>
        <w:t xml:space="preserve">Obrazec št. </w:t>
      </w:r>
      <w:r>
        <w:rPr>
          <w:rFonts w:ascii="Arial" w:hAnsi="Arial" w:cs="Arial"/>
          <w:sz w:val="20"/>
        </w:rPr>
        <w:t>4</w:t>
      </w:r>
      <w:r w:rsidRPr="008312BA">
        <w:rPr>
          <w:rFonts w:ascii="Arial" w:hAnsi="Arial" w:cs="Arial"/>
          <w:sz w:val="20"/>
        </w:rPr>
        <w:t xml:space="preserve"> B: Izjava prijavitelja o izpolnjevanju in sprejemanju razpisnih pogojev</w:t>
      </w:r>
      <w:r>
        <w:rPr>
          <w:rFonts w:ascii="Arial" w:hAnsi="Arial" w:cs="Arial"/>
          <w:sz w:val="20"/>
        </w:rPr>
        <w:t>,</w:t>
      </w:r>
    </w:p>
    <w:p w14:paraId="0F62B949" w14:textId="77777777" w:rsidR="00AA723D" w:rsidRPr="008312BA" w:rsidRDefault="00AA723D" w:rsidP="00AA723D">
      <w:pPr>
        <w:numPr>
          <w:ilvl w:val="0"/>
          <w:numId w:val="5"/>
        </w:numPr>
        <w:spacing w:line="260" w:lineRule="exact"/>
        <w:contextualSpacing/>
        <w:rPr>
          <w:rFonts w:ascii="Arial" w:hAnsi="Arial" w:cs="Arial"/>
          <w:sz w:val="20"/>
        </w:rPr>
      </w:pPr>
      <w:r w:rsidRPr="008312BA">
        <w:rPr>
          <w:rFonts w:ascii="Arial" w:hAnsi="Arial" w:cs="Arial"/>
          <w:sz w:val="20"/>
        </w:rPr>
        <w:t xml:space="preserve">Obrazec št. </w:t>
      </w:r>
      <w:r>
        <w:rPr>
          <w:rFonts w:ascii="Arial" w:hAnsi="Arial" w:cs="Arial"/>
          <w:sz w:val="20"/>
        </w:rPr>
        <w:t>5</w:t>
      </w:r>
      <w:r w:rsidRPr="008312BA">
        <w:rPr>
          <w:rFonts w:ascii="Arial" w:hAnsi="Arial" w:cs="Arial"/>
          <w:sz w:val="20"/>
        </w:rPr>
        <w:t xml:space="preserve"> B:</w:t>
      </w:r>
      <w:r>
        <w:rPr>
          <w:rFonts w:ascii="Arial" w:hAnsi="Arial" w:cs="Arial"/>
          <w:sz w:val="20"/>
        </w:rPr>
        <w:t xml:space="preserve"> </w:t>
      </w:r>
      <w:r w:rsidRPr="008312BA">
        <w:rPr>
          <w:rFonts w:ascii="Arial" w:hAnsi="Arial" w:cs="Arial"/>
          <w:sz w:val="20"/>
        </w:rPr>
        <w:t xml:space="preserve">Izjava partnerja o izpolnjevanju in sprejemanju razpisnih pogojev </w:t>
      </w:r>
      <w:r w:rsidRPr="006C5704">
        <w:rPr>
          <w:rFonts w:ascii="Arial" w:hAnsi="Arial" w:cs="Arial"/>
          <w:i/>
          <w:sz w:val="18"/>
        </w:rPr>
        <w:t>(le v primeru konzorcija)</w:t>
      </w:r>
      <w:r>
        <w:rPr>
          <w:rFonts w:ascii="Arial" w:hAnsi="Arial" w:cs="Arial"/>
          <w:i/>
          <w:sz w:val="18"/>
        </w:rPr>
        <w:t>.</w:t>
      </w:r>
    </w:p>
    <w:p w14:paraId="596AE043" w14:textId="77777777" w:rsidR="00AA723D" w:rsidRPr="008312BA" w:rsidRDefault="00AA723D" w:rsidP="00AA723D">
      <w:pPr>
        <w:tabs>
          <w:tab w:val="left" w:pos="930"/>
        </w:tabs>
        <w:ind w:left="357"/>
        <w:contextualSpacing/>
        <w:rPr>
          <w:rFonts w:ascii="Arial" w:hAnsi="Arial" w:cs="Arial"/>
          <w:sz w:val="20"/>
        </w:rPr>
      </w:pPr>
    </w:p>
    <w:p w14:paraId="742A53C3" w14:textId="77777777" w:rsidR="00AA723D" w:rsidRPr="008312BA" w:rsidRDefault="00AA723D" w:rsidP="00AA723D">
      <w:pPr>
        <w:keepNext/>
        <w:keepLines/>
        <w:tabs>
          <w:tab w:val="left" w:pos="0"/>
        </w:tabs>
        <w:spacing w:before="200"/>
        <w:ind w:left="720"/>
        <w:outlineLvl w:val="2"/>
        <w:rPr>
          <w:rFonts w:ascii="Arial" w:hAnsi="Arial" w:cs="Arial"/>
          <w:b/>
          <w:bCs/>
          <w:sz w:val="20"/>
          <w:u w:val="single"/>
        </w:rPr>
      </w:pPr>
      <w:bookmarkStart w:id="85" w:name="_Toc72327631"/>
      <w:bookmarkStart w:id="86" w:name="_Toc72327678"/>
      <w:r w:rsidRPr="008312BA">
        <w:rPr>
          <w:rFonts w:ascii="Arial" w:hAnsi="Arial" w:cs="Arial"/>
          <w:b/>
          <w:bCs/>
          <w:sz w:val="20"/>
          <w:u w:val="single"/>
        </w:rPr>
        <w:t>b.) Priloge, ki so del razpisne dokumentacije</w:t>
      </w:r>
      <w:bookmarkEnd w:id="85"/>
      <w:bookmarkEnd w:id="86"/>
      <w:r w:rsidRPr="008312BA">
        <w:rPr>
          <w:rFonts w:ascii="Arial" w:hAnsi="Arial" w:cs="Arial"/>
          <w:b/>
          <w:bCs/>
          <w:sz w:val="20"/>
          <w:u w:val="single"/>
        </w:rPr>
        <w:t xml:space="preserve"> </w:t>
      </w:r>
    </w:p>
    <w:p w14:paraId="16DC4F7C" w14:textId="77777777" w:rsidR="00AA723D" w:rsidRPr="008312BA" w:rsidRDefault="00AA723D" w:rsidP="00AA723D">
      <w:pPr>
        <w:tabs>
          <w:tab w:val="left" w:pos="930"/>
        </w:tabs>
        <w:rPr>
          <w:rFonts w:ascii="Arial" w:hAnsi="Arial" w:cs="Arial"/>
          <w:sz w:val="20"/>
        </w:rPr>
      </w:pPr>
    </w:p>
    <w:p w14:paraId="1CE21467" w14:textId="77777777" w:rsidR="00AA723D" w:rsidRPr="008312BA" w:rsidRDefault="00AA723D" w:rsidP="00AA723D">
      <w:pPr>
        <w:tabs>
          <w:tab w:val="left" w:pos="930"/>
        </w:tabs>
        <w:spacing w:after="240"/>
        <w:rPr>
          <w:rFonts w:ascii="Arial" w:hAnsi="Arial" w:cs="Arial"/>
          <w:sz w:val="20"/>
        </w:rPr>
      </w:pPr>
      <w:r w:rsidRPr="008312BA">
        <w:rPr>
          <w:rFonts w:ascii="Arial" w:hAnsi="Arial" w:cs="Arial"/>
          <w:sz w:val="20"/>
        </w:rPr>
        <w:t>Razpisni dokumentaciji so priložene priloge, ki morajo biti izpolnjene v skladu z navodili na posamezni prilogi in so sestavni del vloge:</w:t>
      </w:r>
    </w:p>
    <w:p w14:paraId="28356A6B" w14:textId="77777777" w:rsidR="00AA723D" w:rsidRPr="008312BA" w:rsidRDefault="00AA723D" w:rsidP="00AA723D">
      <w:pPr>
        <w:numPr>
          <w:ilvl w:val="0"/>
          <w:numId w:val="5"/>
        </w:numPr>
        <w:spacing w:line="260" w:lineRule="exact"/>
        <w:contextualSpacing/>
        <w:rPr>
          <w:rFonts w:ascii="Arial" w:hAnsi="Arial" w:cs="Arial"/>
          <w:sz w:val="20"/>
        </w:rPr>
      </w:pPr>
      <w:r w:rsidRPr="008312BA">
        <w:rPr>
          <w:rFonts w:ascii="Arial" w:hAnsi="Arial" w:cs="Arial"/>
          <w:sz w:val="20"/>
        </w:rPr>
        <w:t xml:space="preserve">Priloga št. 1: Vzorec pogodbe o sofinanciranju </w:t>
      </w:r>
      <w:r w:rsidRPr="008312BA">
        <w:rPr>
          <w:rFonts w:ascii="Arial" w:hAnsi="Arial" w:cs="Arial"/>
          <w:i/>
          <w:sz w:val="18"/>
          <w:szCs w:val="18"/>
        </w:rPr>
        <w:t>(ni potrebno priložiti vlogi na javni razpis)</w:t>
      </w:r>
      <w:r>
        <w:rPr>
          <w:rFonts w:ascii="Arial" w:hAnsi="Arial" w:cs="Arial"/>
          <w:i/>
          <w:sz w:val="18"/>
          <w:szCs w:val="18"/>
        </w:rPr>
        <w:t>,</w:t>
      </w:r>
    </w:p>
    <w:p w14:paraId="24404AC9" w14:textId="77777777" w:rsidR="00AA723D" w:rsidRPr="008312BA" w:rsidRDefault="00AA723D" w:rsidP="00AA723D">
      <w:pPr>
        <w:numPr>
          <w:ilvl w:val="0"/>
          <w:numId w:val="5"/>
        </w:numPr>
        <w:spacing w:line="260" w:lineRule="exact"/>
        <w:contextualSpacing/>
        <w:rPr>
          <w:rFonts w:ascii="Arial" w:hAnsi="Arial" w:cs="Arial"/>
          <w:sz w:val="18"/>
          <w:szCs w:val="18"/>
        </w:rPr>
      </w:pPr>
      <w:r w:rsidRPr="008312BA">
        <w:rPr>
          <w:rFonts w:ascii="Arial" w:hAnsi="Arial" w:cs="Arial"/>
          <w:sz w:val="20"/>
        </w:rPr>
        <w:t xml:space="preserve">Priloga št. 2: Vzorec </w:t>
      </w:r>
      <w:proofErr w:type="spellStart"/>
      <w:r w:rsidRPr="008312BA">
        <w:rPr>
          <w:rFonts w:ascii="Arial" w:hAnsi="Arial" w:cs="Arial"/>
          <w:sz w:val="20"/>
        </w:rPr>
        <w:t>konzorcijskega</w:t>
      </w:r>
      <w:proofErr w:type="spellEnd"/>
      <w:r w:rsidRPr="008312BA">
        <w:rPr>
          <w:rFonts w:ascii="Arial" w:hAnsi="Arial" w:cs="Arial"/>
          <w:sz w:val="20"/>
        </w:rPr>
        <w:t xml:space="preserve"> sporazuma</w:t>
      </w:r>
      <w:r w:rsidRPr="008312BA">
        <w:rPr>
          <w:rFonts w:ascii="Arial" w:hAnsi="Arial" w:cs="Arial"/>
          <w:bCs/>
          <w:sz w:val="20"/>
          <w:shd w:val="clear" w:color="auto" w:fill="FFFFFF"/>
        </w:rPr>
        <w:t xml:space="preserve"> </w:t>
      </w:r>
      <w:r w:rsidRPr="008312BA">
        <w:rPr>
          <w:rFonts w:ascii="Arial" w:hAnsi="Arial" w:cs="Arial"/>
          <w:bCs/>
          <w:i/>
          <w:sz w:val="18"/>
          <w:szCs w:val="18"/>
          <w:shd w:val="clear" w:color="auto" w:fill="FFFFFF"/>
        </w:rPr>
        <w:t xml:space="preserve">(le v primeru konzorcija; ni </w:t>
      </w:r>
      <w:r w:rsidRPr="008312BA">
        <w:rPr>
          <w:rFonts w:ascii="Arial" w:hAnsi="Arial" w:cs="Arial"/>
          <w:i/>
          <w:sz w:val="18"/>
          <w:szCs w:val="18"/>
        </w:rPr>
        <w:t>potrebno priložiti vlogi na javni razpis</w:t>
      </w:r>
      <w:r w:rsidRPr="008312BA">
        <w:rPr>
          <w:rFonts w:ascii="Arial" w:hAnsi="Arial" w:cs="Arial"/>
          <w:bCs/>
          <w:i/>
          <w:sz w:val="18"/>
          <w:szCs w:val="18"/>
          <w:shd w:val="clear" w:color="auto" w:fill="FFFFFF"/>
        </w:rPr>
        <w:t>)</w:t>
      </w:r>
      <w:r>
        <w:rPr>
          <w:rFonts w:ascii="Arial" w:hAnsi="Arial" w:cs="Arial"/>
          <w:bCs/>
          <w:i/>
          <w:sz w:val="18"/>
          <w:szCs w:val="18"/>
          <w:shd w:val="clear" w:color="auto" w:fill="FFFFFF"/>
        </w:rPr>
        <w:t>,</w:t>
      </w:r>
    </w:p>
    <w:p w14:paraId="5181D889" w14:textId="77777777" w:rsidR="00AA723D" w:rsidRPr="008312BA" w:rsidRDefault="00AA723D" w:rsidP="00AA723D">
      <w:pPr>
        <w:numPr>
          <w:ilvl w:val="0"/>
          <w:numId w:val="5"/>
        </w:numPr>
        <w:spacing w:line="260" w:lineRule="exact"/>
        <w:contextualSpacing/>
        <w:rPr>
          <w:rFonts w:ascii="Arial" w:hAnsi="Arial" w:cs="Arial"/>
          <w:sz w:val="20"/>
        </w:rPr>
      </w:pPr>
      <w:r w:rsidRPr="008312BA">
        <w:rPr>
          <w:rFonts w:ascii="Arial" w:hAnsi="Arial" w:cs="Arial"/>
          <w:sz w:val="20"/>
        </w:rPr>
        <w:t>Priloga št. 3 B: Označba vloge B</w:t>
      </w:r>
      <w:r>
        <w:rPr>
          <w:rFonts w:ascii="Arial" w:hAnsi="Arial" w:cs="Arial"/>
          <w:sz w:val="20"/>
        </w:rPr>
        <w:t>,</w:t>
      </w:r>
    </w:p>
    <w:p w14:paraId="7D5CDF99" w14:textId="77777777" w:rsidR="00AA723D" w:rsidRPr="008312BA" w:rsidRDefault="00AA723D" w:rsidP="00AA723D">
      <w:pPr>
        <w:numPr>
          <w:ilvl w:val="0"/>
          <w:numId w:val="5"/>
        </w:numPr>
        <w:spacing w:line="260" w:lineRule="exact"/>
        <w:contextualSpacing/>
        <w:rPr>
          <w:rFonts w:ascii="Arial" w:hAnsi="Arial" w:cs="Arial"/>
          <w:i/>
          <w:sz w:val="16"/>
          <w:szCs w:val="16"/>
        </w:rPr>
      </w:pPr>
      <w:r w:rsidRPr="008312BA">
        <w:rPr>
          <w:rFonts w:ascii="Arial" w:hAnsi="Arial" w:cs="Arial"/>
          <w:sz w:val="20"/>
        </w:rPr>
        <w:t xml:space="preserve">Priloga št. 4: Dogovor o sodelovanju s pridruženim partnerjem </w:t>
      </w:r>
      <w:r w:rsidRPr="008312BA">
        <w:rPr>
          <w:rFonts w:ascii="Arial" w:hAnsi="Arial" w:cs="Arial"/>
          <w:i/>
          <w:sz w:val="18"/>
        </w:rPr>
        <w:t>(če je relevantno; in sicer je potrebno Dogovor o sodelovanju s pridruženim partnerjem priložiti k vlogi na javni razpis za vsakega pridruženega partnerja posebej)</w:t>
      </w:r>
      <w:r>
        <w:rPr>
          <w:rFonts w:ascii="Arial" w:hAnsi="Arial" w:cs="Arial"/>
          <w:i/>
          <w:sz w:val="18"/>
        </w:rPr>
        <w:t>.</w:t>
      </w:r>
    </w:p>
    <w:p w14:paraId="6EFAFCFF" w14:textId="77777777" w:rsidR="00AA723D" w:rsidRPr="008312BA" w:rsidRDefault="00AA723D" w:rsidP="00AA723D">
      <w:pPr>
        <w:keepNext/>
        <w:keepLines/>
        <w:tabs>
          <w:tab w:val="left" w:pos="0"/>
        </w:tabs>
        <w:spacing w:before="200"/>
        <w:ind w:left="720"/>
        <w:outlineLvl w:val="2"/>
        <w:rPr>
          <w:rFonts w:ascii="Arial" w:hAnsi="Arial" w:cs="Arial"/>
          <w:b/>
          <w:bCs/>
          <w:sz w:val="20"/>
          <w:u w:val="single"/>
        </w:rPr>
      </w:pPr>
      <w:bookmarkStart w:id="87" w:name="_Toc72327632"/>
      <w:bookmarkStart w:id="88" w:name="_Toc72327679"/>
      <w:r w:rsidRPr="008312BA">
        <w:rPr>
          <w:rFonts w:ascii="Arial" w:hAnsi="Arial" w:cs="Arial"/>
          <w:b/>
          <w:bCs/>
          <w:sz w:val="20"/>
          <w:u w:val="single"/>
        </w:rPr>
        <w:t>c.) Priloge, ki niso del razpisne dokumentacije in jih morajo prijavitelji ter v primeru konzorcija partnerji priložiti sami</w:t>
      </w:r>
      <w:bookmarkEnd w:id="87"/>
      <w:bookmarkEnd w:id="88"/>
    </w:p>
    <w:p w14:paraId="2DC8ABC3" w14:textId="77777777" w:rsidR="00AA723D" w:rsidRPr="008312BA" w:rsidRDefault="00AA723D" w:rsidP="00AA723D">
      <w:pPr>
        <w:spacing w:line="260" w:lineRule="exact"/>
        <w:ind w:left="360"/>
        <w:contextualSpacing/>
        <w:rPr>
          <w:rFonts w:ascii="Arial" w:hAnsi="Arial" w:cs="Arial"/>
          <w:sz w:val="20"/>
        </w:rPr>
      </w:pPr>
    </w:p>
    <w:p w14:paraId="06722BB0" w14:textId="2D4D919E" w:rsidR="00AA723D" w:rsidRPr="00AD0064" w:rsidRDefault="00AA723D" w:rsidP="00AA723D">
      <w:pPr>
        <w:numPr>
          <w:ilvl w:val="0"/>
          <w:numId w:val="5"/>
        </w:numPr>
        <w:spacing w:line="260" w:lineRule="exact"/>
        <w:contextualSpacing/>
        <w:rPr>
          <w:rFonts w:ascii="Arial" w:hAnsi="Arial" w:cs="Arial"/>
          <w:sz w:val="20"/>
        </w:rPr>
      </w:pPr>
      <w:r w:rsidRPr="009714C8">
        <w:rPr>
          <w:rFonts w:ascii="Arial" w:hAnsi="Arial" w:cs="Arial"/>
          <w:sz w:val="20"/>
        </w:rPr>
        <w:t>Priloga št. 5: kopija Odločbe o</w:t>
      </w:r>
      <w:r>
        <w:rPr>
          <w:rFonts w:ascii="Arial" w:hAnsi="Arial" w:cs="Arial"/>
          <w:sz w:val="20"/>
        </w:rPr>
        <w:t xml:space="preserve"> podelitvi</w:t>
      </w:r>
      <w:r w:rsidRPr="009714C8">
        <w:rPr>
          <w:rFonts w:ascii="Arial" w:hAnsi="Arial" w:cs="Arial"/>
          <w:sz w:val="20"/>
        </w:rPr>
        <w:t xml:space="preserve"> status</w:t>
      </w:r>
      <w:r>
        <w:rPr>
          <w:rFonts w:ascii="Arial" w:hAnsi="Arial" w:cs="Arial"/>
          <w:sz w:val="20"/>
        </w:rPr>
        <w:t>a</w:t>
      </w:r>
      <w:r w:rsidRPr="009714C8">
        <w:rPr>
          <w:rFonts w:ascii="Arial" w:hAnsi="Arial" w:cs="Arial"/>
          <w:sz w:val="20"/>
        </w:rPr>
        <w:t xml:space="preserve"> NVO v javnem interesu</w:t>
      </w:r>
      <w:r>
        <w:rPr>
          <w:rFonts w:ascii="Arial" w:hAnsi="Arial" w:cs="Arial"/>
          <w:sz w:val="20"/>
        </w:rPr>
        <w:t xml:space="preserve"> ali </w:t>
      </w:r>
      <w:r w:rsidRPr="00AD0064">
        <w:rPr>
          <w:rFonts w:ascii="Arial" w:hAnsi="Arial" w:cs="Arial"/>
          <w:sz w:val="20"/>
        </w:rPr>
        <w:t xml:space="preserve">izpis iz evidence nevladnih organizacij v javnem interesu (AJPES) </w:t>
      </w:r>
      <w:r w:rsidRPr="00AD0064">
        <w:rPr>
          <w:rFonts w:ascii="Arial" w:hAnsi="Arial" w:cs="Arial"/>
          <w:i/>
          <w:sz w:val="18"/>
          <w:szCs w:val="18"/>
        </w:rPr>
        <w:t>(samo za prijavitelja),</w:t>
      </w:r>
    </w:p>
    <w:p w14:paraId="6502BC3A" w14:textId="016400BC" w:rsidR="00AA723D" w:rsidRPr="0099222D" w:rsidRDefault="00AA723D" w:rsidP="00AA723D">
      <w:pPr>
        <w:numPr>
          <w:ilvl w:val="0"/>
          <w:numId w:val="5"/>
        </w:numPr>
        <w:spacing w:line="260" w:lineRule="exact"/>
        <w:contextualSpacing/>
        <w:rPr>
          <w:rFonts w:ascii="Arial" w:hAnsi="Arial" w:cs="Arial"/>
          <w:i/>
          <w:sz w:val="18"/>
        </w:rPr>
      </w:pPr>
      <w:r w:rsidRPr="0099222D">
        <w:rPr>
          <w:rFonts w:ascii="Arial" w:hAnsi="Arial" w:cs="Arial"/>
          <w:sz w:val="20"/>
        </w:rPr>
        <w:t xml:space="preserve">Priloga št. 6: </w:t>
      </w:r>
      <w:r>
        <w:rPr>
          <w:rFonts w:ascii="Arial" w:hAnsi="Arial" w:cs="Arial"/>
          <w:sz w:val="20"/>
        </w:rPr>
        <w:t>k</w:t>
      </w:r>
      <w:r w:rsidRPr="0099222D">
        <w:rPr>
          <w:rFonts w:ascii="Arial" w:hAnsi="Arial" w:cs="Arial"/>
          <w:sz w:val="20"/>
        </w:rPr>
        <w:t xml:space="preserve">opija podatkov iz izkaza prihodkov in odhodkov (izkaz poslovnega izida) za obdobje </w:t>
      </w:r>
      <w:r>
        <w:rPr>
          <w:rFonts w:ascii="Arial" w:hAnsi="Arial" w:cs="Arial"/>
          <w:sz w:val="20"/>
        </w:rPr>
        <w:t>1.</w:t>
      </w:r>
      <w:r w:rsidR="00DD1312">
        <w:rPr>
          <w:rFonts w:ascii="Arial" w:hAnsi="Arial" w:cs="Arial"/>
          <w:sz w:val="20"/>
        </w:rPr>
        <w:t xml:space="preserve"> </w:t>
      </w:r>
      <w:r>
        <w:rPr>
          <w:rFonts w:ascii="Arial" w:hAnsi="Arial" w:cs="Arial"/>
          <w:sz w:val="20"/>
        </w:rPr>
        <w:t>1</w:t>
      </w:r>
      <w:r w:rsidR="00DD1312">
        <w:rPr>
          <w:rFonts w:ascii="Arial" w:hAnsi="Arial" w:cs="Arial"/>
          <w:sz w:val="20"/>
        </w:rPr>
        <w:t>.</w:t>
      </w:r>
      <w:r>
        <w:rPr>
          <w:rFonts w:ascii="Arial" w:hAnsi="Arial" w:cs="Arial"/>
          <w:sz w:val="20"/>
        </w:rPr>
        <w:t xml:space="preserve"> 2019 - 31.</w:t>
      </w:r>
      <w:r w:rsidR="00DD1312">
        <w:rPr>
          <w:rFonts w:ascii="Arial" w:hAnsi="Arial" w:cs="Arial"/>
          <w:sz w:val="20"/>
        </w:rPr>
        <w:t xml:space="preserve"> </w:t>
      </w:r>
      <w:r>
        <w:rPr>
          <w:rFonts w:ascii="Arial" w:hAnsi="Arial" w:cs="Arial"/>
          <w:sz w:val="20"/>
        </w:rPr>
        <w:t>1.</w:t>
      </w:r>
      <w:r w:rsidR="00DD1312">
        <w:rPr>
          <w:rFonts w:ascii="Arial" w:hAnsi="Arial" w:cs="Arial"/>
          <w:sz w:val="20"/>
        </w:rPr>
        <w:t xml:space="preserve"> </w:t>
      </w:r>
      <w:r>
        <w:rPr>
          <w:rFonts w:ascii="Arial" w:hAnsi="Arial" w:cs="Arial"/>
          <w:sz w:val="20"/>
        </w:rPr>
        <w:t xml:space="preserve">2019 ali za obdobje </w:t>
      </w:r>
      <w:r w:rsidRPr="008312BA">
        <w:rPr>
          <w:rFonts w:ascii="Arial" w:hAnsi="Arial" w:cs="Arial"/>
          <w:sz w:val="20"/>
        </w:rPr>
        <w:t>1.</w:t>
      </w:r>
      <w:r w:rsidR="00DD1312">
        <w:rPr>
          <w:rFonts w:ascii="Arial" w:hAnsi="Arial" w:cs="Arial"/>
          <w:sz w:val="20"/>
        </w:rPr>
        <w:t xml:space="preserve"> </w:t>
      </w:r>
      <w:r w:rsidRPr="008312BA">
        <w:rPr>
          <w:rFonts w:ascii="Arial" w:hAnsi="Arial" w:cs="Arial"/>
          <w:sz w:val="20"/>
        </w:rPr>
        <w:t>1.</w:t>
      </w:r>
      <w:r w:rsidR="00DD1312">
        <w:rPr>
          <w:rFonts w:ascii="Arial" w:hAnsi="Arial" w:cs="Arial"/>
          <w:sz w:val="20"/>
        </w:rPr>
        <w:t xml:space="preserve"> </w:t>
      </w:r>
      <w:r w:rsidRPr="008312BA">
        <w:rPr>
          <w:rFonts w:ascii="Arial" w:hAnsi="Arial" w:cs="Arial"/>
          <w:sz w:val="20"/>
        </w:rPr>
        <w:t>20</w:t>
      </w:r>
      <w:r>
        <w:rPr>
          <w:rFonts w:ascii="Arial" w:hAnsi="Arial" w:cs="Arial"/>
          <w:sz w:val="20"/>
        </w:rPr>
        <w:t>20</w:t>
      </w:r>
      <w:r w:rsidRPr="008312BA">
        <w:rPr>
          <w:rFonts w:ascii="Arial" w:hAnsi="Arial" w:cs="Arial"/>
          <w:sz w:val="20"/>
        </w:rPr>
        <w:t xml:space="preserve"> - 31.</w:t>
      </w:r>
      <w:r w:rsidR="00DD1312">
        <w:rPr>
          <w:rFonts w:ascii="Arial" w:hAnsi="Arial" w:cs="Arial"/>
          <w:sz w:val="20"/>
        </w:rPr>
        <w:t xml:space="preserve"> </w:t>
      </w:r>
      <w:r w:rsidRPr="008312BA">
        <w:rPr>
          <w:rFonts w:ascii="Arial" w:hAnsi="Arial" w:cs="Arial"/>
          <w:sz w:val="20"/>
        </w:rPr>
        <w:t>12.</w:t>
      </w:r>
      <w:r w:rsidR="00DD1312">
        <w:rPr>
          <w:rFonts w:ascii="Arial" w:hAnsi="Arial" w:cs="Arial"/>
          <w:sz w:val="20"/>
        </w:rPr>
        <w:t xml:space="preserve"> </w:t>
      </w:r>
      <w:r w:rsidRPr="008312BA">
        <w:rPr>
          <w:rFonts w:ascii="Arial" w:hAnsi="Arial" w:cs="Arial"/>
          <w:sz w:val="20"/>
        </w:rPr>
        <w:t>20</w:t>
      </w:r>
      <w:r>
        <w:rPr>
          <w:rFonts w:ascii="Arial" w:hAnsi="Arial" w:cs="Arial"/>
          <w:sz w:val="20"/>
        </w:rPr>
        <w:t>20,</w:t>
      </w:r>
      <w:r w:rsidRPr="008312BA">
        <w:rPr>
          <w:rFonts w:ascii="Arial" w:hAnsi="Arial" w:cs="Arial"/>
          <w:sz w:val="20"/>
        </w:rPr>
        <w:t xml:space="preserve"> </w:t>
      </w:r>
    </w:p>
    <w:p w14:paraId="34FBED3D" w14:textId="77EBE638" w:rsidR="00AA723D" w:rsidRPr="009714C8" w:rsidRDefault="00AA723D" w:rsidP="00AA723D">
      <w:pPr>
        <w:numPr>
          <w:ilvl w:val="0"/>
          <w:numId w:val="5"/>
        </w:numPr>
        <w:spacing w:line="260" w:lineRule="exact"/>
        <w:contextualSpacing/>
        <w:rPr>
          <w:rFonts w:ascii="Arial" w:hAnsi="Arial" w:cs="Arial"/>
          <w:i/>
          <w:sz w:val="20"/>
        </w:rPr>
      </w:pPr>
      <w:r w:rsidRPr="009714C8">
        <w:rPr>
          <w:rFonts w:ascii="Arial" w:hAnsi="Arial" w:cs="Arial"/>
          <w:iCs/>
          <w:sz w:val="20"/>
        </w:rPr>
        <w:t>Priloga št. 7:</w:t>
      </w:r>
      <w:r w:rsidRPr="009714C8">
        <w:rPr>
          <w:rFonts w:ascii="Arial" w:hAnsi="Arial" w:cs="Arial"/>
          <w:sz w:val="20"/>
        </w:rPr>
        <w:t xml:space="preserve"> kopija dokazila ZZZS glede števila zaposlenih oseb na dan 1.</w:t>
      </w:r>
      <w:r w:rsidR="00DD1312">
        <w:rPr>
          <w:rFonts w:ascii="Arial" w:hAnsi="Arial" w:cs="Arial"/>
          <w:sz w:val="20"/>
        </w:rPr>
        <w:t xml:space="preserve"> </w:t>
      </w:r>
      <w:r w:rsidRPr="009714C8">
        <w:rPr>
          <w:rFonts w:ascii="Arial" w:hAnsi="Arial" w:cs="Arial"/>
          <w:sz w:val="20"/>
        </w:rPr>
        <w:t>2.</w:t>
      </w:r>
      <w:r w:rsidR="00DD1312">
        <w:rPr>
          <w:rFonts w:ascii="Arial" w:hAnsi="Arial" w:cs="Arial"/>
          <w:sz w:val="20"/>
        </w:rPr>
        <w:t xml:space="preserve"> </w:t>
      </w:r>
      <w:r w:rsidRPr="009714C8">
        <w:rPr>
          <w:rFonts w:ascii="Arial" w:hAnsi="Arial" w:cs="Arial"/>
          <w:sz w:val="20"/>
        </w:rPr>
        <w:t>2021</w:t>
      </w:r>
      <w:r>
        <w:rPr>
          <w:rFonts w:ascii="Arial" w:hAnsi="Arial" w:cs="Arial"/>
          <w:sz w:val="20"/>
        </w:rPr>
        <w:t xml:space="preserve"> </w:t>
      </w:r>
      <w:r w:rsidRPr="009714C8">
        <w:rPr>
          <w:rFonts w:ascii="Arial" w:hAnsi="Arial" w:cs="Arial"/>
          <w:i/>
          <w:sz w:val="20"/>
        </w:rPr>
        <w:t>(samo za prijavitelja),</w:t>
      </w:r>
    </w:p>
    <w:p w14:paraId="3FC913C7" w14:textId="77777777" w:rsidR="00AA723D" w:rsidRPr="0099222D" w:rsidRDefault="00AA723D" w:rsidP="00AA723D">
      <w:pPr>
        <w:numPr>
          <w:ilvl w:val="0"/>
          <w:numId w:val="5"/>
        </w:numPr>
        <w:spacing w:line="260" w:lineRule="exact"/>
        <w:contextualSpacing/>
        <w:rPr>
          <w:rFonts w:ascii="Arial" w:hAnsi="Arial" w:cs="Arial"/>
          <w:i/>
          <w:sz w:val="18"/>
        </w:rPr>
      </w:pPr>
      <w:r w:rsidRPr="0099222D">
        <w:rPr>
          <w:rFonts w:ascii="Arial" w:hAnsi="Arial" w:cs="Arial"/>
          <w:sz w:val="20"/>
        </w:rPr>
        <w:t xml:space="preserve">Priloga št. </w:t>
      </w:r>
      <w:r>
        <w:rPr>
          <w:rFonts w:ascii="Arial" w:hAnsi="Arial" w:cs="Arial"/>
          <w:sz w:val="20"/>
        </w:rPr>
        <w:t>8</w:t>
      </w:r>
      <w:r w:rsidRPr="0099222D">
        <w:rPr>
          <w:rFonts w:ascii="Arial" w:hAnsi="Arial" w:cs="Arial"/>
          <w:sz w:val="20"/>
        </w:rPr>
        <w:t xml:space="preserve">: </w:t>
      </w:r>
      <w:r>
        <w:rPr>
          <w:rFonts w:ascii="Arial" w:hAnsi="Arial" w:cs="Arial"/>
          <w:sz w:val="20"/>
        </w:rPr>
        <w:t>kopija d</w:t>
      </w:r>
      <w:r w:rsidRPr="0099222D">
        <w:rPr>
          <w:rFonts w:ascii="Arial" w:hAnsi="Arial" w:cs="Arial"/>
          <w:sz w:val="20"/>
        </w:rPr>
        <w:t>okazil</w:t>
      </w:r>
      <w:r>
        <w:rPr>
          <w:rFonts w:ascii="Arial" w:hAnsi="Arial" w:cs="Arial"/>
          <w:sz w:val="20"/>
        </w:rPr>
        <w:t>a</w:t>
      </w:r>
      <w:r w:rsidRPr="0099222D">
        <w:rPr>
          <w:rFonts w:ascii="Arial" w:hAnsi="Arial" w:cs="Arial"/>
          <w:sz w:val="20"/>
        </w:rPr>
        <w:t xml:space="preserve"> </w:t>
      </w:r>
      <w:r>
        <w:rPr>
          <w:rFonts w:ascii="Arial" w:hAnsi="Arial" w:cs="Arial"/>
          <w:sz w:val="20"/>
        </w:rPr>
        <w:t>FURS</w:t>
      </w:r>
      <w:r w:rsidRPr="0099222D">
        <w:rPr>
          <w:rFonts w:ascii="Arial" w:hAnsi="Arial" w:cs="Arial"/>
          <w:sz w:val="20"/>
        </w:rPr>
        <w:t xml:space="preserve"> o plačanih davkih in drugih obveznih dajatvah do vključno zadnjega dne v mesecu pred vložitvijo prijave na javni razpis,</w:t>
      </w:r>
    </w:p>
    <w:p w14:paraId="2008923C" w14:textId="77777777" w:rsidR="00AA723D" w:rsidRPr="008312BA" w:rsidRDefault="00AA723D" w:rsidP="00AA723D">
      <w:pPr>
        <w:numPr>
          <w:ilvl w:val="0"/>
          <w:numId w:val="5"/>
        </w:numPr>
        <w:spacing w:line="260" w:lineRule="exact"/>
        <w:contextualSpacing/>
        <w:rPr>
          <w:rFonts w:ascii="Arial" w:hAnsi="Arial" w:cs="Arial"/>
          <w:sz w:val="20"/>
        </w:rPr>
      </w:pPr>
      <w:r w:rsidRPr="008312BA">
        <w:rPr>
          <w:rFonts w:ascii="Arial" w:hAnsi="Arial" w:cs="Arial"/>
          <w:sz w:val="20"/>
        </w:rPr>
        <w:t xml:space="preserve">Priloga št. </w:t>
      </w:r>
      <w:r>
        <w:rPr>
          <w:rFonts w:ascii="Arial" w:hAnsi="Arial" w:cs="Arial"/>
          <w:sz w:val="20"/>
        </w:rPr>
        <w:t>9</w:t>
      </w:r>
      <w:r w:rsidRPr="008312BA">
        <w:rPr>
          <w:rFonts w:ascii="Arial" w:hAnsi="Arial" w:cs="Arial"/>
          <w:sz w:val="20"/>
        </w:rPr>
        <w:t xml:space="preserve">: </w:t>
      </w:r>
      <w:r>
        <w:rPr>
          <w:rFonts w:ascii="Arial" w:hAnsi="Arial" w:cs="Arial"/>
          <w:sz w:val="20"/>
        </w:rPr>
        <w:t>k</w:t>
      </w:r>
      <w:r w:rsidRPr="008312BA">
        <w:rPr>
          <w:rFonts w:ascii="Arial" w:hAnsi="Arial" w:cs="Arial"/>
          <w:sz w:val="20"/>
        </w:rPr>
        <w:t>opija veljavnega ustanovitvenega ali drugega temeljnega akta z vsemi spremembami in dopolnitvami</w:t>
      </w:r>
      <w:r>
        <w:rPr>
          <w:rFonts w:ascii="Arial" w:hAnsi="Arial" w:cs="Arial"/>
          <w:sz w:val="20"/>
        </w:rPr>
        <w:t xml:space="preserve"> </w:t>
      </w:r>
      <w:r w:rsidRPr="006B6238">
        <w:rPr>
          <w:rFonts w:ascii="Arial" w:hAnsi="Arial" w:cs="Arial"/>
          <w:i/>
          <w:sz w:val="18"/>
        </w:rPr>
        <w:t>(samo za partnerja)</w:t>
      </w:r>
      <w:r>
        <w:rPr>
          <w:rFonts w:ascii="Arial" w:hAnsi="Arial" w:cs="Arial"/>
          <w:i/>
          <w:sz w:val="18"/>
        </w:rPr>
        <w:t>,</w:t>
      </w:r>
    </w:p>
    <w:p w14:paraId="03DED294" w14:textId="69AF2A44" w:rsidR="00AA723D" w:rsidRDefault="00AA723D" w:rsidP="00AA723D">
      <w:pPr>
        <w:numPr>
          <w:ilvl w:val="0"/>
          <w:numId w:val="5"/>
        </w:numPr>
        <w:spacing w:line="260" w:lineRule="exact"/>
        <w:contextualSpacing/>
        <w:rPr>
          <w:rFonts w:ascii="Arial" w:hAnsi="Arial" w:cs="Arial"/>
          <w:sz w:val="20"/>
        </w:rPr>
      </w:pPr>
      <w:r w:rsidRPr="008312BA">
        <w:rPr>
          <w:rFonts w:ascii="Arial" w:hAnsi="Arial" w:cs="Arial"/>
          <w:sz w:val="20"/>
        </w:rPr>
        <w:t xml:space="preserve">Priloga št. </w:t>
      </w:r>
      <w:r>
        <w:rPr>
          <w:rFonts w:ascii="Arial" w:hAnsi="Arial" w:cs="Arial"/>
          <w:sz w:val="20"/>
        </w:rPr>
        <w:t>10</w:t>
      </w:r>
      <w:r w:rsidRPr="008312BA">
        <w:rPr>
          <w:rFonts w:ascii="Arial" w:hAnsi="Arial" w:cs="Arial"/>
          <w:sz w:val="20"/>
        </w:rPr>
        <w:t xml:space="preserve">: CD/DVD/USB z izpolnjenim Obrazcem št. 1 </w:t>
      </w:r>
      <w:r w:rsidR="0031651F">
        <w:rPr>
          <w:rFonts w:ascii="Arial" w:hAnsi="Arial" w:cs="Arial"/>
          <w:sz w:val="20"/>
        </w:rPr>
        <w:t>B</w:t>
      </w:r>
      <w:r>
        <w:rPr>
          <w:rFonts w:ascii="Arial" w:hAnsi="Arial" w:cs="Arial"/>
          <w:sz w:val="20"/>
        </w:rPr>
        <w:t xml:space="preserve">, </w:t>
      </w:r>
      <w:r w:rsidRPr="008312BA">
        <w:rPr>
          <w:rFonts w:ascii="Arial" w:hAnsi="Arial" w:cs="Arial"/>
          <w:sz w:val="20"/>
        </w:rPr>
        <w:t xml:space="preserve">Obrazcem št. 2 </w:t>
      </w:r>
      <w:r w:rsidR="0031651F">
        <w:rPr>
          <w:rFonts w:ascii="Arial" w:hAnsi="Arial" w:cs="Arial"/>
          <w:sz w:val="20"/>
        </w:rPr>
        <w:t>B</w:t>
      </w:r>
      <w:r w:rsidRPr="008312BA">
        <w:rPr>
          <w:rFonts w:ascii="Arial" w:hAnsi="Arial" w:cs="Arial"/>
          <w:sz w:val="20"/>
        </w:rPr>
        <w:t xml:space="preserve"> </w:t>
      </w:r>
      <w:r>
        <w:rPr>
          <w:rFonts w:ascii="Arial" w:hAnsi="Arial" w:cs="Arial"/>
          <w:sz w:val="20"/>
        </w:rPr>
        <w:t xml:space="preserve">in Obrazcem št. 3. </w:t>
      </w:r>
      <w:r w:rsidRPr="009714C8">
        <w:rPr>
          <w:rFonts w:ascii="Arial" w:hAnsi="Arial" w:cs="Arial"/>
          <w:i/>
          <w:sz w:val="18"/>
        </w:rPr>
        <w:t>(priloži prijavitelj v imenu konzorcija)</w:t>
      </w:r>
      <w:r>
        <w:rPr>
          <w:rFonts w:ascii="Arial" w:hAnsi="Arial" w:cs="Arial"/>
          <w:i/>
          <w:sz w:val="18"/>
        </w:rPr>
        <w:t>.</w:t>
      </w:r>
    </w:p>
    <w:p w14:paraId="137B8B6E" w14:textId="0606FEF5" w:rsidR="00142BB5" w:rsidRDefault="00142BB5" w:rsidP="00142BB5">
      <w:pPr>
        <w:shd w:val="clear" w:color="auto" w:fill="FFFFFF"/>
        <w:rPr>
          <w:rFonts w:ascii="Arial" w:hAnsi="Arial" w:cs="Arial"/>
          <w:sz w:val="20"/>
        </w:rPr>
      </w:pPr>
    </w:p>
    <w:p w14:paraId="556F9E6C" w14:textId="77777777" w:rsidR="00AA723D" w:rsidRDefault="00AA723D" w:rsidP="00142BB5">
      <w:pPr>
        <w:shd w:val="clear" w:color="auto" w:fill="FFFFFF"/>
        <w:rPr>
          <w:rFonts w:ascii="Arial" w:hAnsi="Arial" w:cs="Arial"/>
          <w:sz w:val="20"/>
        </w:rPr>
      </w:pPr>
    </w:p>
    <w:p w14:paraId="05A0BFC0" w14:textId="77777777" w:rsidR="00041460" w:rsidRPr="00A106D0" w:rsidRDefault="00041460" w:rsidP="00142BB5">
      <w:pPr>
        <w:shd w:val="clear" w:color="auto" w:fill="FFFFFF"/>
        <w:rPr>
          <w:rFonts w:ascii="Arial" w:hAnsi="Arial" w:cs="Arial"/>
          <w:sz w:val="20"/>
        </w:rPr>
      </w:pPr>
    </w:p>
    <w:p w14:paraId="02E8D27D" w14:textId="77777777" w:rsidR="007650CD" w:rsidRPr="00587ECB" w:rsidRDefault="00D913C3" w:rsidP="00D913C3">
      <w:pPr>
        <w:tabs>
          <w:tab w:val="num" w:pos="360"/>
        </w:tab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404FFF">
        <w:rPr>
          <w:rFonts w:ascii="Arial" w:hAnsi="Arial" w:cs="Arial"/>
          <w:sz w:val="20"/>
        </w:rPr>
        <w:tab/>
      </w:r>
      <w:r w:rsidR="009C6DAF">
        <w:rPr>
          <w:rFonts w:ascii="Arial" w:hAnsi="Arial" w:cs="Arial"/>
          <w:sz w:val="20"/>
        </w:rPr>
        <w:t>Ministrstvo za javno upravo</w:t>
      </w:r>
    </w:p>
    <w:sectPr w:rsidR="007650CD" w:rsidRPr="00587ECB" w:rsidSect="005B2680">
      <w:headerReference w:type="default" r:id="rId16"/>
      <w:footerReference w:type="even" r:id="rId17"/>
      <w:footerReference w:type="default" r:id="rId18"/>
      <w:pgSz w:w="11906" w:h="16838"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C512A" w14:textId="77777777" w:rsidR="00D86734" w:rsidRDefault="00D86734" w:rsidP="00F46D1F">
      <w:r>
        <w:separator/>
      </w:r>
    </w:p>
  </w:endnote>
  <w:endnote w:type="continuationSeparator" w:id="0">
    <w:p w14:paraId="3238EAB9" w14:textId="77777777" w:rsidR="00D86734" w:rsidRDefault="00D86734" w:rsidP="00F46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W1)">
    <w:altName w:val="Arial"/>
    <w:charset w:val="EE"/>
    <w:family w:val="swiss"/>
    <w:pitch w:val="variable"/>
    <w:sig w:usb0="00000000" w:usb1="80000000" w:usb2="00000008"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7875799"/>
      <w:docPartObj>
        <w:docPartGallery w:val="Page Numbers (Bottom of Page)"/>
        <w:docPartUnique/>
      </w:docPartObj>
    </w:sdtPr>
    <w:sdtEndPr/>
    <w:sdtContent>
      <w:p w14:paraId="429FA2B7" w14:textId="77777777" w:rsidR="00D86734" w:rsidRDefault="00D86734">
        <w:pPr>
          <w:pStyle w:val="Noga"/>
          <w:jc w:val="center"/>
        </w:pPr>
        <w:r>
          <w:fldChar w:fldCharType="begin"/>
        </w:r>
        <w:r>
          <w:instrText>PAGE   \* MERGEFORMAT</w:instrText>
        </w:r>
        <w:r>
          <w:fldChar w:fldCharType="separate"/>
        </w:r>
        <w:r>
          <w:rPr>
            <w:noProof/>
          </w:rPr>
          <w:t>4</w:t>
        </w:r>
        <w:r>
          <w:fldChar w:fldCharType="end"/>
        </w:r>
      </w:p>
    </w:sdtContent>
  </w:sdt>
  <w:p w14:paraId="0132190E" w14:textId="77777777" w:rsidR="00D86734" w:rsidRDefault="00D8673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0407E" w14:textId="77777777" w:rsidR="00D86734" w:rsidRDefault="00D8673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EB5B1" w14:textId="77777777" w:rsidR="00D86734" w:rsidRDefault="00D86734" w:rsidP="00142BB5">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01D15AC" w14:textId="77777777" w:rsidR="00D86734" w:rsidRDefault="00D86734" w:rsidP="00142BB5">
    <w:pPr>
      <w:pStyle w:val="Nog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1DCF1" w14:textId="77777777" w:rsidR="00D86734" w:rsidRDefault="00D86734" w:rsidP="00142BB5">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21</w:t>
    </w:r>
    <w:r>
      <w:rPr>
        <w:rStyle w:val="tevilkastrani"/>
      </w:rPr>
      <w:fldChar w:fldCharType="end"/>
    </w:r>
  </w:p>
  <w:p w14:paraId="50B5F226" w14:textId="77777777" w:rsidR="00D86734" w:rsidRDefault="00D86734" w:rsidP="00142BB5">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FBF8E" w14:textId="77777777" w:rsidR="00D86734" w:rsidRDefault="00D86734" w:rsidP="00F46D1F">
      <w:r>
        <w:separator/>
      </w:r>
    </w:p>
  </w:footnote>
  <w:footnote w:type="continuationSeparator" w:id="0">
    <w:p w14:paraId="5FD43560" w14:textId="77777777" w:rsidR="00D86734" w:rsidRDefault="00D86734" w:rsidP="00F46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3936A" w14:textId="77777777" w:rsidR="00D86734" w:rsidRPr="00110CBD" w:rsidRDefault="00D86734" w:rsidP="00DA0F5D">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AC0F0" w14:textId="482029C5" w:rsidR="00D86734" w:rsidRPr="0075475B" w:rsidRDefault="00D86734" w:rsidP="0075475B">
    <w:pPr>
      <w:pStyle w:val="Glava"/>
      <w:tabs>
        <w:tab w:val="clear" w:pos="4320"/>
        <w:tab w:val="clear" w:pos="8640"/>
        <w:tab w:val="left" w:pos="5112"/>
      </w:tabs>
      <w:spacing w:before="120" w:line="240" w:lineRule="exact"/>
      <w:rPr>
        <w:sz w:val="16"/>
      </w:rPr>
    </w:pPr>
    <w:r>
      <w:rPr>
        <w:noProof/>
        <w:lang w:eastAsia="sl-SI"/>
      </w:rPr>
      <w:drawing>
        <wp:anchor distT="0" distB="0" distL="114300" distR="114300" simplePos="0" relativeHeight="251668480" behindDoc="1" locked="0" layoutInCell="1" allowOverlap="1" wp14:anchorId="14EF3499" wp14:editId="7644967D">
          <wp:simplePos x="0" y="0"/>
          <wp:positionH relativeFrom="page">
            <wp:posOffset>470535</wp:posOffset>
          </wp:positionH>
          <wp:positionV relativeFrom="topMargin">
            <wp:posOffset>454025</wp:posOffset>
          </wp:positionV>
          <wp:extent cx="2372360" cy="313055"/>
          <wp:effectExtent l="0" t="0" r="8890" b="0"/>
          <wp:wrapNone/>
          <wp:docPr id="1" name="Sl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D86734" w:rsidRPr="008F3500" w14:paraId="3A919E0A" w14:textId="77777777">
      <w:trPr>
        <w:cantSplit/>
        <w:trHeight w:hRule="exact" w:val="847"/>
      </w:trPr>
      <w:tc>
        <w:tcPr>
          <w:tcW w:w="567" w:type="dxa"/>
        </w:tcPr>
        <w:p w14:paraId="76AF3503" w14:textId="77777777" w:rsidR="00D86734" w:rsidRPr="008F3500" w:rsidRDefault="00D86734" w:rsidP="00DA0F5D">
          <w:pPr>
            <w:autoSpaceDE w:val="0"/>
            <w:autoSpaceDN w:val="0"/>
            <w:adjustRightInd w:val="0"/>
            <w:rPr>
              <w:rFonts w:ascii="Republika" w:hAnsi="Republika"/>
              <w:color w:val="529DBA"/>
              <w:sz w:val="60"/>
              <w:szCs w:val="60"/>
            </w:rPr>
          </w:pPr>
          <w:r>
            <w:rPr>
              <w:noProof/>
            </w:rPr>
            <mc:AlternateContent>
              <mc:Choice Requires="wps">
                <w:drawing>
                  <wp:anchor distT="4294967291" distB="4294967291" distL="114300" distR="114300" simplePos="0" relativeHeight="251666432" behindDoc="0" locked="0" layoutInCell="0" allowOverlap="1" wp14:anchorId="23A5C167" wp14:editId="461D8A04">
                    <wp:simplePos x="0" y="0"/>
                    <wp:positionH relativeFrom="column">
                      <wp:posOffset>29845</wp:posOffset>
                    </wp:positionH>
                    <wp:positionV relativeFrom="page">
                      <wp:posOffset>3600449</wp:posOffset>
                    </wp:positionV>
                    <wp:extent cx="215900" cy="0"/>
                    <wp:effectExtent l="0" t="0" r="12700" b="0"/>
                    <wp:wrapNone/>
                    <wp:docPr id="8"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EF1CC4" id="_x0000_t32" coordsize="21600,21600" o:spt="32" o:oned="t" path="m,l21600,21600e" filled="f">
                    <v:path arrowok="t" fillok="f" o:connecttype="none"/>
                    <o:lock v:ext="edit" shapetype="t"/>
                  </v:shapetype>
                  <v:shape id="AutoShape 1" o:spid="_x0000_s1026" type="#_x0000_t32" alt="&quot;&quot;" style="position:absolute;margin-left:2.35pt;margin-top:283.5pt;width:17pt;height:0;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" o:allowincell="f" strokecolor="#529dba" strokeweight=".5pt">
                    <w10:wrap anchory="page"/>
                  </v:shape>
                </w:pict>
              </mc:Fallback>
            </mc:AlternateContent>
          </w:r>
        </w:p>
      </w:tc>
    </w:tr>
  </w:tbl>
  <w:p w14:paraId="7F68B979" w14:textId="77777777" w:rsidR="00D86734" w:rsidRPr="0075475B" w:rsidRDefault="00D86734" w:rsidP="0075475B">
    <w:pPr>
      <w:pStyle w:val="Glava"/>
      <w:tabs>
        <w:tab w:val="clear" w:pos="4320"/>
        <w:tab w:val="clear" w:pos="8640"/>
        <w:tab w:val="left" w:pos="5112"/>
      </w:tabs>
      <w:spacing w:before="120" w:line="240" w:lineRule="exact"/>
      <w:rPr>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520C6" w14:textId="1C6EFE7B" w:rsidR="00D86734" w:rsidRDefault="00D8673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9506E"/>
    <w:multiLevelType w:val="hybridMultilevel"/>
    <w:tmpl w:val="910ABBB0"/>
    <w:lvl w:ilvl="0" w:tplc="FE2C67F4">
      <w:start w:val="1"/>
      <w:numFmt w:val="bullet"/>
      <w:pStyle w:val="style1"/>
      <w:lvlText w:val=""/>
      <w:lvlJc w:val="left"/>
      <w:pPr>
        <w:tabs>
          <w:tab w:val="num" w:pos="1364"/>
        </w:tabs>
        <w:ind w:left="1364"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35154C"/>
    <w:multiLevelType w:val="multilevel"/>
    <w:tmpl w:val="51D8644A"/>
    <w:lvl w:ilvl="0">
      <w:start w:val="1"/>
      <w:numFmt w:val="decimal"/>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3" w15:restartNumberingAfterBreak="0">
    <w:nsid w:val="1763680B"/>
    <w:multiLevelType w:val="multilevel"/>
    <w:tmpl w:val="8E1EAF38"/>
    <w:lvl w:ilvl="0">
      <w:start w:val="3"/>
      <w:numFmt w:val="decimal"/>
      <w:lvlText w:val="%1"/>
      <w:lvlJc w:val="left"/>
      <w:pPr>
        <w:ind w:left="360" w:hanging="360"/>
      </w:pPr>
      <w:rPr>
        <w:rFonts w:ascii="Arial" w:hAnsi="Arial" w:cs="Arial" w:hint="default"/>
        <w:sz w:val="20"/>
      </w:rPr>
    </w:lvl>
    <w:lvl w:ilvl="1">
      <w:start w:val="1"/>
      <w:numFmt w:val="decimal"/>
      <w:lvlText w:val="%1.%2"/>
      <w:lvlJc w:val="left"/>
      <w:pPr>
        <w:ind w:left="1039" w:hanging="360"/>
      </w:pPr>
      <w:rPr>
        <w:rFonts w:ascii="Arial" w:hAnsi="Arial" w:cs="Arial" w:hint="default"/>
        <w:sz w:val="20"/>
      </w:rPr>
    </w:lvl>
    <w:lvl w:ilvl="2">
      <w:start w:val="1"/>
      <w:numFmt w:val="decimal"/>
      <w:lvlText w:val="%1.%2.%3"/>
      <w:lvlJc w:val="left"/>
      <w:pPr>
        <w:ind w:left="2078" w:hanging="720"/>
      </w:pPr>
      <w:rPr>
        <w:rFonts w:ascii="Arial" w:hAnsi="Arial" w:cs="Arial" w:hint="default"/>
        <w:sz w:val="20"/>
      </w:rPr>
    </w:lvl>
    <w:lvl w:ilvl="3">
      <w:start w:val="1"/>
      <w:numFmt w:val="decimal"/>
      <w:lvlText w:val="%1.%2.%3.%4"/>
      <w:lvlJc w:val="left"/>
      <w:pPr>
        <w:ind w:left="2757" w:hanging="720"/>
      </w:pPr>
      <w:rPr>
        <w:rFonts w:ascii="Arial" w:hAnsi="Arial" w:cs="Arial" w:hint="default"/>
        <w:sz w:val="20"/>
      </w:rPr>
    </w:lvl>
    <w:lvl w:ilvl="4">
      <w:start w:val="1"/>
      <w:numFmt w:val="decimal"/>
      <w:lvlText w:val="%1.%2.%3.%4.%5"/>
      <w:lvlJc w:val="left"/>
      <w:pPr>
        <w:ind w:left="3796" w:hanging="1080"/>
      </w:pPr>
      <w:rPr>
        <w:rFonts w:ascii="Arial" w:hAnsi="Arial" w:cs="Arial" w:hint="default"/>
        <w:sz w:val="20"/>
      </w:rPr>
    </w:lvl>
    <w:lvl w:ilvl="5">
      <w:start w:val="1"/>
      <w:numFmt w:val="decimal"/>
      <w:lvlText w:val="%1.%2.%3.%4.%5.%6"/>
      <w:lvlJc w:val="left"/>
      <w:pPr>
        <w:ind w:left="4475" w:hanging="1080"/>
      </w:pPr>
      <w:rPr>
        <w:rFonts w:ascii="Arial" w:hAnsi="Arial" w:cs="Arial" w:hint="default"/>
        <w:sz w:val="20"/>
      </w:rPr>
    </w:lvl>
    <w:lvl w:ilvl="6">
      <w:start w:val="1"/>
      <w:numFmt w:val="decimal"/>
      <w:lvlText w:val="%1.%2.%3.%4.%5.%6.%7"/>
      <w:lvlJc w:val="left"/>
      <w:pPr>
        <w:ind w:left="5514" w:hanging="1440"/>
      </w:pPr>
      <w:rPr>
        <w:rFonts w:ascii="Arial" w:hAnsi="Arial" w:cs="Arial" w:hint="default"/>
        <w:sz w:val="20"/>
      </w:rPr>
    </w:lvl>
    <w:lvl w:ilvl="7">
      <w:start w:val="1"/>
      <w:numFmt w:val="decimal"/>
      <w:lvlText w:val="%1.%2.%3.%4.%5.%6.%7.%8"/>
      <w:lvlJc w:val="left"/>
      <w:pPr>
        <w:ind w:left="6193" w:hanging="1440"/>
      </w:pPr>
      <w:rPr>
        <w:rFonts w:ascii="Arial" w:hAnsi="Arial" w:cs="Arial" w:hint="default"/>
        <w:sz w:val="20"/>
      </w:rPr>
    </w:lvl>
    <w:lvl w:ilvl="8">
      <w:start w:val="1"/>
      <w:numFmt w:val="decimal"/>
      <w:lvlText w:val="%1.%2.%3.%4.%5.%6.%7.%8.%9"/>
      <w:lvlJc w:val="left"/>
      <w:pPr>
        <w:ind w:left="7232" w:hanging="1800"/>
      </w:pPr>
      <w:rPr>
        <w:rFonts w:ascii="Arial" w:hAnsi="Arial" w:cs="Arial" w:hint="default"/>
        <w:sz w:val="20"/>
      </w:rPr>
    </w:lvl>
  </w:abstractNum>
  <w:abstractNum w:abstractNumId="4" w15:restartNumberingAfterBreak="0">
    <w:nsid w:val="18175528"/>
    <w:multiLevelType w:val="hybridMultilevel"/>
    <w:tmpl w:val="85582B78"/>
    <w:lvl w:ilvl="0" w:tplc="F42E49FE">
      <w:start w:val="1"/>
      <w:numFmt w:val="decimal"/>
      <w:lvlText w:val="%1."/>
      <w:lvlJc w:val="left"/>
      <w:pPr>
        <w:ind w:left="720" w:hanging="360"/>
      </w:pPr>
      <w:rPr>
        <w:rFonts w:hint="default"/>
        <w:sz w:val="20"/>
        <w:szCs w:val="20"/>
      </w:rPr>
    </w:lvl>
    <w:lvl w:ilvl="1" w:tplc="3092DC6C">
      <w:start w:val="1"/>
      <w:numFmt w:val="decimal"/>
      <w:lvlText w:val="1.%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8FE4B58"/>
    <w:multiLevelType w:val="hybridMultilevel"/>
    <w:tmpl w:val="0DC0EB90"/>
    <w:lvl w:ilvl="0" w:tplc="FA44B262">
      <w:start w:val="1"/>
      <w:numFmt w:val="decimal"/>
      <w:pStyle w:val="Naslov"/>
      <w:lvlText w:val="%1"/>
      <w:lvlJc w:val="left"/>
      <w:pPr>
        <w:ind w:left="720" w:hanging="360"/>
      </w:pPr>
      <w:rPr>
        <w:rFonts w:hint="default"/>
      </w:rPr>
    </w:lvl>
    <w:lvl w:ilvl="1" w:tplc="40A682CC">
      <w:start w:val="1"/>
      <w:numFmt w:val="lowerLetter"/>
      <w:lvlText w:val="%2)"/>
      <w:lvlJc w:val="left"/>
      <w:pPr>
        <w:ind w:left="1455" w:hanging="37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CD81A83"/>
    <w:multiLevelType w:val="hybridMultilevel"/>
    <w:tmpl w:val="B184AE30"/>
    <w:lvl w:ilvl="0" w:tplc="04240017">
      <w:start w:val="9"/>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CB4732C"/>
    <w:multiLevelType w:val="multilevel"/>
    <w:tmpl w:val="7B9CB26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upperRoman"/>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0430946"/>
    <w:multiLevelType w:val="hybridMultilevel"/>
    <w:tmpl w:val="D578FDFA"/>
    <w:lvl w:ilvl="0" w:tplc="99D03ED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64500E3"/>
    <w:multiLevelType w:val="multilevel"/>
    <w:tmpl w:val="DAEE90A6"/>
    <w:lvl w:ilvl="0">
      <w:start w:val="1"/>
      <w:numFmt w:val="decimal"/>
      <w:lvlText w:val="%1"/>
      <w:lvlJc w:val="left"/>
      <w:pPr>
        <w:ind w:left="432" w:hanging="432"/>
      </w:pPr>
      <w:rPr>
        <w:rFonts w:hint="default"/>
      </w:rPr>
    </w:lvl>
    <w:lvl w:ilvl="1">
      <w:start w:val="1"/>
      <w:numFmt w:val="decimal"/>
      <w:lvlText w:val="%1.%2"/>
      <w:lvlJc w:val="left"/>
      <w:pPr>
        <w:ind w:left="2702"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7555321"/>
    <w:multiLevelType w:val="hybridMultilevel"/>
    <w:tmpl w:val="AF68D932"/>
    <w:lvl w:ilvl="0" w:tplc="77E61CA2">
      <w:start w:val="1"/>
      <w:numFmt w:val="decimal"/>
      <w:lvlText w:val="%1."/>
      <w:lvlJc w:val="left"/>
      <w:pPr>
        <w:tabs>
          <w:tab w:val="num" w:pos="720"/>
        </w:tabs>
        <w:ind w:left="720" w:hanging="360"/>
      </w:pPr>
      <w:rPr>
        <w:rFonts w:cs="Times New Roman"/>
      </w:rPr>
    </w:lvl>
    <w:lvl w:ilvl="1" w:tplc="D4EABF40">
      <w:start w:val="1"/>
      <w:numFmt w:val="bullet"/>
      <w:lvlText w:val="-"/>
      <w:lvlJc w:val="left"/>
      <w:pPr>
        <w:tabs>
          <w:tab w:val="num" w:pos="567"/>
        </w:tabs>
        <w:ind w:left="567" w:hanging="283"/>
      </w:pPr>
      <w:rPr>
        <w:rFonts w:ascii="Arial" w:eastAsia="Times New Roman" w:hAnsi="Arial" w:hint="default"/>
      </w:rPr>
    </w:lvl>
    <w:lvl w:ilvl="2" w:tplc="0424001B">
      <w:start w:val="1"/>
      <w:numFmt w:val="bullet"/>
      <w:lvlText w:val="-"/>
      <w:lvlJc w:val="left"/>
      <w:pPr>
        <w:tabs>
          <w:tab w:val="num" w:pos="2340"/>
        </w:tabs>
        <w:ind w:left="2340" w:hanging="360"/>
      </w:pPr>
      <w:rPr>
        <w:rFonts w:ascii="Arial (W1)" w:hAnsi="Arial (W1)" w:hint="default"/>
      </w:rPr>
    </w:lvl>
    <w:lvl w:ilvl="3" w:tplc="0424000F">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B762D65"/>
    <w:multiLevelType w:val="hybridMultilevel"/>
    <w:tmpl w:val="6A1AEC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64C6C66"/>
    <w:multiLevelType w:val="hybridMultilevel"/>
    <w:tmpl w:val="3042DFC6"/>
    <w:lvl w:ilvl="0" w:tplc="47DC2EB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BB85A68"/>
    <w:multiLevelType w:val="multilevel"/>
    <w:tmpl w:val="AEAC6FC8"/>
    <w:lvl w:ilvl="0">
      <w:start w:val="1"/>
      <w:numFmt w:val="decimal"/>
      <w:pStyle w:val="Naslov1"/>
      <w:lvlText w:val="%1."/>
      <w:lvlJc w:val="left"/>
      <w:pPr>
        <w:tabs>
          <w:tab w:val="num" w:pos="0"/>
        </w:tabs>
        <w:ind w:left="360" w:hanging="360"/>
      </w:pPr>
      <w:rPr>
        <w:rFonts w:hint="default"/>
      </w:rPr>
    </w:lvl>
    <w:lvl w:ilvl="1">
      <w:start w:val="1"/>
      <w:numFmt w:val="decimal"/>
      <w:lvlText w:val="%1.%2"/>
      <w:lvlJc w:val="left"/>
      <w:pPr>
        <w:tabs>
          <w:tab w:val="num" w:pos="0"/>
        </w:tabs>
        <w:ind w:left="357" w:hanging="357"/>
      </w:pPr>
      <w:rPr>
        <w:rFonts w:hint="default"/>
      </w:rPr>
    </w:lvl>
    <w:lvl w:ilvl="2">
      <w:start w:val="1"/>
      <w:numFmt w:val="decimal"/>
      <w:lvlText w:val="%1.%2.%3."/>
      <w:lvlJc w:val="left"/>
      <w:pPr>
        <w:tabs>
          <w:tab w:val="num" w:pos="0"/>
        </w:tabs>
        <w:ind w:left="1224" w:hanging="504"/>
      </w:pPr>
      <w:rPr>
        <w:rFonts w:hint="default"/>
      </w:rPr>
    </w:lvl>
    <w:lvl w:ilvl="3">
      <w:start w:val="1"/>
      <w:numFmt w:val="decimal"/>
      <w:lvlRestart w:val="1"/>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E5408C2"/>
    <w:multiLevelType w:val="hybridMultilevel"/>
    <w:tmpl w:val="629209BE"/>
    <w:lvl w:ilvl="0" w:tplc="0A7483C0">
      <w:start w:val="1"/>
      <w:numFmt w:val="decimal"/>
      <w:lvlText w:val="2.%1"/>
      <w:lvlJc w:val="left"/>
      <w:pPr>
        <w:ind w:left="14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017297C"/>
    <w:multiLevelType w:val="hybridMultilevel"/>
    <w:tmpl w:val="98F8E596"/>
    <w:lvl w:ilvl="0" w:tplc="BEEE46A4">
      <w:start w:val="5"/>
      <w:numFmt w:val="bullet"/>
      <w:lvlText w:val="-"/>
      <w:lvlJc w:val="left"/>
      <w:pPr>
        <w:ind w:left="621" w:hanging="360"/>
      </w:pPr>
      <w:rPr>
        <w:rFonts w:ascii="Arial" w:eastAsia="Times New Roman" w:hAnsi="Arial" w:cs="Arial" w:hint="default"/>
      </w:rPr>
    </w:lvl>
    <w:lvl w:ilvl="1" w:tplc="04240003" w:tentative="1">
      <w:start w:val="1"/>
      <w:numFmt w:val="bullet"/>
      <w:lvlText w:val="o"/>
      <w:lvlJc w:val="left"/>
      <w:pPr>
        <w:ind w:left="1341" w:hanging="360"/>
      </w:pPr>
      <w:rPr>
        <w:rFonts w:ascii="Courier New" w:hAnsi="Courier New" w:cs="Courier New" w:hint="default"/>
      </w:rPr>
    </w:lvl>
    <w:lvl w:ilvl="2" w:tplc="04240005" w:tentative="1">
      <w:start w:val="1"/>
      <w:numFmt w:val="bullet"/>
      <w:lvlText w:val=""/>
      <w:lvlJc w:val="left"/>
      <w:pPr>
        <w:ind w:left="2061" w:hanging="360"/>
      </w:pPr>
      <w:rPr>
        <w:rFonts w:ascii="Wingdings" w:hAnsi="Wingdings" w:hint="default"/>
      </w:rPr>
    </w:lvl>
    <w:lvl w:ilvl="3" w:tplc="04240001" w:tentative="1">
      <w:start w:val="1"/>
      <w:numFmt w:val="bullet"/>
      <w:lvlText w:val=""/>
      <w:lvlJc w:val="left"/>
      <w:pPr>
        <w:ind w:left="2781" w:hanging="360"/>
      </w:pPr>
      <w:rPr>
        <w:rFonts w:ascii="Symbol" w:hAnsi="Symbol" w:hint="default"/>
      </w:rPr>
    </w:lvl>
    <w:lvl w:ilvl="4" w:tplc="04240003" w:tentative="1">
      <w:start w:val="1"/>
      <w:numFmt w:val="bullet"/>
      <w:lvlText w:val="o"/>
      <w:lvlJc w:val="left"/>
      <w:pPr>
        <w:ind w:left="3501" w:hanging="360"/>
      </w:pPr>
      <w:rPr>
        <w:rFonts w:ascii="Courier New" w:hAnsi="Courier New" w:cs="Courier New" w:hint="default"/>
      </w:rPr>
    </w:lvl>
    <w:lvl w:ilvl="5" w:tplc="04240005" w:tentative="1">
      <w:start w:val="1"/>
      <w:numFmt w:val="bullet"/>
      <w:lvlText w:val=""/>
      <w:lvlJc w:val="left"/>
      <w:pPr>
        <w:ind w:left="4221" w:hanging="360"/>
      </w:pPr>
      <w:rPr>
        <w:rFonts w:ascii="Wingdings" w:hAnsi="Wingdings" w:hint="default"/>
      </w:rPr>
    </w:lvl>
    <w:lvl w:ilvl="6" w:tplc="04240001" w:tentative="1">
      <w:start w:val="1"/>
      <w:numFmt w:val="bullet"/>
      <w:lvlText w:val=""/>
      <w:lvlJc w:val="left"/>
      <w:pPr>
        <w:ind w:left="4941" w:hanging="360"/>
      </w:pPr>
      <w:rPr>
        <w:rFonts w:ascii="Symbol" w:hAnsi="Symbol" w:hint="default"/>
      </w:rPr>
    </w:lvl>
    <w:lvl w:ilvl="7" w:tplc="04240003" w:tentative="1">
      <w:start w:val="1"/>
      <w:numFmt w:val="bullet"/>
      <w:lvlText w:val="o"/>
      <w:lvlJc w:val="left"/>
      <w:pPr>
        <w:ind w:left="5661" w:hanging="360"/>
      </w:pPr>
      <w:rPr>
        <w:rFonts w:ascii="Courier New" w:hAnsi="Courier New" w:cs="Courier New" w:hint="default"/>
      </w:rPr>
    </w:lvl>
    <w:lvl w:ilvl="8" w:tplc="04240005" w:tentative="1">
      <w:start w:val="1"/>
      <w:numFmt w:val="bullet"/>
      <w:lvlText w:val=""/>
      <w:lvlJc w:val="left"/>
      <w:pPr>
        <w:ind w:left="6381" w:hanging="360"/>
      </w:pPr>
      <w:rPr>
        <w:rFonts w:ascii="Wingdings" w:hAnsi="Wingdings" w:hint="default"/>
      </w:rPr>
    </w:lvl>
  </w:abstractNum>
  <w:abstractNum w:abstractNumId="16" w15:restartNumberingAfterBreak="0">
    <w:nsid w:val="619E2887"/>
    <w:multiLevelType w:val="hybridMultilevel"/>
    <w:tmpl w:val="4C7A3E6A"/>
    <w:lvl w:ilvl="0" w:tplc="6F188972">
      <w:numFmt w:val="bullet"/>
      <w:lvlText w:val="-"/>
      <w:lvlJc w:val="left"/>
      <w:pPr>
        <w:ind w:left="720" w:hanging="360"/>
      </w:pPr>
      <w:rPr>
        <w:rFonts w:ascii="Arial" w:eastAsiaTheme="minorHAnsi" w:hAnsi="Arial" w:cs="Arial" w:hint="default"/>
      </w:rPr>
    </w:lvl>
    <w:lvl w:ilvl="1" w:tplc="6644DBBC">
      <w:start w:val="1"/>
      <w:numFmt w:val="decimal"/>
      <w:lvlText w:val="%2"/>
      <w:lvlJc w:val="left"/>
      <w:pPr>
        <w:ind w:left="1440" w:hanging="360"/>
      </w:pPr>
      <w:rPr>
        <w:rFonts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25F2C8F"/>
    <w:multiLevelType w:val="multilevel"/>
    <w:tmpl w:val="657A5D46"/>
    <w:lvl w:ilvl="0">
      <w:start w:val="6"/>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2"/>
      <w:numFmt w:val="decimal"/>
      <w:lvlText w:val="%1.%2.%3"/>
      <w:lvlJc w:val="left"/>
      <w:pPr>
        <w:ind w:left="720" w:hanging="720"/>
      </w:pPr>
      <w:rPr>
        <w:rFonts w:hint="default"/>
        <w:b/>
      </w:rPr>
    </w:lvl>
    <w:lvl w:ilvl="3">
      <w:start w:val="1"/>
      <w:numFmt w:val="upperRoman"/>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7EEB4535"/>
    <w:multiLevelType w:val="multilevel"/>
    <w:tmpl w:val="8D686C3A"/>
    <w:lvl w:ilvl="0">
      <w:start w:val="4"/>
      <w:numFmt w:val="decimal"/>
      <w:lvlText w:val="%1"/>
      <w:lvlJc w:val="left"/>
      <w:pPr>
        <w:ind w:left="624"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96" w:hanging="720"/>
      </w:pPr>
      <w:rPr>
        <w:rFonts w:hint="default"/>
      </w:rPr>
    </w:lvl>
    <w:lvl w:ilvl="3">
      <w:start w:val="1"/>
      <w:numFmt w:val="decimal"/>
      <w:isLgl/>
      <w:lvlText w:val="%1.%2.%3.%4"/>
      <w:lvlJc w:val="left"/>
      <w:pPr>
        <w:ind w:left="2352"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24" w:hanging="1080"/>
      </w:pPr>
      <w:rPr>
        <w:rFonts w:hint="default"/>
      </w:rPr>
    </w:lvl>
    <w:lvl w:ilvl="6">
      <w:start w:val="1"/>
      <w:numFmt w:val="decimal"/>
      <w:isLgl/>
      <w:lvlText w:val="%1.%2.%3.%4.%5.%6.%7"/>
      <w:lvlJc w:val="left"/>
      <w:pPr>
        <w:ind w:left="4440" w:hanging="1440"/>
      </w:pPr>
      <w:rPr>
        <w:rFonts w:hint="default"/>
      </w:rPr>
    </w:lvl>
    <w:lvl w:ilvl="7">
      <w:start w:val="1"/>
      <w:numFmt w:val="decimal"/>
      <w:isLgl/>
      <w:lvlText w:val="%1.%2.%3.%4.%5.%6.%7.%8"/>
      <w:lvlJc w:val="left"/>
      <w:pPr>
        <w:ind w:left="4896" w:hanging="1440"/>
      </w:pPr>
      <w:rPr>
        <w:rFonts w:hint="default"/>
      </w:rPr>
    </w:lvl>
    <w:lvl w:ilvl="8">
      <w:start w:val="1"/>
      <w:numFmt w:val="decimal"/>
      <w:isLgl/>
      <w:lvlText w:val="%1.%2.%3.%4.%5.%6.%7.%8.%9"/>
      <w:lvlJc w:val="left"/>
      <w:pPr>
        <w:ind w:left="5712" w:hanging="1800"/>
      </w:pPr>
      <w:rPr>
        <w:rFonts w:hint="default"/>
      </w:rPr>
    </w:lvl>
  </w:abstractNum>
  <w:num w:numId="1">
    <w:abstractNumId w:val="1"/>
  </w:num>
  <w:num w:numId="2">
    <w:abstractNumId w:val="9"/>
  </w:num>
  <w:num w:numId="3">
    <w:abstractNumId w:val="5"/>
  </w:num>
  <w:num w:numId="4">
    <w:abstractNumId w:val="8"/>
  </w:num>
  <w:num w:numId="5">
    <w:abstractNumId w:val="6"/>
  </w:num>
  <w:num w:numId="6">
    <w:abstractNumId w:val="2"/>
  </w:num>
  <w:num w:numId="7">
    <w:abstractNumId w:val="13"/>
  </w:num>
  <w:num w:numId="8">
    <w:abstractNumId w:val="11"/>
  </w:num>
  <w:num w:numId="9">
    <w:abstractNumId w:val="4"/>
  </w:num>
  <w:num w:numId="10">
    <w:abstractNumId w:val="14"/>
  </w:num>
  <w:num w:numId="11">
    <w:abstractNumId w:val="18"/>
  </w:num>
  <w:num w:numId="12">
    <w:abstractNumId w:val="16"/>
  </w:num>
  <w:num w:numId="13">
    <w:abstractNumId w:val="17"/>
  </w:num>
  <w:num w:numId="14">
    <w:abstractNumId w:val="10"/>
  </w:num>
  <w:num w:numId="15">
    <w:abstractNumId w:val="12"/>
  </w:num>
  <w:num w:numId="16">
    <w:abstractNumId w:val="0"/>
  </w:num>
  <w:num w:numId="17">
    <w:abstractNumId w:val="15"/>
  </w:num>
  <w:num w:numId="18">
    <w:abstractNumId w:val="3"/>
  </w:num>
  <w:num w:numId="19">
    <w:abstractNumId w:val="7"/>
  </w:num>
  <w:num w:numId="20">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D1F"/>
    <w:rsid w:val="00000980"/>
    <w:rsid w:val="000015F6"/>
    <w:rsid w:val="000020B6"/>
    <w:rsid w:val="00002D33"/>
    <w:rsid w:val="00002EB9"/>
    <w:rsid w:val="000031A8"/>
    <w:rsid w:val="00004F73"/>
    <w:rsid w:val="0000521C"/>
    <w:rsid w:val="00006464"/>
    <w:rsid w:val="00006857"/>
    <w:rsid w:val="0000750E"/>
    <w:rsid w:val="0001016A"/>
    <w:rsid w:val="00010CCB"/>
    <w:rsid w:val="0001320F"/>
    <w:rsid w:val="0001478E"/>
    <w:rsid w:val="00014B30"/>
    <w:rsid w:val="00015508"/>
    <w:rsid w:val="00015710"/>
    <w:rsid w:val="00020BB0"/>
    <w:rsid w:val="00020E08"/>
    <w:rsid w:val="00020F6B"/>
    <w:rsid w:val="0002142E"/>
    <w:rsid w:val="000232AF"/>
    <w:rsid w:val="0002422F"/>
    <w:rsid w:val="00024E4F"/>
    <w:rsid w:val="0002705C"/>
    <w:rsid w:val="00027318"/>
    <w:rsid w:val="00030AF8"/>
    <w:rsid w:val="00031499"/>
    <w:rsid w:val="000317CB"/>
    <w:rsid w:val="0003184A"/>
    <w:rsid w:val="00031A7C"/>
    <w:rsid w:val="00032093"/>
    <w:rsid w:val="0003305F"/>
    <w:rsid w:val="00033BC7"/>
    <w:rsid w:val="00033F57"/>
    <w:rsid w:val="0003476E"/>
    <w:rsid w:val="00035182"/>
    <w:rsid w:val="00035AE5"/>
    <w:rsid w:val="00036093"/>
    <w:rsid w:val="000401CE"/>
    <w:rsid w:val="00040B8A"/>
    <w:rsid w:val="000411A5"/>
    <w:rsid w:val="00041460"/>
    <w:rsid w:val="00041C3D"/>
    <w:rsid w:val="0004254C"/>
    <w:rsid w:val="00042D48"/>
    <w:rsid w:val="00043780"/>
    <w:rsid w:val="00043D32"/>
    <w:rsid w:val="00043EF5"/>
    <w:rsid w:val="0004441A"/>
    <w:rsid w:val="00044665"/>
    <w:rsid w:val="000446CD"/>
    <w:rsid w:val="000447DB"/>
    <w:rsid w:val="0004578D"/>
    <w:rsid w:val="00046427"/>
    <w:rsid w:val="000467EC"/>
    <w:rsid w:val="0004748A"/>
    <w:rsid w:val="000501D6"/>
    <w:rsid w:val="00051C4F"/>
    <w:rsid w:val="0005205E"/>
    <w:rsid w:val="00053CDF"/>
    <w:rsid w:val="00054570"/>
    <w:rsid w:val="000557E1"/>
    <w:rsid w:val="00057608"/>
    <w:rsid w:val="00063C35"/>
    <w:rsid w:val="0006408D"/>
    <w:rsid w:val="00066CC7"/>
    <w:rsid w:val="0007216D"/>
    <w:rsid w:val="00074447"/>
    <w:rsid w:val="00074CE8"/>
    <w:rsid w:val="00077462"/>
    <w:rsid w:val="00080B93"/>
    <w:rsid w:val="00081BAA"/>
    <w:rsid w:val="000850BC"/>
    <w:rsid w:val="00085175"/>
    <w:rsid w:val="000853CE"/>
    <w:rsid w:val="00086952"/>
    <w:rsid w:val="00090599"/>
    <w:rsid w:val="00090D82"/>
    <w:rsid w:val="000925EC"/>
    <w:rsid w:val="00092D5C"/>
    <w:rsid w:val="00093A18"/>
    <w:rsid w:val="0009568A"/>
    <w:rsid w:val="0009625E"/>
    <w:rsid w:val="000A1B27"/>
    <w:rsid w:val="000A3246"/>
    <w:rsid w:val="000A3571"/>
    <w:rsid w:val="000A37CF"/>
    <w:rsid w:val="000A3D1A"/>
    <w:rsid w:val="000A7EC2"/>
    <w:rsid w:val="000B0FF9"/>
    <w:rsid w:val="000B2CED"/>
    <w:rsid w:val="000B3F74"/>
    <w:rsid w:val="000B4046"/>
    <w:rsid w:val="000B461F"/>
    <w:rsid w:val="000B5196"/>
    <w:rsid w:val="000B5274"/>
    <w:rsid w:val="000B52C2"/>
    <w:rsid w:val="000B5AFB"/>
    <w:rsid w:val="000B62EC"/>
    <w:rsid w:val="000C09F7"/>
    <w:rsid w:val="000C12BE"/>
    <w:rsid w:val="000C2663"/>
    <w:rsid w:val="000C6A9C"/>
    <w:rsid w:val="000C7961"/>
    <w:rsid w:val="000D0601"/>
    <w:rsid w:val="000D31AE"/>
    <w:rsid w:val="000D322E"/>
    <w:rsid w:val="000D3EA6"/>
    <w:rsid w:val="000D52A7"/>
    <w:rsid w:val="000D52EB"/>
    <w:rsid w:val="000D6B15"/>
    <w:rsid w:val="000D7B51"/>
    <w:rsid w:val="000E0633"/>
    <w:rsid w:val="000E0694"/>
    <w:rsid w:val="000E0A08"/>
    <w:rsid w:val="000E0CE7"/>
    <w:rsid w:val="000E2EB9"/>
    <w:rsid w:val="000E347E"/>
    <w:rsid w:val="000E4ECD"/>
    <w:rsid w:val="000E50DF"/>
    <w:rsid w:val="000E5A9A"/>
    <w:rsid w:val="000E5AA8"/>
    <w:rsid w:val="000E6987"/>
    <w:rsid w:val="000F0730"/>
    <w:rsid w:val="000F0DB9"/>
    <w:rsid w:val="000F1691"/>
    <w:rsid w:val="000F38FE"/>
    <w:rsid w:val="000F5E28"/>
    <w:rsid w:val="000F69DA"/>
    <w:rsid w:val="001020B7"/>
    <w:rsid w:val="00102394"/>
    <w:rsid w:val="00103D6A"/>
    <w:rsid w:val="00106DB0"/>
    <w:rsid w:val="001135EF"/>
    <w:rsid w:val="00114257"/>
    <w:rsid w:val="00115A8B"/>
    <w:rsid w:val="001200E8"/>
    <w:rsid w:val="001200F0"/>
    <w:rsid w:val="001203F0"/>
    <w:rsid w:val="0012175E"/>
    <w:rsid w:val="00121F84"/>
    <w:rsid w:val="00122D52"/>
    <w:rsid w:val="00123410"/>
    <w:rsid w:val="0012547E"/>
    <w:rsid w:val="00126482"/>
    <w:rsid w:val="0012741A"/>
    <w:rsid w:val="00130FA9"/>
    <w:rsid w:val="00134051"/>
    <w:rsid w:val="001360D0"/>
    <w:rsid w:val="00136B0C"/>
    <w:rsid w:val="00137702"/>
    <w:rsid w:val="001400DB"/>
    <w:rsid w:val="001428F0"/>
    <w:rsid w:val="00142AA7"/>
    <w:rsid w:val="00142BB5"/>
    <w:rsid w:val="00145F36"/>
    <w:rsid w:val="00146DF2"/>
    <w:rsid w:val="00151608"/>
    <w:rsid w:val="00152DF1"/>
    <w:rsid w:val="00153702"/>
    <w:rsid w:val="001538BC"/>
    <w:rsid w:val="0015506D"/>
    <w:rsid w:val="00155584"/>
    <w:rsid w:val="00155C61"/>
    <w:rsid w:val="001562CA"/>
    <w:rsid w:val="00156E37"/>
    <w:rsid w:val="0016004D"/>
    <w:rsid w:val="001609B0"/>
    <w:rsid w:val="00161F8A"/>
    <w:rsid w:val="001627F3"/>
    <w:rsid w:val="00162AEB"/>
    <w:rsid w:val="001633EA"/>
    <w:rsid w:val="001637CE"/>
    <w:rsid w:val="001639B0"/>
    <w:rsid w:val="001643C8"/>
    <w:rsid w:val="001654DF"/>
    <w:rsid w:val="0016563A"/>
    <w:rsid w:val="00171377"/>
    <w:rsid w:val="001730A2"/>
    <w:rsid w:val="001737C3"/>
    <w:rsid w:val="00173C12"/>
    <w:rsid w:val="00173DC3"/>
    <w:rsid w:val="00174B5D"/>
    <w:rsid w:val="00174E1F"/>
    <w:rsid w:val="00176AC0"/>
    <w:rsid w:val="001775E3"/>
    <w:rsid w:val="0017787D"/>
    <w:rsid w:val="00177950"/>
    <w:rsid w:val="00182BA3"/>
    <w:rsid w:val="0018332F"/>
    <w:rsid w:val="00183551"/>
    <w:rsid w:val="0018490B"/>
    <w:rsid w:val="00185336"/>
    <w:rsid w:val="00185DBE"/>
    <w:rsid w:val="001861C9"/>
    <w:rsid w:val="00186917"/>
    <w:rsid w:val="00186E36"/>
    <w:rsid w:val="00187E5B"/>
    <w:rsid w:val="001931F0"/>
    <w:rsid w:val="00193645"/>
    <w:rsid w:val="001954B3"/>
    <w:rsid w:val="0019761E"/>
    <w:rsid w:val="001A10EA"/>
    <w:rsid w:val="001A2053"/>
    <w:rsid w:val="001A232B"/>
    <w:rsid w:val="001A3B53"/>
    <w:rsid w:val="001A4142"/>
    <w:rsid w:val="001A5FC9"/>
    <w:rsid w:val="001A66F9"/>
    <w:rsid w:val="001A7B31"/>
    <w:rsid w:val="001B1D2A"/>
    <w:rsid w:val="001B27CB"/>
    <w:rsid w:val="001B28B1"/>
    <w:rsid w:val="001B2FC1"/>
    <w:rsid w:val="001B5227"/>
    <w:rsid w:val="001B6512"/>
    <w:rsid w:val="001B6C54"/>
    <w:rsid w:val="001B735F"/>
    <w:rsid w:val="001B7D07"/>
    <w:rsid w:val="001C251A"/>
    <w:rsid w:val="001C26B3"/>
    <w:rsid w:val="001C287D"/>
    <w:rsid w:val="001C3CDF"/>
    <w:rsid w:val="001C3D8A"/>
    <w:rsid w:val="001C43D9"/>
    <w:rsid w:val="001C661F"/>
    <w:rsid w:val="001C6CFF"/>
    <w:rsid w:val="001C71DB"/>
    <w:rsid w:val="001C7D5C"/>
    <w:rsid w:val="001D0E22"/>
    <w:rsid w:val="001D33A9"/>
    <w:rsid w:val="001D4B5D"/>
    <w:rsid w:val="001D5369"/>
    <w:rsid w:val="001D6C7A"/>
    <w:rsid w:val="001D75D2"/>
    <w:rsid w:val="001D7AD8"/>
    <w:rsid w:val="001E2862"/>
    <w:rsid w:val="001E3471"/>
    <w:rsid w:val="001E3897"/>
    <w:rsid w:val="001E3AB5"/>
    <w:rsid w:val="001E3DAA"/>
    <w:rsid w:val="001E4FBB"/>
    <w:rsid w:val="001E7297"/>
    <w:rsid w:val="001F1EA3"/>
    <w:rsid w:val="001F434F"/>
    <w:rsid w:val="001F498A"/>
    <w:rsid w:val="001F757B"/>
    <w:rsid w:val="001F7AA6"/>
    <w:rsid w:val="001F7C5D"/>
    <w:rsid w:val="002006AD"/>
    <w:rsid w:val="00200761"/>
    <w:rsid w:val="00203D64"/>
    <w:rsid w:val="00210F26"/>
    <w:rsid w:val="00211C14"/>
    <w:rsid w:val="00212EAF"/>
    <w:rsid w:val="0021336E"/>
    <w:rsid w:val="00213BFC"/>
    <w:rsid w:val="00216783"/>
    <w:rsid w:val="00217601"/>
    <w:rsid w:val="00217C49"/>
    <w:rsid w:val="00217F28"/>
    <w:rsid w:val="002200D2"/>
    <w:rsid w:val="00220B41"/>
    <w:rsid w:val="00221CD0"/>
    <w:rsid w:val="00224016"/>
    <w:rsid w:val="00224137"/>
    <w:rsid w:val="00224EC2"/>
    <w:rsid w:val="0022745A"/>
    <w:rsid w:val="00230589"/>
    <w:rsid w:val="002356E1"/>
    <w:rsid w:val="00235DF5"/>
    <w:rsid w:val="00235F08"/>
    <w:rsid w:val="002415DE"/>
    <w:rsid w:val="00241E6E"/>
    <w:rsid w:val="002428A5"/>
    <w:rsid w:val="00245D3D"/>
    <w:rsid w:val="002464BA"/>
    <w:rsid w:val="00247761"/>
    <w:rsid w:val="002477B2"/>
    <w:rsid w:val="00247EC2"/>
    <w:rsid w:val="00252051"/>
    <w:rsid w:val="00253497"/>
    <w:rsid w:val="00256296"/>
    <w:rsid w:val="0026461D"/>
    <w:rsid w:val="00265353"/>
    <w:rsid w:val="00265997"/>
    <w:rsid w:val="002659F9"/>
    <w:rsid w:val="00265AB9"/>
    <w:rsid w:val="00265DCA"/>
    <w:rsid w:val="00265FAD"/>
    <w:rsid w:val="002700B9"/>
    <w:rsid w:val="0027068B"/>
    <w:rsid w:val="00270A0C"/>
    <w:rsid w:val="00270B86"/>
    <w:rsid w:val="002713CD"/>
    <w:rsid w:val="00271BA2"/>
    <w:rsid w:val="00272261"/>
    <w:rsid w:val="00272C3B"/>
    <w:rsid w:val="00273896"/>
    <w:rsid w:val="00275DA3"/>
    <w:rsid w:val="00277E40"/>
    <w:rsid w:val="002804A0"/>
    <w:rsid w:val="00280B46"/>
    <w:rsid w:val="00281526"/>
    <w:rsid w:val="002833C9"/>
    <w:rsid w:val="00284041"/>
    <w:rsid w:val="002841ED"/>
    <w:rsid w:val="00284607"/>
    <w:rsid w:val="0028469D"/>
    <w:rsid w:val="00285B32"/>
    <w:rsid w:val="0028773F"/>
    <w:rsid w:val="00287CEF"/>
    <w:rsid w:val="00292615"/>
    <w:rsid w:val="002952D5"/>
    <w:rsid w:val="002957A5"/>
    <w:rsid w:val="0029589B"/>
    <w:rsid w:val="00295BCA"/>
    <w:rsid w:val="00296F04"/>
    <w:rsid w:val="00297E3A"/>
    <w:rsid w:val="002A1238"/>
    <w:rsid w:val="002A226B"/>
    <w:rsid w:val="002A57B2"/>
    <w:rsid w:val="002A657E"/>
    <w:rsid w:val="002B0F59"/>
    <w:rsid w:val="002B3BDE"/>
    <w:rsid w:val="002B4794"/>
    <w:rsid w:val="002B56CF"/>
    <w:rsid w:val="002C06B8"/>
    <w:rsid w:val="002C19C4"/>
    <w:rsid w:val="002C2427"/>
    <w:rsid w:val="002C3599"/>
    <w:rsid w:val="002C3D57"/>
    <w:rsid w:val="002C3EBF"/>
    <w:rsid w:val="002C50B3"/>
    <w:rsid w:val="002C513F"/>
    <w:rsid w:val="002D0915"/>
    <w:rsid w:val="002D254D"/>
    <w:rsid w:val="002D265F"/>
    <w:rsid w:val="002D2F63"/>
    <w:rsid w:val="002D3C29"/>
    <w:rsid w:val="002D557C"/>
    <w:rsid w:val="002E2F74"/>
    <w:rsid w:val="002E4A21"/>
    <w:rsid w:val="002E519A"/>
    <w:rsid w:val="002E6094"/>
    <w:rsid w:val="002E77EA"/>
    <w:rsid w:val="002F0B4C"/>
    <w:rsid w:val="002F0F00"/>
    <w:rsid w:val="002F129C"/>
    <w:rsid w:val="002F1EDF"/>
    <w:rsid w:val="002F3191"/>
    <w:rsid w:val="002F47F8"/>
    <w:rsid w:val="002F5350"/>
    <w:rsid w:val="003015AD"/>
    <w:rsid w:val="0030210D"/>
    <w:rsid w:val="00303F33"/>
    <w:rsid w:val="003041B7"/>
    <w:rsid w:val="0030534F"/>
    <w:rsid w:val="0030563C"/>
    <w:rsid w:val="00306744"/>
    <w:rsid w:val="0030695A"/>
    <w:rsid w:val="00307BAD"/>
    <w:rsid w:val="00307C01"/>
    <w:rsid w:val="00310091"/>
    <w:rsid w:val="00310676"/>
    <w:rsid w:val="00310C39"/>
    <w:rsid w:val="00310D46"/>
    <w:rsid w:val="00311400"/>
    <w:rsid w:val="003129DD"/>
    <w:rsid w:val="00312DAE"/>
    <w:rsid w:val="0031426B"/>
    <w:rsid w:val="0031511B"/>
    <w:rsid w:val="003153BA"/>
    <w:rsid w:val="0031651F"/>
    <w:rsid w:val="00316B07"/>
    <w:rsid w:val="00317A41"/>
    <w:rsid w:val="00323FFA"/>
    <w:rsid w:val="00326CB6"/>
    <w:rsid w:val="00326FCF"/>
    <w:rsid w:val="00327741"/>
    <w:rsid w:val="00327898"/>
    <w:rsid w:val="00330326"/>
    <w:rsid w:val="00331186"/>
    <w:rsid w:val="00331611"/>
    <w:rsid w:val="0033232A"/>
    <w:rsid w:val="00333853"/>
    <w:rsid w:val="0033404E"/>
    <w:rsid w:val="00334CFF"/>
    <w:rsid w:val="0033668A"/>
    <w:rsid w:val="00342F2D"/>
    <w:rsid w:val="00343345"/>
    <w:rsid w:val="0034474C"/>
    <w:rsid w:val="00344EFB"/>
    <w:rsid w:val="00344F99"/>
    <w:rsid w:val="00351547"/>
    <w:rsid w:val="003518E5"/>
    <w:rsid w:val="00354B50"/>
    <w:rsid w:val="00355F11"/>
    <w:rsid w:val="00356840"/>
    <w:rsid w:val="00356871"/>
    <w:rsid w:val="00357A06"/>
    <w:rsid w:val="003608E8"/>
    <w:rsid w:val="003629B7"/>
    <w:rsid w:val="00364031"/>
    <w:rsid w:val="003644C1"/>
    <w:rsid w:val="00364CEB"/>
    <w:rsid w:val="00365340"/>
    <w:rsid w:val="0036609D"/>
    <w:rsid w:val="0036665D"/>
    <w:rsid w:val="003666C5"/>
    <w:rsid w:val="00366B8B"/>
    <w:rsid w:val="00366BA6"/>
    <w:rsid w:val="003672F2"/>
    <w:rsid w:val="0036749D"/>
    <w:rsid w:val="00370472"/>
    <w:rsid w:val="00372299"/>
    <w:rsid w:val="00374ACA"/>
    <w:rsid w:val="0037524D"/>
    <w:rsid w:val="00376592"/>
    <w:rsid w:val="00376E28"/>
    <w:rsid w:val="003807BD"/>
    <w:rsid w:val="00381394"/>
    <w:rsid w:val="00382528"/>
    <w:rsid w:val="003847B4"/>
    <w:rsid w:val="00384D2C"/>
    <w:rsid w:val="0038510D"/>
    <w:rsid w:val="00385410"/>
    <w:rsid w:val="00385511"/>
    <w:rsid w:val="0038565C"/>
    <w:rsid w:val="00386011"/>
    <w:rsid w:val="00387B2A"/>
    <w:rsid w:val="00390168"/>
    <w:rsid w:val="003905CB"/>
    <w:rsid w:val="003910C3"/>
    <w:rsid w:val="0039121B"/>
    <w:rsid w:val="00391AB5"/>
    <w:rsid w:val="00392FFC"/>
    <w:rsid w:val="003965C8"/>
    <w:rsid w:val="00396858"/>
    <w:rsid w:val="003A0638"/>
    <w:rsid w:val="003A0A69"/>
    <w:rsid w:val="003A23A7"/>
    <w:rsid w:val="003A34AB"/>
    <w:rsid w:val="003A52A0"/>
    <w:rsid w:val="003A6147"/>
    <w:rsid w:val="003A75D9"/>
    <w:rsid w:val="003B1579"/>
    <w:rsid w:val="003B5230"/>
    <w:rsid w:val="003B7702"/>
    <w:rsid w:val="003B7B10"/>
    <w:rsid w:val="003C0FCA"/>
    <w:rsid w:val="003C1880"/>
    <w:rsid w:val="003C1DD9"/>
    <w:rsid w:val="003C2483"/>
    <w:rsid w:val="003C29B2"/>
    <w:rsid w:val="003C5547"/>
    <w:rsid w:val="003C5FD6"/>
    <w:rsid w:val="003C6598"/>
    <w:rsid w:val="003D02ED"/>
    <w:rsid w:val="003D11B4"/>
    <w:rsid w:val="003D1380"/>
    <w:rsid w:val="003D1D2B"/>
    <w:rsid w:val="003E12D5"/>
    <w:rsid w:val="003E1839"/>
    <w:rsid w:val="003E2EA8"/>
    <w:rsid w:val="003E2F06"/>
    <w:rsid w:val="003E3711"/>
    <w:rsid w:val="003E3FEA"/>
    <w:rsid w:val="003E6799"/>
    <w:rsid w:val="003E6CD3"/>
    <w:rsid w:val="003F061B"/>
    <w:rsid w:val="003F0F4C"/>
    <w:rsid w:val="003F2237"/>
    <w:rsid w:val="003F2E71"/>
    <w:rsid w:val="003F46E8"/>
    <w:rsid w:val="003F6786"/>
    <w:rsid w:val="003F6D8E"/>
    <w:rsid w:val="004003C2"/>
    <w:rsid w:val="0040041F"/>
    <w:rsid w:val="0040091B"/>
    <w:rsid w:val="00401169"/>
    <w:rsid w:val="00404FA0"/>
    <w:rsid w:val="00404FFF"/>
    <w:rsid w:val="004060F1"/>
    <w:rsid w:val="004074B4"/>
    <w:rsid w:val="004076C4"/>
    <w:rsid w:val="00411A69"/>
    <w:rsid w:val="004121FE"/>
    <w:rsid w:val="00412E8E"/>
    <w:rsid w:val="004135C5"/>
    <w:rsid w:val="004137D0"/>
    <w:rsid w:val="00415BCC"/>
    <w:rsid w:val="00415CEF"/>
    <w:rsid w:val="00416037"/>
    <w:rsid w:val="00416180"/>
    <w:rsid w:val="00417901"/>
    <w:rsid w:val="0042080C"/>
    <w:rsid w:val="004216B9"/>
    <w:rsid w:val="00422359"/>
    <w:rsid w:val="00422874"/>
    <w:rsid w:val="00423587"/>
    <w:rsid w:val="0042541F"/>
    <w:rsid w:val="0042542E"/>
    <w:rsid w:val="00425442"/>
    <w:rsid w:val="0042567B"/>
    <w:rsid w:val="00425F6E"/>
    <w:rsid w:val="00427426"/>
    <w:rsid w:val="00431844"/>
    <w:rsid w:val="0043184C"/>
    <w:rsid w:val="00433E21"/>
    <w:rsid w:val="00433ECC"/>
    <w:rsid w:val="00434997"/>
    <w:rsid w:val="004349BD"/>
    <w:rsid w:val="0043516C"/>
    <w:rsid w:val="00437524"/>
    <w:rsid w:val="004408B4"/>
    <w:rsid w:val="0044234C"/>
    <w:rsid w:val="00444101"/>
    <w:rsid w:val="00446F4F"/>
    <w:rsid w:val="00451ACB"/>
    <w:rsid w:val="00451F53"/>
    <w:rsid w:val="00452523"/>
    <w:rsid w:val="00452E37"/>
    <w:rsid w:val="00457C20"/>
    <w:rsid w:val="00457F9D"/>
    <w:rsid w:val="00460C19"/>
    <w:rsid w:val="00460FA7"/>
    <w:rsid w:val="00461B39"/>
    <w:rsid w:val="0046394C"/>
    <w:rsid w:val="0046528B"/>
    <w:rsid w:val="004659FB"/>
    <w:rsid w:val="004669AD"/>
    <w:rsid w:val="0046792E"/>
    <w:rsid w:val="00472376"/>
    <w:rsid w:val="00472606"/>
    <w:rsid w:val="00472770"/>
    <w:rsid w:val="00472AE9"/>
    <w:rsid w:val="00473700"/>
    <w:rsid w:val="00473F46"/>
    <w:rsid w:val="00474A79"/>
    <w:rsid w:val="00474A93"/>
    <w:rsid w:val="00476BBA"/>
    <w:rsid w:val="0047799C"/>
    <w:rsid w:val="00480764"/>
    <w:rsid w:val="004819A1"/>
    <w:rsid w:val="00482466"/>
    <w:rsid w:val="00482A78"/>
    <w:rsid w:val="00487EF8"/>
    <w:rsid w:val="004917AE"/>
    <w:rsid w:val="004949B1"/>
    <w:rsid w:val="00494A4A"/>
    <w:rsid w:val="00494ADC"/>
    <w:rsid w:val="004954B7"/>
    <w:rsid w:val="00496346"/>
    <w:rsid w:val="00496827"/>
    <w:rsid w:val="0049725A"/>
    <w:rsid w:val="00497BCE"/>
    <w:rsid w:val="004A0653"/>
    <w:rsid w:val="004A22EC"/>
    <w:rsid w:val="004A2DB5"/>
    <w:rsid w:val="004A36EE"/>
    <w:rsid w:val="004A3E74"/>
    <w:rsid w:val="004A4FA7"/>
    <w:rsid w:val="004A5394"/>
    <w:rsid w:val="004A6794"/>
    <w:rsid w:val="004B1DB0"/>
    <w:rsid w:val="004B2DB0"/>
    <w:rsid w:val="004B3FA4"/>
    <w:rsid w:val="004B431D"/>
    <w:rsid w:val="004B54D7"/>
    <w:rsid w:val="004B64AF"/>
    <w:rsid w:val="004C1C5F"/>
    <w:rsid w:val="004C26B2"/>
    <w:rsid w:val="004C2B5E"/>
    <w:rsid w:val="004C2CAB"/>
    <w:rsid w:val="004C31F6"/>
    <w:rsid w:val="004C5396"/>
    <w:rsid w:val="004C56B3"/>
    <w:rsid w:val="004C5BF9"/>
    <w:rsid w:val="004C70CA"/>
    <w:rsid w:val="004D1D4E"/>
    <w:rsid w:val="004D3ABD"/>
    <w:rsid w:val="004D6EC4"/>
    <w:rsid w:val="004E2D02"/>
    <w:rsid w:val="004E32D2"/>
    <w:rsid w:val="004E3DBF"/>
    <w:rsid w:val="004E559C"/>
    <w:rsid w:val="004E5884"/>
    <w:rsid w:val="004E5955"/>
    <w:rsid w:val="004E6725"/>
    <w:rsid w:val="004E6A7C"/>
    <w:rsid w:val="004F08D3"/>
    <w:rsid w:val="004F33B2"/>
    <w:rsid w:val="004F5A4E"/>
    <w:rsid w:val="004F6306"/>
    <w:rsid w:val="004F6825"/>
    <w:rsid w:val="005019C5"/>
    <w:rsid w:val="00502FE2"/>
    <w:rsid w:val="005035AB"/>
    <w:rsid w:val="00504AC1"/>
    <w:rsid w:val="005058CC"/>
    <w:rsid w:val="0050689A"/>
    <w:rsid w:val="005071B5"/>
    <w:rsid w:val="0050733A"/>
    <w:rsid w:val="00510B51"/>
    <w:rsid w:val="0051233F"/>
    <w:rsid w:val="00512FCC"/>
    <w:rsid w:val="0051431E"/>
    <w:rsid w:val="005146E9"/>
    <w:rsid w:val="005153FF"/>
    <w:rsid w:val="00515C12"/>
    <w:rsid w:val="00516A65"/>
    <w:rsid w:val="00521434"/>
    <w:rsid w:val="0052234B"/>
    <w:rsid w:val="00524D8B"/>
    <w:rsid w:val="005251EE"/>
    <w:rsid w:val="00525612"/>
    <w:rsid w:val="005261FB"/>
    <w:rsid w:val="00526CB1"/>
    <w:rsid w:val="00526E1F"/>
    <w:rsid w:val="0053006D"/>
    <w:rsid w:val="0053094F"/>
    <w:rsid w:val="00531729"/>
    <w:rsid w:val="00531933"/>
    <w:rsid w:val="00531AAC"/>
    <w:rsid w:val="00534750"/>
    <w:rsid w:val="00534DE1"/>
    <w:rsid w:val="00535B80"/>
    <w:rsid w:val="00536ABB"/>
    <w:rsid w:val="005375BA"/>
    <w:rsid w:val="0053771F"/>
    <w:rsid w:val="0054044C"/>
    <w:rsid w:val="005410AE"/>
    <w:rsid w:val="00541E29"/>
    <w:rsid w:val="00542C5B"/>
    <w:rsid w:val="0054504C"/>
    <w:rsid w:val="00545127"/>
    <w:rsid w:val="005455B9"/>
    <w:rsid w:val="005456FA"/>
    <w:rsid w:val="00546346"/>
    <w:rsid w:val="00547CAE"/>
    <w:rsid w:val="005500C4"/>
    <w:rsid w:val="00551CE2"/>
    <w:rsid w:val="00552A72"/>
    <w:rsid w:val="00553200"/>
    <w:rsid w:val="00555087"/>
    <w:rsid w:val="0055701D"/>
    <w:rsid w:val="00557466"/>
    <w:rsid w:val="005612DA"/>
    <w:rsid w:val="00562077"/>
    <w:rsid w:val="00562F6B"/>
    <w:rsid w:val="005634A1"/>
    <w:rsid w:val="005639EA"/>
    <w:rsid w:val="0056568C"/>
    <w:rsid w:val="00567826"/>
    <w:rsid w:val="00571AB2"/>
    <w:rsid w:val="005720D4"/>
    <w:rsid w:val="0057342D"/>
    <w:rsid w:val="005736D6"/>
    <w:rsid w:val="00574820"/>
    <w:rsid w:val="00575FBA"/>
    <w:rsid w:val="00576C6F"/>
    <w:rsid w:val="00576F49"/>
    <w:rsid w:val="0057752B"/>
    <w:rsid w:val="0058024B"/>
    <w:rsid w:val="00581317"/>
    <w:rsid w:val="0058176F"/>
    <w:rsid w:val="00582654"/>
    <w:rsid w:val="00582718"/>
    <w:rsid w:val="00587ECB"/>
    <w:rsid w:val="005902B1"/>
    <w:rsid w:val="00591159"/>
    <w:rsid w:val="00592B80"/>
    <w:rsid w:val="00592F47"/>
    <w:rsid w:val="00594CED"/>
    <w:rsid w:val="00595426"/>
    <w:rsid w:val="005A01B9"/>
    <w:rsid w:val="005A0AD3"/>
    <w:rsid w:val="005A0D41"/>
    <w:rsid w:val="005A17C9"/>
    <w:rsid w:val="005A3A68"/>
    <w:rsid w:val="005A558F"/>
    <w:rsid w:val="005A5876"/>
    <w:rsid w:val="005B2680"/>
    <w:rsid w:val="005B2C4D"/>
    <w:rsid w:val="005B36A9"/>
    <w:rsid w:val="005B4668"/>
    <w:rsid w:val="005B4B90"/>
    <w:rsid w:val="005B5AEC"/>
    <w:rsid w:val="005B5D8E"/>
    <w:rsid w:val="005B7185"/>
    <w:rsid w:val="005B733A"/>
    <w:rsid w:val="005C0200"/>
    <w:rsid w:val="005C39CB"/>
    <w:rsid w:val="005C3DCB"/>
    <w:rsid w:val="005C4530"/>
    <w:rsid w:val="005C514A"/>
    <w:rsid w:val="005C5F26"/>
    <w:rsid w:val="005D16AD"/>
    <w:rsid w:val="005D1EBA"/>
    <w:rsid w:val="005D397C"/>
    <w:rsid w:val="005D3D72"/>
    <w:rsid w:val="005D7420"/>
    <w:rsid w:val="005D7715"/>
    <w:rsid w:val="005E0E1C"/>
    <w:rsid w:val="005E12C8"/>
    <w:rsid w:val="005E140E"/>
    <w:rsid w:val="005E1B04"/>
    <w:rsid w:val="005E1CE0"/>
    <w:rsid w:val="005E2629"/>
    <w:rsid w:val="005E2705"/>
    <w:rsid w:val="005E49D3"/>
    <w:rsid w:val="005E55FC"/>
    <w:rsid w:val="005E63EB"/>
    <w:rsid w:val="005E6E88"/>
    <w:rsid w:val="005F1319"/>
    <w:rsid w:val="005F1C33"/>
    <w:rsid w:val="005F3FAD"/>
    <w:rsid w:val="005F416C"/>
    <w:rsid w:val="005F6934"/>
    <w:rsid w:val="005F7D28"/>
    <w:rsid w:val="00601471"/>
    <w:rsid w:val="0060239A"/>
    <w:rsid w:val="006035C5"/>
    <w:rsid w:val="00604657"/>
    <w:rsid w:val="006052B5"/>
    <w:rsid w:val="00605FF4"/>
    <w:rsid w:val="006112A9"/>
    <w:rsid w:val="00611527"/>
    <w:rsid w:val="0061265D"/>
    <w:rsid w:val="00613236"/>
    <w:rsid w:val="006156A0"/>
    <w:rsid w:val="00615DE8"/>
    <w:rsid w:val="00617666"/>
    <w:rsid w:val="00620AA3"/>
    <w:rsid w:val="00621A34"/>
    <w:rsid w:val="00622634"/>
    <w:rsid w:val="006246E8"/>
    <w:rsid w:val="006274F2"/>
    <w:rsid w:val="00627D50"/>
    <w:rsid w:val="006325CB"/>
    <w:rsid w:val="00633E17"/>
    <w:rsid w:val="00640510"/>
    <w:rsid w:val="0064429D"/>
    <w:rsid w:val="006446E3"/>
    <w:rsid w:val="006448B4"/>
    <w:rsid w:val="00646956"/>
    <w:rsid w:val="006469AB"/>
    <w:rsid w:val="0064784F"/>
    <w:rsid w:val="00647C1D"/>
    <w:rsid w:val="00650276"/>
    <w:rsid w:val="00650EEC"/>
    <w:rsid w:val="00651046"/>
    <w:rsid w:val="0065148C"/>
    <w:rsid w:val="006529F8"/>
    <w:rsid w:val="00652C4F"/>
    <w:rsid w:val="00652DA9"/>
    <w:rsid w:val="006548A8"/>
    <w:rsid w:val="0065718A"/>
    <w:rsid w:val="006575BB"/>
    <w:rsid w:val="00657D76"/>
    <w:rsid w:val="00660ACC"/>
    <w:rsid w:val="00661C38"/>
    <w:rsid w:val="00664910"/>
    <w:rsid w:val="00665914"/>
    <w:rsid w:val="00666147"/>
    <w:rsid w:val="00666D03"/>
    <w:rsid w:val="0067079F"/>
    <w:rsid w:val="006707F5"/>
    <w:rsid w:val="00670BC0"/>
    <w:rsid w:val="0067130C"/>
    <w:rsid w:val="00672635"/>
    <w:rsid w:val="00673930"/>
    <w:rsid w:val="00673E29"/>
    <w:rsid w:val="00674144"/>
    <w:rsid w:val="00675744"/>
    <w:rsid w:val="00675926"/>
    <w:rsid w:val="00676E1E"/>
    <w:rsid w:val="00677187"/>
    <w:rsid w:val="00680958"/>
    <w:rsid w:val="006838D9"/>
    <w:rsid w:val="00684FC0"/>
    <w:rsid w:val="00686CD7"/>
    <w:rsid w:val="0068741B"/>
    <w:rsid w:val="00687900"/>
    <w:rsid w:val="00691845"/>
    <w:rsid w:val="00695296"/>
    <w:rsid w:val="006960DC"/>
    <w:rsid w:val="006A1467"/>
    <w:rsid w:val="006A1541"/>
    <w:rsid w:val="006A1D5C"/>
    <w:rsid w:val="006A364E"/>
    <w:rsid w:val="006A3B06"/>
    <w:rsid w:val="006A3D14"/>
    <w:rsid w:val="006A50F8"/>
    <w:rsid w:val="006A6200"/>
    <w:rsid w:val="006A6345"/>
    <w:rsid w:val="006A67C5"/>
    <w:rsid w:val="006B0BB9"/>
    <w:rsid w:val="006B105D"/>
    <w:rsid w:val="006B2E75"/>
    <w:rsid w:val="006B3119"/>
    <w:rsid w:val="006B39FD"/>
    <w:rsid w:val="006B3A06"/>
    <w:rsid w:val="006B4BC6"/>
    <w:rsid w:val="006B52EF"/>
    <w:rsid w:val="006B6EB8"/>
    <w:rsid w:val="006C1E1C"/>
    <w:rsid w:val="006C2762"/>
    <w:rsid w:val="006C363D"/>
    <w:rsid w:val="006C5341"/>
    <w:rsid w:val="006C631D"/>
    <w:rsid w:val="006C6675"/>
    <w:rsid w:val="006C6F54"/>
    <w:rsid w:val="006D10EC"/>
    <w:rsid w:val="006D118C"/>
    <w:rsid w:val="006D2059"/>
    <w:rsid w:val="006D2548"/>
    <w:rsid w:val="006D25F7"/>
    <w:rsid w:val="006E19D2"/>
    <w:rsid w:val="006E296D"/>
    <w:rsid w:val="006E4405"/>
    <w:rsid w:val="006E4466"/>
    <w:rsid w:val="006E4777"/>
    <w:rsid w:val="006E5ACF"/>
    <w:rsid w:val="006E5FB3"/>
    <w:rsid w:val="006E72BD"/>
    <w:rsid w:val="006E72D3"/>
    <w:rsid w:val="006E7ACE"/>
    <w:rsid w:val="006F6C71"/>
    <w:rsid w:val="006F704D"/>
    <w:rsid w:val="00700389"/>
    <w:rsid w:val="007007AA"/>
    <w:rsid w:val="0070389E"/>
    <w:rsid w:val="00703FCC"/>
    <w:rsid w:val="007055BF"/>
    <w:rsid w:val="00705FD2"/>
    <w:rsid w:val="00706198"/>
    <w:rsid w:val="007068D6"/>
    <w:rsid w:val="00707657"/>
    <w:rsid w:val="0070772F"/>
    <w:rsid w:val="00710D02"/>
    <w:rsid w:val="00712141"/>
    <w:rsid w:val="007135E9"/>
    <w:rsid w:val="00713F6F"/>
    <w:rsid w:val="007141C6"/>
    <w:rsid w:val="00714C8E"/>
    <w:rsid w:val="007152CE"/>
    <w:rsid w:val="00715FFE"/>
    <w:rsid w:val="00716869"/>
    <w:rsid w:val="00717AD2"/>
    <w:rsid w:val="0072001B"/>
    <w:rsid w:val="0072202C"/>
    <w:rsid w:val="00723010"/>
    <w:rsid w:val="00723245"/>
    <w:rsid w:val="007232F4"/>
    <w:rsid w:val="00724353"/>
    <w:rsid w:val="00726AF6"/>
    <w:rsid w:val="0072704C"/>
    <w:rsid w:val="007307B2"/>
    <w:rsid w:val="00731E27"/>
    <w:rsid w:val="0073453D"/>
    <w:rsid w:val="00734548"/>
    <w:rsid w:val="0073504A"/>
    <w:rsid w:val="0073632D"/>
    <w:rsid w:val="0074464B"/>
    <w:rsid w:val="007461A2"/>
    <w:rsid w:val="00746D68"/>
    <w:rsid w:val="007478E3"/>
    <w:rsid w:val="00747D3A"/>
    <w:rsid w:val="007504ED"/>
    <w:rsid w:val="0075163E"/>
    <w:rsid w:val="00752897"/>
    <w:rsid w:val="0075475B"/>
    <w:rsid w:val="00754A81"/>
    <w:rsid w:val="007550D5"/>
    <w:rsid w:val="007569CA"/>
    <w:rsid w:val="00757276"/>
    <w:rsid w:val="00760350"/>
    <w:rsid w:val="007627C9"/>
    <w:rsid w:val="00763271"/>
    <w:rsid w:val="007635D3"/>
    <w:rsid w:val="00764C55"/>
    <w:rsid w:val="007650CD"/>
    <w:rsid w:val="007651F8"/>
    <w:rsid w:val="00772289"/>
    <w:rsid w:val="007724D7"/>
    <w:rsid w:val="00776985"/>
    <w:rsid w:val="00777EBD"/>
    <w:rsid w:val="0078039B"/>
    <w:rsid w:val="00780BA1"/>
    <w:rsid w:val="0078295E"/>
    <w:rsid w:val="00783485"/>
    <w:rsid w:val="007843AD"/>
    <w:rsid w:val="00785A4E"/>
    <w:rsid w:val="007909F8"/>
    <w:rsid w:val="00790A5A"/>
    <w:rsid w:val="007932F2"/>
    <w:rsid w:val="00794807"/>
    <w:rsid w:val="007958C1"/>
    <w:rsid w:val="00795CB0"/>
    <w:rsid w:val="00795E46"/>
    <w:rsid w:val="0079666A"/>
    <w:rsid w:val="007979BC"/>
    <w:rsid w:val="00797BC7"/>
    <w:rsid w:val="007A35C8"/>
    <w:rsid w:val="007A3BFB"/>
    <w:rsid w:val="007A519D"/>
    <w:rsid w:val="007A6A4D"/>
    <w:rsid w:val="007A6BE7"/>
    <w:rsid w:val="007A7C07"/>
    <w:rsid w:val="007B3397"/>
    <w:rsid w:val="007B3B81"/>
    <w:rsid w:val="007B3DD8"/>
    <w:rsid w:val="007B5369"/>
    <w:rsid w:val="007B6453"/>
    <w:rsid w:val="007C0A54"/>
    <w:rsid w:val="007C24DD"/>
    <w:rsid w:val="007C2D20"/>
    <w:rsid w:val="007C2E55"/>
    <w:rsid w:val="007D170B"/>
    <w:rsid w:val="007D233E"/>
    <w:rsid w:val="007D26E4"/>
    <w:rsid w:val="007D3FEC"/>
    <w:rsid w:val="007D44D1"/>
    <w:rsid w:val="007D5AAD"/>
    <w:rsid w:val="007E048C"/>
    <w:rsid w:val="007E05FC"/>
    <w:rsid w:val="007E0D99"/>
    <w:rsid w:val="007E1C83"/>
    <w:rsid w:val="007E22AF"/>
    <w:rsid w:val="007E362B"/>
    <w:rsid w:val="007E4732"/>
    <w:rsid w:val="007E5F0C"/>
    <w:rsid w:val="007E6A97"/>
    <w:rsid w:val="007F020B"/>
    <w:rsid w:val="007F195D"/>
    <w:rsid w:val="007F2D44"/>
    <w:rsid w:val="007F445B"/>
    <w:rsid w:val="007F795F"/>
    <w:rsid w:val="007F7F66"/>
    <w:rsid w:val="00800EDB"/>
    <w:rsid w:val="008017C1"/>
    <w:rsid w:val="00802398"/>
    <w:rsid w:val="00802E5C"/>
    <w:rsid w:val="00805D24"/>
    <w:rsid w:val="00806012"/>
    <w:rsid w:val="00806A76"/>
    <w:rsid w:val="008108D1"/>
    <w:rsid w:val="0081199F"/>
    <w:rsid w:val="008127AF"/>
    <w:rsid w:val="00812B8B"/>
    <w:rsid w:val="00813A74"/>
    <w:rsid w:val="00815178"/>
    <w:rsid w:val="008154D5"/>
    <w:rsid w:val="0081572A"/>
    <w:rsid w:val="00815FA4"/>
    <w:rsid w:val="0081616A"/>
    <w:rsid w:val="008169AF"/>
    <w:rsid w:val="0082159C"/>
    <w:rsid w:val="008216DC"/>
    <w:rsid w:val="00821F48"/>
    <w:rsid w:val="0082321A"/>
    <w:rsid w:val="00824BC2"/>
    <w:rsid w:val="008265B3"/>
    <w:rsid w:val="00827A39"/>
    <w:rsid w:val="00830537"/>
    <w:rsid w:val="008306CD"/>
    <w:rsid w:val="008330E7"/>
    <w:rsid w:val="00833205"/>
    <w:rsid w:val="00833DC5"/>
    <w:rsid w:val="00834DD3"/>
    <w:rsid w:val="008368AA"/>
    <w:rsid w:val="0083735E"/>
    <w:rsid w:val="008374A4"/>
    <w:rsid w:val="00840121"/>
    <w:rsid w:val="00841CC9"/>
    <w:rsid w:val="008425AE"/>
    <w:rsid w:val="008438E0"/>
    <w:rsid w:val="008442CE"/>
    <w:rsid w:val="00847314"/>
    <w:rsid w:val="00850CEE"/>
    <w:rsid w:val="0085167F"/>
    <w:rsid w:val="008521AF"/>
    <w:rsid w:val="00852B7F"/>
    <w:rsid w:val="00856AB7"/>
    <w:rsid w:val="00856F61"/>
    <w:rsid w:val="00857C36"/>
    <w:rsid w:val="008603D4"/>
    <w:rsid w:val="0086103B"/>
    <w:rsid w:val="00861273"/>
    <w:rsid w:val="00861E48"/>
    <w:rsid w:val="00861E50"/>
    <w:rsid w:val="00861EED"/>
    <w:rsid w:val="00861FD9"/>
    <w:rsid w:val="00863027"/>
    <w:rsid w:val="00866CCB"/>
    <w:rsid w:val="00870554"/>
    <w:rsid w:val="00870E39"/>
    <w:rsid w:val="00875830"/>
    <w:rsid w:val="00876E42"/>
    <w:rsid w:val="00881D80"/>
    <w:rsid w:val="0088202E"/>
    <w:rsid w:val="00883127"/>
    <w:rsid w:val="00883400"/>
    <w:rsid w:val="008836AD"/>
    <w:rsid w:val="00884352"/>
    <w:rsid w:val="00884D5E"/>
    <w:rsid w:val="00886DE0"/>
    <w:rsid w:val="00892953"/>
    <w:rsid w:val="00892F0B"/>
    <w:rsid w:val="008935B3"/>
    <w:rsid w:val="00894CA1"/>
    <w:rsid w:val="00895D7D"/>
    <w:rsid w:val="00895E17"/>
    <w:rsid w:val="008960CE"/>
    <w:rsid w:val="0089671F"/>
    <w:rsid w:val="00897E5A"/>
    <w:rsid w:val="008A0C6F"/>
    <w:rsid w:val="008A2E20"/>
    <w:rsid w:val="008A32AC"/>
    <w:rsid w:val="008A5025"/>
    <w:rsid w:val="008A507F"/>
    <w:rsid w:val="008A672E"/>
    <w:rsid w:val="008A6C21"/>
    <w:rsid w:val="008B03CC"/>
    <w:rsid w:val="008B0A43"/>
    <w:rsid w:val="008B0D5A"/>
    <w:rsid w:val="008B0DA9"/>
    <w:rsid w:val="008B11D9"/>
    <w:rsid w:val="008B2233"/>
    <w:rsid w:val="008B4B72"/>
    <w:rsid w:val="008B54BB"/>
    <w:rsid w:val="008B676B"/>
    <w:rsid w:val="008B7C3F"/>
    <w:rsid w:val="008C0370"/>
    <w:rsid w:val="008C07C7"/>
    <w:rsid w:val="008C5BC0"/>
    <w:rsid w:val="008C6A6B"/>
    <w:rsid w:val="008C7C2E"/>
    <w:rsid w:val="008D0030"/>
    <w:rsid w:val="008D03D9"/>
    <w:rsid w:val="008D03E1"/>
    <w:rsid w:val="008D1A40"/>
    <w:rsid w:val="008D45F7"/>
    <w:rsid w:val="008D6598"/>
    <w:rsid w:val="008D77AE"/>
    <w:rsid w:val="008E0EE8"/>
    <w:rsid w:val="008E1CFD"/>
    <w:rsid w:val="008E2BE4"/>
    <w:rsid w:val="008E64AD"/>
    <w:rsid w:val="008E6976"/>
    <w:rsid w:val="008E7321"/>
    <w:rsid w:val="008E7F39"/>
    <w:rsid w:val="008F7759"/>
    <w:rsid w:val="00901A59"/>
    <w:rsid w:val="0090300E"/>
    <w:rsid w:val="00905436"/>
    <w:rsid w:val="0090601C"/>
    <w:rsid w:val="00906386"/>
    <w:rsid w:val="00907058"/>
    <w:rsid w:val="009075D8"/>
    <w:rsid w:val="009076E5"/>
    <w:rsid w:val="00907C7D"/>
    <w:rsid w:val="00907FE0"/>
    <w:rsid w:val="009100F0"/>
    <w:rsid w:val="00912AC9"/>
    <w:rsid w:val="00916623"/>
    <w:rsid w:val="00916E0E"/>
    <w:rsid w:val="00916EC8"/>
    <w:rsid w:val="00917F83"/>
    <w:rsid w:val="00921E78"/>
    <w:rsid w:val="009221EC"/>
    <w:rsid w:val="00923F92"/>
    <w:rsid w:val="0092571D"/>
    <w:rsid w:val="00926E83"/>
    <w:rsid w:val="00930993"/>
    <w:rsid w:val="00932721"/>
    <w:rsid w:val="00934E74"/>
    <w:rsid w:val="00936D24"/>
    <w:rsid w:val="00937AF3"/>
    <w:rsid w:val="00940826"/>
    <w:rsid w:val="00944567"/>
    <w:rsid w:val="00944B04"/>
    <w:rsid w:val="00944DA1"/>
    <w:rsid w:val="0094543D"/>
    <w:rsid w:val="00945C79"/>
    <w:rsid w:val="00950029"/>
    <w:rsid w:val="0095186C"/>
    <w:rsid w:val="00951DE9"/>
    <w:rsid w:val="009539A5"/>
    <w:rsid w:val="009545ED"/>
    <w:rsid w:val="009546CA"/>
    <w:rsid w:val="009555B5"/>
    <w:rsid w:val="009605EC"/>
    <w:rsid w:val="00960C40"/>
    <w:rsid w:val="00961C21"/>
    <w:rsid w:val="0096232D"/>
    <w:rsid w:val="00962B6B"/>
    <w:rsid w:val="00962BD3"/>
    <w:rsid w:val="009659B6"/>
    <w:rsid w:val="0096656D"/>
    <w:rsid w:val="00966978"/>
    <w:rsid w:val="009669BA"/>
    <w:rsid w:val="009674A5"/>
    <w:rsid w:val="009674C4"/>
    <w:rsid w:val="0097044C"/>
    <w:rsid w:val="0097045A"/>
    <w:rsid w:val="00970894"/>
    <w:rsid w:val="00971410"/>
    <w:rsid w:val="00972AE9"/>
    <w:rsid w:val="00972C28"/>
    <w:rsid w:val="00973507"/>
    <w:rsid w:val="00974917"/>
    <w:rsid w:val="00976407"/>
    <w:rsid w:val="00977BEF"/>
    <w:rsid w:val="00977C4D"/>
    <w:rsid w:val="009802DA"/>
    <w:rsid w:val="009812A5"/>
    <w:rsid w:val="00981F40"/>
    <w:rsid w:val="00982BAE"/>
    <w:rsid w:val="0098361E"/>
    <w:rsid w:val="009838AF"/>
    <w:rsid w:val="00985AD8"/>
    <w:rsid w:val="0098611E"/>
    <w:rsid w:val="00986967"/>
    <w:rsid w:val="009879BB"/>
    <w:rsid w:val="00991D3A"/>
    <w:rsid w:val="009924E9"/>
    <w:rsid w:val="009944F1"/>
    <w:rsid w:val="00994FC2"/>
    <w:rsid w:val="00995730"/>
    <w:rsid w:val="0099638B"/>
    <w:rsid w:val="00996A1E"/>
    <w:rsid w:val="009973E3"/>
    <w:rsid w:val="009A0D72"/>
    <w:rsid w:val="009A1527"/>
    <w:rsid w:val="009A1CAD"/>
    <w:rsid w:val="009A231D"/>
    <w:rsid w:val="009A267A"/>
    <w:rsid w:val="009A3AFD"/>
    <w:rsid w:val="009A4CBF"/>
    <w:rsid w:val="009A5B35"/>
    <w:rsid w:val="009A6149"/>
    <w:rsid w:val="009A7BBE"/>
    <w:rsid w:val="009B04ED"/>
    <w:rsid w:val="009B0CE3"/>
    <w:rsid w:val="009B1BEB"/>
    <w:rsid w:val="009B2182"/>
    <w:rsid w:val="009B500F"/>
    <w:rsid w:val="009B679C"/>
    <w:rsid w:val="009B72B1"/>
    <w:rsid w:val="009C0B87"/>
    <w:rsid w:val="009C0EBE"/>
    <w:rsid w:val="009C25B7"/>
    <w:rsid w:val="009C2D34"/>
    <w:rsid w:val="009C37D7"/>
    <w:rsid w:val="009C436A"/>
    <w:rsid w:val="009C68AA"/>
    <w:rsid w:val="009C6DAF"/>
    <w:rsid w:val="009D0C0B"/>
    <w:rsid w:val="009D13BF"/>
    <w:rsid w:val="009D1BDC"/>
    <w:rsid w:val="009D3C57"/>
    <w:rsid w:val="009D51BA"/>
    <w:rsid w:val="009D6C41"/>
    <w:rsid w:val="009D7180"/>
    <w:rsid w:val="009D7EEB"/>
    <w:rsid w:val="009E12E8"/>
    <w:rsid w:val="009E17BF"/>
    <w:rsid w:val="009E3AC2"/>
    <w:rsid w:val="009E3E6B"/>
    <w:rsid w:val="009E5653"/>
    <w:rsid w:val="009E696C"/>
    <w:rsid w:val="009F05D0"/>
    <w:rsid w:val="009F0995"/>
    <w:rsid w:val="009F0C5B"/>
    <w:rsid w:val="009F11E8"/>
    <w:rsid w:val="009F20BE"/>
    <w:rsid w:val="009F2627"/>
    <w:rsid w:val="009F2DED"/>
    <w:rsid w:val="009F3A5A"/>
    <w:rsid w:val="009F6641"/>
    <w:rsid w:val="009F7574"/>
    <w:rsid w:val="00A0058E"/>
    <w:rsid w:val="00A0092D"/>
    <w:rsid w:val="00A00F64"/>
    <w:rsid w:val="00A018DB"/>
    <w:rsid w:val="00A019CC"/>
    <w:rsid w:val="00A024A5"/>
    <w:rsid w:val="00A0260A"/>
    <w:rsid w:val="00A02889"/>
    <w:rsid w:val="00A02D68"/>
    <w:rsid w:val="00A069A0"/>
    <w:rsid w:val="00A07445"/>
    <w:rsid w:val="00A07FA5"/>
    <w:rsid w:val="00A1085C"/>
    <w:rsid w:val="00A11665"/>
    <w:rsid w:val="00A1365B"/>
    <w:rsid w:val="00A13685"/>
    <w:rsid w:val="00A13E73"/>
    <w:rsid w:val="00A14E3D"/>
    <w:rsid w:val="00A20ECB"/>
    <w:rsid w:val="00A319B6"/>
    <w:rsid w:val="00A32AC4"/>
    <w:rsid w:val="00A32E66"/>
    <w:rsid w:val="00A33193"/>
    <w:rsid w:val="00A37661"/>
    <w:rsid w:val="00A41184"/>
    <w:rsid w:val="00A426A6"/>
    <w:rsid w:val="00A43909"/>
    <w:rsid w:val="00A44979"/>
    <w:rsid w:val="00A451E0"/>
    <w:rsid w:val="00A45201"/>
    <w:rsid w:val="00A454F9"/>
    <w:rsid w:val="00A477BC"/>
    <w:rsid w:val="00A511CD"/>
    <w:rsid w:val="00A51532"/>
    <w:rsid w:val="00A5311E"/>
    <w:rsid w:val="00A54474"/>
    <w:rsid w:val="00A56A07"/>
    <w:rsid w:val="00A571A5"/>
    <w:rsid w:val="00A576CE"/>
    <w:rsid w:val="00A6027C"/>
    <w:rsid w:val="00A603BE"/>
    <w:rsid w:val="00A610D2"/>
    <w:rsid w:val="00A62E98"/>
    <w:rsid w:val="00A66778"/>
    <w:rsid w:val="00A66D4B"/>
    <w:rsid w:val="00A6760B"/>
    <w:rsid w:val="00A717A0"/>
    <w:rsid w:val="00A71CF5"/>
    <w:rsid w:val="00A7276C"/>
    <w:rsid w:val="00A72A71"/>
    <w:rsid w:val="00A7301D"/>
    <w:rsid w:val="00A74AAC"/>
    <w:rsid w:val="00A82C44"/>
    <w:rsid w:val="00A860C9"/>
    <w:rsid w:val="00A90652"/>
    <w:rsid w:val="00A906D2"/>
    <w:rsid w:val="00A92A4D"/>
    <w:rsid w:val="00A940D8"/>
    <w:rsid w:val="00A96808"/>
    <w:rsid w:val="00A96C7B"/>
    <w:rsid w:val="00A97756"/>
    <w:rsid w:val="00AA020C"/>
    <w:rsid w:val="00AA06C5"/>
    <w:rsid w:val="00AA5A32"/>
    <w:rsid w:val="00AA630A"/>
    <w:rsid w:val="00AA643A"/>
    <w:rsid w:val="00AA6FEB"/>
    <w:rsid w:val="00AA723D"/>
    <w:rsid w:val="00AA7A37"/>
    <w:rsid w:val="00AB0002"/>
    <w:rsid w:val="00AB0879"/>
    <w:rsid w:val="00AB0B9D"/>
    <w:rsid w:val="00AB0C84"/>
    <w:rsid w:val="00AB0FA7"/>
    <w:rsid w:val="00AB1547"/>
    <w:rsid w:val="00AB1B1F"/>
    <w:rsid w:val="00AB480E"/>
    <w:rsid w:val="00AB52FD"/>
    <w:rsid w:val="00AB556F"/>
    <w:rsid w:val="00AB59FD"/>
    <w:rsid w:val="00AB5DBB"/>
    <w:rsid w:val="00AB5F52"/>
    <w:rsid w:val="00AB6C41"/>
    <w:rsid w:val="00AB6D5C"/>
    <w:rsid w:val="00AB7C6E"/>
    <w:rsid w:val="00AC26EC"/>
    <w:rsid w:val="00AC2971"/>
    <w:rsid w:val="00AC393E"/>
    <w:rsid w:val="00AC39E4"/>
    <w:rsid w:val="00AC3C22"/>
    <w:rsid w:val="00AC55C4"/>
    <w:rsid w:val="00AC62A3"/>
    <w:rsid w:val="00AC63EF"/>
    <w:rsid w:val="00AC69DB"/>
    <w:rsid w:val="00AD049B"/>
    <w:rsid w:val="00AD207C"/>
    <w:rsid w:val="00AD2866"/>
    <w:rsid w:val="00AD30DE"/>
    <w:rsid w:val="00AD44AB"/>
    <w:rsid w:val="00AD469A"/>
    <w:rsid w:val="00AD5BE1"/>
    <w:rsid w:val="00AD5F6E"/>
    <w:rsid w:val="00AD7162"/>
    <w:rsid w:val="00AE09D7"/>
    <w:rsid w:val="00AE169E"/>
    <w:rsid w:val="00AE1A43"/>
    <w:rsid w:val="00AE1F09"/>
    <w:rsid w:val="00AE390B"/>
    <w:rsid w:val="00AE3938"/>
    <w:rsid w:val="00AE526C"/>
    <w:rsid w:val="00AE550F"/>
    <w:rsid w:val="00AE5851"/>
    <w:rsid w:val="00AE6555"/>
    <w:rsid w:val="00AE735D"/>
    <w:rsid w:val="00AF0638"/>
    <w:rsid w:val="00AF3964"/>
    <w:rsid w:val="00AF5682"/>
    <w:rsid w:val="00AF6132"/>
    <w:rsid w:val="00B01FA3"/>
    <w:rsid w:val="00B02152"/>
    <w:rsid w:val="00B02E7C"/>
    <w:rsid w:val="00B042B5"/>
    <w:rsid w:val="00B04507"/>
    <w:rsid w:val="00B046BF"/>
    <w:rsid w:val="00B0696B"/>
    <w:rsid w:val="00B07852"/>
    <w:rsid w:val="00B122BF"/>
    <w:rsid w:val="00B12ABE"/>
    <w:rsid w:val="00B12ED7"/>
    <w:rsid w:val="00B13D0F"/>
    <w:rsid w:val="00B14BD7"/>
    <w:rsid w:val="00B201FA"/>
    <w:rsid w:val="00B2186F"/>
    <w:rsid w:val="00B2356A"/>
    <w:rsid w:val="00B24079"/>
    <w:rsid w:val="00B26CBB"/>
    <w:rsid w:val="00B270F6"/>
    <w:rsid w:val="00B326F3"/>
    <w:rsid w:val="00B32B0F"/>
    <w:rsid w:val="00B33510"/>
    <w:rsid w:val="00B33CD8"/>
    <w:rsid w:val="00B34287"/>
    <w:rsid w:val="00B350C1"/>
    <w:rsid w:val="00B35EEE"/>
    <w:rsid w:val="00B43128"/>
    <w:rsid w:val="00B44284"/>
    <w:rsid w:val="00B44DA1"/>
    <w:rsid w:val="00B46471"/>
    <w:rsid w:val="00B46948"/>
    <w:rsid w:val="00B47A8B"/>
    <w:rsid w:val="00B503C7"/>
    <w:rsid w:val="00B508C8"/>
    <w:rsid w:val="00B51F52"/>
    <w:rsid w:val="00B51F8D"/>
    <w:rsid w:val="00B520EA"/>
    <w:rsid w:val="00B523E1"/>
    <w:rsid w:val="00B559DE"/>
    <w:rsid w:val="00B567EF"/>
    <w:rsid w:val="00B56E0F"/>
    <w:rsid w:val="00B62731"/>
    <w:rsid w:val="00B6312C"/>
    <w:rsid w:val="00B6516E"/>
    <w:rsid w:val="00B66625"/>
    <w:rsid w:val="00B706D9"/>
    <w:rsid w:val="00B740C7"/>
    <w:rsid w:val="00B745D2"/>
    <w:rsid w:val="00B74CBF"/>
    <w:rsid w:val="00B76863"/>
    <w:rsid w:val="00B80780"/>
    <w:rsid w:val="00B80F6E"/>
    <w:rsid w:val="00B824C6"/>
    <w:rsid w:val="00B82BED"/>
    <w:rsid w:val="00B83658"/>
    <w:rsid w:val="00B84B42"/>
    <w:rsid w:val="00B85D46"/>
    <w:rsid w:val="00B86BB4"/>
    <w:rsid w:val="00B8779D"/>
    <w:rsid w:val="00B901C5"/>
    <w:rsid w:val="00B90CED"/>
    <w:rsid w:val="00B92EF8"/>
    <w:rsid w:val="00B9347B"/>
    <w:rsid w:val="00B935D8"/>
    <w:rsid w:val="00B93D31"/>
    <w:rsid w:val="00B94816"/>
    <w:rsid w:val="00B94FF9"/>
    <w:rsid w:val="00B95F3B"/>
    <w:rsid w:val="00B96F36"/>
    <w:rsid w:val="00B97253"/>
    <w:rsid w:val="00B972B7"/>
    <w:rsid w:val="00B978D6"/>
    <w:rsid w:val="00BA07D3"/>
    <w:rsid w:val="00BA0E6C"/>
    <w:rsid w:val="00BA1410"/>
    <w:rsid w:val="00BA2388"/>
    <w:rsid w:val="00BA2CDB"/>
    <w:rsid w:val="00BA336B"/>
    <w:rsid w:val="00BA5181"/>
    <w:rsid w:val="00BA53A7"/>
    <w:rsid w:val="00BA5FEE"/>
    <w:rsid w:val="00BB1A6D"/>
    <w:rsid w:val="00BB236D"/>
    <w:rsid w:val="00BB3861"/>
    <w:rsid w:val="00BB3938"/>
    <w:rsid w:val="00BB42E1"/>
    <w:rsid w:val="00BB523F"/>
    <w:rsid w:val="00BB68DB"/>
    <w:rsid w:val="00BB7EEF"/>
    <w:rsid w:val="00BC0A5C"/>
    <w:rsid w:val="00BC26F9"/>
    <w:rsid w:val="00BC2758"/>
    <w:rsid w:val="00BC3609"/>
    <w:rsid w:val="00BC5C5A"/>
    <w:rsid w:val="00BC5DFA"/>
    <w:rsid w:val="00BD026B"/>
    <w:rsid w:val="00BD1E3B"/>
    <w:rsid w:val="00BD2730"/>
    <w:rsid w:val="00BD27F7"/>
    <w:rsid w:val="00BD407C"/>
    <w:rsid w:val="00BD60BD"/>
    <w:rsid w:val="00BD68A1"/>
    <w:rsid w:val="00BD6E50"/>
    <w:rsid w:val="00BE2370"/>
    <w:rsid w:val="00BE2891"/>
    <w:rsid w:val="00BE34E2"/>
    <w:rsid w:val="00BE3BC7"/>
    <w:rsid w:val="00BE4A4B"/>
    <w:rsid w:val="00BE57D7"/>
    <w:rsid w:val="00BE5BA1"/>
    <w:rsid w:val="00BE6542"/>
    <w:rsid w:val="00BE6931"/>
    <w:rsid w:val="00BF0418"/>
    <w:rsid w:val="00BF1A63"/>
    <w:rsid w:val="00BF2F57"/>
    <w:rsid w:val="00BF635D"/>
    <w:rsid w:val="00C00BBE"/>
    <w:rsid w:val="00C01331"/>
    <w:rsid w:val="00C035EB"/>
    <w:rsid w:val="00C04E8F"/>
    <w:rsid w:val="00C052CF"/>
    <w:rsid w:val="00C05AFD"/>
    <w:rsid w:val="00C05EE5"/>
    <w:rsid w:val="00C06518"/>
    <w:rsid w:val="00C06A92"/>
    <w:rsid w:val="00C06AD8"/>
    <w:rsid w:val="00C06D48"/>
    <w:rsid w:val="00C1046F"/>
    <w:rsid w:val="00C10ADE"/>
    <w:rsid w:val="00C12A55"/>
    <w:rsid w:val="00C12FEF"/>
    <w:rsid w:val="00C1529B"/>
    <w:rsid w:val="00C224A1"/>
    <w:rsid w:val="00C236D4"/>
    <w:rsid w:val="00C25267"/>
    <w:rsid w:val="00C27D79"/>
    <w:rsid w:val="00C3052C"/>
    <w:rsid w:val="00C32C91"/>
    <w:rsid w:val="00C34681"/>
    <w:rsid w:val="00C42091"/>
    <w:rsid w:val="00C42D01"/>
    <w:rsid w:val="00C43B44"/>
    <w:rsid w:val="00C44043"/>
    <w:rsid w:val="00C4439F"/>
    <w:rsid w:val="00C4638F"/>
    <w:rsid w:val="00C467F9"/>
    <w:rsid w:val="00C5017F"/>
    <w:rsid w:val="00C51D21"/>
    <w:rsid w:val="00C52260"/>
    <w:rsid w:val="00C526BA"/>
    <w:rsid w:val="00C54D4C"/>
    <w:rsid w:val="00C54F64"/>
    <w:rsid w:val="00C55722"/>
    <w:rsid w:val="00C56A2E"/>
    <w:rsid w:val="00C577B1"/>
    <w:rsid w:val="00C6023D"/>
    <w:rsid w:val="00C6120D"/>
    <w:rsid w:val="00C619F6"/>
    <w:rsid w:val="00C62501"/>
    <w:rsid w:val="00C62EEE"/>
    <w:rsid w:val="00C6305D"/>
    <w:rsid w:val="00C64985"/>
    <w:rsid w:val="00C64E64"/>
    <w:rsid w:val="00C64FA6"/>
    <w:rsid w:val="00C65B60"/>
    <w:rsid w:val="00C71B60"/>
    <w:rsid w:val="00C72C64"/>
    <w:rsid w:val="00C741DE"/>
    <w:rsid w:val="00C750EE"/>
    <w:rsid w:val="00C75596"/>
    <w:rsid w:val="00C774AC"/>
    <w:rsid w:val="00C77639"/>
    <w:rsid w:val="00C77AF4"/>
    <w:rsid w:val="00C77F54"/>
    <w:rsid w:val="00C8375F"/>
    <w:rsid w:val="00C83A91"/>
    <w:rsid w:val="00C84E53"/>
    <w:rsid w:val="00C87123"/>
    <w:rsid w:val="00C87A30"/>
    <w:rsid w:val="00C87A32"/>
    <w:rsid w:val="00C908F4"/>
    <w:rsid w:val="00C90B47"/>
    <w:rsid w:val="00C91E52"/>
    <w:rsid w:val="00C92317"/>
    <w:rsid w:val="00C93137"/>
    <w:rsid w:val="00C93A53"/>
    <w:rsid w:val="00CA0A43"/>
    <w:rsid w:val="00CA3DDC"/>
    <w:rsid w:val="00CA4E5B"/>
    <w:rsid w:val="00CA4F57"/>
    <w:rsid w:val="00CA694A"/>
    <w:rsid w:val="00CA73EE"/>
    <w:rsid w:val="00CA7D8A"/>
    <w:rsid w:val="00CB02E8"/>
    <w:rsid w:val="00CB034B"/>
    <w:rsid w:val="00CB1185"/>
    <w:rsid w:val="00CB15F4"/>
    <w:rsid w:val="00CB1604"/>
    <w:rsid w:val="00CB2F5E"/>
    <w:rsid w:val="00CB4D46"/>
    <w:rsid w:val="00CB6CC9"/>
    <w:rsid w:val="00CB77C1"/>
    <w:rsid w:val="00CC02D6"/>
    <w:rsid w:val="00CC14D4"/>
    <w:rsid w:val="00CC1550"/>
    <w:rsid w:val="00CC1A5C"/>
    <w:rsid w:val="00CC226F"/>
    <w:rsid w:val="00CC38A3"/>
    <w:rsid w:val="00CC7374"/>
    <w:rsid w:val="00CD2F83"/>
    <w:rsid w:val="00CD5B67"/>
    <w:rsid w:val="00CD7079"/>
    <w:rsid w:val="00CD7B8F"/>
    <w:rsid w:val="00CE05BE"/>
    <w:rsid w:val="00CE59D8"/>
    <w:rsid w:val="00CE5A52"/>
    <w:rsid w:val="00CE5F61"/>
    <w:rsid w:val="00CE625F"/>
    <w:rsid w:val="00CE6ED4"/>
    <w:rsid w:val="00CF18D9"/>
    <w:rsid w:val="00CF2273"/>
    <w:rsid w:val="00CF61FC"/>
    <w:rsid w:val="00CF6ABE"/>
    <w:rsid w:val="00CF796E"/>
    <w:rsid w:val="00D016CF"/>
    <w:rsid w:val="00D0174E"/>
    <w:rsid w:val="00D02EA7"/>
    <w:rsid w:val="00D033D2"/>
    <w:rsid w:val="00D07190"/>
    <w:rsid w:val="00D103DA"/>
    <w:rsid w:val="00D110A4"/>
    <w:rsid w:val="00D121BE"/>
    <w:rsid w:val="00D14225"/>
    <w:rsid w:val="00D16AFE"/>
    <w:rsid w:val="00D216F1"/>
    <w:rsid w:val="00D266B8"/>
    <w:rsid w:val="00D26B01"/>
    <w:rsid w:val="00D27283"/>
    <w:rsid w:val="00D27CC4"/>
    <w:rsid w:val="00D30211"/>
    <w:rsid w:val="00D317B3"/>
    <w:rsid w:val="00D323A2"/>
    <w:rsid w:val="00D346F0"/>
    <w:rsid w:val="00D351D6"/>
    <w:rsid w:val="00D36281"/>
    <w:rsid w:val="00D40BFD"/>
    <w:rsid w:val="00D42F9A"/>
    <w:rsid w:val="00D430CE"/>
    <w:rsid w:val="00D430F2"/>
    <w:rsid w:val="00D437DA"/>
    <w:rsid w:val="00D44B80"/>
    <w:rsid w:val="00D46768"/>
    <w:rsid w:val="00D46998"/>
    <w:rsid w:val="00D47DDD"/>
    <w:rsid w:val="00D503C7"/>
    <w:rsid w:val="00D51CA1"/>
    <w:rsid w:val="00D54C90"/>
    <w:rsid w:val="00D550D9"/>
    <w:rsid w:val="00D56307"/>
    <w:rsid w:val="00D563FD"/>
    <w:rsid w:val="00D564EA"/>
    <w:rsid w:val="00D56865"/>
    <w:rsid w:val="00D57553"/>
    <w:rsid w:val="00D60A72"/>
    <w:rsid w:val="00D6106A"/>
    <w:rsid w:val="00D61526"/>
    <w:rsid w:val="00D6190B"/>
    <w:rsid w:val="00D61AC8"/>
    <w:rsid w:val="00D61E47"/>
    <w:rsid w:val="00D61E62"/>
    <w:rsid w:val="00D62166"/>
    <w:rsid w:val="00D63845"/>
    <w:rsid w:val="00D64436"/>
    <w:rsid w:val="00D657C3"/>
    <w:rsid w:val="00D65D3C"/>
    <w:rsid w:val="00D66D86"/>
    <w:rsid w:val="00D70111"/>
    <w:rsid w:val="00D71661"/>
    <w:rsid w:val="00D726D1"/>
    <w:rsid w:val="00D73BFC"/>
    <w:rsid w:val="00D73C7E"/>
    <w:rsid w:val="00D7521B"/>
    <w:rsid w:val="00D76676"/>
    <w:rsid w:val="00D76A6E"/>
    <w:rsid w:val="00D77902"/>
    <w:rsid w:val="00D800F5"/>
    <w:rsid w:val="00D8213F"/>
    <w:rsid w:val="00D83819"/>
    <w:rsid w:val="00D839DA"/>
    <w:rsid w:val="00D84D52"/>
    <w:rsid w:val="00D84F9E"/>
    <w:rsid w:val="00D86734"/>
    <w:rsid w:val="00D900A0"/>
    <w:rsid w:val="00D913C3"/>
    <w:rsid w:val="00D920F4"/>
    <w:rsid w:val="00D92463"/>
    <w:rsid w:val="00D92F9C"/>
    <w:rsid w:val="00D938C6"/>
    <w:rsid w:val="00D961BC"/>
    <w:rsid w:val="00D9697E"/>
    <w:rsid w:val="00DA0577"/>
    <w:rsid w:val="00DA09C0"/>
    <w:rsid w:val="00DA0F5D"/>
    <w:rsid w:val="00DA1CFE"/>
    <w:rsid w:val="00DA3ACA"/>
    <w:rsid w:val="00DA442A"/>
    <w:rsid w:val="00DA48F5"/>
    <w:rsid w:val="00DB00D2"/>
    <w:rsid w:val="00DB0111"/>
    <w:rsid w:val="00DB0EE6"/>
    <w:rsid w:val="00DB4AAB"/>
    <w:rsid w:val="00DB5556"/>
    <w:rsid w:val="00DB56B7"/>
    <w:rsid w:val="00DB70BD"/>
    <w:rsid w:val="00DB7101"/>
    <w:rsid w:val="00DB7E27"/>
    <w:rsid w:val="00DC02F7"/>
    <w:rsid w:val="00DC2C1C"/>
    <w:rsid w:val="00DC4354"/>
    <w:rsid w:val="00DC5D26"/>
    <w:rsid w:val="00DC6D4C"/>
    <w:rsid w:val="00DC7123"/>
    <w:rsid w:val="00DC7A58"/>
    <w:rsid w:val="00DD0EAA"/>
    <w:rsid w:val="00DD1312"/>
    <w:rsid w:val="00DD1D7D"/>
    <w:rsid w:val="00DD29CB"/>
    <w:rsid w:val="00DD2BDE"/>
    <w:rsid w:val="00DD50C6"/>
    <w:rsid w:val="00DE1A11"/>
    <w:rsid w:val="00DE4859"/>
    <w:rsid w:val="00DE5461"/>
    <w:rsid w:val="00DE5D35"/>
    <w:rsid w:val="00DE5F17"/>
    <w:rsid w:val="00DE6D92"/>
    <w:rsid w:val="00DE7AB6"/>
    <w:rsid w:val="00DE7B4A"/>
    <w:rsid w:val="00DE7B9E"/>
    <w:rsid w:val="00DE7DFF"/>
    <w:rsid w:val="00DF00BA"/>
    <w:rsid w:val="00DF23C8"/>
    <w:rsid w:val="00DF2470"/>
    <w:rsid w:val="00DF5535"/>
    <w:rsid w:val="00E01E0F"/>
    <w:rsid w:val="00E02E07"/>
    <w:rsid w:val="00E0442B"/>
    <w:rsid w:val="00E0500E"/>
    <w:rsid w:val="00E05496"/>
    <w:rsid w:val="00E059C5"/>
    <w:rsid w:val="00E073E7"/>
    <w:rsid w:val="00E07D22"/>
    <w:rsid w:val="00E105EA"/>
    <w:rsid w:val="00E115E6"/>
    <w:rsid w:val="00E126BC"/>
    <w:rsid w:val="00E13E64"/>
    <w:rsid w:val="00E14087"/>
    <w:rsid w:val="00E14785"/>
    <w:rsid w:val="00E159C6"/>
    <w:rsid w:val="00E15AEE"/>
    <w:rsid w:val="00E15BC4"/>
    <w:rsid w:val="00E15EA1"/>
    <w:rsid w:val="00E16A5A"/>
    <w:rsid w:val="00E16EF0"/>
    <w:rsid w:val="00E20A54"/>
    <w:rsid w:val="00E30A5F"/>
    <w:rsid w:val="00E30EB6"/>
    <w:rsid w:val="00E32E3A"/>
    <w:rsid w:val="00E33DF4"/>
    <w:rsid w:val="00E35E2E"/>
    <w:rsid w:val="00E36345"/>
    <w:rsid w:val="00E36608"/>
    <w:rsid w:val="00E4041E"/>
    <w:rsid w:val="00E440EE"/>
    <w:rsid w:val="00E444EA"/>
    <w:rsid w:val="00E45820"/>
    <w:rsid w:val="00E50095"/>
    <w:rsid w:val="00E518DF"/>
    <w:rsid w:val="00E520E0"/>
    <w:rsid w:val="00E52174"/>
    <w:rsid w:val="00E531DB"/>
    <w:rsid w:val="00E556E8"/>
    <w:rsid w:val="00E56FB3"/>
    <w:rsid w:val="00E607F8"/>
    <w:rsid w:val="00E6145E"/>
    <w:rsid w:val="00E64805"/>
    <w:rsid w:val="00E64B17"/>
    <w:rsid w:val="00E7080B"/>
    <w:rsid w:val="00E713DE"/>
    <w:rsid w:val="00E713F9"/>
    <w:rsid w:val="00E739EC"/>
    <w:rsid w:val="00E73F3D"/>
    <w:rsid w:val="00E74A82"/>
    <w:rsid w:val="00E75262"/>
    <w:rsid w:val="00E75523"/>
    <w:rsid w:val="00E76011"/>
    <w:rsid w:val="00E7633E"/>
    <w:rsid w:val="00E7688C"/>
    <w:rsid w:val="00E76AB4"/>
    <w:rsid w:val="00E8002E"/>
    <w:rsid w:val="00E84020"/>
    <w:rsid w:val="00E87883"/>
    <w:rsid w:val="00E90A5D"/>
    <w:rsid w:val="00E91C3B"/>
    <w:rsid w:val="00E956E6"/>
    <w:rsid w:val="00E96F9B"/>
    <w:rsid w:val="00EA55EB"/>
    <w:rsid w:val="00EA6122"/>
    <w:rsid w:val="00EA6306"/>
    <w:rsid w:val="00EA7C0C"/>
    <w:rsid w:val="00EA7CEA"/>
    <w:rsid w:val="00EB0A02"/>
    <w:rsid w:val="00EB1FD3"/>
    <w:rsid w:val="00EB2A9F"/>
    <w:rsid w:val="00EB552C"/>
    <w:rsid w:val="00EB7E88"/>
    <w:rsid w:val="00EB7E9B"/>
    <w:rsid w:val="00EC03E4"/>
    <w:rsid w:val="00EC2412"/>
    <w:rsid w:val="00EC2DCF"/>
    <w:rsid w:val="00EC3765"/>
    <w:rsid w:val="00EC43E9"/>
    <w:rsid w:val="00EC54AD"/>
    <w:rsid w:val="00EC573F"/>
    <w:rsid w:val="00EC60E0"/>
    <w:rsid w:val="00EC760A"/>
    <w:rsid w:val="00EC7DD2"/>
    <w:rsid w:val="00ED24D9"/>
    <w:rsid w:val="00ED3C9B"/>
    <w:rsid w:val="00ED3F90"/>
    <w:rsid w:val="00ED404D"/>
    <w:rsid w:val="00ED656B"/>
    <w:rsid w:val="00EE1F38"/>
    <w:rsid w:val="00EE3086"/>
    <w:rsid w:val="00EE30E7"/>
    <w:rsid w:val="00EE38C7"/>
    <w:rsid w:val="00EE43F1"/>
    <w:rsid w:val="00EE64DB"/>
    <w:rsid w:val="00EE6826"/>
    <w:rsid w:val="00EE6CE6"/>
    <w:rsid w:val="00EE6D9E"/>
    <w:rsid w:val="00EE72C1"/>
    <w:rsid w:val="00EE7B97"/>
    <w:rsid w:val="00EF0C99"/>
    <w:rsid w:val="00EF332B"/>
    <w:rsid w:val="00EF3C61"/>
    <w:rsid w:val="00EF4F5A"/>
    <w:rsid w:val="00EF5C90"/>
    <w:rsid w:val="00EF751F"/>
    <w:rsid w:val="00F00A07"/>
    <w:rsid w:val="00F00BED"/>
    <w:rsid w:val="00F01205"/>
    <w:rsid w:val="00F0484B"/>
    <w:rsid w:val="00F04FA4"/>
    <w:rsid w:val="00F057DC"/>
    <w:rsid w:val="00F05FB8"/>
    <w:rsid w:val="00F072DC"/>
    <w:rsid w:val="00F10A74"/>
    <w:rsid w:val="00F1262F"/>
    <w:rsid w:val="00F13161"/>
    <w:rsid w:val="00F1406C"/>
    <w:rsid w:val="00F152CA"/>
    <w:rsid w:val="00F176FD"/>
    <w:rsid w:val="00F17EF4"/>
    <w:rsid w:val="00F2008F"/>
    <w:rsid w:val="00F20A81"/>
    <w:rsid w:val="00F210E4"/>
    <w:rsid w:val="00F211CC"/>
    <w:rsid w:val="00F237DD"/>
    <w:rsid w:val="00F24A18"/>
    <w:rsid w:val="00F25817"/>
    <w:rsid w:val="00F25868"/>
    <w:rsid w:val="00F25E32"/>
    <w:rsid w:val="00F2655A"/>
    <w:rsid w:val="00F27266"/>
    <w:rsid w:val="00F27809"/>
    <w:rsid w:val="00F30E78"/>
    <w:rsid w:val="00F31948"/>
    <w:rsid w:val="00F31BC8"/>
    <w:rsid w:val="00F342AE"/>
    <w:rsid w:val="00F35A70"/>
    <w:rsid w:val="00F36358"/>
    <w:rsid w:val="00F37566"/>
    <w:rsid w:val="00F40314"/>
    <w:rsid w:val="00F40B83"/>
    <w:rsid w:val="00F40CD1"/>
    <w:rsid w:val="00F41F48"/>
    <w:rsid w:val="00F4225E"/>
    <w:rsid w:val="00F4327B"/>
    <w:rsid w:val="00F43A10"/>
    <w:rsid w:val="00F44C3E"/>
    <w:rsid w:val="00F459F3"/>
    <w:rsid w:val="00F45AE2"/>
    <w:rsid w:val="00F46D1F"/>
    <w:rsid w:val="00F47549"/>
    <w:rsid w:val="00F50213"/>
    <w:rsid w:val="00F53365"/>
    <w:rsid w:val="00F53434"/>
    <w:rsid w:val="00F556FB"/>
    <w:rsid w:val="00F55FF6"/>
    <w:rsid w:val="00F602C9"/>
    <w:rsid w:val="00F60594"/>
    <w:rsid w:val="00F611A0"/>
    <w:rsid w:val="00F6156A"/>
    <w:rsid w:val="00F701F0"/>
    <w:rsid w:val="00F7422B"/>
    <w:rsid w:val="00F744BE"/>
    <w:rsid w:val="00F75AA0"/>
    <w:rsid w:val="00F77A7A"/>
    <w:rsid w:val="00F77F54"/>
    <w:rsid w:val="00F808FB"/>
    <w:rsid w:val="00F849DF"/>
    <w:rsid w:val="00F854F8"/>
    <w:rsid w:val="00F92ABB"/>
    <w:rsid w:val="00F9517B"/>
    <w:rsid w:val="00F965FE"/>
    <w:rsid w:val="00FA1C02"/>
    <w:rsid w:val="00FA2BF7"/>
    <w:rsid w:val="00FA4B1B"/>
    <w:rsid w:val="00FA628D"/>
    <w:rsid w:val="00FA6A20"/>
    <w:rsid w:val="00FA6AB3"/>
    <w:rsid w:val="00FA736A"/>
    <w:rsid w:val="00FB03EF"/>
    <w:rsid w:val="00FB0DF1"/>
    <w:rsid w:val="00FB56AC"/>
    <w:rsid w:val="00FC1100"/>
    <w:rsid w:val="00FC2F12"/>
    <w:rsid w:val="00FC44B7"/>
    <w:rsid w:val="00FC480E"/>
    <w:rsid w:val="00FC6D47"/>
    <w:rsid w:val="00FD1A93"/>
    <w:rsid w:val="00FD215C"/>
    <w:rsid w:val="00FD29EF"/>
    <w:rsid w:val="00FD34A4"/>
    <w:rsid w:val="00FD5676"/>
    <w:rsid w:val="00FD6CF6"/>
    <w:rsid w:val="00FE13A4"/>
    <w:rsid w:val="00FE2102"/>
    <w:rsid w:val="00FE31FE"/>
    <w:rsid w:val="00FE53CA"/>
    <w:rsid w:val="00FE6520"/>
    <w:rsid w:val="00FF1AE5"/>
    <w:rsid w:val="00FF32B3"/>
    <w:rsid w:val="00FF5160"/>
    <w:rsid w:val="00FF55E0"/>
    <w:rsid w:val="00FF7548"/>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2A04D404"/>
  <w15:docId w15:val="{42DBB1CE-4E6C-4C08-8CBA-86FBB9D35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961BC"/>
    <w:pPr>
      <w:spacing w:after="0" w:line="240" w:lineRule="auto"/>
      <w:jc w:val="both"/>
    </w:pPr>
    <w:rPr>
      <w:rFonts w:ascii="Times New Roman" w:eastAsia="Times New Roman" w:hAnsi="Times New Roman" w:cs="Times New Roman"/>
      <w:sz w:val="24"/>
      <w:szCs w:val="20"/>
      <w:lang w:eastAsia="sl-SI"/>
    </w:rPr>
  </w:style>
  <w:style w:type="paragraph" w:styleId="Naslov1">
    <w:name w:val="heading 1"/>
    <w:aliases w:val="NASLOV"/>
    <w:basedOn w:val="Navaden"/>
    <w:next w:val="Navaden"/>
    <w:link w:val="Naslov1Znak"/>
    <w:autoRedefine/>
    <w:qFormat/>
    <w:rsid w:val="00E07D22"/>
    <w:pPr>
      <w:keepNext/>
      <w:numPr>
        <w:numId w:val="7"/>
      </w:numPr>
      <w:shd w:val="clear" w:color="auto" w:fill="FFFFFF" w:themeFill="background1"/>
      <w:spacing w:before="240" w:after="60" w:line="260" w:lineRule="exact"/>
      <w:outlineLvl w:val="0"/>
    </w:pPr>
    <w:rPr>
      <w:rFonts w:ascii="Arial" w:hAnsi="Arial" w:cs="Arial"/>
      <w:b/>
      <w:bCs/>
      <w:kern w:val="32"/>
      <w:sz w:val="20"/>
      <w:szCs w:val="32"/>
    </w:rPr>
  </w:style>
  <w:style w:type="paragraph" w:styleId="Naslov2">
    <w:name w:val="heading 2"/>
    <w:aliases w:val="naslov 2"/>
    <w:basedOn w:val="Navaden"/>
    <w:next w:val="Navaden"/>
    <w:link w:val="Naslov2Znak"/>
    <w:autoRedefine/>
    <w:unhideWhenUsed/>
    <w:qFormat/>
    <w:rsid w:val="007650CD"/>
    <w:pPr>
      <w:keepNext/>
      <w:numPr>
        <w:ilvl w:val="1"/>
        <w:numId w:val="6"/>
      </w:numPr>
      <w:spacing w:before="240" w:line="276" w:lineRule="auto"/>
      <w:ind w:left="709" w:hanging="709"/>
      <w:jc w:val="left"/>
      <w:outlineLvl w:val="1"/>
    </w:pPr>
    <w:rPr>
      <w:rFonts w:ascii="Arial" w:hAnsi="Arial" w:cs="Arial"/>
      <w:b/>
      <w:bCs/>
      <w:iCs/>
      <w:sz w:val="20"/>
      <w:szCs w:val="28"/>
    </w:rPr>
  </w:style>
  <w:style w:type="paragraph" w:styleId="Naslov3">
    <w:name w:val="heading 3"/>
    <w:basedOn w:val="Navaden"/>
    <w:next w:val="Navaden"/>
    <w:link w:val="Naslov3Znak"/>
    <w:semiHidden/>
    <w:unhideWhenUsed/>
    <w:qFormat/>
    <w:rsid w:val="00F46D1F"/>
    <w:pPr>
      <w:keepNext/>
      <w:keepLines/>
      <w:numPr>
        <w:ilvl w:val="2"/>
        <w:numId w:val="6"/>
      </w:numPr>
      <w:spacing w:before="200" w:line="260" w:lineRule="exact"/>
      <w:jc w:val="left"/>
      <w:outlineLvl w:val="2"/>
    </w:pPr>
    <w:rPr>
      <w:rFonts w:asciiTheme="majorHAnsi" w:eastAsiaTheme="majorEastAsia" w:hAnsiTheme="majorHAnsi" w:cstheme="majorBidi"/>
      <w:b/>
      <w:bCs/>
      <w:color w:val="5B9BD5" w:themeColor="accent1"/>
      <w:sz w:val="20"/>
      <w:szCs w:val="24"/>
      <w:lang w:eastAsia="en-US"/>
    </w:rPr>
  </w:style>
  <w:style w:type="paragraph" w:styleId="Naslov4">
    <w:name w:val="heading 4"/>
    <w:basedOn w:val="Navaden"/>
    <w:next w:val="Navaden"/>
    <w:link w:val="Naslov4Znak"/>
    <w:semiHidden/>
    <w:unhideWhenUsed/>
    <w:qFormat/>
    <w:rsid w:val="00F46D1F"/>
    <w:pPr>
      <w:keepNext/>
      <w:keepLines/>
      <w:numPr>
        <w:ilvl w:val="3"/>
        <w:numId w:val="6"/>
      </w:numPr>
      <w:spacing w:before="200" w:line="260" w:lineRule="exact"/>
      <w:jc w:val="left"/>
      <w:outlineLvl w:val="3"/>
    </w:pPr>
    <w:rPr>
      <w:rFonts w:asciiTheme="majorHAnsi" w:eastAsiaTheme="majorEastAsia" w:hAnsiTheme="majorHAnsi" w:cstheme="majorBidi"/>
      <w:b/>
      <w:bCs/>
      <w:i/>
      <w:iCs/>
      <w:color w:val="5B9BD5" w:themeColor="accent1"/>
      <w:sz w:val="20"/>
      <w:szCs w:val="24"/>
      <w:lang w:eastAsia="en-US"/>
    </w:rPr>
  </w:style>
  <w:style w:type="paragraph" w:styleId="Naslov5">
    <w:name w:val="heading 5"/>
    <w:basedOn w:val="Navaden"/>
    <w:next w:val="Navaden"/>
    <w:link w:val="Naslov5Znak"/>
    <w:semiHidden/>
    <w:unhideWhenUsed/>
    <w:qFormat/>
    <w:rsid w:val="00F46D1F"/>
    <w:pPr>
      <w:keepNext/>
      <w:keepLines/>
      <w:numPr>
        <w:ilvl w:val="4"/>
        <w:numId w:val="6"/>
      </w:numPr>
      <w:spacing w:before="200" w:line="260" w:lineRule="exact"/>
      <w:jc w:val="left"/>
      <w:outlineLvl w:val="4"/>
    </w:pPr>
    <w:rPr>
      <w:rFonts w:asciiTheme="majorHAnsi" w:eastAsiaTheme="majorEastAsia" w:hAnsiTheme="majorHAnsi" w:cstheme="majorBidi"/>
      <w:color w:val="1F4D78" w:themeColor="accent1" w:themeShade="7F"/>
      <w:sz w:val="20"/>
      <w:szCs w:val="24"/>
      <w:lang w:eastAsia="en-US"/>
    </w:rPr>
  </w:style>
  <w:style w:type="paragraph" w:styleId="Naslov6">
    <w:name w:val="heading 6"/>
    <w:basedOn w:val="Navaden"/>
    <w:next w:val="Navaden"/>
    <w:link w:val="Naslov6Znak"/>
    <w:semiHidden/>
    <w:unhideWhenUsed/>
    <w:qFormat/>
    <w:rsid w:val="00F46D1F"/>
    <w:pPr>
      <w:keepNext/>
      <w:keepLines/>
      <w:numPr>
        <w:ilvl w:val="5"/>
        <w:numId w:val="6"/>
      </w:numPr>
      <w:spacing w:before="200" w:line="260" w:lineRule="exact"/>
      <w:jc w:val="left"/>
      <w:outlineLvl w:val="5"/>
    </w:pPr>
    <w:rPr>
      <w:rFonts w:asciiTheme="majorHAnsi" w:eastAsiaTheme="majorEastAsia" w:hAnsiTheme="majorHAnsi" w:cstheme="majorBidi"/>
      <w:i/>
      <w:iCs/>
      <w:color w:val="1F4D78" w:themeColor="accent1" w:themeShade="7F"/>
      <w:sz w:val="20"/>
      <w:szCs w:val="24"/>
      <w:lang w:eastAsia="en-US"/>
    </w:rPr>
  </w:style>
  <w:style w:type="paragraph" w:styleId="Naslov7">
    <w:name w:val="heading 7"/>
    <w:basedOn w:val="Navaden"/>
    <w:next w:val="Navaden"/>
    <w:link w:val="Naslov7Znak"/>
    <w:semiHidden/>
    <w:unhideWhenUsed/>
    <w:qFormat/>
    <w:rsid w:val="00F46D1F"/>
    <w:pPr>
      <w:keepNext/>
      <w:keepLines/>
      <w:numPr>
        <w:ilvl w:val="6"/>
        <w:numId w:val="6"/>
      </w:numPr>
      <w:spacing w:before="200" w:line="260" w:lineRule="exact"/>
      <w:jc w:val="left"/>
      <w:outlineLvl w:val="6"/>
    </w:pPr>
    <w:rPr>
      <w:rFonts w:asciiTheme="majorHAnsi" w:eastAsiaTheme="majorEastAsia" w:hAnsiTheme="majorHAnsi" w:cstheme="majorBidi"/>
      <w:i/>
      <w:iCs/>
      <w:color w:val="404040" w:themeColor="text1" w:themeTint="BF"/>
      <w:sz w:val="20"/>
      <w:szCs w:val="24"/>
      <w:lang w:eastAsia="en-US"/>
    </w:rPr>
  </w:style>
  <w:style w:type="paragraph" w:styleId="Naslov8">
    <w:name w:val="heading 8"/>
    <w:basedOn w:val="Navaden"/>
    <w:next w:val="Navaden"/>
    <w:link w:val="Naslov8Znak"/>
    <w:semiHidden/>
    <w:unhideWhenUsed/>
    <w:qFormat/>
    <w:rsid w:val="00F46D1F"/>
    <w:pPr>
      <w:keepNext/>
      <w:keepLines/>
      <w:numPr>
        <w:ilvl w:val="7"/>
        <w:numId w:val="6"/>
      </w:numPr>
      <w:spacing w:before="200" w:line="260" w:lineRule="exact"/>
      <w:jc w:val="left"/>
      <w:outlineLvl w:val="7"/>
    </w:pPr>
    <w:rPr>
      <w:rFonts w:asciiTheme="majorHAnsi" w:eastAsiaTheme="majorEastAsia" w:hAnsiTheme="majorHAnsi" w:cstheme="majorBidi"/>
      <w:color w:val="404040" w:themeColor="text1" w:themeTint="BF"/>
      <w:sz w:val="20"/>
      <w:lang w:eastAsia="en-US"/>
    </w:rPr>
  </w:style>
  <w:style w:type="paragraph" w:styleId="Naslov9">
    <w:name w:val="heading 9"/>
    <w:basedOn w:val="Navaden"/>
    <w:next w:val="Navaden"/>
    <w:link w:val="Naslov9Znak"/>
    <w:semiHidden/>
    <w:unhideWhenUsed/>
    <w:qFormat/>
    <w:rsid w:val="00F46D1F"/>
    <w:pPr>
      <w:keepNext/>
      <w:keepLines/>
      <w:numPr>
        <w:ilvl w:val="8"/>
        <w:numId w:val="6"/>
      </w:numPr>
      <w:spacing w:before="200" w:line="260" w:lineRule="exact"/>
      <w:jc w:val="left"/>
      <w:outlineLvl w:val="8"/>
    </w:pPr>
    <w:rPr>
      <w:rFonts w:asciiTheme="majorHAnsi" w:eastAsiaTheme="majorEastAsia" w:hAnsiTheme="majorHAnsi" w:cstheme="majorBidi"/>
      <w:i/>
      <w:iCs/>
      <w:color w:val="404040" w:themeColor="text1" w:themeTint="BF"/>
      <w:sz w:val="20"/>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E07D22"/>
    <w:rPr>
      <w:rFonts w:ascii="Arial" w:eastAsia="Times New Roman" w:hAnsi="Arial" w:cs="Arial"/>
      <w:b/>
      <w:bCs/>
      <w:kern w:val="32"/>
      <w:sz w:val="20"/>
      <w:szCs w:val="32"/>
      <w:shd w:val="clear" w:color="auto" w:fill="FFFFFF" w:themeFill="background1"/>
      <w:lang w:eastAsia="sl-SI"/>
    </w:rPr>
  </w:style>
  <w:style w:type="character" w:customStyle="1" w:styleId="Naslov2Znak">
    <w:name w:val="Naslov 2 Znak"/>
    <w:aliases w:val="naslov 2 Znak"/>
    <w:basedOn w:val="Privzetapisavaodstavka"/>
    <w:link w:val="Naslov2"/>
    <w:rsid w:val="007650CD"/>
    <w:rPr>
      <w:rFonts w:ascii="Arial" w:eastAsia="Times New Roman" w:hAnsi="Arial" w:cs="Arial"/>
      <w:b/>
      <w:bCs/>
      <w:iCs/>
      <w:sz w:val="20"/>
      <w:szCs w:val="28"/>
      <w:lang w:eastAsia="sl-SI"/>
    </w:rPr>
  </w:style>
  <w:style w:type="character" w:customStyle="1" w:styleId="Naslov3Znak">
    <w:name w:val="Naslov 3 Znak"/>
    <w:basedOn w:val="Privzetapisavaodstavka"/>
    <w:link w:val="Naslov3"/>
    <w:semiHidden/>
    <w:rsid w:val="00F46D1F"/>
    <w:rPr>
      <w:rFonts w:asciiTheme="majorHAnsi" w:eastAsiaTheme="majorEastAsia" w:hAnsiTheme="majorHAnsi" w:cstheme="majorBidi"/>
      <w:b/>
      <w:bCs/>
      <w:color w:val="5B9BD5" w:themeColor="accent1"/>
      <w:sz w:val="20"/>
      <w:szCs w:val="24"/>
    </w:rPr>
  </w:style>
  <w:style w:type="character" w:customStyle="1" w:styleId="Naslov4Znak">
    <w:name w:val="Naslov 4 Znak"/>
    <w:basedOn w:val="Privzetapisavaodstavka"/>
    <w:link w:val="Naslov4"/>
    <w:semiHidden/>
    <w:rsid w:val="00F46D1F"/>
    <w:rPr>
      <w:rFonts w:asciiTheme="majorHAnsi" w:eastAsiaTheme="majorEastAsia" w:hAnsiTheme="majorHAnsi" w:cstheme="majorBidi"/>
      <w:b/>
      <w:bCs/>
      <w:i/>
      <w:iCs/>
      <w:color w:val="5B9BD5" w:themeColor="accent1"/>
      <w:sz w:val="20"/>
      <w:szCs w:val="24"/>
    </w:rPr>
  </w:style>
  <w:style w:type="character" w:customStyle="1" w:styleId="Naslov5Znak">
    <w:name w:val="Naslov 5 Znak"/>
    <w:basedOn w:val="Privzetapisavaodstavka"/>
    <w:link w:val="Naslov5"/>
    <w:semiHidden/>
    <w:rsid w:val="00F46D1F"/>
    <w:rPr>
      <w:rFonts w:asciiTheme="majorHAnsi" w:eastAsiaTheme="majorEastAsia" w:hAnsiTheme="majorHAnsi" w:cstheme="majorBidi"/>
      <w:color w:val="1F4D78" w:themeColor="accent1" w:themeShade="7F"/>
      <w:sz w:val="20"/>
      <w:szCs w:val="24"/>
    </w:rPr>
  </w:style>
  <w:style w:type="character" w:customStyle="1" w:styleId="Naslov6Znak">
    <w:name w:val="Naslov 6 Znak"/>
    <w:basedOn w:val="Privzetapisavaodstavka"/>
    <w:link w:val="Naslov6"/>
    <w:semiHidden/>
    <w:rsid w:val="00F46D1F"/>
    <w:rPr>
      <w:rFonts w:asciiTheme="majorHAnsi" w:eastAsiaTheme="majorEastAsia" w:hAnsiTheme="majorHAnsi" w:cstheme="majorBidi"/>
      <w:i/>
      <w:iCs/>
      <w:color w:val="1F4D78" w:themeColor="accent1" w:themeShade="7F"/>
      <w:sz w:val="20"/>
      <w:szCs w:val="24"/>
    </w:rPr>
  </w:style>
  <w:style w:type="character" w:customStyle="1" w:styleId="Naslov7Znak">
    <w:name w:val="Naslov 7 Znak"/>
    <w:basedOn w:val="Privzetapisavaodstavka"/>
    <w:link w:val="Naslov7"/>
    <w:semiHidden/>
    <w:rsid w:val="00F46D1F"/>
    <w:rPr>
      <w:rFonts w:asciiTheme="majorHAnsi" w:eastAsiaTheme="majorEastAsia" w:hAnsiTheme="majorHAnsi" w:cstheme="majorBidi"/>
      <w:i/>
      <w:iCs/>
      <w:color w:val="404040" w:themeColor="text1" w:themeTint="BF"/>
      <w:sz w:val="20"/>
      <w:szCs w:val="24"/>
    </w:rPr>
  </w:style>
  <w:style w:type="character" w:customStyle="1" w:styleId="Naslov8Znak">
    <w:name w:val="Naslov 8 Znak"/>
    <w:basedOn w:val="Privzetapisavaodstavka"/>
    <w:link w:val="Naslov8"/>
    <w:semiHidden/>
    <w:rsid w:val="00F46D1F"/>
    <w:rPr>
      <w:rFonts w:asciiTheme="majorHAnsi" w:eastAsiaTheme="majorEastAsia" w:hAnsiTheme="majorHAnsi" w:cstheme="majorBidi"/>
      <w:color w:val="404040" w:themeColor="text1" w:themeTint="BF"/>
      <w:sz w:val="20"/>
      <w:szCs w:val="20"/>
    </w:rPr>
  </w:style>
  <w:style w:type="character" w:customStyle="1" w:styleId="Naslov9Znak">
    <w:name w:val="Naslov 9 Znak"/>
    <w:basedOn w:val="Privzetapisavaodstavka"/>
    <w:link w:val="Naslov9"/>
    <w:semiHidden/>
    <w:rsid w:val="00F46D1F"/>
    <w:rPr>
      <w:rFonts w:asciiTheme="majorHAnsi" w:eastAsiaTheme="majorEastAsia" w:hAnsiTheme="majorHAnsi" w:cstheme="majorBidi"/>
      <w:i/>
      <w:iCs/>
      <w:color w:val="404040" w:themeColor="text1" w:themeTint="BF"/>
      <w:sz w:val="20"/>
      <w:szCs w:val="20"/>
    </w:rPr>
  </w:style>
  <w:style w:type="paragraph" w:styleId="Glava">
    <w:name w:val="header"/>
    <w:basedOn w:val="Navaden"/>
    <w:link w:val="GlavaZnak"/>
    <w:rsid w:val="00F46D1F"/>
    <w:pPr>
      <w:tabs>
        <w:tab w:val="center" w:pos="4320"/>
        <w:tab w:val="right" w:pos="8640"/>
      </w:tabs>
      <w:spacing w:line="260" w:lineRule="exact"/>
      <w:jc w:val="left"/>
    </w:pPr>
    <w:rPr>
      <w:rFonts w:ascii="Arial" w:hAnsi="Arial" w:cs="Arial"/>
      <w:sz w:val="20"/>
      <w:szCs w:val="24"/>
      <w:lang w:eastAsia="en-US"/>
    </w:rPr>
  </w:style>
  <w:style w:type="character" w:customStyle="1" w:styleId="GlavaZnak">
    <w:name w:val="Glava Znak"/>
    <w:basedOn w:val="Privzetapisavaodstavka"/>
    <w:link w:val="Glava"/>
    <w:rsid w:val="00F46D1F"/>
    <w:rPr>
      <w:rFonts w:ascii="Arial" w:eastAsia="Times New Roman" w:hAnsi="Arial" w:cs="Arial"/>
      <w:sz w:val="20"/>
      <w:szCs w:val="24"/>
    </w:rPr>
  </w:style>
  <w:style w:type="paragraph" w:styleId="Noga">
    <w:name w:val="footer"/>
    <w:basedOn w:val="Navaden"/>
    <w:link w:val="NogaZnak"/>
    <w:rsid w:val="00F46D1F"/>
    <w:pPr>
      <w:tabs>
        <w:tab w:val="center" w:pos="4320"/>
        <w:tab w:val="right" w:pos="8640"/>
      </w:tabs>
      <w:spacing w:line="260" w:lineRule="exact"/>
      <w:jc w:val="left"/>
    </w:pPr>
    <w:rPr>
      <w:rFonts w:ascii="Arial" w:hAnsi="Arial" w:cs="Arial"/>
      <w:sz w:val="20"/>
      <w:szCs w:val="24"/>
      <w:lang w:eastAsia="en-US"/>
    </w:rPr>
  </w:style>
  <w:style w:type="character" w:customStyle="1" w:styleId="NogaZnak">
    <w:name w:val="Noga Znak"/>
    <w:basedOn w:val="Privzetapisavaodstavka"/>
    <w:link w:val="Noga"/>
    <w:uiPriority w:val="99"/>
    <w:rsid w:val="00F46D1F"/>
    <w:rPr>
      <w:rFonts w:ascii="Arial" w:eastAsia="Times New Roman" w:hAnsi="Arial" w:cs="Arial"/>
      <w:sz w:val="20"/>
      <w:szCs w:val="24"/>
    </w:rPr>
  </w:style>
  <w:style w:type="paragraph" w:styleId="Zgradbadokumenta">
    <w:name w:val="Document Map"/>
    <w:basedOn w:val="Navaden"/>
    <w:link w:val="ZgradbadokumentaZnak"/>
    <w:rsid w:val="00F46D1F"/>
    <w:pPr>
      <w:spacing w:line="260" w:lineRule="exact"/>
      <w:jc w:val="left"/>
    </w:pPr>
    <w:rPr>
      <w:rFonts w:ascii="Tahoma" w:hAnsi="Tahoma" w:cs="Tahoma"/>
      <w:sz w:val="16"/>
      <w:szCs w:val="16"/>
      <w:lang w:eastAsia="en-US"/>
    </w:rPr>
  </w:style>
  <w:style w:type="character" w:customStyle="1" w:styleId="ZgradbadokumentaZnak">
    <w:name w:val="Zgradba dokumenta Znak"/>
    <w:basedOn w:val="Privzetapisavaodstavka"/>
    <w:link w:val="Zgradbadokumenta"/>
    <w:rsid w:val="00F46D1F"/>
    <w:rPr>
      <w:rFonts w:ascii="Tahoma" w:eastAsia="Times New Roman" w:hAnsi="Tahoma" w:cs="Tahoma"/>
      <w:sz w:val="16"/>
      <w:szCs w:val="16"/>
    </w:rPr>
  </w:style>
  <w:style w:type="table" w:styleId="Tabelamrea">
    <w:name w:val="Table Grid"/>
    <w:basedOn w:val="Navadnatabela"/>
    <w:uiPriority w:val="39"/>
    <w:rsid w:val="00F46D1F"/>
    <w:pPr>
      <w:spacing w:after="0" w:line="240" w:lineRule="auto"/>
    </w:pPr>
    <w:rPr>
      <w:rFonts w:ascii="Arial" w:eastAsia="Times New Roman" w:hAnsi="Arial" w:cs="Arial"/>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F46D1F"/>
    <w:pPr>
      <w:tabs>
        <w:tab w:val="left" w:pos="1701"/>
      </w:tabs>
      <w:spacing w:line="260" w:lineRule="exact"/>
      <w:jc w:val="left"/>
    </w:pPr>
    <w:rPr>
      <w:rFonts w:ascii="Arial" w:hAnsi="Arial" w:cs="Arial"/>
      <w:sz w:val="20"/>
    </w:rPr>
  </w:style>
  <w:style w:type="paragraph" w:customStyle="1" w:styleId="ZADEVA">
    <w:name w:val="ZADEVA"/>
    <w:basedOn w:val="Navaden"/>
    <w:qFormat/>
    <w:rsid w:val="00F46D1F"/>
    <w:pPr>
      <w:tabs>
        <w:tab w:val="left" w:pos="1701"/>
      </w:tabs>
      <w:spacing w:line="260" w:lineRule="exact"/>
      <w:ind w:left="1701" w:hanging="1701"/>
      <w:jc w:val="left"/>
    </w:pPr>
    <w:rPr>
      <w:rFonts w:ascii="Arial" w:hAnsi="Arial" w:cs="Arial"/>
      <w:b/>
      <w:sz w:val="20"/>
      <w:szCs w:val="24"/>
      <w:lang w:val="it-IT" w:eastAsia="en-US"/>
    </w:rPr>
  </w:style>
  <w:style w:type="character" w:styleId="Hiperpovezava">
    <w:name w:val="Hyperlink"/>
    <w:basedOn w:val="Privzetapisavaodstavka"/>
    <w:uiPriority w:val="99"/>
    <w:rsid w:val="00F46D1F"/>
    <w:rPr>
      <w:color w:val="0000FF"/>
      <w:u w:val="single"/>
    </w:rPr>
  </w:style>
  <w:style w:type="paragraph" w:customStyle="1" w:styleId="podpisi">
    <w:name w:val="podpisi"/>
    <w:basedOn w:val="Navaden"/>
    <w:qFormat/>
    <w:rsid w:val="00F46D1F"/>
    <w:pPr>
      <w:tabs>
        <w:tab w:val="left" w:pos="3402"/>
      </w:tabs>
      <w:spacing w:line="260" w:lineRule="exact"/>
      <w:jc w:val="left"/>
    </w:pPr>
    <w:rPr>
      <w:rFonts w:ascii="Arial" w:hAnsi="Arial" w:cs="Arial"/>
      <w:sz w:val="20"/>
      <w:szCs w:val="24"/>
      <w:lang w:val="it-IT" w:eastAsia="en-US"/>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nhideWhenUsed/>
    <w:qFormat/>
    <w:rsid w:val="00F46D1F"/>
    <w:pPr>
      <w:spacing w:after="200" w:line="276" w:lineRule="auto"/>
      <w:jc w:val="left"/>
    </w:pPr>
    <w:rPr>
      <w:rFonts w:ascii="Calibri" w:eastAsia="Calibri" w:hAnsi="Calibri" w:cs="Arial"/>
      <w:sz w:val="20"/>
      <w:lang w:eastAsia="en-US"/>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rsid w:val="00F46D1F"/>
    <w:rPr>
      <w:rFonts w:ascii="Calibri" w:eastAsia="Calibri" w:hAnsi="Calibri" w:cs="Arial"/>
      <w:sz w:val="20"/>
      <w:szCs w:val="20"/>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unhideWhenUsed/>
    <w:qFormat/>
    <w:rsid w:val="00F46D1F"/>
    <w:rPr>
      <w:vertAlign w:val="superscript"/>
    </w:rPr>
  </w:style>
  <w:style w:type="character" w:customStyle="1" w:styleId="apple-converted-space">
    <w:name w:val="apple-converted-space"/>
    <w:basedOn w:val="Privzetapisavaodstavka"/>
    <w:rsid w:val="00F46D1F"/>
  </w:style>
  <w:style w:type="paragraph" w:customStyle="1" w:styleId="navaden0">
    <w:name w:val="navaden"/>
    <w:basedOn w:val="Navaden"/>
    <w:rsid w:val="00F46D1F"/>
    <w:pPr>
      <w:tabs>
        <w:tab w:val="left" w:pos="0"/>
      </w:tabs>
    </w:pPr>
    <w:rPr>
      <w:rFonts w:cs="Arial"/>
      <w:sz w:val="20"/>
    </w:rPr>
  </w:style>
  <w:style w:type="paragraph" w:customStyle="1" w:styleId="ZnakZnak1ZnakZnak">
    <w:name w:val="Znak Znak1 Znak Znak"/>
    <w:basedOn w:val="Navaden"/>
    <w:rsid w:val="00F46D1F"/>
    <w:pPr>
      <w:spacing w:after="160" w:line="240" w:lineRule="exact"/>
      <w:jc w:val="left"/>
    </w:pPr>
    <w:rPr>
      <w:rFonts w:ascii="Tahoma" w:hAnsi="Tahoma" w:cs="Arial"/>
      <w:sz w:val="20"/>
      <w:lang w:eastAsia="en-US"/>
    </w:rPr>
  </w:style>
  <w:style w:type="paragraph" w:styleId="Odstavekseznama">
    <w:name w:val="List Paragraph"/>
    <w:basedOn w:val="Navaden"/>
    <w:link w:val="OdstavekseznamaZnak"/>
    <w:uiPriority w:val="34"/>
    <w:qFormat/>
    <w:rsid w:val="00F46D1F"/>
    <w:pPr>
      <w:spacing w:line="260" w:lineRule="exact"/>
      <w:ind w:left="720"/>
      <w:contextualSpacing/>
      <w:jc w:val="left"/>
    </w:pPr>
    <w:rPr>
      <w:rFonts w:ascii="Arial" w:hAnsi="Arial" w:cs="Arial"/>
      <w:sz w:val="20"/>
      <w:szCs w:val="24"/>
      <w:lang w:eastAsia="en-US"/>
    </w:rPr>
  </w:style>
  <w:style w:type="character" w:customStyle="1" w:styleId="OdstavekseznamaZnak">
    <w:name w:val="Odstavek seznama Znak"/>
    <w:link w:val="Odstavekseznama"/>
    <w:uiPriority w:val="34"/>
    <w:locked/>
    <w:rsid w:val="00F46D1F"/>
    <w:rPr>
      <w:rFonts w:ascii="Arial" w:eastAsia="Times New Roman" w:hAnsi="Arial" w:cs="Arial"/>
      <w:sz w:val="20"/>
      <w:szCs w:val="24"/>
    </w:rPr>
  </w:style>
  <w:style w:type="character" w:styleId="Pripombasklic">
    <w:name w:val="annotation reference"/>
    <w:basedOn w:val="Privzetapisavaodstavka"/>
    <w:rsid w:val="00F46D1F"/>
    <w:rPr>
      <w:sz w:val="16"/>
      <w:szCs w:val="16"/>
    </w:rPr>
  </w:style>
  <w:style w:type="paragraph" w:styleId="Pripombabesedilo">
    <w:name w:val="annotation text"/>
    <w:basedOn w:val="Navaden"/>
    <w:link w:val="PripombabesediloZnak"/>
    <w:uiPriority w:val="99"/>
    <w:rsid w:val="00F46D1F"/>
    <w:pPr>
      <w:jc w:val="left"/>
    </w:pPr>
    <w:rPr>
      <w:rFonts w:ascii="Arial" w:hAnsi="Arial" w:cs="Arial"/>
      <w:sz w:val="20"/>
      <w:lang w:eastAsia="en-US"/>
    </w:rPr>
  </w:style>
  <w:style w:type="character" w:customStyle="1" w:styleId="PripombabesediloZnak">
    <w:name w:val="Pripomba – besedilo Znak"/>
    <w:basedOn w:val="Privzetapisavaodstavka"/>
    <w:link w:val="Pripombabesedilo"/>
    <w:uiPriority w:val="99"/>
    <w:rsid w:val="00F46D1F"/>
    <w:rPr>
      <w:rFonts w:ascii="Arial" w:eastAsia="Times New Roman" w:hAnsi="Arial" w:cs="Arial"/>
      <w:sz w:val="20"/>
      <w:szCs w:val="20"/>
    </w:rPr>
  </w:style>
  <w:style w:type="paragraph" w:styleId="Zadevapripombe">
    <w:name w:val="annotation subject"/>
    <w:basedOn w:val="Pripombabesedilo"/>
    <w:next w:val="Pripombabesedilo"/>
    <w:link w:val="ZadevapripombeZnak"/>
    <w:rsid w:val="00F46D1F"/>
    <w:rPr>
      <w:b/>
      <w:bCs/>
    </w:rPr>
  </w:style>
  <w:style w:type="character" w:customStyle="1" w:styleId="ZadevapripombeZnak">
    <w:name w:val="Zadeva pripombe Znak"/>
    <w:basedOn w:val="PripombabesediloZnak"/>
    <w:link w:val="Zadevapripombe"/>
    <w:rsid w:val="00F46D1F"/>
    <w:rPr>
      <w:rFonts w:ascii="Arial" w:eastAsia="Times New Roman" w:hAnsi="Arial" w:cs="Arial"/>
      <w:b/>
      <w:bCs/>
      <w:sz w:val="20"/>
      <w:szCs w:val="20"/>
    </w:rPr>
  </w:style>
  <w:style w:type="paragraph" w:styleId="Besedilooblaka">
    <w:name w:val="Balloon Text"/>
    <w:basedOn w:val="Navaden"/>
    <w:link w:val="BesedilooblakaZnak"/>
    <w:rsid w:val="00F46D1F"/>
    <w:pPr>
      <w:jc w:val="left"/>
    </w:pPr>
    <w:rPr>
      <w:rFonts w:ascii="Tahoma" w:hAnsi="Tahoma" w:cs="Tahoma"/>
      <w:sz w:val="16"/>
      <w:szCs w:val="16"/>
      <w:lang w:eastAsia="en-US"/>
    </w:rPr>
  </w:style>
  <w:style w:type="character" w:customStyle="1" w:styleId="BesedilooblakaZnak">
    <w:name w:val="Besedilo oblačka Znak"/>
    <w:basedOn w:val="Privzetapisavaodstavka"/>
    <w:link w:val="Besedilooblaka"/>
    <w:rsid w:val="00F46D1F"/>
    <w:rPr>
      <w:rFonts w:ascii="Tahoma" w:eastAsia="Times New Roman" w:hAnsi="Tahoma" w:cs="Tahoma"/>
      <w:sz w:val="16"/>
      <w:szCs w:val="16"/>
    </w:rPr>
  </w:style>
  <w:style w:type="paragraph" w:customStyle="1" w:styleId="Style2">
    <w:name w:val="Style2"/>
    <w:basedOn w:val="Navaden"/>
    <w:uiPriority w:val="99"/>
    <w:rsid w:val="00F46D1F"/>
    <w:pPr>
      <w:numPr>
        <w:numId w:val="1"/>
      </w:numPr>
      <w:jc w:val="left"/>
    </w:pPr>
    <w:rPr>
      <w:szCs w:val="24"/>
    </w:rPr>
  </w:style>
  <w:style w:type="paragraph" w:styleId="Telobesedila">
    <w:name w:val="Body Text"/>
    <w:basedOn w:val="Navaden"/>
    <w:link w:val="TelobesedilaZnak"/>
    <w:rsid w:val="00F46D1F"/>
    <w:pPr>
      <w:spacing w:after="120"/>
      <w:jc w:val="left"/>
    </w:pPr>
    <w:rPr>
      <w:szCs w:val="24"/>
    </w:rPr>
  </w:style>
  <w:style w:type="character" w:customStyle="1" w:styleId="TelobesedilaZnak">
    <w:name w:val="Telo besedila Znak"/>
    <w:basedOn w:val="Privzetapisavaodstavka"/>
    <w:link w:val="Telobesedila"/>
    <w:rsid w:val="00F46D1F"/>
    <w:rPr>
      <w:rFonts w:ascii="Times New Roman" w:eastAsia="Times New Roman" w:hAnsi="Times New Roman" w:cs="Times New Roman"/>
      <w:sz w:val="24"/>
      <w:szCs w:val="24"/>
      <w:lang w:eastAsia="sl-SI"/>
    </w:rPr>
  </w:style>
  <w:style w:type="paragraph" w:styleId="Oznaenseznam">
    <w:name w:val="List Bullet"/>
    <w:basedOn w:val="Navaden"/>
    <w:autoRedefine/>
    <w:rsid w:val="00F46D1F"/>
    <w:pPr>
      <w:tabs>
        <w:tab w:val="left" w:pos="5400"/>
      </w:tabs>
      <w:autoSpaceDE w:val="0"/>
      <w:autoSpaceDN w:val="0"/>
      <w:adjustRightInd w:val="0"/>
      <w:spacing w:line="240" w:lineRule="atLeast"/>
      <w:ind w:right="-6"/>
      <w:jc w:val="left"/>
    </w:pPr>
    <w:rPr>
      <w:sz w:val="22"/>
      <w:szCs w:val="22"/>
      <w:lang w:eastAsia="ko-KR"/>
    </w:rPr>
  </w:style>
  <w:style w:type="paragraph" w:customStyle="1" w:styleId="BodyText22">
    <w:name w:val="Body Text 22"/>
    <w:basedOn w:val="Navaden"/>
    <w:rsid w:val="00F46D1F"/>
    <w:pPr>
      <w:widowControl w:val="0"/>
    </w:pPr>
    <w:rPr>
      <w:sz w:val="22"/>
    </w:rPr>
  </w:style>
  <w:style w:type="paragraph" w:customStyle="1" w:styleId="SlogNaslov1Levo0cmPrvavrstica0cm">
    <w:name w:val="Slog Naslov 1 + Levo:  0 cm Prva vrstica:  0 cm"/>
    <w:basedOn w:val="Naslov1"/>
    <w:autoRedefine/>
    <w:rsid w:val="00F46D1F"/>
    <w:pPr>
      <w:autoSpaceDE w:val="0"/>
      <w:autoSpaceDN w:val="0"/>
      <w:adjustRightInd w:val="0"/>
      <w:spacing w:before="0" w:line="240" w:lineRule="auto"/>
      <w:ind w:left="425"/>
    </w:pPr>
    <w:rPr>
      <w:rFonts w:cs="Times New Roman"/>
      <w:bCs w:val="0"/>
      <w:kern w:val="0"/>
      <w:szCs w:val="20"/>
      <w:u w:val="single"/>
    </w:rPr>
  </w:style>
  <w:style w:type="paragraph" w:styleId="Telobesedila2">
    <w:name w:val="Body Text 2"/>
    <w:basedOn w:val="Navaden"/>
    <w:link w:val="Telobesedila2Znak"/>
    <w:rsid w:val="00F46D1F"/>
    <w:pPr>
      <w:spacing w:after="120" w:line="480" w:lineRule="auto"/>
      <w:jc w:val="left"/>
    </w:pPr>
    <w:rPr>
      <w:rFonts w:ascii="Arial" w:hAnsi="Arial" w:cs="Arial"/>
      <w:sz w:val="20"/>
      <w:szCs w:val="24"/>
      <w:lang w:eastAsia="en-US"/>
    </w:rPr>
  </w:style>
  <w:style w:type="character" w:customStyle="1" w:styleId="Telobesedila2Znak">
    <w:name w:val="Telo besedila 2 Znak"/>
    <w:basedOn w:val="Privzetapisavaodstavka"/>
    <w:link w:val="Telobesedila2"/>
    <w:rsid w:val="00F46D1F"/>
    <w:rPr>
      <w:rFonts w:ascii="Arial" w:eastAsia="Times New Roman" w:hAnsi="Arial" w:cs="Arial"/>
      <w:sz w:val="20"/>
      <w:szCs w:val="24"/>
    </w:rPr>
  </w:style>
  <w:style w:type="paragraph" w:styleId="Telobesedila-zamik2">
    <w:name w:val="Body Text Indent 2"/>
    <w:basedOn w:val="Navaden"/>
    <w:link w:val="Telobesedila-zamik2Znak"/>
    <w:rsid w:val="00F46D1F"/>
    <w:pPr>
      <w:spacing w:after="120" w:line="480" w:lineRule="auto"/>
      <w:ind w:left="283"/>
      <w:jc w:val="left"/>
    </w:pPr>
    <w:rPr>
      <w:rFonts w:ascii="Arial" w:hAnsi="Arial" w:cs="Arial"/>
      <w:sz w:val="20"/>
      <w:szCs w:val="24"/>
      <w:lang w:eastAsia="en-US"/>
    </w:rPr>
  </w:style>
  <w:style w:type="character" w:customStyle="1" w:styleId="Telobesedila-zamik2Znak">
    <w:name w:val="Telo besedila - zamik 2 Znak"/>
    <w:basedOn w:val="Privzetapisavaodstavka"/>
    <w:link w:val="Telobesedila-zamik2"/>
    <w:rsid w:val="00F46D1F"/>
    <w:rPr>
      <w:rFonts w:ascii="Arial" w:eastAsia="Times New Roman" w:hAnsi="Arial" w:cs="Arial"/>
      <w:sz w:val="20"/>
      <w:szCs w:val="24"/>
    </w:rPr>
  </w:style>
  <w:style w:type="paragraph" w:customStyle="1" w:styleId="Default">
    <w:name w:val="Default"/>
    <w:rsid w:val="00F46D1F"/>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Naslov">
    <w:name w:val="Title"/>
    <w:basedOn w:val="Naslov1"/>
    <w:next w:val="Navaden"/>
    <w:link w:val="NaslovZnak"/>
    <w:uiPriority w:val="10"/>
    <w:qFormat/>
    <w:rsid w:val="00F46D1F"/>
    <w:pPr>
      <w:keepNext w:val="0"/>
      <w:numPr>
        <w:numId w:val="3"/>
      </w:numPr>
      <w:pBdr>
        <w:bottom w:val="single" w:sz="8" w:space="4" w:color="auto"/>
      </w:pBdr>
      <w:spacing w:before="0" w:line="240" w:lineRule="auto"/>
      <w:contextualSpacing/>
    </w:pPr>
    <w:rPr>
      <w:rFonts w:cs="Times New Roman"/>
      <w:color w:val="008000"/>
      <w:spacing w:val="5"/>
      <w:kern w:val="28"/>
      <w:sz w:val="24"/>
      <w:szCs w:val="52"/>
    </w:rPr>
  </w:style>
  <w:style w:type="character" w:customStyle="1" w:styleId="NaslovZnak">
    <w:name w:val="Naslov Znak"/>
    <w:basedOn w:val="Privzetapisavaodstavka"/>
    <w:link w:val="Naslov"/>
    <w:uiPriority w:val="10"/>
    <w:rsid w:val="00F46D1F"/>
    <w:rPr>
      <w:rFonts w:ascii="Arial" w:eastAsia="Times New Roman" w:hAnsi="Arial" w:cs="Times New Roman"/>
      <w:b/>
      <w:bCs/>
      <w:color w:val="008000"/>
      <w:spacing w:val="5"/>
      <w:kern w:val="28"/>
      <w:sz w:val="24"/>
      <w:szCs w:val="52"/>
      <w:lang w:eastAsia="sl-SI"/>
    </w:rPr>
  </w:style>
  <w:style w:type="character" w:customStyle="1" w:styleId="6">
    <w:name w:val="6"/>
    <w:rsid w:val="00F46D1F"/>
    <w:rPr>
      <w:sz w:val="16"/>
      <w:szCs w:val="16"/>
    </w:rPr>
  </w:style>
  <w:style w:type="character" w:styleId="Krepko">
    <w:name w:val="Strong"/>
    <w:qFormat/>
    <w:rsid w:val="00F46D1F"/>
    <w:rPr>
      <w:b/>
      <w:bCs/>
    </w:rPr>
  </w:style>
  <w:style w:type="paragraph" w:styleId="Revizija">
    <w:name w:val="Revision"/>
    <w:hidden/>
    <w:uiPriority w:val="99"/>
    <w:semiHidden/>
    <w:rsid w:val="00F46D1F"/>
    <w:pPr>
      <w:spacing w:after="0" w:line="240" w:lineRule="auto"/>
    </w:pPr>
    <w:rPr>
      <w:rFonts w:ascii="Arial" w:eastAsia="Times New Roman" w:hAnsi="Arial" w:cs="Arial"/>
      <w:sz w:val="20"/>
      <w:szCs w:val="24"/>
      <w:lang w:val="en-US"/>
    </w:rPr>
  </w:style>
  <w:style w:type="paragraph" w:customStyle="1" w:styleId="bodytext">
    <w:name w:val="bodytext"/>
    <w:basedOn w:val="Navaden"/>
    <w:rsid w:val="00F46D1F"/>
    <w:pPr>
      <w:spacing w:before="100" w:beforeAutospacing="1" w:after="100" w:afterAutospacing="1"/>
      <w:jc w:val="left"/>
    </w:pPr>
    <w:rPr>
      <w:szCs w:val="24"/>
    </w:rPr>
  </w:style>
  <w:style w:type="paragraph" w:customStyle="1" w:styleId="naslov30">
    <w:name w:val="naslov 3"/>
    <w:basedOn w:val="Naslov3"/>
    <w:qFormat/>
    <w:rsid w:val="00F46D1F"/>
    <w:pPr>
      <w:tabs>
        <w:tab w:val="left" w:pos="0"/>
      </w:tabs>
      <w:spacing w:line="240" w:lineRule="auto"/>
      <w:jc w:val="both"/>
    </w:pPr>
    <w:rPr>
      <w:rFonts w:ascii="Arial" w:hAnsi="Arial"/>
      <w:color w:val="auto"/>
      <w:szCs w:val="20"/>
      <w:u w:val="single"/>
      <w:lang w:eastAsia="sl-SI"/>
    </w:rPr>
  </w:style>
  <w:style w:type="character" w:styleId="SledenaHiperpovezava">
    <w:name w:val="FollowedHyperlink"/>
    <w:basedOn w:val="Privzetapisavaodstavka"/>
    <w:unhideWhenUsed/>
    <w:rsid w:val="00F46D1F"/>
    <w:rPr>
      <w:color w:val="954F72" w:themeColor="followedHyperlink"/>
      <w:u w:val="single"/>
    </w:rPr>
  </w:style>
  <w:style w:type="paragraph" w:styleId="Telobesedila-zamik">
    <w:name w:val="Body Text Indent"/>
    <w:basedOn w:val="Navaden"/>
    <w:link w:val="Telobesedila-zamikZnak"/>
    <w:unhideWhenUsed/>
    <w:rsid w:val="00E01E0F"/>
    <w:pPr>
      <w:spacing w:after="120"/>
      <w:ind w:left="283"/>
    </w:pPr>
  </w:style>
  <w:style w:type="character" w:customStyle="1" w:styleId="Telobesedila-zamikZnak">
    <w:name w:val="Telo besedila - zamik Znak"/>
    <w:basedOn w:val="Privzetapisavaodstavka"/>
    <w:link w:val="Telobesedila-zamik"/>
    <w:uiPriority w:val="99"/>
    <w:semiHidden/>
    <w:rsid w:val="00E01E0F"/>
    <w:rPr>
      <w:rFonts w:ascii="Times New Roman" w:eastAsia="Times New Roman" w:hAnsi="Times New Roman" w:cs="Times New Roman"/>
      <w:sz w:val="24"/>
      <w:szCs w:val="20"/>
      <w:lang w:eastAsia="sl-SI"/>
    </w:rPr>
  </w:style>
  <w:style w:type="character" w:customStyle="1" w:styleId="PripombabesediloZnak2">
    <w:name w:val="Pripomba – besedilo Znak2"/>
    <w:basedOn w:val="Privzetapisavaodstavka"/>
    <w:uiPriority w:val="99"/>
    <w:rsid w:val="00B2356A"/>
  </w:style>
  <w:style w:type="paragraph" w:styleId="Konnaopomba-besedilo">
    <w:name w:val="endnote text"/>
    <w:basedOn w:val="Navaden"/>
    <w:link w:val="Konnaopomba-besediloZnak"/>
    <w:unhideWhenUsed/>
    <w:rsid w:val="00D62166"/>
    <w:rPr>
      <w:sz w:val="20"/>
    </w:rPr>
  </w:style>
  <w:style w:type="character" w:customStyle="1" w:styleId="Konnaopomba-besediloZnak">
    <w:name w:val="Končna opomba - besedilo Znak"/>
    <w:basedOn w:val="Privzetapisavaodstavka"/>
    <w:link w:val="Konnaopomba-besedilo"/>
    <w:rsid w:val="00D62166"/>
    <w:rPr>
      <w:rFonts w:ascii="Times New Roman" w:eastAsia="Times New Roman" w:hAnsi="Times New Roman" w:cs="Times New Roman"/>
      <w:sz w:val="20"/>
      <w:szCs w:val="20"/>
      <w:lang w:eastAsia="sl-SI"/>
    </w:rPr>
  </w:style>
  <w:style w:type="character" w:styleId="Konnaopomba-sklic">
    <w:name w:val="endnote reference"/>
    <w:basedOn w:val="Privzetapisavaodstavka"/>
    <w:unhideWhenUsed/>
    <w:rsid w:val="00D62166"/>
    <w:rPr>
      <w:vertAlign w:val="superscript"/>
    </w:rPr>
  </w:style>
  <w:style w:type="paragraph" w:customStyle="1" w:styleId="odstavek">
    <w:name w:val="odstavek"/>
    <w:basedOn w:val="Navaden"/>
    <w:rsid w:val="00F1406C"/>
    <w:pPr>
      <w:spacing w:before="100" w:beforeAutospacing="1" w:after="100" w:afterAutospacing="1"/>
      <w:jc w:val="left"/>
    </w:pPr>
    <w:rPr>
      <w:szCs w:val="24"/>
    </w:rPr>
  </w:style>
  <w:style w:type="paragraph" w:customStyle="1" w:styleId="TabellenInhalt">
    <w:name w:val="Tabellen Inhalt"/>
    <w:basedOn w:val="Navaden"/>
    <w:rsid w:val="004C5BF9"/>
    <w:pPr>
      <w:suppressLineNumbers/>
      <w:suppressAutoHyphens/>
      <w:jc w:val="left"/>
    </w:pPr>
    <w:rPr>
      <w:szCs w:val="24"/>
      <w:lang w:val="en-GB" w:eastAsia="ar-SA"/>
    </w:rPr>
  </w:style>
  <w:style w:type="paragraph" w:styleId="NaslovTOC">
    <w:name w:val="TOC Heading"/>
    <w:basedOn w:val="Naslov1"/>
    <w:next w:val="Navaden"/>
    <w:uiPriority w:val="39"/>
    <w:unhideWhenUsed/>
    <w:qFormat/>
    <w:rsid w:val="00027318"/>
    <w:pPr>
      <w:keepLines/>
      <w:numPr>
        <w:numId w:val="0"/>
      </w:numPr>
      <w:spacing w:line="259" w:lineRule="auto"/>
      <w:jc w:val="left"/>
      <w:outlineLvl w:val="9"/>
    </w:pPr>
    <w:rPr>
      <w:rFonts w:asciiTheme="majorHAnsi" w:eastAsiaTheme="majorEastAsia" w:hAnsiTheme="majorHAnsi" w:cstheme="majorBidi"/>
      <w:b w:val="0"/>
      <w:color w:val="2E74B5" w:themeColor="accent1" w:themeShade="BF"/>
      <w:kern w:val="0"/>
      <w:sz w:val="32"/>
    </w:rPr>
  </w:style>
  <w:style w:type="paragraph" w:styleId="Kazalovsebine1">
    <w:name w:val="toc 1"/>
    <w:basedOn w:val="Navaden"/>
    <w:next w:val="Navaden"/>
    <w:autoRedefine/>
    <w:uiPriority w:val="39"/>
    <w:unhideWhenUsed/>
    <w:rsid w:val="00027318"/>
    <w:pPr>
      <w:spacing w:before="120" w:after="120"/>
      <w:jc w:val="left"/>
    </w:pPr>
    <w:rPr>
      <w:rFonts w:asciiTheme="minorHAnsi" w:hAnsiTheme="minorHAnsi" w:cstheme="minorHAnsi"/>
      <w:b/>
      <w:bCs/>
      <w:caps/>
      <w:sz w:val="20"/>
    </w:rPr>
  </w:style>
  <w:style w:type="paragraph" w:styleId="Kazalovsebine2">
    <w:name w:val="toc 2"/>
    <w:basedOn w:val="Navaden"/>
    <w:next w:val="Navaden"/>
    <w:autoRedefine/>
    <w:uiPriority w:val="39"/>
    <w:unhideWhenUsed/>
    <w:rsid w:val="00027318"/>
    <w:pPr>
      <w:ind w:left="240"/>
      <w:jc w:val="left"/>
    </w:pPr>
    <w:rPr>
      <w:rFonts w:asciiTheme="minorHAnsi" w:hAnsiTheme="minorHAnsi" w:cstheme="minorHAnsi"/>
      <w:smallCaps/>
      <w:sz w:val="20"/>
    </w:rPr>
  </w:style>
  <w:style w:type="paragraph" w:styleId="Kazalovsebine3">
    <w:name w:val="toc 3"/>
    <w:basedOn w:val="Navaden"/>
    <w:next w:val="Navaden"/>
    <w:autoRedefine/>
    <w:uiPriority w:val="39"/>
    <w:unhideWhenUsed/>
    <w:rsid w:val="00027318"/>
    <w:pPr>
      <w:ind w:left="480"/>
      <w:jc w:val="left"/>
    </w:pPr>
    <w:rPr>
      <w:rFonts w:asciiTheme="minorHAnsi" w:hAnsiTheme="minorHAnsi" w:cstheme="minorHAnsi"/>
      <w:i/>
      <w:iCs/>
      <w:sz w:val="20"/>
    </w:rPr>
  </w:style>
  <w:style w:type="paragraph" w:styleId="Kazalovsebine4">
    <w:name w:val="toc 4"/>
    <w:basedOn w:val="Navaden"/>
    <w:next w:val="Navaden"/>
    <w:autoRedefine/>
    <w:uiPriority w:val="39"/>
    <w:unhideWhenUsed/>
    <w:rsid w:val="00F25E32"/>
    <w:pPr>
      <w:ind w:left="720"/>
      <w:jc w:val="left"/>
    </w:pPr>
    <w:rPr>
      <w:rFonts w:asciiTheme="minorHAnsi" w:hAnsiTheme="minorHAnsi" w:cstheme="minorHAnsi"/>
      <w:sz w:val="18"/>
      <w:szCs w:val="18"/>
    </w:rPr>
  </w:style>
  <w:style w:type="paragraph" w:styleId="Stvarnokazalo1">
    <w:name w:val="index 1"/>
    <w:basedOn w:val="Navaden"/>
    <w:next w:val="Navaden"/>
    <w:autoRedefine/>
    <w:uiPriority w:val="99"/>
    <w:semiHidden/>
    <w:unhideWhenUsed/>
    <w:rsid w:val="00F25E32"/>
    <w:pPr>
      <w:ind w:left="240" w:hanging="240"/>
    </w:pPr>
    <w:rPr>
      <w:rFonts w:ascii="Arial" w:hAnsi="Arial"/>
      <w:b/>
      <w:sz w:val="20"/>
    </w:rPr>
  </w:style>
  <w:style w:type="paragraph" w:styleId="Stvarnokazalo2">
    <w:name w:val="index 2"/>
    <w:basedOn w:val="Navaden"/>
    <w:next w:val="Navaden"/>
    <w:autoRedefine/>
    <w:uiPriority w:val="99"/>
    <w:semiHidden/>
    <w:unhideWhenUsed/>
    <w:rsid w:val="00F25E32"/>
    <w:pPr>
      <w:ind w:left="480" w:hanging="240"/>
    </w:pPr>
    <w:rPr>
      <w:rFonts w:ascii="Arial" w:hAnsi="Arial"/>
      <w:sz w:val="20"/>
    </w:rPr>
  </w:style>
  <w:style w:type="paragraph" w:styleId="Stvarnokazalo3">
    <w:name w:val="index 3"/>
    <w:basedOn w:val="Navaden"/>
    <w:next w:val="Navaden"/>
    <w:autoRedefine/>
    <w:uiPriority w:val="99"/>
    <w:semiHidden/>
    <w:unhideWhenUsed/>
    <w:rsid w:val="00F25E32"/>
    <w:pPr>
      <w:ind w:left="720" w:hanging="240"/>
    </w:pPr>
    <w:rPr>
      <w:rFonts w:ascii="Arial" w:hAnsi="Arial"/>
      <w:i/>
      <w:sz w:val="20"/>
    </w:rPr>
  </w:style>
  <w:style w:type="paragraph" w:styleId="Kazalovsebine5">
    <w:name w:val="toc 5"/>
    <w:basedOn w:val="Navaden"/>
    <w:next w:val="Navaden"/>
    <w:autoRedefine/>
    <w:uiPriority w:val="39"/>
    <w:unhideWhenUsed/>
    <w:rsid w:val="00F25E32"/>
    <w:pPr>
      <w:ind w:left="960"/>
      <w:jc w:val="left"/>
    </w:pPr>
    <w:rPr>
      <w:rFonts w:asciiTheme="minorHAnsi" w:hAnsiTheme="minorHAnsi" w:cstheme="minorHAnsi"/>
      <w:sz w:val="18"/>
      <w:szCs w:val="18"/>
    </w:rPr>
  </w:style>
  <w:style w:type="paragraph" w:styleId="Kazalovsebine6">
    <w:name w:val="toc 6"/>
    <w:basedOn w:val="Navaden"/>
    <w:next w:val="Navaden"/>
    <w:autoRedefine/>
    <w:uiPriority w:val="39"/>
    <w:unhideWhenUsed/>
    <w:rsid w:val="00F25E32"/>
    <w:pPr>
      <w:ind w:left="1200"/>
      <w:jc w:val="left"/>
    </w:pPr>
    <w:rPr>
      <w:rFonts w:asciiTheme="minorHAnsi" w:hAnsiTheme="minorHAnsi" w:cstheme="minorHAnsi"/>
      <w:sz w:val="18"/>
      <w:szCs w:val="18"/>
    </w:rPr>
  </w:style>
  <w:style w:type="paragraph" w:styleId="Kazalovsebine7">
    <w:name w:val="toc 7"/>
    <w:basedOn w:val="Navaden"/>
    <w:next w:val="Navaden"/>
    <w:autoRedefine/>
    <w:uiPriority w:val="39"/>
    <w:unhideWhenUsed/>
    <w:rsid w:val="00F25E32"/>
    <w:pPr>
      <w:ind w:left="1440"/>
      <w:jc w:val="left"/>
    </w:pPr>
    <w:rPr>
      <w:rFonts w:asciiTheme="minorHAnsi" w:hAnsiTheme="minorHAnsi" w:cstheme="minorHAnsi"/>
      <w:sz w:val="18"/>
      <w:szCs w:val="18"/>
    </w:rPr>
  </w:style>
  <w:style w:type="paragraph" w:styleId="Kazalovsebine8">
    <w:name w:val="toc 8"/>
    <w:basedOn w:val="Navaden"/>
    <w:next w:val="Navaden"/>
    <w:autoRedefine/>
    <w:uiPriority w:val="39"/>
    <w:unhideWhenUsed/>
    <w:rsid w:val="00F25E32"/>
    <w:pPr>
      <w:ind w:left="1680"/>
      <w:jc w:val="left"/>
    </w:pPr>
    <w:rPr>
      <w:rFonts w:asciiTheme="minorHAnsi" w:hAnsiTheme="minorHAnsi" w:cstheme="minorHAnsi"/>
      <w:sz w:val="18"/>
      <w:szCs w:val="18"/>
    </w:rPr>
  </w:style>
  <w:style w:type="paragraph" w:styleId="Kazalovsebine9">
    <w:name w:val="toc 9"/>
    <w:basedOn w:val="Navaden"/>
    <w:next w:val="Navaden"/>
    <w:autoRedefine/>
    <w:uiPriority w:val="39"/>
    <w:unhideWhenUsed/>
    <w:rsid w:val="00F25E32"/>
    <w:pPr>
      <w:ind w:left="1920"/>
      <w:jc w:val="left"/>
    </w:pPr>
    <w:rPr>
      <w:rFonts w:asciiTheme="minorHAnsi" w:hAnsiTheme="minorHAnsi" w:cstheme="minorHAnsi"/>
      <w:sz w:val="18"/>
      <w:szCs w:val="18"/>
    </w:rPr>
  </w:style>
  <w:style w:type="paragraph" w:customStyle="1" w:styleId="CharChar1Char">
    <w:name w:val="Char Char1 Char"/>
    <w:basedOn w:val="Navaden"/>
    <w:rsid w:val="00142BB5"/>
    <w:pPr>
      <w:spacing w:after="160" w:line="240" w:lineRule="exact"/>
      <w:jc w:val="left"/>
    </w:pPr>
    <w:rPr>
      <w:rFonts w:ascii="Tahoma" w:hAnsi="Tahoma"/>
      <w:sz w:val="20"/>
      <w:lang w:val="en-US" w:eastAsia="en-US"/>
    </w:rPr>
  </w:style>
  <w:style w:type="character" w:styleId="tevilkastrani">
    <w:name w:val="page number"/>
    <w:basedOn w:val="Privzetapisavaodstavka"/>
    <w:rsid w:val="00142BB5"/>
  </w:style>
  <w:style w:type="paragraph" w:styleId="Napis">
    <w:name w:val="caption"/>
    <w:basedOn w:val="Navaden"/>
    <w:next w:val="Navaden"/>
    <w:qFormat/>
    <w:rsid w:val="00142BB5"/>
    <w:pPr>
      <w:jc w:val="left"/>
    </w:pPr>
    <w:rPr>
      <w:b/>
      <w:bCs/>
    </w:rPr>
  </w:style>
  <w:style w:type="paragraph" w:styleId="Kazaloslik">
    <w:name w:val="table of figures"/>
    <w:basedOn w:val="Navaden"/>
    <w:next w:val="Navaden"/>
    <w:uiPriority w:val="99"/>
    <w:rsid w:val="00142BB5"/>
    <w:pPr>
      <w:jc w:val="left"/>
    </w:pPr>
    <w:rPr>
      <w:rFonts w:ascii="Calibri" w:hAnsi="Calibri"/>
      <w:i/>
      <w:iCs/>
      <w:sz w:val="20"/>
    </w:rPr>
  </w:style>
  <w:style w:type="paragraph" w:customStyle="1" w:styleId="Slog3">
    <w:name w:val="Slog3"/>
    <w:basedOn w:val="Naslov2"/>
    <w:link w:val="Slog3Znak"/>
    <w:qFormat/>
    <w:rsid w:val="00142BB5"/>
    <w:pPr>
      <w:spacing w:after="60" w:line="240" w:lineRule="auto"/>
      <w:ind w:left="567" w:hanging="567"/>
    </w:pPr>
    <w:rPr>
      <w:rFonts w:ascii="Times New Roman" w:hAnsi="Times New Roman" w:cs="Times New Roman"/>
      <w:b w:val="0"/>
      <w:bCs w:val="0"/>
      <w:i/>
      <w:kern w:val="32"/>
      <w:sz w:val="24"/>
      <w:szCs w:val="24"/>
      <w:u w:val="single"/>
    </w:rPr>
  </w:style>
  <w:style w:type="character" w:customStyle="1" w:styleId="Slog3Znak">
    <w:name w:val="Slog3 Znak"/>
    <w:link w:val="Slog3"/>
    <w:rsid w:val="00142BB5"/>
    <w:rPr>
      <w:rFonts w:ascii="Times New Roman" w:eastAsia="Times New Roman" w:hAnsi="Times New Roman" w:cs="Times New Roman"/>
      <w:i/>
      <w:iCs/>
      <w:kern w:val="32"/>
      <w:sz w:val="24"/>
      <w:szCs w:val="24"/>
      <w:u w:val="single"/>
      <w:lang w:eastAsia="sl-SI"/>
    </w:rPr>
  </w:style>
  <w:style w:type="paragraph" w:customStyle="1" w:styleId="Slog5">
    <w:name w:val="Slog5"/>
    <w:basedOn w:val="Naslov2"/>
    <w:qFormat/>
    <w:rsid w:val="00142BB5"/>
    <w:pPr>
      <w:numPr>
        <w:ilvl w:val="0"/>
        <w:numId w:val="0"/>
      </w:numPr>
      <w:spacing w:after="60" w:line="240" w:lineRule="auto"/>
      <w:ind w:left="1224" w:hanging="504"/>
    </w:pPr>
    <w:rPr>
      <w:rFonts w:ascii="Times New Roman" w:hAnsi="Times New Roman" w:cs="Times New Roman"/>
      <w:b w:val="0"/>
      <w:bCs w:val="0"/>
      <w:i/>
      <w:kern w:val="32"/>
      <w:sz w:val="24"/>
      <w:szCs w:val="24"/>
      <w:u w:val="single"/>
    </w:rPr>
  </w:style>
  <w:style w:type="paragraph" w:styleId="Brezrazmikov">
    <w:name w:val="No Spacing"/>
    <w:uiPriority w:val="1"/>
    <w:qFormat/>
    <w:rsid w:val="00142BB5"/>
    <w:pPr>
      <w:spacing w:after="0" w:line="240" w:lineRule="auto"/>
    </w:pPr>
    <w:rPr>
      <w:rFonts w:ascii="Arial" w:eastAsia="Times New Roman" w:hAnsi="Arial" w:cs="Times New Roman"/>
      <w:sz w:val="20"/>
      <w:szCs w:val="24"/>
    </w:rPr>
  </w:style>
  <w:style w:type="paragraph" w:customStyle="1" w:styleId="style1">
    <w:name w:val="style1"/>
    <w:basedOn w:val="Navaden"/>
    <w:rsid w:val="00944B04"/>
    <w:pPr>
      <w:numPr>
        <w:numId w:val="16"/>
      </w:numPr>
      <w:spacing w:before="40"/>
    </w:pPr>
    <w:rPr>
      <w:rFonts w:ascii="Arial" w:hAnsi="Arial" w:cs="Arial"/>
      <w:color w:val="000000"/>
      <w:szCs w:val="24"/>
    </w:rPr>
  </w:style>
  <w:style w:type="character" w:styleId="Poudarek">
    <w:name w:val="Emphasis"/>
    <w:basedOn w:val="Privzetapisavaodstavka"/>
    <w:uiPriority w:val="20"/>
    <w:qFormat/>
    <w:rsid w:val="007E0D99"/>
    <w:rPr>
      <w:i/>
      <w:iCs/>
    </w:rPr>
  </w:style>
  <w:style w:type="character" w:styleId="Nerazreenaomemba">
    <w:name w:val="Unresolved Mention"/>
    <w:basedOn w:val="Privzetapisavaodstavka"/>
    <w:uiPriority w:val="99"/>
    <w:semiHidden/>
    <w:unhideWhenUsed/>
    <w:rsid w:val="003E3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6497070">
      <w:bodyDiv w:val="1"/>
      <w:marLeft w:val="0"/>
      <w:marRight w:val="0"/>
      <w:marTop w:val="0"/>
      <w:marBottom w:val="0"/>
      <w:divBdr>
        <w:top w:val="none" w:sz="0" w:space="0" w:color="auto"/>
        <w:left w:val="none" w:sz="0" w:space="0" w:color="auto"/>
        <w:bottom w:val="none" w:sz="0" w:space="0" w:color="auto"/>
        <w:right w:val="none" w:sz="0" w:space="0" w:color="auto"/>
      </w:divBdr>
    </w:div>
    <w:div w:id="203576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si/zbirke/javne-objave/javni-razpis-za-digitalno-preobrazbo-nvo/"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si/zbirke/javne-objave/javni-razpis-za-digitalno-preobrazbo-nvo/"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gp.mju@gov.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AA129AB-3E35-4966-BE49-A25E29196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27</Pages>
  <Words>10614</Words>
  <Characters>60506</Characters>
  <Application>Microsoft Office Word</Application>
  <DocSecurity>0</DocSecurity>
  <Lines>504</Lines>
  <Paragraphs>141</Paragraphs>
  <ScaleCrop>false</ScaleCrop>
  <HeadingPairs>
    <vt:vector size="2" baseType="variant">
      <vt:variant>
        <vt:lpstr>Naslov</vt:lpstr>
      </vt:variant>
      <vt:variant>
        <vt:i4>1</vt:i4>
      </vt:variant>
    </vt:vector>
  </HeadingPairs>
  <TitlesOfParts>
    <vt:vector size="1" baseType="lpstr">
      <vt:lpstr/>
    </vt:vector>
  </TitlesOfParts>
  <Company>MDDSZEM</Company>
  <LinksUpToDate>false</LinksUpToDate>
  <CharactersWithSpaces>70979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UKavcic</dc:creator>
  <cp:keywords/>
  <dc:description/>
  <cp:lastModifiedBy>Mojca Žerovec</cp:lastModifiedBy>
  <cp:revision>29</cp:revision>
  <cp:lastPrinted>2019-06-03T11:11:00Z</cp:lastPrinted>
  <dcterms:created xsi:type="dcterms:W3CDTF">2021-05-24T07:33:00Z</dcterms:created>
  <dcterms:modified xsi:type="dcterms:W3CDTF">2021-05-28T11:55:00Z</dcterms:modified>
</cp:coreProperties>
</file>