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0468D260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F57E34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B7674">
        <w:rPr>
          <w:rFonts w:ascii="Arial" w:hAnsi="Arial" w:cs="Arial"/>
          <w:b/>
          <w:sz w:val="22"/>
          <w:szCs w:val="22"/>
          <w:lang w:val="sl-SI"/>
        </w:rPr>
        <w:t>5</w:t>
      </w:r>
      <w:r w:rsidR="00F57E34">
        <w:rPr>
          <w:rFonts w:ascii="Arial" w:hAnsi="Arial" w:cs="Arial"/>
          <w:b/>
          <w:sz w:val="22"/>
          <w:szCs w:val="22"/>
          <w:lang w:val="sl-SI"/>
        </w:rPr>
        <w:t>8958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57E34">
        <w:rPr>
          <w:rFonts w:ascii="Arial" w:hAnsi="Arial" w:cs="Arial"/>
          <w:b/>
          <w:sz w:val="22"/>
          <w:szCs w:val="22"/>
          <w:lang w:val="sl-SI"/>
        </w:rPr>
        <w:t>Direktoratu za javni sektor, Sektorju za plače v javnem sektorju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7DF271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BB7674">
        <w:rPr>
          <w:rFonts w:ascii="Arial" w:hAnsi="Arial" w:cs="Arial"/>
          <w:b/>
          <w:sz w:val="22"/>
          <w:szCs w:val="22"/>
          <w:lang w:val="sl-SI"/>
        </w:rPr>
        <w:t>5</w:t>
      </w:r>
      <w:r w:rsidR="00F57E34">
        <w:rPr>
          <w:rFonts w:ascii="Arial" w:hAnsi="Arial" w:cs="Arial"/>
          <w:b/>
          <w:sz w:val="22"/>
          <w:szCs w:val="22"/>
          <w:lang w:val="sl-SI"/>
        </w:rPr>
        <w:t>8</w:t>
      </w:r>
      <w:r w:rsidR="00BB7674">
        <w:rPr>
          <w:rFonts w:ascii="Arial" w:hAnsi="Arial" w:cs="Arial"/>
          <w:b/>
          <w:sz w:val="22"/>
          <w:szCs w:val="22"/>
          <w:lang w:val="sl-SI"/>
        </w:rPr>
        <w:t>/2023</w:t>
      </w:r>
      <w:r w:rsidR="00394035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B4575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B4575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B4575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24E1AE3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20BEB6B1" w:rsidR="00F57E34" w:rsidRPr="00D0244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B45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952BA9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17AD5414" w:rsidR="00ED1D56" w:rsidRPr="001F0990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KONKRETEN </w:t>
            </w:r>
            <w:r w:rsidR="00F57E3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OPIS 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20460020" w:rsidR="00ED1D56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na področju urejanja delovnih razmerij oziroma poznavanja delovnega prava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40F9CA23" w:rsidR="00ED1D56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71400B2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6CB5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6165C805" w:rsidR="00ED1D56" w:rsidRPr="00800084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43E91F6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4B58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94D1FF" w14:textId="77777777" w:rsidR="00ED1D56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55DEDB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EDA1A5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A7A3C1F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5F810A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AD377C3" w14:textId="4E615750" w:rsidR="00394035" w:rsidRPr="00800084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09DA8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F977AD2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ED3EB56" w14:textId="13B48679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861AE9" w14:textId="387FA205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0D5376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DEE4C56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325EE2C" w14:textId="7747860B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ED13E2" w14:textId="148D827B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03209A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40785E2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AC7864" w14:textId="10067D74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2E2766B5" w:rsidR="00ED1D56" w:rsidRPr="00800084" w:rsidRDefault="00ED1D56" w:rsidP="00BB76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C1BC53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415DA7C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7422C1E" w14:textId="2962885B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194A8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BB7C82F" w14:textId="2CC482C5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1DB7E72" w14:textId="6C90D7E8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1B4575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C4332"/>
    <w:rsid w:val="00311839"/>
    <w:rsid w:val="003375C5"/>
    <w:rsid w:val="00381E20"/>
    <w:rsid w:val="00394035"/>
    <w:rsid w:val="003B7CE7"/>
    <w:rsid w:val="003C3AFE"/>
    <w:rsid w:val="0040463F"/>
    <w:rsid w:val="0043560E"/>
    <w:rsid w:val="004A6F48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6723B"/>
    <w:rsid w:val="00B90F47"/>
    <w:rsid w:val="00BB7674"/>
    <w:rsid w:val="00C20D62"/>
    <w:rsid w:val="00C50EA9"/>
    <w:rsid w:val="00C77465"/>
    <w:rsid w:val="00CF3680"/>
    <w:rsid w:val="00D64867"/>
    <w:rsid w:val="00E24E7B"/>
    <w:rsid w:val="00ED1D56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5</cp:revision>
  <cp:lastPrinted>2019-09-10T11:10:00Z</cp:lastPrinted>
  <dcterms:created xsi:type="dcterms:W3CDTF">2023-11-06T11:17:00Z</dcterms:created>
  <dcterms:modified xsi:type="dcterms:W3CDTF">2023-11-07T07:51:00Z</dcterms:modified>
</cp:coreProperties>
</file>