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A2BF60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71EA714C" w:rsidR="00EE0B92" w:rsidRPr="00A77FFD" w:rsidRDefault="00EE0B92" w:rsidP="00EE0B92">
      <w:pPr>
        <w:spacing w:after="0"/>
        <w:rPr>
          <w:rFonts w:cs="Arial"/>
        </w:rPr>
      </w:pPr>
      <w:r w:rsidRPr="00C44D5F">
        <w:rPr>
          <w:rFonts w:cs="Arial"/>
        </w:rPr>
        <w:t>Številka:</w:t>
      </w:r>
      <w:r w:rsidRPr="00C44D5F">
        <w:rPr>
          <w:rFonts w:cs="Arial"/>
        </w:rPr>
        <w:tab/>
      </w:r>
      <w:r w:rsidR="00BE15F5" w:rsidRPr="00A77FFD">
        <w:rPr>
          <w:rFonts w:cs="Arial"/>
        </w:rPr>
        <w:t>1100-</w:t>
      </w:r>
      <w:r w:rsidR="00470CC6" w:rsidRPr="00A77FFD">
        <w:rPr>
          <w:rFonts w:cs="Arial"/>
        </w:rPr>
        <w:t>6</w:t>
      </w:r>
      <w:r w:rsidR="00653F53" w:rsidRPr="00A77FFD">
        <w:rPr>
          <w:rFonts w:cs="Arial"/>
        </w:rPr>
        <w:t>2</w:t>
      </w:r>
      <w:r w:rsidR="00BA457E" w:rsidRPr="00A77FFD">
        <w:rPr>
          <w:rFonts w:cs="Arial"/>
        </w:rPr>
        <w:t>/20</w:t>
      </w:r>
      <w:r w:rsidR="002632D4" w:rsidRPr="00A77FFD">
        <w:rPr>
          <w:rFonts w:cs="Arial"/>
        </w:rPr>
        <w:t>2</w:t>
      </w:r>
      <w:r w:rsidR="00596BBB" w:rsidRPr="00A77FFD">
        <w:rPr>
          <w:rFonts w:cs="Arial"/>
        </w:rPr>
        <w:t>3</w:t>
      </w:r>
      <w:r w:rsidR="00BA457E" w:rsidRPr="00A77FFD">
        <w:rPr>
          <w:rFonts w:cs="Arial"/>
        </w:rPr>
        <w:t>/</w:t>
      </w:r>
      <w:r w:rsidR="00653F53" w:rsidRPr="00A77FFD">
        <w:rPr>
          <w:rFonts w:cs="Arial"/>
        </w:rPr>
        <w:t>1</w:t>
      </w:r>
    </w:p>
    <w:p w14:paraId="7F0C6037" w14:textId="63295658" w:rsidR="00EE0B92" w:rsidRPr="00C44D5F" w:rsidRDefault="007D0468" w:rsidP="00EE0B92">
      <w:pPr>
        <w:spacing w:after="0"/>
        <w:rPr>
          <w:rFonts w:cs="Arial"/>
        </w:rPr>
      </w:pPr>
      <w:r w:rsidRPr="00A77FFD">
        <w:rPr>
          <w:rFonts w:cs="Arial"/>
        </w:rPr>
        <w:t>Datum:</w:t>
      </w:r>
      <w:r w:rsidRPr="00A77FFD">
        <w:rPr>
          <w:rFonts w:cs="Arial"/>
        </w:rPr>
        <w:tab/>
      </w:r>
      <w:r w:rsidRPr="00A77FFD">
        <w:rPr>
          <w:rFonts w:cs="Arial"/>
        </w:rPr>
        <w:tab/>
      </w:r>
      <w:r w:rsidR="00A77FFD" w:rsidRPr="00A77FFD">
        <w:rPr>
          <w:rFonts w:cs="Arial"/>
        </w:rPr>
        <w:t>1. 9. 2023</w:t>
      </w:r>
    </w:p>
    <w:p w14:paraId="18D4218F" w14:textId="77777777" w:rsidR="00EE0B92" w:rsidRDefault="00EE0B92" w:rsidP="00EE0B92">
      <w:pPr>
        <w:rPr>
          <w:rFonts w:cs="Arial"/>
        </w:rPr>
      </w:pPr>
    </w:p>
    <w:p w14:paraId="432B780F" w14:textId="77777777" w:rsidR="004534FB" w:rsidRPr="00C44D5F" w:rsidRDefault="004534FB"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9"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0"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1"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2"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3"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4"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5"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6"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7"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0C1DFACE" w:rsidR="007D0468" w:rsidRPr="00C44D5F" w:rsidRDefault="00337E54" w:rsidP="00337E54">
      <w:pPr>
        <w:spacing w:after="0"/>
        <w:rPr>
          <w:rFonts w:cs="Arial"/>
        </w:rPr>
      </w:pPr>
      <w:r w:rsidRPr="00A77FFD">
        <w:rPr>
          <w:rFonts w:cs="Arial"/>
        </w:rPr>
        <w:t>o</w:t>
      </w:r>
      <w:r w:rsidR="007D0468" w:rsidRPr="00A77FFD">
        <w:rPr>
          <w:rFonts w:cs="Arial"/>
        </w:rPr>
        <w:t xml:space="preserve">bjavlja javni natečaj za zasedbo </w:t>
      </w:r>
      <w:r w:rsidRPr="00A77FFD">
        <w:rPr>
          <w:rFonts w:cs="Arial"/>
        </w:rPr>
        <w:t>prostega uradniškega delovnega mesta za nedoločen čas</w:t>
      </w:r>
      <w:r w:rsidR="00A50BC8" w:rsidRPr="00A77FFD">
        <w:rPr>
          <w:rFonts w:cs="Arial"/>
        </w:rPr>
        <w:t>, s</w:t>
      </w:r>
      <w:r w:rsidR="00A77FFD">
        <w:rPr>
          <w:rFonts w:cs="Arial"/>
        </w:rPr>
        <w:t xml:space="preserve"> 6-mesečnim</w:t>
      </w:r>
      <w:r w:rsidR="00A50BC8" w:rsidRPr="00A77FFD">
        <w:rPr>
          <w:rFonts w:cs="Arial"/>
        </w:rPr>
        <w:t xml:space="preserve"> poskusnim delom</w:t>
      </w:r>
      <w:r w:rsidR="00A50BC8" w:rsidRPr="00A56E78">
        <w:rPr>
          <w:rFonts w:cs="Arial"/>
        </w:rPr>
        <w:t>,</w:t>
      </w:r>
    </w:p>
    <w:p w14:paraId="6FD916BC" w14:textId="77777777" w:rsidR="00337E54" w:rsidRPr="00C44D5F" w:rsidRDefault="00337E54" w:rsidP="00337E54">
      <w:pPr>
        <w:spacing w:after="0"/>
        <w:rPr>
          <w:rFonts w:cs="Arial"/>
          <w:b/>
        </w:rPr>
      </w:pPr>
    </w:p>
    <w:p w14:paraId="764A15D1" w14:textId="0026C01F" w:rsidR="00337E54" w:rsidRDefault="00596BBB" w:rsidP="00337E54">
      <w:pPr>
        <w:spacing w:after="0"/>
        <w:rPr>
          <w:rFonts w:cs="Arial"/>
          <w:b/>
        </w:rPr>
      </w:pPr>
      <w:r>
        <w:rPr>
          <w:rFonts w:cs="Arial"/>
          <w:b/>
        </w:rPr>
        <w:t xml:space="preserve">VIŠJI </w:t>
      </w:r>
      <w:r w:rsidR="006E7434" w:rsidRPr="00BB3E47">
        <w:rPr>
          <w:rFonts w:cs="Arial"/>
          <w:b/>
        </w:rPr>
        <w:t xml:space="preserve">SVETOVALEC (šifra DM </w:t>
      </w:r>
      <w:r w:rsidR="00BB1C60" w:rsidRPr="00BB1C60">
        <w:rPr>
          <w:rFonts w:cs="Arial"/>
          <w:b/>
        </w:rPr>
        <w:t>5</w:t>
      </w:r>
      <w:r w:rsidR="00653F53">
        <w:rPr>
          <w:rFonts w:cs="Arial"/>
          <w:b/>
        </w:rPr>
        <w:t>8415)</w:t>
      </w:r>
      <w:r w:rsidR="006E7434" w:rsidRPr="00BB3E47">
        <w:rPr>
          <w:rFonts w:cs="Arial"/>
          <w:b/>
        </w:rPr>
        <w:t xml:space="preserve"> v </w:t>
      </w:r>
      <w:bookmarkStart w:id="0" w:name="_Hlk515607524"/>
      <w:r w:rsidR="007205E2">
        <w:rPr>
          <w:rFonts w:cs="Arial"/>
          <w:b/>
        </w:rPr>
        <w:t xml:space="preserve">Direktoratu za </w:t>
      </w:r>
      <w:r w:rsidR="00653F53">
        <w:rPr>
          <w:rFonts w:cs="Arial"/>
          <w:b/>
        </w:rPr>
        <w:t>lokalno samoupravo, nevladne organizacije in politični sistem, Sektorju za lokalno samoupravo</w:t>
      </w:r>
      <w:r w:rsidR="007205E2">
        <w:rPr>
          <w:rFonts w:cs="Arial"/>
          <w:b/>
        </w:rPr>
        <w:t>.</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66250972" w14:textId="25C13CAE" w:rsidR="001B3815" w:rsidRPr="00452483" w:rsidRDefault="008C53A3" w:rsidP="00A55B83">
      <w:pPr>
        <w:numPr>
          <w:ilvl w:val="0"/>
          <w:numId w:val="29"/>
        </w:numPr>
        <w:spacing w:after="0"/>
        <w:rPr>
          <w:rFonts w:cs="Arial"/>
        </w:rPr>
      </w:pPr>
      <w:r w:rsidRPr="00452483">
        <w:rPr>
          <w:rFonts w:cs="Arial"/>
        </w:rPr>
        <w:t>končano najmanj visokošolsko strokovno izobraževanje (prejšnje)/visokošolska strokovna izobrazba (prejšnja)</w:t>
      </w:r>
      <w:r w:rsidR="003E4CD1">
        <w:rPr>
          <w:rFonts w:cs="Arial"/>
        </w:rPr>
        <w:t xml:space="preserve"> – </w:t>
      </w:r>
      <w:r w:rsidR="003E4CD1" w:rsidRPr="00D7444A">
        <w:rPr>
          <w:rFonts w:cs="Arial"/>
        </w:rPr>
        <w:t>smer Pravo (042</w:t>
      </w:r>
      <w:r w:rsidR="00653F53" w:rsidRPr="00D7444A">
        <w:rPr>
          <w:rFonts w:cs="Arial"/>
        </w:rPr>
        <w:t>1</w:t>
      </w:r>
      <w:r w:rsidR="003E4CD1" w:rsidRPr="00D7444A">
        <w:rPr>
          <w:rFonts w:cs="Arial"/>
        </w:rPr>
        <w:t>)</w:t>
      </w:r>
      <w:r w:rsidR="00057C90" w:rsidRPr="00452483">
        <w:rPr>
          <w:rFonts w:cs="Arial"/>
        </w:rPr>
        <w:t xml:space="preserve"> oziroma</w:t>
      </w:r>
      <w:r w:rsidRPr="00452483">
        <w:rPr>
          <w:rFonts w:cs="Arial"/>
        </w:rPr>
        <w:t xml:space="preserve"> najmanj visokošolsko strokovno izobraževanje (prva bolonjska stopnja)/visokošolska strokovna izobrazba (prva bolonjska stopnja)</w:t>
      </w:r>
      <w:r w:rsidR="003E4CD1">
        <w:rPr>
          <w:rFonts w:cs="Arial"/>
        </w:rPr>
        <w:t xml:space="preserve"> – </w:t>
      </w:r>
      <w:r w:rsidR="003E4CD1" w:rsidRPr="00D7444A">
        <w:rPr>
          <w:rFonts w:cs="Arial"/>
        </w:rPr>
        <w:t>smer Pravo (042</w:t>
      </w:r>
      <w:r w:rsidR="00653F53" w:rsidRPr="00D7444A">
        <w:rPr>
          <w:rFonts w:cs="Arial"/>
        </w:rPr>
        <w:t>1</w:t>
      </w:r>
      <w:r w:rsidR="003E4CD1" w:rsidRPr="00D7444A">
        <w:rPr>
          <w:rFonts w:cs="Arial"/>
        </w:rPr>
        <w:t>)</w:t>
      </w:r>
      <w:r w:rsidR="003E4CD1" w:rsidRPr="00452483">
        <w:rPr>
          <w:rFonts w:cs="Arial"/>
        </w:rPr>
        <w:t xml:space="preserve"> </w:t>
      </w:r>
      <w:r w:rsidR="00416686" w:rsidRPr="00452483">
        <w:rPr>
          <w:rFonts w:cs="Arial"/>
        </w:rPr>
        <w:t xml:space="preserve"> </w:t>
      </w:r>
      <w:r w:rsidR="00057C90" w:rsidRPr="00452483">
        <w:rPr>
          <w:rFonts w:cs="Arial"/>
        </w:rPr>
        <w:t>oziroma</w:t>
      </w:r>
      <w:r w:rsidRPr="00452483">
        <w:rPr>
          <w:rFonts w:cs="Arial"/>
        </w:rPr>
        <w:t xml:space="preserve"> najmanj visokošolsko univerzitetno izobraževanje (prva bolonjska stopnja)/visokošolska univerzitetna izobrazba (prva bolonjska stopnja</w:t>
      </w:r>
      <w:r w:rsidR="005A410E" w:rsidRPr="00452483">
        <w:rPr>
          <w:rFonts w:cs="Arial"/>
        </w:rPr>
        <w:t>)</w:t>
      </w:r>
      <w:r w:rsidR="003E4CD1">
        <w:rPr>
          <w:rFonts w:cs="Arial"/>
        </w:rPr>
        <w:t xml:space="preserve"> – </w:t>
      </w:r>
      <w:r w:rsidR="003E4CD1" w:rsidRPr="00D7444A">
        <w:rPr>
          <w:rFonts w:cs="Arial"/>
        </w:rPr>
        <w:t>smer Pravo (042</w:t>
      </w:r>
      <w:r w:rsidR="00653F53" w:rsidRPr="00D7444A">
        <w:rPr>
          <w:rFonts w:cs="Arial"/>
        </w:rPr>
        <w:t>1</w:t>
      </w:r>
      <w:r w:rsidR="003E4CD1" w:rsidRPr="00D7444A">
        <w:rPr>
          <w:rFonts w:cs="Arial"/>
        </w:rPr>
        <w:t>)</w:t>
      </w:r>
      <w:r w:rsidRPr="00D7444A">
        <w:rPr>
          <w:rFonts w:cs="Arial"/>
        </w:rPr>
        <w:t>;</w:t>
      </w:r>
    </w:p>
    <w:p w14:paraId="35E852FA" w14:textId="4A88B759" w:rsidR="00BE15F5" w:rsidRDefault="00BE15F5" w:rsidP="00A55B83">
      <w:pPr>
        <w:numPr>
          <w:ilvl w:val="0"/>
          <w:numId w:val="29"/>
        </w:numPr>
        <w:spacing w:after="0"/>
        <w:rPr>
          <w:rFonts w:cs="Arial"/>
        </w:rPr>
      </w:pPr>
      <w:r w:rsidRPr="00452483">
        <w:rPr>
          <w:rFonts w:cs="Arial"/>
        </w:rPr>
        <w:t xml:space="preserve">najmanj </w:t>
      </w:r>
      <w:r w:rsidR="00596BBB">
        <w:rPr>
          <w:rFonts w:cs="Arial"/>
        </w:rPr>
        <w:t>4 leta</w:t>
      </w:r>
      <w:r w:rsidRPr="00452483">
        <w:rPr>
          <w:rFonts w:cs="Arial"/>
        </w:rPr>
        <w:t xml:space="preserve"> 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48555D8F" w14:textId="77777777" w:rsidR="00396FA5" w:rsidRDefault="00396FA5" w:rsidP="00396FA5">
      <w:pPr>
        <w:pStyle w:val="align-justify"/>
        <w:spacing w:before="0" w:beforeAutospacing="0" w:after="0" w:afterAutospacing="0" w:line="260" w:lineRule="atLeast"/>
        <w:rPr>
          <w:rFonts w:ascii="Arial" w:hAnsi="Arial" w:cs="Arial"/>
          <w:sz w:val="20"/>
          <w:szCs w:val="20"/>
        </w:rPr>
      </w:pPr>
      <w:r w:rsidRPr="00DA1655">
        <w:rPr>
          <w:rFonts w:ascii="Arial" w:hAnsi="Arial" w:cs="Arial"/>
          <w:sz w:val="20"/>
          <w:szCs w:val="20"/>
        </w:rPr>
        <w:t>Zahtevane delovne izkušnje se skrajšajo za tretjin</w:t>
      </w:r>
      <w:r>
        <w:rPr>
          <w:rFonts w:ascii="Arial" w:hAnsi="Arial" w:cs="Arial"/>
          <w:sz w:val="20"/>
          <w:szCs w:val="20"/>
        </w:rPr>
        <w:t>o v primeru, da</w:t>
      </w:r>
      <w:r w:rsidRPr="00DA1655">
        <w:rPr>
          <w:rFonts w:ascii="Arial" w:hAnsi="Arial" w:cs="Arial"/>
          <w:sz w:val="20"/>
          <w:szCs w:val="20"/>
        </w:rPr>
        <w:t xml:space="preserve"> ima kandidat univerzitetno izobrazbo ali visoko strokovno izobrazbo s specializacijo oz</w:t>
      </w:r>
      <w:r>
        <w:rPr>
          <w:rFonts w:ascii="Arial" w:hAnsi="Arial" w:cs="Arial"/>
          <w:sz w:val="20"/>
          <w:szCs w:val="20"/>
        </w:rPr>
        <w:t>iroma</w:t>
      </w:r>
      <w:r w:rsidRPr="00DA1655">
        <w:rPr>
          <w:rFonts w:ascii="Arial" w:hAnsi="Arial" w:cs="Arial"/>
          <w:sz w:val="20"/>
          <w:szCs w:val="20"/>
        </w:rPr>
        <w:t xml:space="preserve"> magisterijem znanosti (prejšnjim) ali magistrsko izobrazbo (druga bolonjska stopnja).</w:t>
      </w:r>
      <w:r w:rsidRPr="00683F3F">
        <w:rPr>
          <w:rFonts w:ascii="Arial" w:hAnsi="Arial" w:cs="Arial"/>
          <w:sz w:val="20"/>
          <w:szCs w:val="20"/>
        </w:rPr>
        <w:t xml:space="preserve"> </w:t>
      </w:r>
    </w:p>
    <w:p w14:paraId="2BBA2810" w14:textId="77777777" w:rsidR="00BD4699" w:rsidRPr="00BD4699" w:rsidRDefault="00BD4699" w:rsidP="001B3815">
      <w:pPr>
        <w:spacing w:after="0"/>
        <w:rPr>
          <w:rFonts w:cs="Arial"/>
        </w:rPr>
      </w:pP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1DEC5AF" w14:textId="77777777" w:rsidR="00596BBB" w:rsidRDefault="00596BBB" w:rsidP="00EC6E76">
      <w:pPr>
        <w:spacing w:after="0" w:line="260" w:lineRule="exact"/>
        <w:rPr>
          <w:rFonts w:cs="Arial"/>
        </w:rPr>
      </w:pPr>
    </w:p>
    <w:p w14:paraId="7F71A890" w14:textId="77777777" w:rsidR="00596BBB" w:rsidRDefault="00596BBB" w:rsidP="00EC6E76">
      <w:pPr>
        <w:spacing w:after="0" w:line="260" w:lineRule="exact"/>
        <w:rPr>
          <w:rFonts w:cs="Arial"/>
        </w:rPr>
      </w:pPr>
    </w:p>
    <w:p w14:paraId="4CC538A6" w14:textId="77777777" w:rsidR="00596BBB" w:rsidRDefault="00596BBB" w:rsidP="00596BBB">
      <w:pPr>
        <w:spacing w:after="0" w:line="260" w:lineRule="exact"/>
        <w:rPr>
          <w:rFonts w:cs="Arial"/>
        </w:rPr>
      </w:pPr>
      <w:r w:rsidRPr="00CA73A9">
        <w:lastRenderedPageBreak/>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65496C1B" w14:textId="77777777" w:rsidR="00596BBB" w:rsidRDefault="00596BBB" w:rsidP="00EC6E76">
      <w:pPr>
        <w:spacing w:after="0" w:line="260" w:lineRule="exact"/>
        <w:rPr>
          <w:rFonts w:cs="Arial"/>
        </w:rPr>
      </w:pPr>
    </w:p>
    <w:p w14:paraId="5748DA7A" w14:textId="77777777" w:rsidR="00AC4EA3" w:rsidRDefault="00AC4EA3" w:rsidP="00AC4EA3">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23E69708" w14:textId="4A0B3944" w:rsidR="00653F53" w:rsidRPr="00A77FFD" w:rsidRDefault="00653F53" w:rsidP="00A77FFD">
      <w:pPr>
        <w:pStyle w:val="Odstavekseznama"/>
        <w:numPr>
          <w:ilvl w:val="0"/>
          <w:numId w:val="32"/>
        </w:numPr>
        <w:autoSpaceDE w:val="0"/>
        <w:autoSpaceDN w:val="0"/>
        <w:adjustRightInd w:val="0"/>
        <w:spacing w:after="0"/>
        <w:rPr>
          <w:rFonts w:cs="Arial"/>
        </w:rPr>
      </w:pPr>
      <w:r w:rsidRPr="00A77FFD">
        <w:rPr>
          <w:rFonts w:cs="Arial"/>
        </w:rPr>
        <w:t>organiziranje medsebojnega sodelovanja in usklajevanja notranjih organizacijskih enot in sodelovanja z drugimi organi,</w:t>
      </w:r>
    </w:p>
    <w:p w14:paraId="603CDC48" w14:textId="60C9D353" w:rsidR="00653F53" w:rsidRPr="00A77FFD" w:rsidRDefault="00653F53" w:rsidP="00A77FFD">
      <w:pPr>
        <w:pStyle w:val="Odstavekseznama"/>
        <w:numPr>
          <w:ilvl w:val="0"/>
          <w:numId w:val="32"/>
        </w:numPr>
        <w:autoSpaceDE w:val="0"/>
        <w:autoSpaceDN w:val="0"/>
        <w:adjustRightInd w:val="0"/>
        <w:spacing w:after="0"/>
        <w:rPr>
          <w:rFonts w:cs="Arial"/>
        </w:rPr>
      </w:pPr>
      <w:r w:rsidRPr="00A77FFD">
        <w:rPr>
          <w:rFonts w:cs="Arial"/>
        </w:rPr>
        <w:t>sodelovanje pri oblikovanju sistemskih rešitev in drugih najzahtevnejših gradiv,</w:t>
      </w:r>
    </w:p>
    <w:p w14:paraId="19DB8FD9" w14:textId="7375CE44" w:rsidR="00653F53" w:rsidRPr="00A77FFD" w:rsidRDefault="00653F53" w:rsidP="00A77FFD">
      <w:pPr>
        <w:pStyle w:val="Odstavekseznama"/>
        <w:numPr>
          <w:ilvl w:val="0"/>
          <w:numId w:val="32"/>
        </w:numPr>
        <w:autoSpaceDE w:val="0"/>
        <w:autoSpaceDN w:val="0"/>
        <w:adjustRightInd w:val="0"/>
        <w:spacing w:after="0"/>
        <w:rPr>
          <w:rFonts w:cs="Arial"/>
        </w:rPr>
      </w:pPr>
      <w:r w:rsidRPr="00A77FFD">
        <w:rPr>
          <w:rFonts w:cs="Arial"/>
        </w:rPr>
        <w:t>samostojna priprava zahtevnih analiz, razvojnih projektov, informacij, poročil in drugih zahtevnih gradiv,</w:t>
      </w:r>
    </w:p>
    <w:p w14:paraId="6C9070E1" w14:textId="66B36072" w:rsidR="00F659D0" w:rsidRPr="00A77FFD" w:rsidRDefault="00653F53" w:rsidP="00A77FFD">
      <w:pPr>
        <w:pStyle w:val="Odstavekseznama"/>
        <w:numPr>
          <w:ilvl w:val="0"/>
          <w:numId w:val="32"/>
        </w:numPr>
        <w:spacing w:after="0"/>
        <w:rPr>
          <w:rFonts w:cs="Arial"/>
        </w:rPr>
      </w:pPr>
      <w:r w:rsidRPr="00A77FFD">
        <w:rPr>
          <w:rFonts w:cs="Arial"/>
        </w:rPr>
        <w:t>samostojno opravljanje drugih zahtevnejših nalog</w:t>
      </w:r>
      <w:r w:rsidR="00396FA5" w:rsidRPr="00A77FFD">
        <w:rPr>
          <w:rFonts w:cs="Arial"/>
        </w:rPr>
        <w:t>.</w:t>
      </w:r>
    </w:p>
    <w:p w14:paraId="61EE7ADF" w14:textId="77777777" w:rsidR="00396FA5" w:rsidRDefault="00396FA5" w:rsidP="00396FA5">
      <w:pPr>
        <w:spacing w:after="0"/>
        <w:rPr>
          <w:rFonts w:cs="Arial"/>
        </w:rPr>
      </w:pPr>
    </w:p>
    <w:p w14:paraId="5A21D763" w14:textId="7D38EC42" w:rsidR="00EC7484" w:rsidRPr="00A77FFD" w:rsidRDefault="00A77FFD" w:rsidP="00AF424A">
      <w:pPr>
        <w:spacing w:after="0"/>
        <w:rPr>
          <w:rFonts w:cs="Arial"/>
        </w:rPr>
      </w:pPr>
      <w:r w:rsidRPr="00A77FFD">
        <w:rPr>
          <w:rFonts w:cs="Arial"/>
        </w:rPr>
        <w:t>Področje dela bo zajemalo:</w:t>
      </w:r>
    </w:p>
    <w:p w14:paraId="65235271" w14:textId="5C95C0CF" w:rsidR="00EC7484" w:rsidRPr="00A77FFD" w:rsidRDefault="00EC7484" w:rsidP="002F365D">
      <w:pPr>
        <w:pStyle w:val="Odstavekseznama"/>
        <w:numPr>
          <w:ilvl w:val="0"/>
          <w:numId w:val="34"/>
        </w:numPr>
        <w:spacing w:after="0" w:line="240" w:lineRule="exact"/>
        <w:rPr>
          <w:rFonts w:cs="Arial"/>
        </w:rPr>
      </w:pPr>
      <w:r w:rsidRPr="00A77FFD">
        <w:rPr>
          <w:rFonts w:cs="Arial"/>
        </w:rPr>
        <w:t>strokovni nadzor občinskih predpisov,</w:t>
      </w:r>
    </w:p>
    <w:p w14:paraId="171EA2A1" w14:textId="56027AB0" w:rsidR="00EC7484" w:rsidRPr="00A77FFD" w:rsidRDefault="00EC7484" w:rsidP="002F365D">
      <w:pPr>
        <w:pStyle w:val="Odstavekseznama"/>
        <w:numPr>
          <w:ilvl w:val="0"/>
          <w:numId w:val="34"/>
        </w:numPr>
        <w:spacing w:after="0" w:line="240" w:lineRule="exact"/>
        <w:rPr>
          <w:rFonts w:cs="Arial"/>
        </w:rPr>
      </w:pPr>
      <w:r w:rsidRPr="00A77FFD">
        <w:rPr>
          <w:rFonts w:cs="Arial"/>
        </w:rPr>
        <w:t>pripravo strokovnih pojasnil s področja sistemske zakonodaje,</w:t>
      </w:r>
    </w:p>
    <w:p w14:paraId="0D51AB58" w14:textId="35FED1A6" w:rsidR="00EC7484" w:rsidRPr="00A77FFD" w:rsidRDefault="00EC7484" w:rsidP="002F365D">
      <w:pPr>
        <w:pStyle w:val="Odstavekseznama"/>
        <w:numPr>
          <w:ilvl w:val="0"/>
          <w:numId w:val="34"/>
        </w:numPr>
        <w:spacing w:after="0" w:line="240" w:lineRule="exact"/>
        <w:rPr>
          <w:rFonts w:cs="Arial"/>
        </w:rPr>
      </w:pPr>
      <w:r w:rsidRPr="00A77FFD">
        <w:rPr>
          <w:rFonts w:cs="Arial"/>
        </w:rPr>
        <w:t>sodelovanje pri zakonodajnih projektih,</w:t>
      </w:r>
    </w:p>
    <w:p w14:paraId="112712EF" w14:textId="6BA42A04" w:rsidR="00EC7484" w:rsidRPr="00A77FFD" w:rsidRDefault="00EC7484" w:rsidP="002F365D">
      <w:pPr>
        <w:pStyle w:val="Odstavekseznama"/>
        <w:numPr>
          <w:ilvl w:val="0"/>
          <w:numId w:val="34"/>
        </w:numPr>
        <w:spacing w:after="0" w:line="240" w:lineRule="exact"/>
        <w:rPr>
          <w:rFonts w:cs="Arial"/>
        </w:rPr>
      </w:pPr>
      <w:r w:rsidRPr="00A77FFD">
        <w:rPr>
          <w:rFonts w:cs="Arial"/>
        </w:rPr>
        <w:t>spremljanje predpisov drugih ministrstev, ki se nanašajo na pristojnosti občin,</w:t>
      </w:r>
    </w:p>
    <w:p w14:paraId="230E04A3" w14:textId="231B0D6B" w:rsidR="00EC7484" w:rsidRPr="00A77FFD" w:rsidRDefault="00EC7484" w:rsidP="002F365D">
      <w:pPr>
        <w:pStyle w:val="Odstavekseznama"/>
        <w:numPr>
          <w:ilvl w:val="0"/>
          <w:numId w:val="34"/>
        </w:numPr>
        <w:spacing w:after="0" w:line="240" w:lineRule="exact"/>
        <w:rPr>
          <w:rFonts w:cs="Arial"/>
        </w:rPr>
      </w:pPr>
      <w:r w:rsidRPr="00A77FFD">
        <w:rPr>
          <w:rFonts w:cs="Arial"/>
        </w:rPr>
        <w:t>aktivno sodelovanje pri strokovnih posvetih za občine,</w:t>
      </w:r>
    </w:p>
    <w:p w14:paraId="744DAC57" w14:textId="2536D750" w:rsidR="00B82F0B" w:rsidRPr="00A77FFD" w:rsidRDefault="00EC7484" w:rsidP="002F365D">
      <w:pPr>
        <w:pStyle w:val="Odstavekseznama"/>
        <w:numPr>
          <w:ilvl w:val="0"/>
          <w:numId w:val="34"/>
        </w:numPr>
        <w:spacing w:after="0" w:line="240" w:lineRule="exact"/>
        <w:rPr>
          <w:rFonts w:cs="Arial"/>
        </w:rPr>
      </w:pPr>
      <w:r w:rsidRPr="00A77FFD">
        <w:rPr>
          <w:rFonts w:cs="Arial"/>
        </w:rPr>
        <w:t>koordinacij</w:t>
      </w:r>
      <w:r w:rsidR="00D91558" w:rsidRPr="00A77FFD">
        <w:rPr>
          <w:rFonts w:cs="Arial"/>
        </w:rPr>
        <w:t>a</w:t>
      </w:r>
      <w:r w:rsidRPr="00A77FFD">
        <w:rPr>
          <w:rFonts w:cs="Arial"/>
        </w:rPr>
        <w:t xml:space="preserve"> dogodkov, priprav</w:t>
      </w:r>
      <w:r w:rsidR="00D91558" w:rsidRPr="00A77FFD">
        <w:rPr>
          <w:rFonts w:cs="Arial"/>
        </w:rPr>
        <w:t>a</w:t>
      </w:r>
      <w:r w:rsidRPr="00A77FFD">
        <w:rPr>
          <w:rFonts w:cs="Arial"/>
        </w:rPr>
        <w:t xml:space="preserve"> analiz, poročil in gradiv, ipd. </w:t>
      </w:r>
    </w:p>
    <w:p w14:paraId="4AD8AB6F" w14:textId="77777777" w:rsidR="00B82F0B" w:rsidRDefault="00B82F0B" w:rsidP="00AF424A">
      <w:pPr>
        <w:spacing w:after="0"/>
        <w:rPr>
          <w:rFonts w:cs="Arial"/>
        </w:rPr>
      </w:pPr>
    </w:p>
    <w:p w14:paraId="18F941A1" w14:textId="62D97133"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4E3A5DDD" w:rsidR="008F189F" w:rsidRPr="00C44D5F" w:rsidRDefault="00653F53"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B4E6CA9" w:rsidR="008F189F" w:rsidRPr="00C44D5F" w:rsidRDefault="00B82F0B"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6262B1D4" w:rsidR="008B20F4" w:rsidRDefault="008B20F4" w:rsidP="008F189F">
      <w:pPr>
        <w:spacing w:after="0"/>
        <w:rPr>
          <w:rFonts w:cs="Arial"/>
        </w:rPr>
      </w:pPr>
    </w:p>
    <w:p w14:paraId="1105D9D8" w14:textId="5CCC1C9E" w:rsidR="00A77FFD" w:rsidRDefault="00CB0F06" w:rsidP="00A021F3">
      <w:pPr>
        <w:spacing w:after="0"/>
        <w:rPr>
          <w:rFonts w:cs="Arial"/>
        </w:rPr>
      </w:pPr>
      <w:r w:rsidRPr="00A77FFD">
        <w:rPr>
          <w:rFonts w:cs="Arial"/>
        </w:rPr>
        <w:t xml:space="preserve">Iščemo kandidate, ki jih zanima delo na področju lokalne samouprave, imajo sposobnost interdisciplinarnega dela ter medresorskega usklajevanja in iskanja kreativnih rešitev. Zaradi majhnega kolektiva morajo biti pripravljeni na timsko delo in skupinsko reševanje najzahtevnejših problemov. Delo poteka v ustvarjalnem timu, prvenstveno namenjeno sistemski skrbi za zakonodajni okvir lokalne samouprave. </w:t>
      </w:r>
      <w:r w:rsidR="00B82F0B" w:rsidRPr="00A77FFD">
        <w:rPr>
          <w:rFonts w:cs="Arial"/>
        </w:rPr>
        <w:t>Prednost pri izbiri</w:t>
      </w:r>
      <w:r w:rsidR="00A77FFD">
        <w:rPr>
          <w:rFonts w:cs="Arial"/>
        </w:rPr>
        <w:t xml:space="preserve"> bodo zaradi</w:t>
      </w:r>
      <w:r w:rsidR="00A021F3" w:rsidRPr="00A77FFD">
        <w:rPr>
          <w:rFonts w:cs="Arial"/>
        </w:rPr>
        <w:t xml:space="preserve"> spremljanja dokumentov Sveta Evrope </w:t>
      </w:r>
      <w:r w:rsidR="00A77FFD">
        <w:rPr>
          <w:rFonts w:cs="Arial"/>
        </w:rPr>
        <w:t xml:space="preserve">imeli kandidati </w:t>
      </w:r>
      <w:r w:rsidR="00A77FFD">
        <w:t xml:space="preserve">z </w:t>
      </w:r>
      <w:r w:rsidR="00A77FFD">
        <w:rPr>
          <w:snapToGrid w:val="0"/>
          <w:color w:val="000000"/>
        </w:rPr>
        <w:t xml:space="preserve">razumevanjem, govorjenjem in pisnem sporočanjem v angleškem jeziku na nivoju </w:t>
      </w:r>
      <w:r w:rsidR="00A77FFD">
        <w:rPr>
          <w:color w:val="000000"/>
        </w:rPr>
        <w:t>B2 (</w:t>
      </w:r>
      <w:r w:rsidR="00F350C5">
        <w:rPr>
          <w:color w:val="000000"/>
        </w:rPr>
        <w:t>s</w:t>
      </w:r>
      <w:r w:rsidR="00A77FFD">
        <w:rPr>
          <w:color w:val="000000"/>
        </w:rPr>
        <w:t>amostojni uporabnik).</w:t>
      </w:r>
    </w:p>
    <w:p w14:paraId="4539BFDB" w14:textId="77777777" w:rsidR="004534FB" w:rsidRPr="00F04CFD" w:rsidRDefault="004534FB" w:rsidP="004534FB">
      <w:pPr>
        <w:spacing w:after="0"/>
        <w:rPr>
          <w:rFonts w:cs="Arial"/>
          <w:bCs/>
        </w:rPr>
      </w:pPr>
    </w:p>
    <w:p w14:paraId="39C41664" w14:textId="2B74BCAE"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77777777" w:rsidR="00AC58AE" w:rsidRPr="00C44D5F" w:rsidRDefault="00AC58AE" w:rsidP="00AC58AE">
      <w:pPr>
        <w:spacing w:after="0"/>
        <w:rPr>
          <w:rFonts w:cs="Arial"/>
        </w:rPr>
      </w:pPr>
      <w:r w:rsidRPr="00C44D5F">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5CC5B608" w:rsidR="00A55B83" w:rsidRDefault="00620B49" w:rsidP="008F189F">
      <w:pPr>
        <w:spacing w:after="0"/>
        <w:rPr>
          <w:rFonts w:cs="Arial"/>
        </w:rPr>
      </w:pPr>
      <w:r w:rsidRPr="00C44D5F">
        <w:rPr>
          <w:rFonts w:cs="Arial"/>
        </w:rPr>
        <w:t xml:space="preserve">Izbrani kandidat bo delo na delovnem mestu </w:t>
      </w:r>
      <w:r w:rsidR="00596BBB">
        <w:rPr>
          <w:rFonts w:cs="Arial"/>
        </w:rPr>
        <w:t xml:space="preserve">višji </w:t>
      </w:r>
      <w:r>
        <w:rPr>
          <w:rFonts w:cs="Arial"/>
        </w:rPr>
        <w:t>svetovalec</w:t>
      </w:r>
      <w:r w:rsidRPr="00C44D5F">
        <w:rPr>
          <w:rFonts w:cs="Arial"/>
        </w:rPr>
        <w:t xml:space="preserve"> opravljal v uradniškem nazivu </w:t>
      </w:r>
      <w:r w:rsidR="00596BBB">
        <w:rPr>
          <w:rFonts w:cs="Arial"/>
        </w:rPr>
        <w:t xml:space="preserve">višji </w:t>
      </w:r>
      <w:r>
        <w:rPr>
          <w:rFonts w:cs="Arial"/>
        </w:rPr>
        <w:t>svetovalec II</w:t>
      </w:r>
      <w:r w:rsidR="00396FA5">
        <w:rPr>
          <w:rFonts w:cs="Arial"/>
        </w:rPr>
        <w:t>I</w:t>
      </w:r>
      <w:r>
        <w:rPr>
          <w:rFonts w:cs="Arial"/>
        </w:rPr>
        <w:t>,</w:t>
      </w:r>
      <w:r w:rsidRPr="00C44D5F">
        <w:rPr>
          <w:rFonts w:cs="Arial"/>
        </w:rPr>
        <w:t xml:space="preserve"> z možnostjo napredovanja v naziv </w:t>
      </w:r>
      <w:r w:rsidR="00596BBB">
        <w:rPr>
          <w:rFonts w:cs="Arial"/>
        </w:rPr>
        <w:t xml:space="preserve">višji </w:t>
      </w:r>
      <w:r>
        <w:rPr>
          <w:rFonts w:cs="Arial"/>
        </w:rPr>
        <w:t>svetovalec</w:t>
      </w:r>
      <w:r w:rsidR="00BB1C60">
        <w:rPr>
          <w:rFonts w:cs="Arial"/>
        </w:rPr>
        <w:t xml:space="preserve"> </w:t>
      </w:r>
      <w:r>
        <w:rPr>
          <w:rFonts w:cs="Arial"/>
        </w:rPr>
        <w:t>I</w:t>
      </w:r>
      <w:r w:rsidR="00396FA5">
        <w:rPr>
          <w:rFonts w:cs="Arial"/>
        </w:rPr>
        <w:t xml:space="preserve">I in </w:t>
      </w:r>
      <w:r w:rsidR="00596BBB">
        <w:rPr>
          <w:rFonts w:cs="Arial"/>
        </w:rPr>
        <w:t xml:space="preserve">višji </w:t>
      </w:r>
      <w:r w:rsidR="00396FA5">
        <w:rPr>
          <w:rFonts w:cs="Arial"/>
        </w:rPr>
        <w:t>svetovalec I</w:t>
      </w:r>
      <w:r w:rsidRPr="00C44D5F">
        <w:rPr>
          <w:rFonts w:cs="Arial"/>
        </w:rPr>
        <w:t>.</w:t>
      </w:r>
    </w:p>
    <w:p w14:paraId="670C70EB" w14:textId="77777777" w:rsidR="00A55B83" w:rsidRDefault="00A55B83" w:rsidP="008F189F">
      <w:pPr>
        <w:spacing w:after="0"/>
        <w:rPr>
          <w:rFonts w:cs="Arial"/>
        </w:rPr>
      </w:pPr>
    </w:p>
    <w:p w14:paraId="6354D211" w14:textId="49D48E33"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w:t>
      </w:r>
      <w:r w:rsidR="00A50BC8" w:rsidRPr="00A56E78">
        <w:rPr>
          <w:rFonts w:cs="Arial"/>
        </w:rPr>
        <w:t xml:space="preserve">in poskusnim delom v trajanju </w:t>
      </w:r>
      <w:r w:rsidR="00A77FFD">
        <w:rPr>
          <w:rFonts w:cs="Arial"/>
        </w:rPr>
        <w:t>6</w:t>
      </w:r>
      <w:r w:rsidR="00A50BC8" w:rsidRPr="00A56E78">
        <w:rPr>
          <w:rFonts w:cs="Arial"/>
        </w:rPr>
        <w:t xml:space="preserve"> mesecev</w:t>
      </w:r>
      <w:r w:rsidRPr="00A56E78">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535347CF"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sidRPr="00653F53">
        <w:rPr>
          <w:rFonts w:cs="Arial"/>
          <w:b/>
          <w:bCs/>
          <w:u w:val="single"/>
        </w:rPr>
        <w:t xml:space="preserve">obvezno </w:t>
      </w:r>
      <w:r w:rsidR="00710926" w:rsidRPr="00653F53">
        <w:rPr>
          <w:rFonts w:cs="Arial"/>
          <w:b/>
          <w:bCs/>
          <w:u w:val="single"/>
        </w:rPr>
        <w:t xml:space="preserve">na priloženem obrazcu </w:t>
      </w:r>
      <w:hyperlink r:id="rId18" w:history="1">
        <w:r w:rsidR="00710926" w:rsidRPr="00653F53">
          <w:rPr>
            <w:rFonts w:cs="Arial"/>
            <w:b/>
            <w:bCs/>
            <w:u w:val="single"/>
          </w:rPr>
          <w:t>Vloga</w:t>
        </w:r>
      </w:hyperlink>
      <w:r w:rsidR="00710926" w:rsidRPr="00653F53">
        <w:rPr>
          <w:rFonts w:cs="Arial"/>
          <w:b/>
          <w:bCs/>
          <w:u w:val="single"/>
        </w:rPr>
        <w:t xml:space="preserve"> za zaposlitev</w:t>
      </w:r>
      <w:r w:rsidR="00710926" w:rsidRPr="00C44D5F">
        <w:rPr>
          <w:rFonts w:cs="Arial"/>
        </w:rPr>
        <w:t>), ki jo pošlje v zaprti ovojnici z označbo</w:t>
      </w:r>
      <w:r w:rsidRPr="00C44D5F">
        <w:rPr>
          <w:rFonts w:cs="Arial"/>
        </w:rPr>
        <w:t>: »Za javni natečaj za delovno mesto</w:t>
      </w:r>
      <w:r w:rsidR="00C02BF9">
        <w:rPr>
          <w:rFonts w:cs="Arial"/>
        </w:rPr>
        <w:t xml:space="preserve"> </w:t>
      </w:r>
      <w:r w:rsidR="005054E6">
        <w:rPr>
          <w:rFonts w:cs="Arial"/>
        </w:rPr>
        <w:t xml:space="preserve">višji </w:t>
      </w:r>
      <w:r w:rsidR="00C02BF9">
        <w:rPr>
          <w:rFonts w:cs="Arial"/>
        </w:rPr>
        <w:t>svetovalec</w:t>
      </w:r>
      <w:r w:rsidR="00BB1C60" w:rsidRPr="00BB1C60">
        <w:rPr>
          <w:rFonts w:cs="Arial"/>
        </w:rPr>
        <w:t xml:space="preserve"> (šifra DM 5</w:t>
      </w:r>
      <w:r w:rsidR="00653F53">
        <w:rPr>
          <w:rFonts w:cs="Arial"/>
        </w:rPr>
        <w:t>8415</w:t>
      </w:r>
      <w:r w:rsidR="00BB1C60" w:rsidRPr="00BB1C60">
        <w:rPr>
          <w:rFonts w:cs="Arial"/>
        </w:rPr>
        <w:t xml:space="preserve">) v </w:t>
      </w:r>
      <w:r w:rsidR="007205E2">
        <w:rPr>
          <w:rFonts w:cs="Arial"/>
        </w:rPr>
        <w:t xml:space="preserve">Direktoratu za </w:t>
      </w:r>
      <w:r w:rsidR="00653F53">
        <w:rPr>
          <w:rFonts w:cs="Arial"/>
        </w:rPr>
        <w:t>lokalno samoupravo, nevladne organizacije in politični sistem, Sektorju za lokalno samoupravo</w:t>
      </w:r>
      <w:r w:rsidR="0024793C" w:rsidRPr="0024793C">
        <w:rPr>
          <w:rFonts w:cs="Arial"/>
        </w:rPr>
        <w:t>,</w:t>
      </w:r>
      <w:r w:rsidRPr="0024793C">
        <w:rPr>
          <w:rFonts w:cs="Arial"/>
        </w:rPr>
        <w:t xml:space="preserve"> št. </w:t>
      </w:r>
      <w:r w:rsidR="00416686" w:rsidRPr="00BA457E">
        <w:rPr>
          <w:rFonts w:cs="Arial"/>
        </w:rPr>
        <w:t>1100-</w:t>
      </w:r>
      <w:r w:rsidR="00470CC6">
        <w:rPr>
          <w:rFonts w:cs="Arial"/>
        </w:rPr>
        <w:t>6</w:t>
      </w:r>
      <w:r w:rsidR="00653F53">
        <w:rPr>
          <w:rFonts w:cs="Arial"/>
        </w:rPr>
        <w:t>2</w:t>
      </w:r>
      <w:r w:rsidR="00416686" w:rsidRPr="00BA457E">
        <w:rPr>
          <w:rFonts w:cs="Arial"/>
        </w:rPr>
        <w:t>/20</w:t>
      </w:r>
      <w:r w:rsidR="002632D4">
        <w:rPr>
          <w:rFonts w:cs="Arial"/>
        </w:rPr>
        <w:t>2</w:t>
      </w:r>
      <w:r w:rsidR="00596BBB">
        <w:rPr>
          <w:rFonts w:cs="Arial"/>
        </w:rPr>
        <w:t>3</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w:t>
      </w:r>
      <w:r w:rsidRPr="00A77FFD">
        <w:rPr>
          <w:rFonts w:cs="Arial"/>
        </w:rPr>
        <w:t>roku</w:t>
      </w:r>
      <w:r w:rsidR="00F04CFD" w:rsidRPr="00A77FFD">
        <w:rPr>
          <w:rFonts w:cs="Arial"/>
        </w:rPr>
        <w:t xml:space="preserve"> </w:t>
      </w:r>
      <w:r w:rsidR="00DA3A51" w:rsidRPr="00A77FFD">
        <w:rPr>
          <w:rFonts w:cs="Arial"/>
          <w:b/>
          <w:bCs/>
        </w:rPr>
        <w:t>8</w:t>
      </w:r>
      <w:r w:rsidRPr="00A77FFD">
        <w:rPr>
          <w:rFonts w:cs="Arial"/>
          <w:b/>
          <w:bCs/>
        </w:rPr>
        <w:t xml:space="preserve"> dni</w:t>
      </w:r>
      <w:r w:rsidRPr="00A56E78">
        <w:rPr>
          <w:rFonts w:cs="Arial"/>
          <w:b/>
          <w:bCs/>
        </w:rPr>
        <w:t xml:space="preserve"> po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A8165B">
        <w:rPr>
          <w:rFonts w:ascii="Arial" w:hAnsi="Arial" w:cs="Arial"/>
          <w:sz w:val="20"/>
          <w:szCs w:val="20"/>
        </w:rPr>
        <w:t xml:space="preserve">Kandidati bodo o izbiri pisno obveščeni najkasneje v roku 90 dni od objave </w:t>
      </w:r>
      <w:r w:rsidR="00A50BC8" w:rsidRPr="00A8165B">
        <w:rPr>
          <w:rFonts w:ascii="Arial" w:hAnsi="Arial" w:cs="Arial"/>
          <w:sz w:val="20"/>
          <w:szCs w:val="20"/>
        </w:rPr>
        <w:t>javnega natečaja</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3AF3516B"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w:t>
      </w:r>
      <w:r w:rsidR="007205E2">
        <w:rPr>
          <w:rFonts w:cs="Arial"/>
        </w:rPr>
        <w:t>anja Pustovrh</w:t>
      </w:r>
      <w:r w:rsidR="00710926" w:rsidRPr="00A66227">
        <w:rPr>
          <w:rFonts w:cs="Arial"/>
        </w:rPr>
        <w:t xml:space="preserve">, tel. št. </w:t>
      </w:r>
      <w:r w:rsidR="00443517" w:rsidRPr="00A66227">
        <w:rPr>
          <w:rFonts w:cs="Arial"/>
        </w:rPr>
        <w:t xml:space="preserve">01/478 </w:t>
      </w:r>
      <w:r w:rsidR="00F340BC" w:rsidRPr="00A66227">
        <w:rPr>
          <w:rFonts w:cs="Arial"/>
        </w:rPr>
        <w:t>8</w:t>
      </w:r>
      <w:r w:rsidR="007205E2">
        <w:rPr>
          <w:rFonts w:cs="Arial"/>
        </w:rPr>
        <w:t>3</w:t>
      </w:r>
      <w:r w:rsidR="00F340BC" w:rsidRPr="00A66227">
        <w:rPr>
          <w:rFonts w:cs="Arial"/>
        </w:rPr>
        <w:t xml:space="preserve"> </w:t>
      </w:r>
      <w:r w:rsidR="007205E2">
        <w:rPr>
          <w:rFonts w:cs="Arial"/>
        </w:rPr>
        <w:t>86</w:t>
      </w:r>
      <w:r w:rsidR="00710926" w:rsidRPr="00A66227">
        <w:rPr>
          <w:rFonts w:cs="Arial"/>
        </w:rPr>
        <w:t xml:space="preserve">, o </w:t>
      </w:r>
      <w:r w:rsidR="002F7976" w:rsidRPr="00A66227">
        <w:rPr>
          <w:rFonts w:cs="Arial"/>
        </w:rPr>
        <w:t xml:space="preserve">delovnem področju </w:t>
      </w:r>
      <w:r w:rsidR="00710926" w:rsidRPr="00A66227">
        <w:rPr>
          <w:rFonts w:cs="Arial"/>
        </w:rPr>
        <w:t xml:space="preserve">pa </w:t>
      </w:r>
      <w:r w:rsidR="009808E8">
        <w:rPr>
          <w:rFonts w:cs="Arial"/>
        </w:rPr>
        <w:t>m</w:t>
      </w:r>
      <w:r w:rsidR="00296D40" w:rsidRPr="00A77FFD">
        <w:rPr>
          <w:rFonts w:cs="Arial"/>
        </w:rPr>
        <w:t>ag. Urška Remic</w:t>
      </w:r>
      <w:r w:rsidR="006E7434" w:rsidRPr="00A77FFD">
        <w:rPr>
          <w:rFonts w:cs="Arial"/>
        </w:rPr>
        <w:t>,</w:t>
      </w:r>
      <w:r w:rsidR="006E7434" w:rsidRPr="00A66227">
        <w:rPr>
          <w:rFonts w:cs="Arial"/>
        </w:rPr>
        <w:t xml:space="preserve"> tel. št. </w:t>
      </w:r>
      <w:r w:rsidR="00653F53" w:rsidRPr="00A66227">
        <w:rPr>
          <w:rFonts w:cs="Arial"/>
        </w:rPr>
        <w:t>01/</w:t>
      </w:r>
      <w:r w:rsidR="00653F53" w:rsidRPr="00A77FFD">
        <w:rPr>
          <w:rFonts w:cs="Arial"/>
        </w:rPr>
        <w:t xml:space="preserve">478 </w:t>
      </w:r>
      <w:r w:rsidR="00296D40" w:rsidRPr="00A77FFD">
        <w:rPr>
          <w:rFonts w:cs="Arial"/>
        </w:rPr>
        <w:t>84</w:t>
      </w:r>
      <w:r w:rsidR="001A1477">
        <w:rPr>
          <w:rFonts w:cs="Arial"/>
        </w:rPr>
        <w:t xml:space="preserve"> </w:t>
      </w:r>
      <w:r w:rsidR="00296D40" w:rsidRPr="00A77FFD">
        <w:rPr>
          <w:rFonts w:cs="Arial"/>
        </w:rPr>
        <w:t>61</w:t>
      </w:r>
      <w:r w:rsidR="00E922A9" w:rsidRPr="00A77FFD">
        <w:rPr>
          <w:bCs/>
        </w:rPr>
        <w:t>.</w:t>
      </w:r>
    </w:p>
    <w:p w14:paraId="0403C9F7" w14:textId="77777777" w:rsidR="00A56E78" w:rsidRPr="00C44D5F" w:rsidRDefault="00A56E78"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4485C337" w14:textId="77777777" w:rsidR="000C35A3" w:rsidRPr="00C44D5F" w:rsidRDefault="000C35A3" w:rsidP="00AF424A">
      <w:pPr>
        <w:spacing w:after="0"/>
        <w:rPr>
          <w:rFonts w:cs="Arial"/>
        </w:rPr>
      </w:pPr>
    </w:p>
    <w:p w14:paraId="5A9EDDBC" w14:textId="77777777" w:rsidR="000C35A3" w:rsidRPr="00C44D5F" w:rsidRDefault="000C35A3" w:rsidP="00AF424A">
      <w:pPr>
        <w:spacing w:after="0"/>
        <w:rPr>
          <w:rFonts w:cs="Arial"/>
        </w:rPr>
      </w:pPr>
    </w:p>
    <w:p w14:paraId="5AD894AC" w14:textId="34D64255" w:rsidR="00AC4EA3" w:rsidRPr="00A345AE" w:rsidRDefault="00EE0B92" w:rsidP="00AC4EA3">
      <w:pPr>
        <w:spacing w:after="0" w:line="260" w:lineRule="exact"/>
        <w:ind w:left="3540"/>
        <w:rPr>
          <w:rFonts w:cs="Arial"/>
        </w:rPr>
      </w:pPr>
      <w:r w:rsidRPr="00C44D5F">
        <w:rPr>
          <w:rFonts w:cs="Arial"/>
        </w:rPr>
        <w:tab/>
      </w:r>
    </w:p>
    <w:p w14:paraId="41CC7089" w14:textId="5C018F5C" w:rsidR="00AC4EA3" w:rsidRPr="00A345AE" w:rsidRDefault="00A77FFD" w:rsidP="00AC4EA3">
      <w:pPr>
        <w:spacing w:after="0" w:line="260" w:lineRule="exact"/>
        <w:ind w:left="2832" w:firstLine="708"/>
        <w:rPr>
          <w:rFonts w:cs="Arial"/>
        </w:rPr>
      </w:pPr>
      <w:r>
        <w:rPr>
          <w:rFonts w:cs="Arial"/>
        </w:rPr>
        <w:t>Sanja Ajanović Hovnik</w:t>
      </w:r>
    </w:p>
    <w:p w14:paraId="5B0620BE" w14:textId="095B7C99" w:rsidR="00AC4EA3" w:rsidRPr="00A345AE" w:rsidRDefault="00A77FFD" w:rsidP="00AC4EA3">
      <w:pPr>
        <w:spacing w:after="0" w:line="260" w:lineRule="exact"/>
        <w:ind w:left="2832" w:firstLine="708"/>
        <w:rPr>
          <w:rFonts w:cs="Arial"/>
        </w:rPr>
      </w:pPr>
      <w:r>
        <w:rPr>
          <w:rFonts w:cs="Arial"/>
        </w:rPr>
        <w:t>Ministrica</w:t>
      </w:r>
    </w:p>
    <w:p w14:paraId="64E6CAAF" w14:textId="15230539" w:rsidR="00486E0C" w:rsidRPr="00C44D5F" w:rsidRDefault="00486E0C" w:rsidP="00AC4EA3">
      <w:pPr>
        <w:spacing w:after="0"/>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84D1" w14:textId="77777777" w:rsidR="000B0206" w:rsidRDefault="000B0206">
      <w:r>
        <w:separator/>
      </w:r>
    </w:p>
  </w:endnote>
  <w:endnote w:type="continuationSeparator" w:id="0">
    <w:p w14:paraId="79EE6170" w14:textId="77777777" w:rsidR="000B0206" w:rsidRDefault="000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AEC1" w14:textId="77777777" w:rsidR="000B0206" w:rsidRDefault="000B0206">
      <w:r>
        <w:separator/>
      </w:r>
    </w:p>
  </w:footnote>
  <w:footnote w:type="continuationSeparator" w:id="0">
    <w:p w14:paraId="05B6902B" w14:textId="77777777" w:rsidR="000B0206" w:rsidRDefault="000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CD373F9"/>
    <w:multiLevelType w:val="hybridMultilevel"/>
    <w:tmpl w:val="AE28BCE8"/>
    <w:lvl w:ilvl="0" w:tplc="793E9FF2">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263871"/>
    <w:multiLevelType w:val="hybridMultilevel"/>
    <w:tmpl w:val="1E528BCE"/>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030549"/>
    <w:multiLevelType w:val="hybridMultilevel"/>
    <w:tmpl w:val="C38696A8"/>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680FEA"/>
    <w:multiLevelType w:val="hybridMultilevel"/>
    <w:tmpl w:val="874AC1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95436878">
    <w:abstractNumId w:val="27"/>
  </w:num>
  <w:num w:numId="2" w16cid:durableId="907228663">
    <w:abstractNumId w:val="30"/>
  </w:num>
  <w:num w:numId="3" w16cid:durableId="955212183">
    <w:abstractNumId w:val="20"/>
  </w:num>
  <w:num w:numId="4" w16cid:durableId="1263416384">
    <w:abstractNumId w:val="17"/>
  </w:num>
  <w:num w:numId="5" w16cid:durableId="714238834">
    <w:abstractNumId w:val="21"/>
  </w:num>
  <w:num w:numId="6" w16cid:durableId="1733846687">
    <w:abstractNumId w:val="19"/>
  </w:num>
  <w:num w:numId="7" w16cid:durableId="1204756364">
    <w:abstractNumId w:val="12"/>
  </w:num>
  <w:num w:numId="8" w16cid:durableId="1511948236">
    <w:abstractNumId w:val="13"/>
  </w:num>
  <w:num w:numId="9" w16cid:durableId="1193492002">
    <w:abstractNumId w:val="23"/>
  </w:num>
  <w:num w:numId="10" w16cid:durableId="731275429">
    <w:abstractNumId w:val="22"/>
  </w:num>
  <w:num w:numId="11" w16cid:durableId="732586868">
    <w:abstractNumId w:val="32"/>
  </w:num>
  <w:num w:numId="12" w16cid:durableId="209342175">
    <w:abstractNumId w:val="8"/>
  </w:num>
  <w:num w:numId="13" w16cid:durableId="1175538233">
    <w:abstractNumId w:val="3"/>
  </w:num>
  <w:num w:numId="14" w16cid:durableId="1425490282">
    <w:abstractNumId w:val="2"/>
  </w:num>
  <w:num w:numId="15" w16cid:durableId="1527017025">
    <w:abstractNumId w:val="1"/>
  </w:num>
  <w:num w:numId="16" w16cid:durableId="35354278">
    <w:abstractNumId w:val="0"/>
  </w:num>
  <w:num w:numId="17" w16cid:durableId="168378097">
    <w:abstractNumId w:val="9"/>
  </w:num>
  <w:num w:numId="18" w16cid:durableId="10693532">
    <w:abstractNumId w:val="7"/>
  </w:num>
  <w:num w:numId="19" w16cid:durableId="1596134822">
    <w:abstractNumId w:val="6"/>
  </w:num>
  <w:num w:numId="20" w16cid:durableId="1863933890">
    <w:abstractNumId w:val="5"/>
  </w:num>
  <w:num w:numId="21" w16cid:durableId="1654140940">
    <w:abstractNumId w:val="4"/>
  </w:num>
  <w:num w:numId="22" w16cid:durableId="1960530152">
    <w:abstractNumId w:val="18"/>
  </w:num>
  <w:num w:numId="23" w16cid:durableId="1538470827">
    <w:abstractNumId w:val="15"/>
  </w:num>
  <w:num w:numId="24" w16cid:durableId="2135515900">
    <w:abstractNumId w:val="10"/>
  </w:num>
  <w:num w:numId="25" w16cid:durableId="1771006010">
    <w:abstractNumId w:val="16"/>
  </w:num>
  <w:num w:numId="26" w16cid:durableId="1333143619">
    <w:abstractNumId w:val="33"/>
  </w:num>
  <w:num w:numId="27" w16cid:durableId="1479421741">
    <w:abstractNumId w:val="29"/>
  </w:num>
  <w:num w:numId="28" w16cid:durableId="1408072474">
    <w:abstractNumId w:val="31"/>
  </w:num>
  <w:num w:numId="29" w16cid:durableId="1981156726">
    <w:abstractNumId w:val="24"/>
  </w:num>
  <w:num w:numId="30" w16cid:durableId="1847867469">
    <w:abstractNumId w:val="25"/>
  </w:num>
  <w:num w:numId="31" w16cid:durableId="1640189672">
    <w:abstractNumId w:val="28"/>
  </w:num>
  <w:num w:numId="32" w16cid:durableId="580062223">
    <w:abstractNumId w:val="26"/>
  </w:num>
  <w:num w:numId="33" w16cid:durableId="964041940">
    <w:abstractNumId w:val="14"/>
  </w:num>
  <w:num w:numId="34" w16cid:durableId="14858554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62AB"/>
    <w:rsid w:val="00070DB1"/>
    <w:rsid w:val="0007328C"/>
    <w:rsid w:val="00076A05"/>
    <w:rsid w:val="00080CA0"/>
    <w:rsid w:val="0008148B"/>
    <w:rsid w:val="000820BF"/>
    <w:rsid w:val="000879A9"/>
    <w:rsid w:val="00095588"/>
    <w:rsid w:val="000A45AE"/>
    <w:rsid w:val="000B0206"/>
    <w:rsid w:val="000C35A3"/>
    <w:rsid w:val="000E3B31"/>
    <w:rsid w:val="000F318B"/>
    <w:rsid w:val="001013D5"/>
    <w:rsid w:val="00103C66"/>
    <w:rsid w:val="00110A53"/>
    <w:rsid w:val="00113ABA"/>
    <w:rsid w:val="00121124"/>
    <w:rsid w:val="0012723C"/>
    <w:rsid w:val="00131068"/>
    <w:rsid w:val="00137F56"/>
    <w:rsid w:val="00142BBD"/>
    <w:rsid w:val="0014759F"/>
    <w:rsid w:val="0014789C"/>
    <w:rsid w:val="001523B2"/>
    <w:rsid w:val="00160621"/>
    <w:rsid w:val="0016207C"/>
    <w:rsid w:val="0016391F"/>
    <w:rsid w:val="0018373C"/>
    <w:rsid w:val="001A1477"/>
    <w:rsid w:val="001B0459"/>
    <w:rsid w:val="001B3815"/>
    <w:rsid w:val="001F4513"/>
    <w:rsid w:val="00207981"/>
    <w:rsid w:val="00213E03"/>
    <w:rsid w:val="00223A4F"/>
    <w:rsid w:val="00227195"/>
    <w:rsid w:val="00231F80"/>
    <w:rsid w:val="00241AB2"/>
    <w:rsid w:val="00242AD7"/>
    <w:rsid w:val="00245BFD"/>
    <w:rsid w:val="0024793C"/>
    <w:rsid w:val="00254B5A"/>
    <w:rsid w:val="00255D1E"/>
    <w:rsid w:val="002632D4"/>
    <w:rsid w:val="00283140"/>
    <w:rsid w:val="00291058"/>
    <w:rsid w:val="00296D40"/>
    <w:rsid w:val="002A24E7"/>
    <w:rsid w:val="002A3524"/>
    <w:rsid w:val="002D1047"/>
    <w:rsid w:val="002E2E67"/>
    <w:rsid w:val="002F1E62"/>
    <w:rsid w:val="002F365D"/>
    <w:rsid w:val="002F7976"/>
    <w:rsid w:val="003008AE"/>
    <w:rsid w:val="00301FD1"/>
    <w:rsid w:val="00334948"/>
    <w:rsid w:val="00337E54"/>
    <w:rsid w:val="00344791"/>
    <w:rsid w:val="00357ED6"/>
    <w:rsid w:val="00371E7D"/>
    <w:rsid w:val="00372097"/>
    <w:rsid w:val="00375375"/>
    <w:rsid w:val="0038215A"/>
    <w:rsid w:val="00386697"/>
    <w:rsid w:val="00396FA5"/>
    <w:rsid w:val="003A1B24"/>
    <w:rsid w:val="003A2A54"/>
    <w:rsid w:val="003D1907"/>
    <w:rsid w:val="003E4CD1"/>
    <w:rsid w:val="003F0876"/>
    <w:rsid w:val="003F7477"/>
    <w:rsid w:val="00400F45"/>
    <w:rsid w:val="004146BD"/>
    <w:rsid w:val="00416686"/>
    <w:rsid w:val="00427785"/>
    <w:rsid w:val="0044004F"/>
    <w:rsid w:val="00441454"/>
    <w:rsid w:val="00443517"/>
    <w:rsid w:val="00452483"/>
    <w:rsid w:val="004534FB"/>
    <w:rsid w:val="00457984"/>
    <w:rsid w:val="0046105A"/>
    <w:rsid w:val="00470CC6"/>
    <w:rsid w:val="00473FB1"/>
    <w:rsid w:val="00486E0C"/>
    <w:rsid w:val="004B16A7"/>
    <w:rsid w:val="004B5FF7"/>
    <w:rsid w:val="004C2B2B"/>
    <w:rsid w:val="004C4B56"/>
    <w:rsid w:val="004E67A3"/>
    <w:rsid w:val="004E6B34"/>
    <w:rsid w:val="004F5234"/>
    <w:rsid w:val="004F5407"/>
    <w:rsid w:val="00504E34"/>
    <w:rsid w:val="005054E6"/>
    <w:rsid w:val="00514BC3"/>
    <w:rsid w:val="0056235B"/>
    <w:rsid w:val="00567023"/>
    <w:rsid w:val="005676A4"/>
    <w:rsid w:val="005748C8"/>
    <w:rsid w:val="00583105"/>
    <w:rsid w:val="0058725D"/>
    <w:rsid w:val="00590EA2"/>
    <w:rsid w:val="00591F99"/>
    <w:rsid w:val="00596BBB"/>
    <w:rsid w:val="005A410E"/>
    <w:rsid w:val="005C11D3"/>
    <w:rsid w:val="005C7898"/>
    <w:rsid w:val="005D0BF9"/>
    <w:rsid w:val="005E0828"/>
    <w:rsid w:val="005E6D35"/>
    <w:rsid w:val="005E750C"/>
    <w:rsid w:val="005F2667"/>
    <w:rsid w:val="005F3856"/>
    <w:rsid w:val="00602737"/>
    <w:rsid w:val="00620B49"/>
    <w:rsid w:val="00632D28"/>
    <w:rsid w:val="0063564E"/>
    <w:rsid w:val="00640A04"/>
    <w:rsid w:val="0065194A"/>
    <w:rsid w:val="00651E3B"/>
    <w:rsid w:val="00653F53"/>
    <w:rsid w:val="00662C8C"/>
    <w:rsid w:val="006652D1"/>
    <w:rsid w:val="00693FFE"/>
    <w:rsid w:val="006C268C"/>
    <w:rsid w:val="006C625F"/>
    <w:rsid w:val="006D4878"/>
    <w:rsid w:val="006D72AB"/>
    <w:rsid w:val="006D7712"/>
    <w:rsid w:val="006E3B82"/>
    <w:rsid w:val="006E7434"/>
    <w:rsid w:val="006F246C"/>
    <w:rsid w:val="006F68FA"/>
    <w:rsid w:val="007028C1"/>
    <w:rsid w:val="00710926"/>
    <w:rsid w:val="00714DD9"/>
    <w:rsid w:val="007205E2"/>
    <w:rsid w:val="007230F5"/>
    <w:rsid w:val="0073485A"/>
    <w:rsid w:val="00742ACC"/>
    <w:rsid w:val="0075085A"/>
    <w:rsid w:val="007704BE"/>
    <w:rsid w:val="007828A8"/>
    <w:rsid w:val="007905E7"/>
    <w:rsid w:val="00794D81"/>
    <w:rsid w:val="007A4D25"/>
    <w:rsid w:val="007B1DB3"/>
    <w:rsid w:val="007B6F42"/>
    <w:rsid w:val="007D0245"/>
    <w:rsid w:val="007D0468"/>
    <w:rsid w:val="007E1E9C"/>
    <w:rsid w:val="007F07B7"/>
    <w:rsid w:val="00801ED7"/>
    <w:rsid w:val="008028C4"/>
    <w:rsid w:val="00812AF3"/>
    <w:rsid w:val="00815DB3"/>
    <w:rsid w:val="00823BC0"/>
    <w:rsid w:val="00824419"/>
    <w:rsid w:val="00827FB8"/>
    <w:rsid w:val="008328D6"/>
    <w:rsid w:val="00833AD8"/>
    <w:rsid w:val="0084610C"/>
    <w:rsid w:val="00851750"/>
    <w:rsid w:val="00855974"/>
    <w:rsid w:val="00867C24"/>
    <w:rsid w:val="0087722C"/>
    <w:rsid w:val="00891605"/>
    <w:rsid w:val="00893AFC"/>
    <w:rsid w:val="00894A68"/>
    <w:rsid w:val="008B20F4"/>
    <w:rsid w:val="008C53A3"/>
    <w:rsid w:val="008C79F0"/>
    <w:rsid w:val="008E5800"/>
    <w:rsid w:val="008F189F"/>
    <w:rsid w:val="008F3C46"/>
    <w:rsid w:val="00910300"/>
    <w:rsid w:val="00910658"/>
    <w:rsid w:val="00910F43"/>
    <w:rsid w:val="009155BA"/>
    <w:rsid w:val="00946798"/>
    <w:rsid w:val="00950B85"/>
    <w:rsid w:val="009547C5"/>
    <w:rsid w:val="00962D7C"/>
    <w:rsid w:val="00966C83"/>
    <w:rsid w:val="009808E8"/>
    <w:rsid w:val="0099250A"/>
    <w:rsid w:val="009A6C6D"/>
    <w:rsid w:val="009C34E6"/>
    <w:rsid w:val="009C4684"/>
    <w:rsid w:val="009D2E24"/>
    <w:rsid w:val="009E392C"/>
    <w:rsid w:val="009E4491"/>
    <w:rsid w:val="009F2209"/>
    <w:rsid w:val="009F434F"/>
    <w:rsid w:val="009F7473"/>
    <w:rsid w:val="00A01899"/>
    <w:rsid w:val="00A021F3"/>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56E78"/>
    <w:rsid w:val="00A62A6C"/>
    <w:rsid w:val="00A6561F"/>
    <w:rsid w:val="00A66227"/>
    <w:rsid w:val="00A75237"/>
    <w:rsid w:val="00A77FFD"/>
    <w:rsid w:val="00A80C3B"/>
    <w:rsid w:val="00A8165B"/>
    <w:rsid w:val="00A92019"/>
    <w:rsid w:val="00A942AC"/>
    <w:rsid w:val="00A96295"/>
    <w:rsid w:val="00AA231E"/>
    <w:rsid w:val="00AA4340"/>
    <w:rsid w:val="00AC4EA3"/>
    <w:rsid w:val="00AC58AE"/>
    <w:rsid w:val="00AD6DEB"/>
    <w:rsid w:val="00AE14C0"/>
    <w:rsid w:val="00AE2CC8"/>
    <w:rsid w:val="00AE69E1"/>
    <w:rsid w:val="00AF424A"/>
    <w:rsid w:val="00AF486F"/>
    <w:rsid w:val="00B10DF7"/>
    <w:rsid w:val="00B14D74"/>
    <w:rsid w:val="00B36C16"/>
    <w:rsid w:val="00B45AD0"/>
    <w:rsid w:val="00B463C3"/>
    <w:rsid w:val="00B50F31"/>
    <w:rsid w:val="00B74782"/>
    <w:rsid w:val="00B82F0B"/>
    <w:rsid w:val="00B90A74"/>
    <w:rsid w:val="00B91F93"/>
    <w:rsid w:val="00B97274"/>
    <w:rsid w:val="00B972A6"/>
    <w:rsid w:val="00BA0D6A"/>
    <w:rsid w:val="00BA457E"/>
    <w:rsid w:val="00BA66D8"/>
    <w:rsid w:val="00BB1994"/>
    <w:rsid w:val="00BB1C60"/>
    <w:rsid w:val="00BB3E47"/>
    <w:rsid w:val="00BC60C0"/>
    <w:rsid w:val="00BD3FCF"/>
    <w:rsid w:val="00BD4699"/>
    <w:rsid w:val="00BD5A58"/>
    <w:rsid w:val="00BE15F5"/>
    <w:rsid w:val="00BE1669"/>
    <w:rsid w:val="00BE6537"/>
    <w:rsid w:val="00BF0A85"/>
    <w:rsid w:val="00C02BF9"/>
    <w:rsid w:val="00C03331"/>
    <w:rsid w:val="00C05DBA"/>
    <w:rsid w:val="00C1040D"/>
    <w:rsid w:val="00C40EA9"/>
    <w:rsid w:val="00C4262E"/>
    <w:rsid w:val="00C44D5F"/>
    <w:rsid w:val="00C57F22"/>
    <w:rsid w:val="00C7211F"/>
    <w:rsid w:val="00C74F22"/>
    <w:rsid w:val="00C95E70"/>
    <w:rsid w:val="00C96AFD"/>
    <w:rsid w:val="00CA09D8"/>
    <w:rsid w:val="00CA2FB6"/>
    <w:rsid w:val="00CA3D40"/>
    <w:rsid w:val="00CB0F06"/>
    <w:rsid w:val="00CB32C3"/>
    <w:rsid w:val="00CB463B"/>
    <w:rsid w:val="00CB49AC"/>
    <w:rsid w:val="00CD0647"/>
    <w:rsid w:val="00CD3CEB"/>
    <w:rsid w:val="00CD5D4C"/>
    <w:rsid w:val="00CD6C3A"/>
    <w:rsid w:val="00CD7B5F"/>
    <w:rsid w:val="00CE600E"/>
    <w:rsid w:val="00D045A7"/>
    <w:rsid w:val="00D109A1"/>
    <w:rsid w:val="00D24EE6"/>
    <w:rsid w:val="00D3178F"/>
    <w:rsid w:val="00D3351D"/>
    <w:rsid w:val="00D33868"/>
    <w:rsid w:val="00D347A3"/>
    <w:rsid w:val="00D347E4"/>
    <w:rsid w:val="00D7444A"/>
    <w:rsid w:val="00D91558"/>
    <w:rsid w:val="00D96E23"/>
    <w:rsid w:val="00DA3A51"/>
    <w:rsid w:val="00DB2593"/>
    <w:rsid w:val="00DF50A4"/>
    <w:rsid w:val="00E07A47"/>
    <w:rsid w:val="00E10591"/>
    <w:rsid w:val="00E20116"/>
    <w:rsid w:val="00E25A31"/>
    <w:rsid w:val="00E4322A"/>
    <w:rsid w:val="00E4548B"/>
    <w:rsid w:val="00E53CE5"/>
    <w:rsid w:val="00E53F41"/>
    <w:rsid w:val="00E65332"/>
    <w:rsid w:val="00E820C2"/>
    <w:rsid w:val="00E922A9"/>
    <w:rsid w:val="00EA240A"/>
    <w:rsid w:val="00EA3F2B"/>
    <w:rsid w:val="00EA56C9"/>
    <w:rsid w:val="00EA61E7"/>
    <w:rsid w:val="00EA64DD"/>
    <w:rsid w:val="00EB6D88"/>
    <w:rsid w:val="00EB7406"/>
    <w:rsid w:val="00EC0A9D"/>
    <w:rsid w:val="00EC0EA1"/>
    <w:rsid w:val="00EC422E"/>
    <w:rsid w:val="00EC6E76"/>
    <w:rsid w:val="00EC7484"/>
    <w:rsid w:val="00ED0618"/>
    <w:rsid w:val="00EE0B92"/>
    <w:rsid w:val="00EE50B6"/>
    <w:rsid w:val="00F039A0"/>
    <w:rsid w:val="00F04CFD"/>
    <w:rsid w:val="00F055C6"/>
    <w:rsid w:val="00F20213"/>
    <w:rsid w:val="00F2419D"/>
    <w:rsid w:val="00F24DE0"/>
    <w:rsid w:val="00F26230"/>
    <w:rsid w:val="00F27200"/>
    <w:rsid w:val="00F340BC"/>
    <w:rsid w:val="00F350C5"/>
    <w:rsid w:val="00F5442F"/>
    <w:rsid w:val="00F56C1B"/>
    <w:rsid w:val="00F659D0"/>
    <w:rsid w:val="00F724A7"/>
    <w:rsid w:val="00F7716E"/>
    <w:rsid w:val="00F87CC4"/>
    <w:rsid w:val="00FA2638"/>
    <w:rsid w:val="00FC4565"/>
    <w:rsid w:val="00FC5D08"/>
    <w:rsid w:val="00FD164C"/>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semiHidden/>
    <w:unhideWhenUsed/>
    <w:rsid w:val="006C625F"/>
  </w:style>
  <w:style w:type="character" w:customStyle="1" w:styleId="PripombabesediloZnak">
    <w:name w:val="Pripomba – besedilo Znak"/>
    <w:basedOn w:val="Privzetapisavaodstavka"/>
    <w:link w:val="Pripombabesedilo"/>
    <w:uiPriority w:val="99"/>
    <w:semiHidden/>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206020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1</TotalTime>
  <Pages>3</Pages>
  <Words>1158</Words>
  <Characters>8694</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9833</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Tanja Pustovrh</cp:lastModifiedBy>
  <cp:revision>2</cp:revision>
  <cp:lastPrinted>2023-05-17T08:33:00Z</cp:lastPrinted>
  <dcterms:created xsi:type="dcterms:W3CDTF">2023-09-05T12:18:00Z</dcterms:created>
  <dcterms:modified xsi:type="dcterms:W3CDTF">2023-09-05T12:18:00Z</dcterms:modified>
</cp:coreProperties>
</file>