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05329333" w:rsidR="00774837" w:rsidRPr="0097004E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Številka:</w:t>
      </w:r>
      <w:r w:rsidRPr="0097004E">
        <w:rPr>
          <w:rFonts w:cs="Arial"/>
        </w:rPr>
        <w:tab/>
      </w:r>
      <w:r w:rsidR="00626787" w:rsidRPr="0097004E">
        <w:rPr>
          <w:rFonts w:cs="Arial"/>
        </w:rPr>
        <w:t>110-</w:t>
      </w:r>
      <w:r w:rsidR="00337B15" w:rsidRPr="0097004E">
        <w:rPr>
          <w:rFonts w:cs="Arial"/>
        </w:rPr>
        <w:t>8</w:t>
      </w:r>
      <w:r w:rsidR="007C3D40">
        <w:rPr>
          <w:rFonts w:cs="Arial"/>
        </w:rPr>
        <w:t>6</w:t>
      </w:r>
      <w:r w:rsidR="00626787" w:rsidRPr="0097004E">
        <w:rPr>
          <w:rFonts w:cs="Arial"/>
        </w:rPr>
        <w:t>/202</w:t>
      </w:r>
      <w:r w:rsidR="00A16491" w:rsidRPr="0097004E">
        <w:rPr>
          <w:rFonts w:cs="Arial"/>
        </w:rPr>
        <w:t>4</w:t>
      </w:r>
      <w:r w:rsidR="00337B15" w:rsidRPr="0097004E">
        <w:rPr>
          <w:rFonts w:cs="Arial"/>
        </w:rPr>
        <w:t>/</w:t>
      </w:r>
      <w:r w:rsidR="00851BA6">
        <w:rPr>
          <w:rFonts w:cs="Arial"/>
        </w:rPr>
        <w:t>17</w:t>
      </w:r>
    </w:p>
    <w:p w14:paraId="645CDCD8" w14:textId="52825519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Datum:</w:t>
      </w:r>
      <w:r w:rsidRPr="007744E9">
        <w:rPr>
          <w:rFonts w:cs="Arial"/>
        </w:rPr>
        <w:tab/>
      </w:r>
      <w:r w:rsidR="00851BA6">
        <w:rPr>
          <w:rFonts w:cs="Arial"/>
        </w:rPr>
        <w:t>16</w:t>
      </w:r>
      <w:r w:rsidR="0097004E">
        <w:rPr>
          <w:rFonts w:cs="Arial"/>
        </w:rPr>
        <w:t xml:space="preserve">. </w:t>
      </w:r>
      <w:r w:rsidR="007C3D40">
        <w:rPr>
          <w:rFonts w:cs="Arial"/>
        </w:rPr>
        <w:t>9</w:t>
      </w:r>
      <w:r w:rsidR="0097004E">
        <w:rPr>
          <w:rFonts w:cs="Arial"/>
        </w:rPr>
        <w:t>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0CE455CA" w14:textId="0A94E36D" w:rsidR="00774837" w:rsidRDefault="00A16491" w:rsidP="00774837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="00D16B7B" w:rsidRPr="002E267D">
        <w:rPr>
          <w:rFonts w:cs="Arial"/>
        </w:rPr>
        <w:t>podsekretar (šifra DM 59</w:t>
      </w:r>
      <w:r w:rsidR="005724FC">
        <w:rPr>
          <w:rFonts w:cs="Arial"/>
        </w:rPr>
        <w:t>789</w:t>
      </w:r>
      <w:r w:rsidR="00D16B7B" w:rsidRPr="002E267D">
        <w:rPr>
          <w:rFonts w:cs="Arial"/>
        </w:rPr>
        <w:t>)</w:t>
      </w:r>
      <w:r w:rsidR="00D16B7B">
        <w:rPr>
          <w:rFonts w:cs="Arial"/>
        </w:rPr>
        <w:t xml:space="preserve"> v Ministrstvu za javno upravo, </w:t>
      </w:r>
      <w:r w:rsidR="00D16B7B" w:rsidRPr="002E267D">
        <w:rPr>
          <w:rFonts w:cs="Arial"/>
        </w:rPr>
        <w:t xml:space="preserve">Direktoratu za </w:t>
      </w:r>
      <w:r w:rsidR="005724FC">
        <w:rPr>
          <w:rFonts w:cs="Arial"/>
        </w:rPr>
        <w:t xml:space="preserve">stvarno premoženje, </w:t>
      </w:r>
      <w:r w:rsidR="00D16B7B" w:rsidRPr="002E267D">
        <w:rPr>
          <w:rFonts w:cs="Arial"/>
        </w:rPr>
        <w:t xml:space="preserve"> Sektorju za </w:t>
      </w:r>
      <w:r w:rsidR="005724FC">
        <w:rPr>
          <w:rFonts w:cs="Arial"/>
        </w:rPr>
        <w:t>upravljanje, Oddelku za splošne zadeve</w:t>
      </w:r>
      <w:r w:rsidR="00D16B7B" w:rsidRPr="002E267D">
        <w:rPr>
          <w:rFonts w:cs="Arial"/>
        </w:rPr>
        <w:t xml:space="preserve">, </w:t>
      </w:r>
      <w:r w:rsidRPr="00EF691E">
        <w:rPr>
          <w:rFonts w:cs="Arial"/>
        </w:rPr>
        <w:t>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2</w:t>
      </w:r>
      <w:r w:rsidR="005724FC">
        <w:rPr>
          <w:rFonts w:cs="Arial"/>
        </w:rPr>
        <w:t>4</w:t>
      </w:r>
      <w:r>
        <w:rPr>
          <w:rFonts w:cs="Arial"/>
        </w:rPr>
        <w:t xml:space="preserve">. </w:t>
      </w:r>
      <w:r w:rsidR="00D16B7B">
        <w:rPr>
          <w:rFonts w:cs="Arial"/>
        </w:rPr>
        <w:t>7</w:t>
      </w:r>
      <w:r>
        <w:rPr>
          <w:rFonts w:cs="Arial"/>
        </w:rPr>
        <w:t>. 2024</w:t>
      </w:r>
      <w:r w:rsidRPr="005E398C">
        <w:rPr>
          <w:rFonts w:cs="Arial"/>
        </w:rPr>
        <w:t>, neuspešno zaključen</w:t>
      </w:r>
      <w:r w:rsidR="00363923">
        <w:rPr>
          <w:rFonts w:cs="Arial"/>
        </w:rPr>
        <w:t>.</w:t>
      </w:r>
    </w:p>
    <w:p w14:paraId="1E83E7DA" w14:textId="77777777" w:rsidR="00D16B7B" w:rsidRDefault="00D16B7B" w:rsidP="00774837">
      <w:pPr>
        <w:spacing w:after="0"/>
        <w:rPr>
          <w:rFonts w:cs="Arial"/>
        </w:rPr>
      </w:pPr>
    </w:p>
    <w:p w14:paraId="5FC603EF" w14:textId="661A6AE6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7D8A694A" w14:textId="77777777" w:rsidR="005724FC" w:rsidRDefault="005724FC" w:rsidP="005724FC">
      <w:pPr>
        <w:ind w:left="2124" w:firstLine="708"/>
        <w:rPr>
          <w:rFonts w:cs="Arial"/>
        </w:rPr>
      </w:pPr>
      <w:r>
        <w:rPr>
          <w:rFonts w:cs="Arial"/>
        </w:rPr>
        <w:t xml:space="preserve">Po pooblastilu, št. </w:t>
      </w:r>
      <w:r w:rsidRPr="005311DE">
        <w:rPr>
          <w:rFonts w:cs="Arial"/>
        </w:rPr>
        <w:t>1004-</w:t>
      </w:r>
      <w:r>
        <w:rPr>
          <w:rFonts w:cs="Arial"/>
        </w:rPr>
        <w:t>35</w:t>
      </w:r>
      <w:r w:rsidRPr="005311DE">
        <w:rPr>
          <w:rFonts w:cs="Arial"/>
        </w:rPr>
        <w:t>/202</w:t>
      </w:r>
      <w:r>
        <w:rPr>
          <w:rFonts w:cs="Arial"/>
        </w:rPr>
        <w:t>4</w:t>
      </w:r>
      <w:r w:rsidRPr="005311DE">
        <w:rPr>
          <w:rFonts w:cs="Arial"/>
        </w:rPr>
        <w:t>/</w:t>
      </w:r>
      <w:r>
        <w:rPr>
          <w:rFonts w:cs="Arial"/>
        </w:rPr>
        <w:t>18</w:t>
      </w:r>
      <w:r w:rsidRPr="005311DE">
        <w:rPr>
          <w:rFonts w:cs="Arial"/>
        </w:rPr>
        <w:t xml:space="preserve"> z dne </w:t>
      </w:r>
      <w:r>
        <w:rPr>
          <w:rFonts w:cs="Arial"/>
        </w:rPr>
        <w:t>2</w:t>
      </w:r>
      <w:r w:rsidRPr="005311DE">
        <w:rPr>
          <w:rFonts w:cs="Arial"/>
        </w:rPr>
        <w:t xml:space="preserve">. </w:t>
      </w:r>
      <w:r>
        <w:rPr>
          <w:rFonts w:cs="Arial"/>
        </w:rPr>
        <w:t>9</w:t>
      </w:r>
      <w:r w:rsidRPr="005311DE">
        <w:rPr>
          <w:rFonts w:cs="Arial"/>
        </w:rPr>
        <w:t>. 202</w:t>
      </w:r>
      <w:r>
        <w:rPr>
          <w:rFonts w:cs="Arial"/>
        </w:rPr>
        <w:t>4</w:t>
      </w:r>
    </w:p>
    <w:p w14:paraId="41F62D06" w14:textId="77777777" w:rsidR="005724FC" w:rsidRDefault="005724FC" w:rsidP="005724FC">
      <w:pPr>
        <w:ind w:left="2124" w:firstLine="708"/>
      </w:pPr>
      <w:r>
        <w:t xml:space="preserve">Gaja </w:t>
      </w:r>
      <w:proofErr w:type="spellStart"/>
      <w:r>
        <w:t>Štovičej</w:t>
      </w:r>
      <w:proofErr w:type="spellEnd"/>
    </w:p>
    <w:p w14:paraId="1C2A23D0" w14:textId="77777777" w:rsidR="005724FC" w:rsidRDefault="005724FC" w:rsidP="005724FC">
      <w:pPr>
        <w:ind w:left="2124" w:firstLine="708"/>
      </w:pPr>
      <w:r>
        <w:t>generalna sekretarka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527B"/>
    <w:rsid w:val="002D5396"/>
    <w:rsid w:val="002E0626"/>
    <w:rsid w:val="00300A05"/>
    <w:rsid w:val="003152BC"/>
    <w:rsid w:val="00333615"/>
    <w:rsid w:val="003365CB"/>
    <w:rsid w:val="00337B15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724FC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2F89"/>
    <w:rsid w:val="00765278"/>
    <w:rsid w:val="00774837"/>
    <w:rsid w:val="007905E8"/>
    <w:rsid w:val="007C282D"/>
    <w:rsid w:val="007C3D40"/>
    <w:rsid w:val="00804064"/>
    <w:rsid w:val="008156C8"/>
    <w:rsid w:val="00831220"/>
    <w:rsid w:val="00833213"/>
    <w:rsid w:val="00837A69"/>
    <w:rsid w:val="00851BA6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7004E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16B7B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16927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Tanja Pustovrh</cp:lastModifiedBy>
  <cp:revision>5</cp:revision>
  <cp:lastPrinted>2023-09-13T13:08:00Z</cp:lastPrinted>
  <dcterms:created xsi:type="dcterms:W3CDTF">2024-09-12T10:59:00Z</dcterms:created>
  <dcterms:modified xsi:type="dcterms:W3CDTF">2024-09-16T07:23:00Z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