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4197D0E0" w14:textId="5CDE047F" w:rsidR="004C02EA" w:rsidRDefault="00C04E5D" w:rsidP="009D698A">
      <w:pPr>
        <w:spacing w:after="0"/>
        <w:rPr>
          <w:rFonts w:cs="Arial"/>
        </w:rPr>
      </w:pPr>
      <w:r w:rsidRPr="005043DC">
        <w:rPr>
          <w:rFonts w:cs="Arial"/>
        </w:rPr>
        <w:t>Številka:</w:t>
      </w:r>
      <w:r w:rsidRPr="008F2070">
        <w:rPr>
          <w:rFonts w:cs="Arial"/>
        </w:rPr>
        <w:tab/>
      </w:r>
      <w:r w:rsidR="00162FAA">
        <w:rPr>
          <w:rFonts w:cs="Arial"/>
        </w:rPr>
        <w:t>1100-42/2023/1</w:t>
      </w:r>
    </w:p>
    <w:p w14:paraId="7834FE5C" w14:textId="1210EAC2"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DB359C">
        <w:rPr>
          <w:rFonts w:cs="Arial"/>
        </w:rPr>
        <w:t>9. 5. 2023</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326A44D2"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w:t>
      </w:r>
      <w:r w:rsidR="00162FAA" w:rsidRPr="00162FAA">
        <w:rPr>
          <w:rFonts w:cs="Arial"/>
          <w:bCs/>
          <w:color w:val="000000"/>
        </w:rPr>
        <w:t xml:space="preserve">Uradni list RS, št. 63/07 – uradno prečiščeno besedilo, 65/08, 69/08 – ZTFI-A, 69/08 – ZZavar-E, 40/12 – ZUJF, 158/20 – </w:t>
      </w:r>
      <w:proofErr w:type="spellStart"/>
      <w:r w:rsidR="00162FAA" w:rsidRPr="00162FAA">
        <w:rPr>
          <w:rFonts w:cs="Arial"/>
          <w:bCs/>
          <w:color w:val="000000"/>
        </w:rPr>
        <w:t>ZIntPK</w:t>
      </w:r>
      <w:proofErr w:type="spellEnd"/>
      <w:r w:rsidR="00162FAA" w:rsidRPr="00162FAA">
        <w:rPr>
          <w:rFonts w:cs="Arial"/>
          <w:bCs/>
          <w:color w:val="000000"/>
        </w:rPr>
        <w:t xml:space="preserve">-C, 203/20 – ZIUPOPDVE, 202/21 – </w:t>
      </w:r>
      <w:proofErr w:type="spellStart"/>
      <w:r w:rsidR="00162FAA" w:rsidRPr="00162FAA">
        <w:rPr>
          <w:rFonts w:cs="Arial"/>
          <w:bCs/>
          <w:color w:val="000000"/>
        </w:rPr>
        <w:t>odl</w:t>
      </w:r>
      <w:proofErr w:type="spellEnd"/>
      <w:r w:rsidR="00162FAA" w:rsidRPr="00162FAA">
        <w:rPr>
          <w:rFonts w:cs="Arial"/>
          <w:bCs/>
          <w:color w:val="000000"/>
        </w:rPr>
        <w:t xml:space="preserve">. US in 3/22 – </w:t>
      </w:r>
      <w:proofErr w:type="spellStart"/>
      <w:r w:rsidR="00162FAA" w:rsidRPr="00162FAA">
        <w:rPr>
          <w:rFonts w:cs="Arial"/>
          <w:bCs/>
          <w:color w:val="000000"/>
        </w:rPr>
        <w:t>ZDeb</w:t>
      </w:r>
      <w:proofErr w:type="spellEnd"/>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332217">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59A6F559" w:rsidR="00C21E83" w:rsidRDefault="00137473" w:rsidP="009D698A">
      <w:pPr>
        <w:spacing w:after="0"/>
        <w:rPr>
          <w:b/>
        </w:rPr>
      </w:pPr>
      <w:r w:rsidRPr="00137473">
        <w:rPr>
          <w:rFonts w:cs="Arial"/>
          <w:b/>
          <w:bCs/>
        </w:rPr>
        <w:t>PODSEKRETAR</w:t>
      </w:r>
      <w:r w:rsidR="00223B14" w:rsidRPr="00137473">
        <w:rPr>
          <w:rFonts w:cs="Arial"/>
          <w:b/>
          <w:bCs/>
        </w:rPr>
        <w:t xml:space="preserve"> </w:t>
      </w:r>
      <w:r w:rsidR="00207BE9" w:rsidRPr="00137473">
        <w:rPr>
          <w:b/>
        </w:rPr>
        <w:t xml:space="preserve">(šifra DM </w:t>
      </w:r>
      <w:r w:rsidR="00162FAA">
        <w:rPr>
          <w:b/>
        </w:rPr>
        <w:t>59508</w:t>
      </w:r>
      <w:r w:rsidR="00207BE9" w:rsidRPr="00137473">
        <w:rPr>
          <w:b/>
        </w:rPr>
        <w:t xml:space="preserve">) </w:t>
      </w:r>
      <w:r w:rsidR="00C04E5D" w:rsidRPr="00137473">
        <w:rPr>
          <w:b/>
        </w:rPr>
        <w:t>v</w:t>
      </w:r>
      <w:r w:rsidR="00C04E5D" w:rsidRPr="00B17EBA">
        <w:rPr>
          <w:b/>
        </w:rPr>
        <w:t xml:space="preserve"> </w:t>
      </w:r>
      <w:r w:rsidR="00132B58">
        <w:rPr>
          <w:b/>
        </w:rPr>
        <w:t>S</w:t>
      </w:r>
      <w:r w:rsidR="008A4442">
        <w:rPr>
          <w:b/>
        </w:rPr>
        <w:t>ekretariatu, Službi za</w:t>
      </w:r>
      <w:r w:rsidR="00C21E83">
        <w:rPr>
          <w:b/>
        </w:rPr>
        <w:t xml:space="preserve"> kadrovske zadeve</w:t>
      </w:r>
      <w:bookmarkEnd w:id="1"/>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596F3F3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w:t>
      </w:r>
      <w:r w:rsidR="0073470B">
        <w:t xml:space="preserve">biti </w:t>
      </w:r>
      <w:r w:rsidR="00A813ED">
        <w:t>imenovani v uradniški naziv,</w:t>
      </w:r>
    </w:p>
    <w:p w14:paraId="151BD049" w14:textId="77777777" w:rsidR="00137473" w:rsidRPr="00737C20" w:rsidRDefault="00137473" w:rsidP="00137473">
      <w:pPr>
        <w:numPr>
          <w:ilvl w:val="0"/>
          <w:numId w:val="22"/>
        </w:numPr>
        <w:suppressAutoHyphen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1E1867B8" w:rsidR="00C04E5D" w:rsidRPr="00137473" w:rsidRDefault="00C04E5D" w:rsidP="00205407">
      <w:pPr>
        <w:numPr>
          <w:ilvl w:val="0"/>
          <w:numId w:val="22"/>
        </w:numPr>
        <w:spacing w:after="0"/>
      </w:pPr>
      <w:r w:rsidRPr="00436FA4">
        <w:t xml:space="preserve">najmanj </w:t>
      </w:r>
      <w:r w:rsidR="00137473" w:rsidRPr="00137473">
        <w:t xml:space="preserve">6 </w:t>
      </w:r>
      <w:r w:rsidR="00223B14" w:rsidRPr="00137473">
        <w:t xml:space="preserve">let </w:t>
      </w:r>
      <w:r w:rsidR="002E6C87" w:rsidRPr="00137473">
        <w:t>delovnih izkušenj</w:t>
      </w:r>
      <w:r w:rsidRPr="00137473">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7599972F" w14:textId="77777777" w:rsidR="00137473" w:rsidRPr="00737C20" w:rsidRDefault="00137473" w:rsidP="00137473">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1F47F96C" w14:textId="47B4CC2D" w:rsidR="00162FAA" w:rsidRDefault="00162FAA" w:rsidP="00137473">
      <w:pPr>
        <w:spacing w:after="0"/>
      </w:pPr>
    </w:p>
    <w:p w14:paraId="7E09B9BA" w14:textId="55984FC4" w:rsidR="00162FAA" w:rsidRDefault="00162FAA" w:rsidP="00137473">
      <w:pPr>
        <w:spacing w:after="0"/>
      </w:pPr>
      <w:r>
        <w:t>Naloge delovnega mesto so:</w:t>
      </w:r>
    </w:p>
    <w:p w14:paraId="4F38FDE0" w14:textId="42143599" w:rsidR="00162FAA" w:rsidRDefault="00162FAA" w:rsidP="00162FAA">
      <w:pPr>
        <w:pStyle w:val="Odstavekseznama"/>
        <w:numPr>
          <w:ilvl w:val="0"/>
          <w:numId w:val="25"/>
        </w:numPr>
        <w:spacing w:after="0"/>
      </w:pPr>
      <w:r>
        <w:t>neposredna pomoč pri vodenju strokovnih nalog na delu delovnega področja ministrstva oziroma notranje organizacijske enote</w:t>
      </w:r>
    </w:p>
    <w:p w14:paraId="1C5914A3" w14:textId="1D192DF5" w:rsidR="00162FAA" w:rsidRDefault="00162FAA" w:rsidP="00162FAA">
      <w:pPr>
        <w:pStyle w:val="Odstavekseznama"/>
        <w:numPr>
          <w:ilvl w:val="0"/>
          <w:numId w:val="25"/>
        </w:numPr>
        <w:spacing w:after="0"/>
      </w:pPr>
      <w:r>
        <w:t>vodenje projektnih skupin</w:t>
      </w:r>
    </w:p>
    <w:p w14:paraId="6A04CC52" w14:textId="57BF2603" w:rsidR="00162FAA" w:rsidRDefault="00162FAA" w:rsidP="00162FAA">
      <w:pPr>
        <w:pStyle w:val="Odstavekseznama"/>
        <w:numPr>
          <w:ilvl w:val="0"/>
          <w:numId w:val="25"/>
        </w:numPr>
        <w:spacing w:after="0"/>
      </w:pPr>
      <w:r>
        <w:t>samostojno oblikovanje sistemskih rešitev in drugih najzahtevnejših gradiv</w:t>
      </w:r>
    </w:p>
    <w:p w14:paraId="5B222245" w14:textId="21467B4F" w:rsidR="00162FAA" w:rsidRDefault="00162FAA" w:rsidP="00162FAA">
      <w:pPr>
        <w:pStyle w:val="Odstavekseznama"/>
        <w:numPr>
          <w:ilvl w:val="0"/>
          <w:numId w:val="25"/>
        </w:numPr>
        <w:spacing w:after="0"/>
      </w:pPr>
      <w:r>
        <w:t>opravljanje drugih najzahtevnejših nalog</w:t>
      </w:r>
    </w:p>
    <w:p w14:paraId="27F55BDE" w14:textId="01D848B9" w:rsidR="00162FAA" w:rsidRDefault="00162FAA" w:rsidP="00162FAA">
      <w:pPr>
        <w:pStyle w:val="Odstavekseznama"/>
        <w:numPr>
          <w:ilvl w:val="0"/>
          <w:numId w:val="25"/>
        </w:numPr>
        <w:spacing w:after="0"/>
      </w:pPr>
      <w:r>
        <w:t>vodenje in sodelovanje v najzahtevnejših projektnih skupinah</w:t>
      </w:r>
    </w:p>
    <w:p w14:paraId="616A95E1" w14:textId="4F4CFE85" w:rsidR="00162FAA" w:rsidRDefault="00162FAA" w:rsidP="00162FAA">
      <w:pPr>
        <w:pStyle w:val="Odstavekseznama"/>
        <w:numPr>
          <w:ilvl w:val="0"/>
          <w:numId w:val="25"/>
        </w:numPr>
        <w:spacing w:after="0"/>
      </w:pPr>
      <w:r>
        <w:t>opravljanje drugih nalog po navodilu vodje.</w:t>
      </w:r>
    </w:p>
    <w:p w14:paraId="35A51279" w14:textId="77777777" w:rsidR="00162FAA" w:rsidRPr="00162FAA" w:rsidRDefault="00162FAA" w:rsidP="00137473">
      <w:pPr>
        <w:spacing w:after="0"/>
      </w:pPr>
    </w:p>
    <w:p w14:paraId="68F70256" w14:textId="0EFEA706" w:rsidR="002036FA" w:rsidRPr="00332217" w:rsidRDefault="002036FA" w:rsidP="002036FA">
      <w:pPr>
        <w:rPr>
          <w:rFonts w:ascii="Calibri" w:hAnsi="Calibri"/>
        </w:rPr>
      </w:pPr>
      <w:r w:rsidRPr="00332217">
        <w:lastRenderedPageBreak/>
        <w:t>Na delovnem mestu se bodo opravljale naloge priprav</w:t>
      </w:r>
      <w:r w:rsidR="00137473" w:rsidRPr="00332217">
        <w:t>e</w:t>
      </w:r>
      <w:r w:rsidRPr="00332217">
        <w:t xml:space="preserve"> internih aktov, priprav</w:t>
      </w:r>
      <w:r w:rsidR="001741F1" w:rsidRPr="00332217">
        <w:t>e</w:t>
      </w:r>
      <w:r w:rsidRPr="00332217">
        <w:t xml:space="preserve"> mnenj in odgovorov z delovnega področja službe, priprav</w:t>
      </w:r>
      <w:r w:rsidR="001741F1" w:rsidRPr="00332217">
        <w:t>e</w:t>
      </w:r>
      <w:r w:rsidRPr="00332217">
        <w:t xml:space="preserve"> vladnih gradiv, </w:t>
      </w:r>
      <w:r w:rsidR="001741F1" w:rsidRPr="00332217">
        <w:t xml:space="preserve">naloge </w:t>
      </w:r>
      <w:r w:rsidRPr="00332217">
        <w:t>izvajanj</w:t>
      </w:r>
      <w:r w:rsidR="001741F1" w:rsidRPr="00332217">
        <w:t>a</w:t>
      </w:r>
      <w:r w:rsidRPr="00332217">
        <w:t xml:space="preserve"> postopkov za sklenitev delovnega razmerja, priprav</w:t>
      </w:r>
      <w:r w:rsidR="001741F1" w:rsidRPr="00332217">
        <w:t>e</w:t>
      </w:r>
      <w:r w:rsidRPr="00332217">
        <w:t xml:space="preserve"> individualnih aktov iz naslova pravic in obveznosti, ki izhajajo iz delovnega razmerja ter priprav</w:t>
      </w:r>
      <w:r w:rsidR="001741F1" w:rsidRPr="00332217">
        <w:t>e</w:t>
      </w:r>
      <w:r w:rsidRPr="00332217">
        <w:t xml:space="preserve"> analiz in drugih strokovnih podlag za odločanje.</w:t>
      </w:r>
    </w:p>
    <w:p w14:paraId="68B70929" w14:textId="77777777" w:rsidR="002036FA" w:rsidRDefault="002036FA" w:rsidP="009C5E26">
      <w:pPr>
        <w:spacing w:after="0"/>
      </w:pPr>
    </w:p>
    <w:p w14:paraId="6AE8F95C" w14:textId="3D245382" w:rsidR="00AA3020" w:rsidRPr="00A1720A" w:rsidRDefault="00162FAA" w:rsidP="00AA3020">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internega natečaja</w:t>
      </w:r>
      <w:r>
        <w:t xml:space="preserve"> </w:t>
      </w:r>
      <w:r w:rsidRPr="008A5D2D">
        <w:t>in</w:t>
      </w:r>
      <w:r>
        <w:t xml:space="preserve"> mora  vsebovati</w:t>
      </w:r>
      <w:r>
        <w:rPr>
          <w:rFonts w:cs="Arial"/>
        </w:rPr>
        <w:t>:</w:t>
      </w:r>
    </w:p>
    <w:p w14:paraId="02C75A20" w14:textId="77777777" w:rsidR="00BE6EED" w:rsidRPr="00565ECB" w:rsidRDefault="00BE6EED" w:rsidP="009C5E26">
      <w:pPr>
        <w:spacing w:after="0"/>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4CB41EFF" w:rsidR="00C73FB8" w:rsidRDefault="00C73FB8" w:rsidP="00FE563F">
      <w:pPr>
        <w:numPr>
          <w:ilvl w:val="0"/>
          <w:numId w:val="19"/>
        </w:numPr>
        <w:spacing w:after="0"/>
        <w:rPr>
          <w:rFonts w:cs="Arial"/>
        </w:rPr>
      </w:pPr>
      <w:r>
        <w:rPr>
          <w:rFonts w:cs="Arial"/>
        </w:rPr>
        <w:t>pisno izjavo kandidata, da ima</w:t>
      </w:r>
      <w:r w:rsidR="00360DDC">
        <w:rPr>
          <w:rFonts w:cs="Arial"/>
        </w:rPr>
        <w:t xml:space="preserve"> sklenjeno</w:t>
      </w:r>
      <w:r>
        <w:rPr>
          <w:rFonts w:cs="Arial"/>
        </w:rPr>
        <w:t xml:space="preserve">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6F05ED2F"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51692254" w14:textId="649DAD9B" w:rsidR="00DB359C" w:rsidRDefault="00DB359C" w:rsidP="009C5E26">
      <w:pPr>
        <w:spacing w:after="0"/>
      </w:pPr>
    </w:p>
    <w:p w14:paraId="1019EE46" w14:textId="014859F5" w:rsidR="00DB359C" w:rsidRPr="00DB359C" w:rsidRDefault="00DB359C" w:rsidP="009C5E26">
      <w:pPr>
        <w:spacing w:after="0"/>
      </w:pPr>
      <w:r w:rsidRPr="00DB359C">
        <w:rPr>
          <w:rFonts w:cs="Arial"/>
        </w:rPr>
        <w:t xml:space="preserve">Prednost pri izbiri bodo imeli kandidati </w:t>
      </w:r>
      <w:r>
        <w:rPr>
          <w:rFonts w:cs="Arial"/>
        </w:rPr>
        <w:t>z delovnimi izkušnjami na področju uslužbenskega in plačnega sistema, poznavanjem dela s programom MFERAC (KE-SD) ter poznavanjem dela s programom Excel.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7EEC35DB" w:rsidR="00FE563F" w:rsidRPr="00FE563F" w:rsidRDefault="00FE563F" w:rsidP="00FE563F">
      <w:pPr>
        <w:spacing w:after="0"/>
        <w:rPr>
          <w:rFonts w:cs="Arial"/>
        </w:rPr>
      </w:pPr>
      <w:r w:rsidRPr="003F783A">
        <w:rPr>
          <w:rFonts w:cs="Arial"/>
        </w:rPr>
        <w:t xml:space="preserve">Izbrani kandidat bo delo na delovnem mestu </w:t>
      </w:r>
      <w:r w:rsidR="0029455C">
        <w:rPr>
          <w:rFonts w:cs="Arial"/>
        </w:rPr>
        <w:t>podsekretar</w:t>
      </w:r>
      <w:r w:rsidRPr="003F783A">
        <w:rPr>
          <w:rFonts w:cs="Arial"/>
        </w:rPr>
        <w:t xml:space="preserve"> opravljal v uradniškem </w:t>
      </w:r>
      <w:r w:rsidR="00436FA4" w:rsidRPr="003F783A">
        <w:rPr>
          <w:rFonts w:cs="Arial"/>
        </w:rPr>
        <w:t xml:space="preserve">nazivu </w:t>
      </w:r>
      <w:r w:rsidR="003F783A" w:rsidRPr="003F783A">
        <w:rPr>
          <w:rFonts w:cs="Arial"/>
        </w:rPr>
        <w:t>podsekretar</w:t>
      </w:r>
      <w:r w:rsidRPr="003F783A">
        <w:rPr>
          <w:rFonts w:cs="Arial"/>
        </w:rPr>
        <w:t xml:space="preserve"> z možnostjo napredovanja v naziv </w:t>
      </w:r>
      <w:r w:rsidR="003F783A" w:rsidRPr="003F783A">
        <w:rPr>
          <w:rFonts w:cs="Arial"/>
        </w:rPr>
        <w:t>sekretar</w:t>
      </w:r>
      <w:r w:rsidRPr="003F783A">
        <w:rPr>
          <w:rFonts w:cs="Arial"/>
        </w:rPr>
        <w:t xml:space="preserve">. Izbrani kandidat bo </w:t>
      </w:r>
      <w:r w:rsidR="00535A1F" w:rsidRPr="003F783A">
        <w:rPr>
          <w:rFonts w:cs="Arial"/>
        </w:rPr>
        <w:t xml:space="preserve">premeščen na uradniško delovno mesto </w:t>
      </w:r>
      <w:r w:rsidR="003F783A" w:rsidRPr="003F783A">
        <w:rPr>
          <w:rFonts w:cs="Arial"/>
        </w:rPr>
        <w:t>podsekretar</w:t>
      </w:r>
      <w:r w:rsidRPr="003F783A">
        <w:rPr>
          <w:rFonts w:cs="Arial"/>
        </w:rPr>
        <w:t xml:space="preserve"> za nedoločen čas,</w:t>
      </w:r>
      <w:r w:rsidRPr="00436FA4">
        <w:rPr>
          <w:rFonts w:cs="Arial"/>
        </w:rPr>
        <w:t xml:space="preserve"> s polnim delovnim časom </w:t>
      </w:r>
      <w:r w:rsidRPr="00332217">
        <w:rPr>
          <w:rFonts w:cs="Arial"/>
        </w:rPr>
        <w:t>in</w:t>
      </w:r>
      <w:r w:rsidRPr="00332217">
        <w:t xml:space="preserve"> </w:t>
      </w:r>
      <w:r w:rsidR="00A813ED" w:rsidRPr="00332217">
        <w:rPr>
          <w:rFonts w:cs="Arial"/>
        </w:rPr>
        <w:t>6-mesečnim poskusnim delom</w:t>
      </w:r>
      <w:r w:rsidRPr="00332217">
        <w:t>.</w:t>
      </w:r>
      <w:r w:rsidRPr="00332217">
        <w:rPr>
          <w:rFonts w:cs="Arial"/>
        </w:rPr>
        <w:t xml:space="preserve"> Poskusno delo </w:t>
      </w:r>
      <w:r w:rsidRPr="00436FA4">
        <w:rPr>
          <w:rFonts w:cs="Arial"/>
        </w:rPr>
        <w:t>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1060EBFF" w:rsidR="00FE563F" w:rsidRPr="00376F53"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098E237A" w14:textId="77777777" w:rsidR="001159D0" w:rsidRPr="007E1248" w:rsidRDefault="001159D0" w:rsidP="001159D0">
      <w:pPr>
        <w:spacing w:after="0"/>
      </w:pPr>
    </w:p>
    <w:p w14:paraId="2CF3C514" w14:textId="2EFFA6A4"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3F783A">
        <w:t xml:space="preserve">podsekretar </w:t>
      </w:r>
      <w:r w:rsidRPr="003F783A">
        <w:t>(</w:t>
      </w:r>
      <w:r w:rsidR="00162FAA">
        <w:t xml:space="preserve">šifra </w:t>
      </w:r>
      <w:r w:rsidRPr="003F783A">
        <w:t xml:space="preserve">DM </w:t>
      </w:r>
      <w:r w:rsidR="00162FAA">
        <w:t>59508</w:t>
      </w:r>
      <w:r w:rsidRPr="003F783A">
        <w:t>)</w:t>
      </w:r>
      <w:r w:rsidRPr="00436FA4">
        <w:t xml:space="preserve"> v </w:t>
      </w:r>
      <w:r w:rsidR="00436FA4" w:rsidRPr="00436FA4">
        <w:t>S</w:t>
      </w:r>
      <w:r w:rsidR="008A4442">
        <w:t xml:space="preserve">ekretariatu, Službi za </w:t>
      </w:r>
      <w:r w:rsidR="00C21E83">
        <w:t>kadrovske zadeve</w:t>
      </w:r>
      <w:r w:rsidRPr="00436FA4">
        <w:t>, št.</w:t>
      </w:r>
      <w:r w:rsidR="005043DC" w:rsidRPr="00436FA4">
        <w:t xml:space="preserve"> </w:t>
      </w:r>
      <w:r w:rsidR="005043DC" w:rsidRPr="003F783A">
        <w:t>1100-</w:t>
      </w:r>
      <w:r w:rsidR="00162FAA">
        <w:t>42/2023</w:t>
      </w:r>
      <w:r w:rsidR="005043DC" w:rsidRPr="00A813ED">
        <w:t>«,</w:t>
      </w:r>
      <w:r w:rsidRPr="00A813ED">
        <w:t xml:space="preserve"> na naslov:</w:t>
      </w:r>
      <w:r w:rsidRPr="00436FA4">
        <w:t xml:space="preserve"> Ministrstvo za javno upravo, Sekretariat, Služba za kadrovske zadeve, Tržaška cesta 21, 1000 Ljubljana, in sicer v roku </w:t>
      </w:r>
      <w:r w:rsidR="00162FAA" w:rsidRPr="00332217">
        <w:rPr>
          <w:b/>
          <w:bCs/>
        </w:rPr>
        <w:t>8</w:t>
      </w:r>
      <w:r w:rsidR="003F783A" w:rsidRPr="00332217">
        <w:rPr>
          <w:b/>
          <w:bCs/>
        </w:rPr>
        <w:t xml:space="preserve"> </w:t>
      </w:r>
      <w:r w:rsidRPr="00332217">
        <w:rPr>
          <w:b/>
          <w:bCs/>
        </w:rPr>
        <w:t xml:space="preserve">dni </w:t>
      </w:r>
      <w:r w:rsidRPr="00360DDC">
        <w:rPr>
          <w:b/>
          <w:bCs/>
        </w:rPr>
        <w:t>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1BD8D44F"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r w:rsidRPr="00376F53">
        <w:rPr>
          <w:rFonts w:cs="Arial"/>
        </w:rPr>
        <w:t xml:space="preserve">  </w:t>
      </w:r>
    </w:p>
    <w:p w14:paraId="097D785F" w14:textId="5C357D9F" w:rsidR="00205407" w:rsidRPr="008E507B" w:rsidRDefault="001159D0" w:rsidP="00205407">
      <w:pPr>
        <w:spacing w:after="0"/>
        <w:rPr>
          <w:rFonts w:cs="Arial"/>
        </w:rPr>
      </w:pPr>
      <w:r w:rsidRPr="00565ECB">
        <w:br/>
      </w:r>
      <w:r w:rsidR="00205407" w:rsidRPr="008E507B">
        <w:rPr>
          <w:rFonts w:cs="Arial"/>
        </w:rPr>
        <w:t xml:space="preserve">Informacije o izvedbi </w:t>
      </w:r>
      <w:r w:rsidR="00205407">
        <w:rPr>
          <w:rFonts w:cs="Arial"/>
        </w:rPr>
        <w:t xml:space="preserve">internega </w:t>
      </w:r>
      <w:r w:rsidR="00205407" w:rsidRPr="008E507B">
        <w:rPr>
          <w:rFonts w:cs="Arial"/>
        </w:rPr>
        <w:t>natečaja</w:t>
      </w:r>
      <w:r w:rsidR="00205407">
        <w:rPr>
          <w:rFonts w:cs="Arial"/>
        </w:rPr>
        <w:t xml:space="preserve"> daje </w:t>
      </w:r>
      <w:r w:rsidR="00162FAA">
        <w:rPr>
          <w:rFonts w:cs="Arial"/>
        </w:rPr>
        <w:t>Saša Krenčan</w:t>
      </w:r>
      <w:r w:rsidR="00205407" w:rsidRPr="00360DDC">
        <w:rPr>
          <w:rFonts w:cs="Arial"/>
        </w:rPr>
        <w:t>, tel. št.: 0</w:t>
      </w:r>
      <w:r w:rsidR="00360DDC" w:rsidRPr="00360DDC">
        <w:rPr>
          <w:rFonts w:cs="Arial"/>
        </w:rPr>
        <w:t xml:space="preserve">1/478 </w:t>
      </w:r>
      <w:r w:rsidR="00162FAA">
        <w:rPr>
          <w:rFonts w:cs="Arial"/>
        </w:rPr>
        <w:t xml:space="preserve">8670, </w:t>
      </w:r>
      <w:r w:rsidR="00162FAA" w:rsidRPr="00BE451B">
        <w:rPr>
          <w:rFonts w:cs="Arial"/>
        </w:rPr>
        <w:t xml:space="preserve">informacije o delovnem področju </w:t>
      </w:r>
      <w:r w:rsidR="00162FAA" w:rsidRPr="00332217">
        <w:rPr>
          <w:rFonts w:cs="Arial"/>
        </w:rPr>
        <w:t>pa Azra Handanagić Junuzović, tel. št.: 01/478 8617</w:t>
      </w:r>
      <w:r w:rsidR="00205407" w:rsidRPr="00332217">
        <w:rPr>
          <w:rFonts w:cs="Arial"/>
        </w:rPr>
        <w:t>.</w:t>
      </w:r>
    </w:p>
    <w:p w14:paraId="0A6BAD90" w14:textId="77777777" w:rsidR="00BE6EED" w:rsidRDefault="00BE6EED" w:rsidP="001159D0">
      <w:pPr>
        <w:spacing w:after="0"/>
      </w:pPr>
    </w:p>
    <w:p w14:paraId="1106A148" w14:textId="34D92BA2"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W w:w="0" w:type="auto"/>
        <w:tblInd w:w="4219" w:type="dxa"/>
        <w:tblLook w:val="04A0" w:firstRow="1" w:lastRow="0" w:firstColumn="1" w:lastColumn="0" w:noHBand="0" w:noVBand="1"/>
      </w:tblPr>
      <w:tblGrid>
        <w:gridCol w:w="4286"/>
      </w:tblGrid>
      <w:tr w:rsidR="00162FAA" w:rsidRPr="006C2532" w14:paraId="7A1A5C42" w14:textId="77777777" w:rsidTr="00712799">
        <w:tc>
          <w:tcPr>
            <w:tcW w:w="4425" w:type="dxa"/>
            <w:shd w:val="clear" w:color="auto" w:fill="auto"/>
          </w:tcPr>
          <w:p w14:paraId="0CC4EF3B" w14:textId="77777777" w:rsidR="00162FAA" w:rsidRPr="006C2532" w:rsidRDefault="00162FAA" w:rsidP="00712799">
            <w:pPr>
              <w:spacing w:after="0" w:line="260" w:lineRule="exact"/>
              <w:rPr>
                <w:rFonts w:cs="Arial"/>
              </w:rPr>
            </w:pPr>
            <w:r w:rsidRPr="006C2532">
              <w:rPr>
                <w:rFonts w:cs="Arial"/>
              </w:rPr>
              <w:t>po pooblastilu ministrice št. 1004-49/2022/13 z dne 1. 9. 2022</w:t>
            </w:r>
          </w:p>
        </w:tc>
      </w:tr>
      <w:tr w:rsidR="00162FAA" w:rsidRPr="006C2532" w14:paraId="4FA73438" w14:textId="77777777" w:rsidTr="00712799">
        <w:tc>
          <w:tcPr>
            <w:tcW w:w="4425" w:type="dxa"/>
            <w:shd w:val="clear" w:color="auto" w:fill="auto"/>
          </w:tcPr>
          <w:p w14:paraId="60524829" w14:textId="77777777" w:rsidR="00162FAA" w:rsidRPr="006C2532" w:rsidRDefault="00162FAA" w:rsidP="00712799">
            <w:pPr>
              <w:spacing w:after="0" w:line="260" w:lineRule="exact"/>
              <w:rPr>
                <w:rFonts w:cs="Arial"/>
              </w:rPr>
            </w:pPr>
            <w:r w:rsidRPr="006C2532">
              <w:rPr>
                <w:rFonts w:cs="Arial"/>
              </w:rPr>
              <w:t>Žarko Bogunović</w:t>
            </w:r>
          </w:p>
        </w:tc>
      </w:tr>
      <w:tr w:rsidR="00162FAA" w:rsidRPr="006C2532" w14:paraId="637136CD" w14:textId="77777777" w:rsidTr="00712799">
        <w:tc>
          <w:tcPr>
            <w:tcW w:w="4425" w:type="dxa"/>
            <w:shd w:val="clear" w:color="auto" w:fill="auto"/>
          </w:tcPr>
          <w:p w14:paraId="5C8B34B0" w14:textId="77777777" w:rsidR="00162FAA" w:rsidRPr="006C2532" w:rsidRDefault="00162FAA" w:rsidP="00712799">
            <w:pPr>
              <w:spacing w:after="0" w:line="260" w:lineRule="exact"/>
              <w:rPr>
                <w:rFonts w:cs="Arial"/>
              </w:rPr>
            </w:pPr>
            <w:r w:rsidRPr="006C2532">
              <w:rPr>
                <w:rFonts w:cs="Arial"/>
              </w:rPr>
              <w:t>v. d. generalnega sekretarja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E3091"/>
    <w:multiLevelType w:val="hybridMultilevel"/>
    <w:tmpl w:val="C5C6EB66"/>
    <w:lvl w:ilvl="0" w:tplc="AAD4F6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8"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4"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2"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634943283">
    <w:abstractNumId w:val="18"/>
  </w:num>
  <w:num w:numId="2" w16cid:durableId="1023943375">
    <w:abstractNumId w:val="1"/>
  </w:num>
  <w:num w:numId="3" w16cid:durableId="425661384">
    <w:abstractNumId w:val="4"/>
  </w:num>
  <w:num w:numId="4" w16cid:durableId="1076829312">
    <w:abstractNumId w:val="8"/>
  </w:num>
  <w:num w:numId="5" w16cid:durableId="1185287720">
    <w:abstractNumId w:val="10"/>
  </w:num>
  <w:num w:numId="6" w16cid:durableId="894508180">
    <w:abstractNumId w:val="3"/>
  </w:num>
  <w:num w:numId="7" w16cid:durableId="929310861">
    <w:abstractNumId w:val="13"/>
  </w:num>
  <w:num w:numId="8" w16cid:durableId="1010185059">
    <w:abstractNumId w:val="21"/>
  </w:num>
  <w:num w:numId="9" w16cid:durableId="609630649">
    <w:abstractNumId w:val="22"/>
  </w:num>
  <w:num w:numId="10" w16cid:durableId="1136145298">
    <w:abstractNumId w:val="7"/>
  </w:num>
  <w:num w:numId="11" w16cid:durableId="1749961533">
    <w:abstractNumId w:val="9"/>
  </w:num>
  <w:num w:numId="12" w16cid:durableId="1982609828">
    <w:abstractNumId w:val="20"/>
  </w:num>
  <w:num w:numId="13" w16cid:durableId="1120028696">
    <w:abstractNumId w:val="15"/>
  </w:num>
  <w:num w:numId="14" w16cid:durableId="817458215">
    <w:abstractNumId w:val="11"/>
  </w:num>
  <w:num w:numId="15" w16cid:durableId="750126426">
    <w:abstractNumId w:val="14"/>
  </w:num>
  <w:num w:numId="16" w16cid:durableId="418258137">
    <w:abstractNumId w:val="17"/>
  </w:num>
  <w:num w:numId="17" w16cid:durableId="940835622">
    <w:abstractNumId w:val="24"/>
  </w:num>
  <w:num w:numId="18" w16cid:durableId="1718629289">
    <w:abstractNumId w:val="6"/>
  </w:num>
  <w:num w:numId="19" w16cid:durableId="97607512">
    <w:abstractNumId w:val="23"/>
  </w:num>
  <w:num w:numId="20" w16cid:durableId="1122991560">
    <w:abstractNumId w:val="19"/>
  </w:num>
  <w:num w:numId="21" w16cid:durableId="2047024682">
    <w:abstractNumId w:val="16"/>
  </w:num>
  <w:num w:numId="22" w16cid:durableId="192839497">
    <w:abstractNumId w:val="5"/>
  </w:num>
  <w:num w:numId="23" w16cid:durableId="1973169809">
    <w:abstractNumId w:val="12"/>
  </w:num>
  <w:num w:numId="24" w16cid:durableId="1843737863">
    <w:abstractNumId w:val="0"/>
  </w:num>
  <w:num w:numId="25" w16cid:durableId="141401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37473"/>
    <w:rsid w:val="00146D83"/>
    <w:rsid w:val="00162FAA"/>
    <w:rsid w:val="001741F1"/>
    <w:rsid w:val="001849DC"/>
    <w:rsid w:val="001A21D6"/>
    <w:rsid w:val="001B3162"/>
    <w:rsid w:val="001C0047"/>
    <w:rsid w:val="001D56E9"/>
    <w:rsid w:val="002036FA"/>
    <w:rsid w:val="00205407"/>
    <w:rsid w:val="00207BE9"/>
    <w:rsid w:val="00210802"/>
    <w:rsid w:val="00214F00"/>
    <w:rsid w:val="00221B4C"/>
    <w:rsid w:val="00223B14"/>
    <w:rsid w:val="00224F9E"/>
    <w:rsid w:val="002713E3"/>
    <w:rsid w:val="00283137"/>
    <w:rsid w:val="0029455C"/>
    <w:rsid w:val="002A1793"/>
    <w:rsid w:val="002E44A6"/>
    <w:rsid w:val="002E6C87"/>
    <w:rsid w:val="002E7FA3"/>
    <w:rsid w:val="0031211F"/>
    <w:rsid w:val="0032183C"/>
    <w:rsid w:val="00332217"/>
    <w:rsid w:val="00332DE0"/>
    <w:rsid w:val="00346E1F"/>
    <w:rsid w:val="0035694B"/>
    <w:rsid w:val="00360DDC"/>
    <w:rsid w:val="003848D4"/>
    <w:rsid w:val="003D0208"/>
    <w:rsid w:val="003D48DA"/>
    <w:rsid w:val="003E6142"/>
    <w:rsid w:val="003F783A"/>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6272F5"/>
    <w:rsid w:val="00646290"/>
    <w:rsid w:val="006730A3"/>
    <w:rsid w:val="0067316C"/>
    <w:rsid w:val="00673652"/>
    <w:rsid w:val="006F1A04"/>
    <w:rsid w:val="006F313B"/>
    <w:rsid w:val="00720A08"/>
    <w:rsid w:val="00724895"/>
    <w:rsid w:val="0073470B"/>
    <w:rsid w:val="00746014"/>
    <w:rsid w:val="00770B2F"/>
    <w:rsid w:val="00775319"/>
    <w:rsid w:val="007B5F31"/>
    <w:rsid w:val="007B6F42"/>
    <w:rsid w:val="007B775F"/>
    <w:rsid w:val="007C52BE"/>
    <w:rsid w:val="007E1248"/>
    <w:rsid w:val="0081500E"/>
    <w:rsid w:val="0083440F"/>
    <w:rsid w:val="00835D52"/>
    <w:rsid w:val="008A4442"/>
    <w:rsid w:val="008B66CC"/>
    <w:rsid w:val="008B69A2"/>
    <w:rsid w:val="008C755D"/>
    <w:rsid w:val="008E5E91"/>
    <w:rsid w:val="008F2070"/>
    <w:rsid w:val="008F5094"/>
    <w:rsid w:val="00914288"/>
    <w:rsid w:val="00952E16"/>
    <w:rsid w:val="009B5462"/>
    <w:rsid w:val="009C013F"/>
    <w:rsid w:val="009C4F34"/>
    <w:rsid w:val="009C5E26"/>
    <w:rsid w:val="009D0ED2"/>
    <w:rsid w:val="009D698A"/>
    <w:rsid w:val="009D6D77"/>
    <w:rsid w:val="009E1B7C"/>
    <w:rsid w:val="009E5FD0"/>
    <w:rsid w:val="009F2884"/>
    <w:rsid w:val="009F68D9"/>
    <w:rsid w:val="00A501CC"/>
    <w:rsid w:val="00A77200"/>
    <w:rsid w:val="00A813ED"/>
    <w:rsid w:val="00AA3020"/>
    <w:rsid w:val="00AB7BDD"/>
    <w:rsid w:val="00AE6A09"/>
    <w:rsid w:val="00AF3E2C"/>
    <w:rsid w:val="00AF754C"/>
    <w:rsid w:val="00B16F8C"/>
    <w:rsid w:val="00B17EBA"/>
    <w:rsid w:val="00B35C71"/>
    <w:rsid w:val="00B84C60"/>
    <w:rsid w:val="00BA1B36"/>
    <w:rsid w:val="00BD185E"/>
    <w:rsid w:val="00BE6EED"/>
    <w:rsid w:val="00BF3ECD"/>
    <w:rsid w:val="00C04E5D"/>
    <w:rsid w:val="00C21E83"/>
    <w:rsid w:val="00C317B7"/>
    <w:rsid w:val="00C40952"/>
    <w:rsid w:val="00C73FB8"/>
    <w:rsid w:val="00C75A5E"/>
    <w:rsid w:val="00C8253F"/>
    <w:rsid w:val="00C848CA"/>
    <w:rsid w:val="00C914B8"/>
    <w:rsid w:val="00CA29CA"/>
    <w:rsid w:val="00CA480F"/>
    <w:rsid w:val="00CB4E1C"/>
    <w:rsid w:val="00CD2E3B"/>
    <w:rsid w:val="00CD6232"/>
    <w:rsid w:val="00CF48E0"/>
    <w:rsid w:val="00CF5C64"/>
    <w:rsid w:val="00D24B76"/>
    <w:rsid w:val="00D355A3"/>
    <w:rsid w:val="00D425B2"/>
    <w:rsid w:val="00D42A41"/>
    <w:rsid w:val="00D95C8E"/>
    <w:rsid w:val="00D95F00"/>
    <w:rsid w:val="00D974B4"/>
    <w:rsid w:val="00DB359C"/>
    <w:rsid w:val="00DB7B22"/>
    <w:rsid w:val="00DD266C"/>
    <w:rsid w:val="00E72DC3"/>
    <w:rsid w:val="00E73D71"/>
    <w:rsid w:val="00EF588F"/>
    <w:rsid w:val="00F271B1"/>
    <w:rsid w:val="00F37C76"/>
    <w:rsid w:val="00F42286"/>
    <w:rsid w:val="00F47A82"/>
    <w:rsid w:val="00F56A09"/>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724763989">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1005</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Saša Krenčan</cp:lastModifiedBy>
  <cp:revision>7</cp:revision>
  <cp:lastPrinted>2021-10-12T12:17:00Z</cp:lastPrinted>
  <dcterms:created xsi:type="dcterms:W3CDTF">2023-04-28T11:22:00Z</dcterms:created>
  <dcterms:modified xsi:type="dcterms:W3CDTF">2023-05-10T05:13:00Z</dcterms:modified>
</cp:coreProperties>
</file>