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5200B4" w14:textId="471AE3A6" w:rsidR="007B6775" w:rsidRDefault="007B6775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C7BD9">
        <w:rPr>
          <w:rFonts w:ascii="Arial" w:hAnsi="Arial" w:cs="Arial"/>
          <w:b/>
          <w:sz w:val="22"/>
          <w:szCs w:val="22"/>
          <w:lang w:val="sl-SI"/>
        </w:rPr>
        <w:t>VODJA SLUŽBE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C7BD9">
        <w:rPr>
          <w:rFonts w:ascii="Arial" w:hAnsi="Arial" w:cs="Arial"/>
          <w:b/>
          <w:sz w:val="22"/>
          <w:szCs w:val="22"/>
          <w:lang w:val="sl-SI"/>
        </w:rPr>
        <w:t>52200</w:t>
      </w:r>
      <w:r w:rsidRPr="00E52FF6">
        <w:rPr>
          <w:rFonts w:ascii="Arial" w:hAnsi="Arial" w:cs="Arial"/>
          <w:b/>
          <w:sz w:val="22"/>
          <w:szCs w:val="22"/>
          <w:lang w:val="sl-SI"/>
        </w:rPr>
        <w:t>) v</w:t>
      </w:r>
      <w:r w:rsidR="00CC7BD9">
        <w:rPr>
          <w:rFonts w:ascii="Arial" w:hAnsi="Arial" w:cs="Arial"/>
          <w:b/>
          <w:sz w:val="22"/>
          <w:szCs w:val="22"/>
          <w:lang w:val="sl-SI"/>
        </w:rPr>
        <w:t xml:space="preserve"> Službi za finance in proračun, Sekretariatu</w:t>
      </w:r>
    </w:p>
    <w:p w14:paraId="4825FB30" w14:textId="77777777" w:rsidR="00CC7BD9" w:rsidRPr="00767FF0" w:rsidRDefault="00CC7BD9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2F8FBA91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FF3C39">
        <w:rPr>
          <w:rFonts w:ascii="Arial" w:hAnsi="Arial" w:cs="Arial"/>
          <w:b/>
          <w:sz w:val="22"/>
          <w:szCs w:val="22"/>
          <w:lang w:val="sl-SI"/>
        </w:rPr>
        <w:t>5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40489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40489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40489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7D212853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52709388" w:rsidR="001F6DCD" w:rsidRPr="0058002B" w:rsidRDefault="0058002B" w:rsidP="000C707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dobro poznavanja in izkušnje s področja javnih financ in področja državnega proračuna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5838BE7A" w:rsidR="001F6DCD" w:rsidRPr="0058002B" w:rsidRDefault="0058002B" w:rsidP="000C707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lang w:val="sl-SI"/>
              </w:rPr>
              <w:t>znanje in izkušnje z uporabo aplikacije MFERAC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54F7CBF6" w:rsidR="001F6DCD" w:rsidRPr="0058002B" w:rsidRDefault="0058002B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osnovno znanje s področja javnih naročil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</w:r>
            <w:r w:rsidR="00E931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77777777" w:rsidR="00E931EC" w:rsidRDefault="007B6775" w:rsidP="00E931E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  <w:r w:rsidR="00E931EC">
        <w:rPr>
          <w:rFonts w:ascii="Arial" w:hAnsi="Arial" w:cs="Arial"/>
          <w:b/>
          <w:lang w:val="sl-SI"/>
        </w:rPr>
        <w:t xml:space="preserve"> </w:t>
      </w:r>
    </w:p>
    <w:p w14:paraId="40B34B20" w14:textId="5C8D918E" w:rsidR="00E931EC" w:rsidRPr="00E931EC" w:rsidRDefault="00E931EC" w:rsidP="00E931EC">
      <w:pPr>
        <w:jc w:val="center"/>
        <w:rPr>
          <w:rFonts w:ascii="Arial" w:hAnsi="Arial" w:cs="Arial"/>
          <w:b/>
          <w:lang w:val="sl-SI"/>
        </w:rPr>
      </w:pPr>
      <w:r w:rsidRPr="00E931EC">
        <w:rPr>
          <w:rFonts w:ascii="Arial" w:hAnsi="Arial" w:cs="Arial"/>
          <w:b/>
          <w:lang w:val="sl-SI"/>
        </w:rPr>
        <w:t xml:space="preserve">za delovno mesto </w:t>
      </w:r>
      <w:r w:rsidRPr="00E931EC">
        <w:rPr>
          <w:rFonts w:ascii="Arial" w:hAnsi="Arial" w:cs="Arial"/>
          <w:b/>
          <w:lang w:val="sl-SI"/>
        </w:rPr>
        <w:t>VODJA SLUŽBE (šifra DM 52200) v Službi za finance in proračun, Sekretariatu</w:t>
      </w: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1B5EF32E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24A3DD51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DB7E6C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77777777" w:rsidR="00E931EC" w:rsidRPr="00767FF0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BBB25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A19C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404FE47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9BCAAE" w14:textId="77777777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9BB235F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6B48A2CA" w14:textId="77777777" w:rsidR="00E931EC" w:rsidRPr="00767FF0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C9A10D3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E931EC">
      <w:pPr>
        <w:jc w:val="center"/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F393A"/>
    <w:rsid w:val="005F3BD1"/>
    <w:rsid w:val="006550EC"/>
    <w:rsid w:val="006E3287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931EC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846</Words>
  <Characters>7492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3</cp:revision>
  <cp:lastPrinted>2021-10-12T12:19:00Z</cp:lastPrinted>
  <dcterms:created xsi:type="dcterms:W3CDTF">2022-01-26T09:24:00Z</dcterms:created>
  <dcterms:modified xsi:type="dcterms:W3CDTF">2022-01-26T09:26:00Z</dcterms:modified>
</cp:coreProperties>
</file>