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4E392E77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4EC0" w:rsidRPr="002F4EC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SVETOVALEC (šifra DM 5939</w:t>
      </w:r>
      <w:r w:rsidR="00E0529F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</w:t>
      </w:r>
      <w:r w:rsidR="002F4EC0" w:rsidRPr="002F4EC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v </w:t>
      </w:r>
      <w:r w:rsidR="00E0529F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Direktoratu za informatiko, Sektorju za strateški razvoj in kompetence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4B77B78D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0529F">
        <w:rPr>
          <w:rFonts w:ascii="Arial" w:hAnsi="Arial" w:cs="Arial"/>
          <w:b/>
          <w:sz w:val="22"/>
          <w:szCs w:val="22"/>
          <w:lang w:val="sl-SI"/>
        </w:rPr>
        <w:t>44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2F4EC0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4370A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4370A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4370A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76B691F0" w:rsidR="00840D41" w:rsidRPr="0044370A" w:rsidRDefault="00B65BC3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44370A">
              <w:rPr>
                <w:rFonts w:ascii="Arial" w:hAnsi="Arial" w:cs="Arial"/>
                <w:bCs/>
                <w:sz w:val="22"/>
                <w:szCs w:val="22"/>
                <w:lang w:val="it-IT"/>
              </w:rPr>
              <w:t>Organiziranost in delovanje državne uprave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344448A8" w:rsidR="00840D41" w:rsidRPr="0044370A" w:rsidRDefault="00B65BC3" w:rsidP="00D52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370A">
              <w:rPr>
                <w:rFonts w:ascii="Arial" w:hAnsi="Arial" w:cs="Arial"/>
                <w:bCs/>
                <w:sz w:val="22"/>
                <w:szCs w:val="22"/>
              </w:rPr>
              <w:t>Splošna uredba o varstvu osebnih podatkov (GDPR)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7651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44370A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40463F"/>
    <w:rsid w:val="004104C7"/>
    <w:rsid w:val="00427433"/>
    <w:rsid w:val="0044370A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7F776D"/>
    <w:rsid w:val="00801B86"/>
    <w:rsid w:val="00830AFB"/>
    <w:rsid w:val="00840D41"/>
    <w:rsid w:val="00842B6B"/>
    <w:rsid w:val="008D1371"/>
    <w:rsid w:val="009F5633"/>
    <w:rsid w:val="00A7483D"/>
    <w:rsid w:val="00B26E69"/>
    <w:rsid w:val="00B65BC3"/>
    <w:rsid w:val="00C106DA"/>
    <w:rsid w:val="00C17CF7"/>
    <w:rsid w:val="00C20D62"/>
    <w:rsid w:val="00C61532"/>
    <w:rsid w:val="00D43EC0"/>
    <w:rsid w:val="00D5280E"/>
    <w:rsid w:val="00E0529F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2021-03-30T11:54:00Z</dcterms:created>
  <dcterms:modified xsi:type="dcterms:W3CDTF">2021-03-30T11:54:00Z</dcterms:modified>
</cp:coreProperties>
</file>