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31CC9B90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45F9C" w:rsidRPr="00B45F9C">
        <w:rPr>
          <w:rFonts w:ascii="Arial" w:hAnsi="Arial" w:cs="Arial"/>
          <w:b/>
          <w:sz w:val="22"/>
          <w:szCs w:val="22"/>
          <w:lang w:val="sl-SI"/>
        </w:rPr>
        <w:t>SVETOVALEC (šifra DM: 54237) v Direktoratu za informacijsko družbo in informatiko, Uradu za infrastrukturo, Sektorju za virtualizacijo in orkestracijo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310D2BBA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B45F9C">
        <w:rPr>
          <w:rFonts w:ascii="Arial" w:hAnsi="Arial" w:cs="Arial"/>
          <w:b/>
          <w:sz w:val="22"/>
          <w:szCs w:val="22"/>
          <w:lang w:val="sl-SI"/>
        </w:rPr>
        <w:t>26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</w:t>
      </w:r>
      <w:r w:rsidR="00B45F9C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45F9C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B45F9C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B45F9C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45F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B45F9C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B45F9C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77777777" w:rsidR="00426D48" w:rsidRPr="00B43065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45F9C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B22629-C226-417C-9DD4-AFF34CE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695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10</cp:revision>
  <dcterms:created xsi:type="dcterms:W3CDTF">2019-11-25T13:52:00Z</dcterms:created>
  <dcterms:modified xsi:type="dcterms:W3CDTF">2021-03-05T11:35:00Z</dcterms:modified>
</cp:coreProperties>
</file>