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6C5A6B98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060F7D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060F7D">
        <w:rPr>
          <w:rFonts w:ascii="Arial" w:hAnsi="Arial" w:cs="Arial"/>
          <w:b/>
          <w:sz w:val="22"/>
          <w:szCs w:val="22"/>
          <w:lang w:val="sl-SI"/>
        </w:rPr>
        <w:t>59147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60F7D">
        <w:rPr>
          <w:rFonts w:ascii="Arial" w:hAnsi="Arial" w:cs="Arial"/>
          <w:b/>
          <w:sz w:val="22"/>
          <w:szCs w:val="22"/>
          <w:lang w:val="sl-SI"/>
        </w:rPr>
        <w:t>Direktoratu za stvarno premoženje, Sektorju za investicije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1AFB4358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060F7D">
        <w:rPr>
          <w:rFonts w:ascii="Arial" w:hAnsi="Arial" w:cs="Arial"/>
          <w:b/>
          <w:sz w:val="22"/>
          <w:szCs w:val="22"/>
          <w:lang w:val="sl-SI"/>
        </w:rPr>
        <w:t>25</w:t>
      </w:r>
      <w:r w:rsidR="00301354">
        <w:rPr>
          <w:rFonts w:ascii="Arial" w:hAnsi="Arial" w:cs="Arial"/>
          <w:b/>
          <w:sz w:val="22"/>
          <w:szCs w:val="22"/>
          <w:lang w:val="sl-SI"/>
        </w:rPr>
        <w:t>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60F7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60F7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60F7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1870BE" w:rsidRPr="00D02440" w14:paraId="5B6A27BD" w14:textId="77777777" w:rsidTr="001870BE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9F96B" w14:textId="77777777" w:rsidR="001870BE" w:rsidRPr="00D02440" w:rsidRDefault="001870BE" w:rsidP="00C57CA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23C37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CC241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FAE6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870BE" w:rsidRPr="00D02440" w14:paraId="0B6E0E16" w14:textId="77777777" w:rsidTr="001870BE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363DE" w14:textId="6B1065D6" w:rsidR="001870BE" w:rsidRPr="00D02440" w:rsidRDefault="00060F7D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evropske kohezijske politike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9AE5D5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00056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9A28F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D02440" w14:paraId="3361B87E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F1612" w14:textId="2CDF1B4E" w:rsidR="001870BE" w:rsidRPr="00D02440" w:rsidRDefault="00060F7D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oz. izkušnje s področja energetike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E6D3A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14F39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8E8A5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D02440" w14:paraId="42291419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F763E" w14:textId="675F6629" w:rsidR="001870BE" w:rsidRPr="00D02440" w:rsidRDefault="00060F7D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projektnega vodenja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7F267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3B3701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9F641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D02440" w14:paraId="25C14622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F4DFEB" w14:textId="424A6B36" w:rsidR="001870BE" w:rsidRPr="00D02440" w:rsidRDefault="00060F7D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sestavljanje poročil in dokumentov na zahtevo drugih organov ali kohezijske službe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F163C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44C9CD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FE7451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767FF0" w14:paraId="34699698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AC3FD3" w14:textId="5F79EF59" w:rsidR="001870BE" w:rsidRPr="00767FF0" w:rsidRDefault="00060F7D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poročanje o prihrankih in ukrepih na področju energije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94158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C8F95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D23F8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767FF0" w14:paraId="1C3AC6CC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31338" w14:textId="00BD8A76" w:rsidR="001870BE" w:rsidRPr="00767FF0" w:rsidRDefault="00060F7D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sestavljanje končnih poročil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5288E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1A7EC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840EDC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767FF0" w14:paraId="5BDEB9B2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E92E6B" w14:textId="606C7F5C" w:rsidR="001870BE" w:rsidRPr="00767FF0" w:rsidRDefault="00060F7D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postopkov za prijavo v sheme EKP in NOO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A67C17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34131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8CF8B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D02440" w14:paraId="7B5457FB" w14:textId="77777777" w:rsidTr="00060F7D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86D655" w14:textId="22433DE5" w:rsidR="001870BE" w:rsidRPr="00D02440" w:rsidRDefault="00060F7D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pri naročanju investicijske dokumentacije in dokumentacije REP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9273C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31704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6D5CA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60F7D" w:rsidRPr="00D02440" w14:paraId="5D633795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41113" w14:textId="23C0D41C" w:rsidR="00060F7D" w:rsidRPr="00D02440" w:rsidRDefault="00060F7D" w:rsidP="00060F7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poznavanje področne zakonodaje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FC12B" w14:textId="508D920E" w:rsidR="00060F7D" w:rsidRPr="00D02440" w:rsidRDefault="00060F7D" w:rsidP="00060F7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28277" w14:textId="62290FBB" w:rsidR="00060F7D" w:rsidRPr="00D02440" w:rsidRDefault="00060F7D" w:rsidP="00060F7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3BBAB" w14:textId="5C4D614F" w:rsidR="00060F7D" w:rsidRPr="00D02440" w:rsidRDefault="00060F7D" w:rsidP="00060F7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35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9E23BA" w14:textId="5C9D4BC8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712BCC" w14:textId="77777777" w:rsidR="001870BE" w:rsidRPr="00D02440" w:rsidRDefault="001870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060F7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2828167">
    <w:abstractNumId w:val="0"/>
  </w:num>
  <w:num w:numId="2" w16cid:durableId="1490052336">
    <w:abstractNumId w:val="1"/>
  </w:num>
  <w:num w:numId="3" w16cid:durableId="123485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C4332"/>
    <w:rsid w:val="00301354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572"/>
    <w:rsid w:val="00CF3680"/>
    <w:rsid w:val="00D64867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7590</Characters>
  <Application>Microsoft Office Word</Application>
  <DocSecurity>4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2023-04-06T08:35:00Z</dcterms:created>
  <dcterms:modified xsi:type="dcterms:W3CDTF">2023-04-06T08:35:00Z</dcterms:modified>
</cp:coreProperties>
</file>