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87F142E" w14:textId="0F68CF98" w:rsidR="00670B69" w:rsidRPr="001A0CAA" w:rsidRDefault="001A0CAA" w:rsidP="00064A4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72F93">
        <w:rPr>
          <w:rFonts w:ascii="Arial" w:hAnsi="Arial" w:cs="Arial"/>
          <w:b/>
          <w:bCs/>
          <w:sz w:val="22"/>
          <w:szCs w:val="22"/>
          <w:lang w:val="sl-SI"/>
        </w:rPr>
        <w:t>PODSEKRETAR (šifra DM: 1003</w:t>
      </w:r>
      <w:r w:rsidR="00672F93" w:rsidRPr="00672F93">
        <w:rPr>
          <w:rFonts w:ascii="Arial" w:hAnsi="Arial" w:cs="Arial"/>
          <w:b/>
          <w:bCs/>
          <w:sz w:val="22"/>
          <w:szCs w:val="22"/>
          <w:lang w:val="sl-SI"/>
        </w:rPr>
        <w:t>6</w:t>
      </w:r>
      <w:r w:rsidRPr="00672F93">
        <w:rPr>
          <w:rFonts w:ascii="Arial" w:hAnsi="Arial" w:cs="Arial"/>
          <w:b/>
          <w:bCs/>
          <w:sz w:val="22"/>
          <w:szCs w:val="22"/>
          <w:lang w:val="sl-SI"/>
        </w:rPr>
        <w:t>) v Direktoratu za informatiko, Sektorju za arhitekturo in gostovanje informacijskih rešitev, Oddelku za arhitekturo in standarde, za določen čas do 30</w:t>
      </w:r>
      <w:r w:rsidRPr="00672F93">
        <w:rPr>
          <w:rFonts w:ascii="Arial" w:hAnsi="Arial" w:cs="Arial"/>
          <w:b/>
          <w:bCs/>
          <w:color w:val="000000" w:themeColor="text1"/>
          <w:sz w:val="22"/>
          <w:szCs w:val="22"/>
          <w:lang w:val="sl-SI"/>
        </w:rPr>
        <w:t xml:space="preserve">. </w:t>
      </w:r>
      <w:r w:rsidRPr="001A0CA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6. 2026 oziroma </w:t>
      </w:r>
      <w:r w:rsidRPr="001A0CAA">
        <w:rPr>
          <w:rFonts w:ascii="Arial" w:hAnsi="Arial" w:cs="Arial"/>
          <w:b/>
          <w:bCs/>
          <w:sz w:val="22"/>
          <w:szCs w:val="22"/>
        </w:rPr>
        <w:t xml:space="preserve">do konca trajanja projekta </w:t>
      </w:r>
      <w:bookmarkStart w:id="2" w:name="_Hlk87873220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>Razvoj in uvajanje mehanizmov poslovno informacijske arhitekture in standardov v državno in javno informatiko</w:t>
      </w:r>
      <w:bookmarkEnd w:id="2"/>
    </w:p>
    <w:p w14:paraId="6B1D05AF" w14:textId="77777777" w:rsidR="001A0CAA" w:rsidRPr="001A0CAA" w:rsidRDefault="001A0CAA" w:rsidP="00064A4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E361C2C" w14:textId="4195A581" w:rsidR="00840D41" w:rsidRPr="001A0CAA" w:rsidRDefault="00840D41" w:rsidP="00840D41">
      <w:pPr>
        <w:rPr>
          <w:rFonts w:ascii="Arial" w:hAnsi="Arial" w:cs="Arial"/>
          <w:sz w:val="22"/>
          <w:szCs w:val="22"/>
          <w:lang w:val="sl-SI"/>
        </w:rPr>
      </w:pPr>
      <w:r w:rsidRPr="001A0CAA">
        <w:rPr>
          <w:rFonts w:ascii="Arial" w:hAnsi="Arial" w:cs="Arial"/>
          <w:sz w:val="22"/>
          <w:szCs w:val="22"/>
          <w:lang w:val="sl-SI"/>
        </w:rPr>
        <w:t xml:space="preserve">Zveza št: </w:t>
      </w:r>
      <w:r w:rsidR="00F53CC2" w:rsidRPr="001A0CAA">
        <w:rPr>
          <w:rFonts w:ascii="Arial" w:hAnsi="Arial" w:cs="Arial"/>
          <w:sz w:val="22"/>
          <w:szCs w:val="22"/>
          <w:lang w:val="sl-SI"/>
        </w:rPr>
        <w:t>1100-</w:t>
      </w:r>
      <w:r w:rsidR="00064A45" w:rsidRPr="001A0CAA">
        <w:rPr>
          <w:rFonts w:ascii="Arial" w:hAnsi="Arial" w:cs="Arial"/>
          <w:sz w:val="22"/>
          <w:szCs w:val="22"/>
          <w:lang w:val="sl-SI"/>
        </w:rPr>
        <w:t>1</w:t>
      </w:r>
      <w:r w:rsidR="001A0CAA">
        <w:rPr>
          <w:rFonts w:ascii="Arial" w:hAnsi="Arial" w:cs="Arial"/>
          <w:sz w:val="22"/>
          <w:szCs w:val="22"/>
          <w:lang w:val="sl-SI"/>
        </w:rPr>
        <w:t>2</w:t>
      </w:r>
      <w:r w:rsidR="00672F93">
        <w:rPr>
          <w:rFonts w:ascii="Arial" w:hAnsi="Arial" w:cs="Arial"/>
          <w:sz w:val="22"/>
          <w:szCs w:val="22"/>
          <w:lang w:val="sl-SI"/>
        </w:rPr>
        <w:t>5</w:t>
      </w:r>
      <w:r w:rsidR="00CD2786" w:rsidRPr="001A0CAA">
        <w:rPr>
          <w:rFonts w:ascii="Arial" w:hAnsi="Arial" w:cs="Arial"/>
          <w:sz w:val="22"/>
          <w:szCs w:val="22"/>
        </w:rPr>
        <w:t>/2021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23.6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72F93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72F93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72F93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bookmarkStart w:id="17" w:name="_Hlk8856330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bookmarkEnd w:id="17"/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-7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D904FC2" w14:textId="51929C67" w:rsidR="00871CEC" w:rsidRPr="00AA4D7D" w:rsidRDefault="00871CEC" w:rsidP="00871CEC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AA4D7D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>
        <w:rPr>
          <w:rFonts w:ascii="Arial" w:hAnsi="Arial" w:cs="Arial"/>
          <w:color w:val="000000"/>
          <w:sz w:val="22"/>
          <w:szCs w:val="22"/>
          <w:lang w:val="sl-SI"/>
        </w:rPr>
        <w:t>. V obrazcu so že vpisane izkušnje in kompetence, ki so kot p</w:t>
      </w:r>
      <w:r>
        <w:rPr>
          <w:rFonts w:ascii="Arial" w:hAnsi="Arial" w:cs="Arial"/>
          <w:color w:val="000000"/>
          <w:sz w:val="22"/>
          <w:szCs w:val="22"/>
          <w:u w:val="single"/>
          <w:lang w:val="sl-SI"/>
        </w:rPr>
        <w:t>rednostni kriterij navedene v javni objavi</w:t>
      </w:r>
      <w:r w:rsidRPr="00AA4D7D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BEDC77F" w14:textId="74508324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64.6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72"/>
        <w:gridCol w:w="1440"/>
        <w:gridCol w:w="1440"/>
        <w:gridCol w:w="1440"/>
      </w:tblGrid>
      <w:tr w:rsidR="00AB1BC5" w:rsidRPr="00AB1BC5" w14:paraId="12ABA79D" w14:textId="77777777" w:rsidTr="00AB1BC5">
        <w:trPr>
          <w:trHeight w:val="567"/>
        </w:trPr>
        <w:tc>
          <w:tcPr>
            <w:tcW w:w="248.6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768B36CF" w14:textId="77777777" w:rsidR="00AB1BC5" w:rsidRPr="00AB1BC5" w:rsidRDefault="00AB1BC5" w:rsidP="00AB1BC5">
            <w:pPr>
              <w:pStyle w:val="Odstavekseznama"/>
              <w:tabs>
                <w:tab w:val="start" w:pos="45pt"/>
              </w:tabs>
              <w:spacing w:after="0p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55C2A0DA" w14:textId="77777777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6A1BC90" w14:textId="77777777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5CBB356" w14:textId="77777777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AB1BC5" w:rsidRPr="00AB1BC5" w14:paraId="6FB051B2" w14:textId="203436BA" w:rsidTr="00AB1BC5">
        <w:trPr>
          <w:trHeight w:val="567"/>
        </w:trPr>
        <w:tc>
          <w:tcPr>
            <w:tcW w:w="248.6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695D098C" w:rsidR="00AB1BC5" w:rsidRPr="00AB1BC5" w:rsidRDefault="00AB1BC5" w:rsidP="00AB1BC5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BC5">
              <w:rPr>
                <w:rFonts w:ascii="Arial" w:hAnsi="Arial" w:cs="Arial"/>
                <w:sz w:val="20"/>
                <w:szCs w:val="20"/>
              </w:rPr>
              <w:t>Poznavanje koncepta oblačnega računalništva</w:t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5710386" w14:textId="25ED9267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29719C58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0E2450F8" w14:textId="26165009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AB1BC5" w:rsidRPr="00AB1BC5" w14:paraId="613D2C11" w14:textId="2242F3F1" w:rsidTr="00AB1BC5">
        <w:trPr>
          <w:trHeight w:val="567"/>
        </w:trPr>
        <w:tc>
          <w:tcPr>
            <w:tcW w:w="248.6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401E8803" w:rsidR="00AB1BC5" w:rsidRPr="00AB1BC5" w:rsidRDefault="00AB1BC5" w:rsidP="00AB1BC5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BC5">
              <w:rPr>
                <w:rFonts w:ascii="Arial" w:hAnsi="Arial" w:cs="Arial"/>
                <w:sz w:val="20"/>
                <w:szCs w:val="20"/>
              </w:rPr>
              <w:t>Poznavanje tehnologije vsebnikov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046CDD0B" w14:textId="575BF436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2BA0DB56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7D9520B7" w14:textId="0A3CF3BD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AB1BC5" w:rsidRPr="00AB1BC5" w14:paraId="085C3271" w14:textId="5D150736" w:rsidTr="00AB1BC5">
        <w:trPr>
          <w:trHeight w:val="567"/>
        </w:trPr>
        <w:tc>
          <w:tcPr>
            <w:tcW w:w="248.6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1A7318F7" w:rsidR="00AB1BC5" w:rsidRPr="00AB1BC5" w:rsidRDefault="00AB1BC5" w:rsidP="00AB1BC5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BC5">
              <w:rPr>
                <w:rFonts w:ascii="Arial" w:hAnsi="Arial" w:cs="Arial"/>
                <w:sz w:val="20"/>
                <w:szCs w:val="20"/>
              </w:rPr>
              <w:t>Poznavanje arhitekturnih pristopov, večnivojske arhitekture, mikrostoritvene arhitekture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AE0609D" w14:textId="0E1755E0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5F68AE89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0AC290D7" w14:textId="5F5F42DE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AB1BC5" w:rsidRPr="00AB1BC5" w14:paraId="42053B46" w14:textId="653B42FF" w:rsidTr="00AB1BC5">
        <w:trPr>
          <w:trHeight w:val="567"/>
        </w:trPr>
        <w:tc>
          <w:tcPr>
            <w:tcW w:w="248.6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407C615" w14:textId="2BAE941D" w:rsidR="00AB1BC5" w:rsidRPr="00AB1BC5" w:rsidRDefault="00AB1BC5" w:rsidP="00AB1BC5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B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Poznavanje </w:t>
            </w:r>
            <w:r w:rsidRPr="00AB1BC5">
              <w:rPr>
                <w:rFonts w:ascii="Arial" w:hAnsi="Arial" w:cs="Arial"/>
                <w:sz w:val="20"/>
                <w:szCs w:val="20"/>
              </w:rPr>
              <w:t>modeliranja podatkovnih struktur in uporabe SQL orodij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4D50E927" w14:textId="322A850C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4946F3D6" w14:textId="2CE714F8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D862800" w14:textId="64953B1A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AB1BC5" w:rsidRPr="00AB1BC5" w14:paraId="5B2EF808" w14:textId="0EB9490B" w:rsidTr="00AB1BC5">
        <w:trPr>
          <w:trHeight w:val="567"/>
        </w:trPr>
        <w:tc>
          <w:tcPr>
            <w:tcW w:w="248.6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5A53485" w14:textId="4BD99A47" w:rsidR="00AB1BC5" w:rsidRPr="00AB1BC5" w:rsidRDefault="00AB1BC5" w:rsidP="00AB1BC5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B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Poznavanje procesa gradnje namestitvenih paketov (od verzioniranja do release managementa)</w:t>
            </w:r>
          </w:p>
          <w:p w14:paraId="5DBFC0CC" w14:textId="3DDCC15C" w:rsidR="00AB1BC5" w:rsidRPr="00AB1BC5" w:rsidRDefault="00AB1BC5" w:rsidP="00AB1BC5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40BCAD7" w14:textId="652B43F2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054402E" w14:textId="340D6758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7533D195" w14:textId="4C094955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AB1BC5" w:rsidRPr="00AB1BC5" w14:paraId="418042F9" w14:textId="5FFC2FDF" w:rsidTr="00AB1BC5">
        <w:trPr>
          <w:trHeight w:val="567"/>
        </w:trPr>
        <w:tc>
          <w:tcPr>
            <w:tcW w:w="248.6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0343BB" w14:textId="7F2D96D1" w:rsidR="00AB1BC5" w:rsidRPr="00AB1BC5" w:rsidRDefault="00AB1BC5" w:rsidP="00AB1BC5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BC5">
              <w:rPr>
                <w:rFonts w:ascii="Arial" w:hAnsi="Arial" w:cs="Arial"/>
                <w:sz w:val="20"/>
                <w:szCs w:val="20"/>
              </w:rPr>
              <w:t>Poznavanje tehnik DevOps (zvezna integracija, avtomatizirano nameščanje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3D71ED4" w14:textId="1E7A3D87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84A3281" w14:textId="2F3CF32C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C569D5" w14:textId="1B4F2982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AB1BC5" w:rsidRPr="00AB1BC5" w14:paraId="4EC85F65" w14:textId="7879F8D3" w:rsidTr="00AB1BC5">
        <w:trPr>
          <w:trHeight w:val="567"/>
        </w:trPr>
        <w:tc>
          <w:tcPr>
            <w:tcW w:w="248.6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D200A20" w14:textId="77777777" w:rsidR="00AB1BC5" w:rsidRPr="00AB1BC5" w:rsidRDefault="00AB1BC5" w:rsidP="00AB1BC5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78BED69" w14:textId="17A324CE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E1FA34B" w14:textId="5049A8B7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A4BBECB" w14:textId="46F81BB8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AB1BC5" w:rsidRPr="00AB1BC5" w14:paraId="05DFF51C" w14:textId="46E37399" w:rsidTr="00AB1BC5">
        <w:trPr>
          <w:trHeight w:val="567"/>
        </w:trPr>
        <w:tc>
          <w:tcPr>
            <w:tcW w:w="248.6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7F4534A" w14:textId="77777777" w:rsidR="00AB1BC5" w:rsidRPr="00AB1BC5" w:rsidRDefault="00AB1BC5" w:rsidP="00AB1BC5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369D4A6" w14:textId="557A0E1C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E0F8EA4" w14:textId="39DED376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ED6862E" w14:textId="374C443A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</w:r>
            <w:r w:rsidR="007C36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ED8618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72F93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7777777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/>
      </w:rPr>
    </w:lvl>
    <w:lvl w:ilvl="3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/>
      </w:rPr>
    </w:lvl>
    <w:lvl w:ilvl="4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/>
      </w:rPr>
    </w:lvl>
    <w:lvl w:ilvl="6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/>
      </w:rPr>
    </w:lvl>
    <w:lvl w:ilvl="7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C1BDC"/>
    <w:rsid w:val="001050CD"/>
    <w:rsid w:val="001330AB"/>
    <w:rsid w:val="0019752B"/>
    <w:rsid w:val="001A0CAA"/>
    <w:rsid w:val="001A1C8A"/>
    <w:rsid w:val="001D4869"/>
    <w:rsid w:val="001D534C"/>
    <w:rsid w:val="00220037"/>
    <w:rsid w:val="002548F2"/>
    <w:rsid w:val="002B0D03"/>
    <w:rsid w:val="002C4332"/>
    <w:rsid w:val="00311839"/>
    <w:rsid w:val="003375C5"/>
    <w:rsid w:val="00381E20"/>
    <w:rsid w:val="003B7CE7"/>
    <w:rsid w:val="003C3AFE"/>
    <w:rsid w:val="0040463F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72F93"/>
    <w:rsid w:val="007179F8"/>
    <w:rsid w:val="007400C5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71CEC"/>
    <w:rsid w:val="00886C3E"/>
    <w:rsid w:val="008C698F"/>
    <w:rsid w:val="008D1371"/>
    <w:rsid w:val="008D7D59"/>
    <w:rsid w:val="00920B4E"/>
    <w:rsid w:val="00934DEB"/>
    <w:rsid w:val="00982ECF"/>
    <w:rsid w:val="00A1033D"/>
    <w:rsid w:val="00A83047"/>
    <w:rsid w:val="00AB1BC5"/>
    <w:rsid w:val="00AD65BC"/>
    <w:rsid w:val="00B6723B"/>
    <w:rsid w:val="00B90F47"/>
    <w:rsid w:val="00BF6E5A"/>
    <w:rsid w:val="00C20D62"/>
    <w:rsid w:val="00C50EA9"/>
    <w:rsid w:val="00C6726D"/>
    <w:rsid w:val="00C77465"/>
    <w:rsid w:val="00CD2786"/>
    <w:rsid w:val="00CF3680"/>
    <w:rsid w:val="00D44154"/>
    <w:rsid w:val="00D64867"/>
    <w:rsid w:val="00D81F10"/>
    <w:rsid w:val="00DC3B52"/>
    <w:rsid w:val="00DD3135"/>
    <w:rsid w:val="00E24E7B"/>
    <w:rsid w:val="00F53CC2"/>
    <w:rsid w:val="00F76A0B"/>
    <w:rsid w:val="00F77320"/>
    <w:rsid w:val="00F93B8A"/>
    <w:rsid w:val="00F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Azra Handanagić Junuzović</cp:lastModifiedBy>
  <cp:revision>3</cp:revision>
  <cp:lastPrinted>2019-09-10T11:10:00Z</cp:lastPrinted>
  <dcterms:created xsi:type="dcterms:W3CDTF">2021-11-23T11:43:00Z</dcterms:created>
  <dcterms:modified xsi:type="dcterms:W3CDTF">2021-11-23T11:45:00Z</dcterms:modified>
</cp:coreProperties>
</file>