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55B718B4"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763457" w:rsidRPr="007E14CD">
        <w:rPr>
          <w:rFonts w:cs="Arial"/>
        </w:rPr>
        <w:t>11</w:t>
      </w:r>
      <w:r w:rsidR="0047265A">
        <w:rPr>
          <w:rFonts w:cs="Arial"/>
        </w:rPr>
        <w:t>2</w:t>
      </w:r>
      <w:r w:rsidR="00DC779F" w:rsidRPr="007E14CD">
        <w:rPr>
          <w:rFonts w:cs="Arial"/>
        </w:rPr>
        <w:t>/202</w:t>
      </w:r>
      <w:r w:rsidR="00623D20" w:rsidRPr="007E14CD">
        <w:rPr>
          <w:rFonts w:cs="Arial"/>
        </w:rPr>
        <w:t>2</w:t>
      </w:r>
      <w:r w:rsidR="00DC779F" w:rsidRPr="007E14CD">
        <w:rPr>
          <w:rFonts w:cs="Arial"/>
        </w:rPr>
        <w:t>/1</w:t>
      </w:r>
    </w:p>
    <w:p w14:paraId="474B285A" w14:textId="242A9713"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673102">
        <w:rPr>
          <w:rFonts w:cs="Arial"/>
        </w:rPr>
        <w:t>19</w:t>
      </w:r>
      <w:r w:rsidR="00663CAE" w:rsidRPr="007E14CD">
        <w:rPr>
          <w:rFonts w:cs="Arial"/>
        </w:rPr>
        <w:t>.</w:t>
      </w:r>
      <w:r w:rsidR="00763457" w:rsidRPr="007E14CD">
        <w:rPr>
          <w:rFonts w:cs="Arial"/>
        </w:rPr>
        <w:t xml:space="preserve"> </w:t>
      </w:r>
      <w:r w:rsidR="00673102">
        <w:rPr>
          <w:rFonts w:cs="Arial"/>
        </w:rPr>
        <w:t>10</w:t>
      </w:r>
      <w:r w:rsidR="00663CAE" w:rsidRPr="007E14CD">
        <w:rPr>
          <w:rFonts w:cs="Arial"/>
        </w:rPr>
        <w:t>.</w:t>
      </w:r>
      <w:r w:rsidR="00763457" w:rsidRPr="007E14CD">
        <w:rPr>
          <w:rFonts w:cs="Arial"/>
        </w:rPr>
        <w:t xml:space="preserve"> 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4B9FDB85" w:rsidR="00D85840" w:rsidRPr="00A345AE" w:rsidRDefault="00C0209F" w:rsidP="00A345AE">
      <w:pPr>
        <w:spacing w:after="0" w:line="260" w:lineRule="exact"/>
        <w:rPr>
          <w:rFonts w:cs="Arial"/>
        </w:rPr>
      </w:pPr>
      <w:r>
        <w:rPr>
          <w:rFonts w:cs="Arial"/>
        </w:rPr>
        <w:t>o</w:t>
      </w:r>
      <w:r w:rsidRPr="00A345AE">
        <w:rPr>
          <w:rFonts w:cs="Arial"/>
        </w:rPr>
        <w:t>bjavlja prost</w:t>
      </w:r>
      <w:r w:rsidR="00C06AF2">
        <w:rPr>
          <w:rFonts w:cs="Arial"/>
        </w:rPr>
        <w:t>o</w:t>
      </w:r>
      <w:r>
        <w:rPr>
          <w:rFonts w:cs="Arial"/>
        </w:rPr>
        <w:t xml:space="preserve"> delovn</w:t>
      </w:r>
      <w:r w:rsidR="00C06AF2">
        <w:rPr>
          <w:rFonts w:cs="Arial"/>
        </w:rPr>
        <w:t>o</w:t>
      </w:r>
      <w:r>
        <w:rPr>
          <w:rFonts w:cs="Arial"/>
        </w:rPr>
        <w:t xml:space="preserve"> </w:t>
      </w:r>
      <w:r w:rsidRPr="00A345AE">
        <w:rPr>
          <w:rFonts w:cs="Arial"/>
        </w:rPr>
        <w:t>mest</w:t>
      </w:r>
      <w:r w:rsidR="00C06AF2">
        <w:rPr>
          <w:rFonts w:cs="Arial"/>
        </w:rPr>
        <w:t>o</w:t>
      </w:r>
      <w:r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49C8C89D"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(šifr</w:t>
      </w:r>
      <w:r w:rsidR="006D3DFC">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122999">
        <w:rPr>
          <w:rFonts w:cs="Arial"/>
          <w:b/>
        </w:rPr>
        <w:t>4</w:t>
      </w:r>
      <w:r w:rsidR="0052618E">
        <w:rPr>
          <w:rFonts w:cs="Arial"/>
          <w:b/>
        </w:rPr>
        <w:t>4</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6D3DFC">
        <w:rPr>
          <w:rFonts w:cs="Arial"/>
          <w:b/>
        </w:rPr>
        <w:t xml:space="preserve">, s </w:t>
      </w:r>
      <w:r w:rsidR="00404295" w:rsidRPr="006D3DFC">
        <w:rPr>
          <w:rFonts w:cs="Arial"/>
          <w:b/>
        </w:rPr>
        <w:t>6</w:t>
      </w:r>
      <w:r w:rsidR="00F3289A" w:rsidRPr="006D3DFC">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17EEFCC7" w:rsidR="003B2B7E" w:rsidRPr="00A345AE" w:rsidRDefault="003B2B7E" w:rsidP="00A345AE">
      <w:pPr>
        <w:spacing w:after="0" w:line="260" w:lineRule="exact"/>
        <w:rPr>
          <w:rFonts w:cs="Arial"/>
        </w:rPr>
      </w:pPr>
      <w:r w:rsidRPr="00A345AE">
        <w:rPr>
          <w:rFonts w:cs="Arial"/>
        </w:rPr>
        <w:t xml:space="preserve">Kandidati, </w:t>
      </w:r>
      <w:r w:rsidR="00C0209F" w:rsidRPr="00A345AE">
        <w:rPr>
          <w:rFonts w:cs="Arial"/>
        </w:rPr>
        <w:t>ki se bodo prijavili na prost</w:t>
      </w:r>
      <w:r w:rsidR="006D3DFC">
        <w:rPr>
          <w:rFonts w:cs="Arial"/>
        </w:rPr>
        <w:t>o</w:t>
      </w:r>
      <w:r w:rsidR="00C0209F" w:rsidRPr="00A345AE">
        <w:rPr>
          <w:rFonts w:cs="Arial"/>
        </w:rPr>
        <w:t xml:space="preserve"> delovn</w:t>
      </w:r>
      <w:r w:rsidR="006D3DFC">
        <w:rPr>
          <w:rFonts w:cs="Arial"/>
        </w:rPr>
        <w:t>o</w:t>
      </w:r>
      <w:r w:rsidR="00C0209F" w:rsidRPr="00A345AE">
        <w:rPr>
          <w:rFonts w:cs="Arial"/>
        </w:rPr>
        <w:t xml:space="preserve"> mest</w:t>
      </w:r>
      <w:r w:rsidR="006D3DFC">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4987959A" w14:textId="77777777" w:rsidR="006D3DFC" w:rsidRDefault="006D3DFC" w:rsidP="00A345AE">
      <w:pPr>
        <w:spacing w:after="0" w:line="260" w:lineRule="exact"/>
        <w:rPr>
          <w:rFonts w:cs="Arial"/>
        </w:rPr>
      </w:pPr>
    </w:p>
    <w:p w14:paraId="14BACC3C" w14:textId="09101879" w:rsidR="003B2B7E" w:rsidRPr="00A345AE" w:rsidRDefault="003B2B7E" w:rsidP="00A345AE">
      <w:pPr>
        <w:spacing w:after="0" w:line="260" w:lineRule="exact"/>
        <w:rPr>
          <w:rFonts w:cs="Arial"/>
        </w:rPr>
      </w:pPr>
      <w:r w:rsidRPr="00A345AE">
        <w:rPr>
          <w:rFonts w:cs="Arial"/>
        </w:rPr>
        <w:lastRenderedPageBreak/>
        <w:t>Naloge delovnega mesta</w:t>
      </w:r>
      <w:r w:rsidR="00C0209F">
        <w:rPr>
          <w:rFonts w:cs="Arial"/>
        </w:rPr>
        <w:t xml:space="preserve"> so</w:t>
      </w:r>
      <w:r w:rsidRPr="00A345AE">
        <w:rPr>
          <w:rFonts w:cs="Arial"/>
        </w:rPr>
        <w:t xml:space="preserve">: </w:t>
      </w:r>
    </w:p>
    <w:p w14:paraId="1FEF992C" w14:textId="5084EBD1"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samostojno oblikovanje sistemskih rešitev in drugih najzahtevnejših gradiv</w:t>
      </w:r>
      <w:r>
        <w:rPr>
          <w:rFonts w:cs="Arial"/>
          <w:lang w:eastAsia="sl-SI"/>
        </w:rPr>
        <w:t>,</w:t>
      </w:r>
    </w:p>
    <w:p w14:paraId="45D3FC7C" w14:textId="1657A1C5"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vodenje in koordinacija projektnih aktivnosti</w:t>
      </w:r>
      <w:r>
        <w:rPr>
          <w:rFonts w:cs="Arial"/>
          <w:lang w:eastAsia="sl-SI"/>
        </w:rPr>
        <w:t>,</w:t>
      </w:r>
    </w:p>
    <w:p w14:paraId="7089F02B" w14:textId="3AE5CB2C"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sodelovanje pri izvedbi različnih javnih razpisov, pozivov ali drugih postopkov, skladnih z ZJN za izbor izvajalcev storitev</w:t>
      </w:r>
      <w:r>
        <w:rPr>
          <w:rFonts w:cs="Arial"/>
          <w:lang w:eastAsia="sl-SI"/>
        </w:rPr>
        <w:t>,</w:t>
      </w:r>
    </w:p>
    <w:p w14:paraId="76CF9AA1" w14:textId="1CB03133"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sodelovanje pri pripravi novih programskih vsebin, e-gradiv in e-usposabljanj</w:t>
      </w:r>
      <w:r>
        <w:rPr>
          <w:rFonts w:cs="Arial"/>
          <w:lang w:eastAsia="sl-SI"/>
        </w:rPr>
        <w:t>,</w:t>
      </w:r>
    </w:p>
    <w:p w14:paraId="156BF9D1" w14:textId="2E5C3FAE"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koordinacija priprav in izvedb različnih izobraževalnih dogodkov v živo in na daljavo</w:t>
      </w:r>
      <w:r>
        <w:rPr>
          <w:rFonts w:cs="Arial"/>
          <w:lang w:eastAsia="sl-SI"/>
        </w:rPr>
        <w:t>,</w:t>
      </w:r>
    </w:p>
    <w:p w14:paraId="6A5B8CFB" w14:textId="2403BAFF"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zagotavljanje pedagoške in tehnične podpore za izvedbo izobraževalnih dogodkov v živo in na daljavo</w:t>
      </w:r>
      <w:r>
        <w:rPr>
          <w:rFonts w:cs="Arial"/>
          <w:lang w:eastAsia="sl-SI"/>
        </w:rPr>
        <w:t>,</w:t>
      </w:r>
    </w:p>
    <w:p w14:paraId="553C7304" w14:textId="0DBE61FF"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samostojna priprava najzahtevnejših analiz, poročil in drugih najzahtevnejših gradiv</w:t>
      </w:r>
      <w:r>
        <w:rPr>
          <w:rFonts w:cs="Arial"/>
          <w:lang w:eastAsia="sl-SI"/>
        </w:rPr>
        <w:t>,</w:t>
      </w:r>
    </w:p>
    <w:p w14:paraId="0B1547A2" w14:textId="5CD544CE" w:rsidR="00763457" w:rsidRPr="00763457" w:rsidRDefault="00763457" w:rsidP="006D3DFC">
      <w:pPr>
        <w:suppressAutoHyphens w:val="0"/>
        <w:autoSpaceDE w:val="0"/>
        <w:autoSpaceDN w:val="0"/>
        <w:adjustRightInd w:val="0"/>
        <w:spacing w:after="0" w:line="240" w:lineRule="auto"/>
        <w:rPr>
          <w:rFonts w:cs="Arial"/>
          <w:lang w:eastAsia="sl-SI"/>
        </w:rPr>
      </w:pPr>
      <w:r w:rsidRPr="00763457">
        <w:rPr>
          <w:rFonts w:cs="Arial"/>
          <w:lang w:eastAsia="sl-SI"/>
        </w:rPr>
        <w:t>- koordinacija in sodelovanje v različnih delovnih skupinah</w:t>
      </w:r>
      <w:r>
        <w:rPr>
          <w:rFonts w:cs="Arial"/>
          <w:lang w:eastAsia="sl-SI"/>
        </w:rPr>
        <w:t>,</w:t>
      </w:r>
    </w:p>
    <w:p w14:paraId="703DCE9E" w14:textId="37E685DC" w:rsidR="00FB7B83" w:rsidRPr="00763457" w:rsidRDefault="00763457" w:rsidP="006D3DFC">
      <w:pPr>
        <w:pStyle w:val="Odstavekseznama"/>
        <w:autoSpaceDE w:val="0"/>
        <w:autoSpaceDN w:val="0"/>
        <w:adjustRightInd w:val="0"/>
        <w:spacing w:after="0" w:line="260" w:lineRule="exact"/>
        <w:ind w:left="0"/>
        <w:rPr>
          <w:rFonts w:cs="Arial"/>
        </w:rPr>
      </w:pPr>
      <w:r w:rsidRPr="00763457">
        <w:rPr>
          <w:rFonts w:cs="Arial"/>
        </w:rPr>
        <w:t>- samostojno opravljanje drugih najzahtevnejših nalog po navodilu vodje.</w:t>
      </w:r>
    </w:p>
    <w:p w14:paraId="479F5361" w14:textId="261FE273" w:rsidR="00C0209F" w:rsidRPr="007E5C54" w:rsidRDefault="00C0209F" w:rsidP="00C0209F">
      <w:pPr>
        <w:pStyle w:val="Odstavekseznama"/>
        <w:autoSpaceDE w:val="0"/>
        <w:autoSpaceDN w:val="0"/>
        <w:adjustRightInd w:val="0"/>
        <w:spacing w:after="0" w:line="260" w:lineRule="exact"/>
        <w:ind w:left="0"/>
        <w:rPr>
          <w:rFonts w:cs="Arial"/>
        </w:rPr>
      </w:pPr>
    </w:p>
    <w:p w14:paraId="7BCF0113" w14:textId="4E26A6D1" w:rsidR="00C92981" w:rsidRPr="00C06AF2" w:rsidRDefault="00C92981" w:rsidP="00C06AF2">
      <w:pPr>
        <w:spacing w:after="0" w:line="260" w:lineRule="exact"/>
        <w:rPr>
          <w:rFonts w:cs="Arial"/>
        </w:rPr>
      </w:pPr>
      <w:r w:rsidRPr="006D3DFC">
        <w:rPr>
          <w:rFonts w:cs="Arial"/>
        </w:rPr>
        <w:t>Področje dela bo zajemalo izvedbo javnih razpisov za izbor izvajalcev in drugih ponudnikov za usposabljanja</w:t>
      </w:r>
      <w:r w:rsidR="00C06AF2" w:rsidRPr="006D3DFC">
        <w:rPr>
          <w:color w:val="000000"/>
        </w:rPr>
        <w:t xml:space="preserve"> za dvig digitalnih znanj in spretnosti za javne uslužbence, kar bo potekalo v okviru Načrta za okrevanje in odpornost</w:t>
      </w:r>
      <w:r w:rsidR="00C06AF2" w:rsidRPr="006D3DFC">
        <w:rPr>
          <w:rFonts w:cs="Arial"/>
        </w:rPr>
        <w:t xml:space="preserve">. Med naloge sodi tudi </w:t>
      </w:r>
      <w:r w:rsidRPr="006D3DFC">
        <w:rPr>
          <w:rFonts w:cs="Arial"/>
        </w:rPr>
        <w:t>koordinacij</w:t>
      </w:r>
      <w:r w:rsidR="00C06AF2" w:rsidRPr="006D3DFC">
        <w:rPr>
          <w:rFonts w:cs="Arial"/>
        </w:rPr>
        <w:t>a</w:t>
      </w:r>
      <w:r w:rsidRPr="006D3DFC">
        <w:rPr>
          <w:rFonts w:cs="Arial"/>
        </w:rPr>
        <w:t xml:space="preserve"> projektnih aktivnosti ter spremljanje financ in kazalnikov, koordinacij</w:t>
      </w:r>
      <w:r w:rsidR="00C06AF2" w:rsidRPr="006D3DFC">
        <w:rPr>
          <w:rFonts w:cs="Arial"/>
        </w:rPr>
        <w:t>a</w:t>
      </w:r>
      <w:r w:rsidRPr="006D3DFC">
        <w:rPr>
          <w:rFonts w:cs="Arial"/>
        </w:rPr>
        <w:t xml:space="preserve"> priprav in izvedb različnih usposabljanj</w:t>
      </w:r>
      <w:r w:rsidR="00C06AF2" w:rsidRPr="006D3DFC">
        <w:rPr>
          <w:rFonts w:cs="Arial"/>
        </w:rPr>
        <w:t xml:space="preserve"> </w:t>
      </w:r>
      <w:r w:rsidRPr="006D3DFC">
        <w:rPr>
          <w:rFonts w:cs="Arial"/>
        </w:rPr>
        <w:t>v živo in na daljavo, tehničn</w:t>
      </w:r>
      <w:r w:rsidR="00C06AF2" w:rsidRPr="006D3DFC">
        <w:rPr>
          <w:rFonts w:cs="Arial"/>
        </w:rPr>
        <w:t>a</w:t>
      </w:r>
      <w:r w:rsidRPr="006D3DFC">
        <w:rPr>
          <w:rFonts w:cs="Arial"/>
        </w:rPr>
        <w:t xml:space="preserve"> in didaktičn</w:t>
      </w:r>
      <w:r w:rsidR="00C06AF2" w:rsidRPr="006D3DFC">
        <w:rPr>
          <w:rFonts w:cs="Arial"/>
        </w:rPr>
        <w:t>a</w:t>
      </w:r>
      <w:r w:rsidRPr="006D3DFC">
        <w:rPr>
          <w:rFonts w:cs="Arial"/>
        </w:rPr>
        <w:t xml:space="preserve"> pomoč pri izvedbah na daljavo, sodelovanje pri pripravi novih programskih vsebin, urejanje dokumentacije in pripravo različnih poročil. Od kandidatov se pričakuje samoiniciativnost, samostojnost, natančnost, komunikativnost, fleksibilnost ter poznavanje poznavanje pedagoških smernic in osnovnih orodij za izvajanje usposabljanj na daljavo.</w:t>
      </w:r>
    </w:p>
    <w:p w14:paraId="4BD3E4A6" w14:textId="0202895E" w:rsidR="00FB7B83" w:rsidRDefault="00FB7B83" w:rsidP="00FB7B83">
      <w:pPr>
        <w:spacing w:after="0" w:line="260" w:lineRule="exac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182FEE6" w:rsidR="003B2B7E" w:rsidRDefault="003B2B7E" w:rsidP="00A345AE">
      <w:pPr>
        <w:numPr>
          <w:ilvl w:val="0"/>
          <w:numId w:val="10"/>
        </w:numPr>
        <w:spacing w:after="0" w:line="260" w:lineRule="exact"/>
        <w:rPr>
          <w:rFonts w:cs="Arial"/>
        </w:rPr>
      </w:pPr>
      <w:r w:rsidRPr="00A345AE">
        <w:rPr>
          <w:rFonts w:cs="Arial"/>
        </w:rPr>
        <w:t>je državljan Republike Slovenije,</w:t>
      </w:r>
    </w:p>
    <w:p w14:paraId="4979A21C" w14:textId="6E697964" w:rsidR="006D3DFC" w:rsidRPr="00A345AE" w:rsidRDefault="006D3DFC" w:rsidP="00A345AE">
      <w:pPr>
        <w:numPr>
          <w:ilvl w:val="0"/>
          <w:numId w:val="10"/>
        </w:numPr>
        <w:spacing w:after="0" w:line="260" w:lineRule="exact"/>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81E8058" w14:textId="77777777" w:rsidR="00FB7B83" w:rsidRPr="006D3DFC" w:rsidRDefault="00FB7B83" w:rsidP="006D3DFC">
      <w:pPr>
        <w:spacing w:after="0" w:line="260" w:lineRule="exact"/>
        <w:rPr>
          <w:rFonts w:cs="Arial"/>
        </w:rPr>
      </w:pPr>
      <w:r w:rsidRPr="006D3DFC">
        <w:rPr>
          <w:rFonts w:cs="Arial"/>
        </w:rPr>
        <w:t>Prednost pri izbiri bodo imeli kandidati:</w:t>
      </w:r>
    </w:p>
    <w:p w14:paraId="6E1A3276" w14:textId="4C9A1A5F" w:rsidR="00C92981" w:rsidRPr="006D3DFC" w:rsidRDefault="0052618E" w:rsidP="006D3DFC">
      <w:pPr>
        <w:pStyle w:val="Odstavekseznama"/>
        <w:numPr>
          <w:ilvl w:val="0"/>
          <w:numId w:val="30"/>
        </w:numPr>
        <w:spacing w:after="0" w:line="260" w:lineRule="exact"/>
        <w:rPr>
          <w:rFonts w:cs="Arial"/>
        </w:rPr>
      </w:pPr>
      <w:r w:rsidRPr="006D3DFC">
        <w:rPr>
          <w:rFonts w:cs="Arial"/>
        </w:rPr>
        <w:t xml:space="preserve">z izkušnjami </w:t>
      </w:r>
      <w:r w:rsidR="00C92981" w:rsidRPr="006D3DFC">
        <w:rPr>
          <w:rFonts w:cs="Arial"/>
        </w:rPr>
        <w:t>s pripravo in vodenjem javnih razpisov</w:t>
      </w:r>
      <w:r w:rsidR="006D3DFC">
        <w:rPr>
          <w:rFonts w:cs="Arial"/>
        </w:rPr>
        <w:t>,</w:t>
      </w:r>
    </w:p>
    <w:p w14:paraId="7E0EC13D" w14:textId="4EF2983C" w:rsidR="00C92981" w:rsidRPr="006D3DFC" w:rsidRDefault="00C92981" w:rsidP="006D3DFC">
      <w:pPr>
        <w:pStyle w:val="Odstavekseznama"/>
        <w:numPr>
          <w:ilvl w:val="0"/>
          <w:numId w:val="30"/>
        </w:numPr>
        <w:spacing w:after="0" w:line="260" w:lineRule="exact"/>
        <w:rPr>
          <w:rFonts w:cs="Arial"/>
        </w:rPr>
      </w:pPr>
      <w:r w:rsidRPr="006D3DFC">
        <w:rPr>
          <w:rFonts w:cs="Arial"/>
        </w:rPr>
        <w:t>z izkušnjami s področja organizacije različnih dogodkov in usposabljanj v živo in na daljavo</w:t>
      </w:r>
      <w:r w:rsidR="006D3DFC">
        <w:rPr>
          <w:rFonts w:cs="Arial"/>
        </w:rPr>
        <w:t>,</w:t>
      </w:r>
    </w:p>
    <w:p w14:paraId="1718426A" w14:textId="5E3E926D" w:rsidR="00C92981" w:rsidRPr="006D3DFC" w:rsidRDefault="00C92981" w:rsidP="006D3DFC">
      <w:pPr>
        <w:pStyle w:val="Odstavekseznama"/>
        <w:numPr>
          <w:ilvl w:val="0"/>
          <w:numId w:val="30"/>
        </w:numPr>
        <w:spacing w:after="0" w:line="260" w:lineRule="exact"/>
        <w:rPr>
          <w:rFonts w:cs="Arial"/>
        </w:rPr>
      </w:pPr>
      <w:r w:rsidRPr="006D3DFC">
        <w:rPr>
          <w:rFonts w:cs="Arial"/>
        </w:rPr>
        <w:t>z izkušnjami pri tehnični podpori za uporabo informacijsko-komunikacijske opreme za izvedbe usposabljanj</w:t>
      </w:r>
      <w:r w:rsidR="006D3DFC">
        <w:rPr>
          <w:rFonts w:cs="Arial"/>
        </w:rPr>
        <w:t>.</w:t>
      </w:r>
    </w:p>
    <w:p w14:paraId="452EA036" w14:textId="77777777" w:rsidR="00FB7B83" w:rsidRPr="006D3DFC" w:rsidRDefault="00FB7B83" w:rsidP="006D3DFC">
      <w:pPr>
        <w:spacing w:after="0" w:line="260" w:lineRule="exact"/>
        <w:rPr>
          <w:rFonts w:cs="Arial"/>
        </w:rPr>
      </w:pPr>
    </w:p>
    <w:p w14:paraId="1E692773" w14:textId="77777777" w:rsidR="0052618E" w:rsidRPr="006D3DFC" w:rsidRDefault="0052618E" w:rsidP="006D3DFC">
      <w:pPr>
        <w:spacing w:after="0" w:line="260" w:lineRule="exact"/>
        <w:rPr>
          <w:rFonts w:cs="Arial"/>
        </w:rPr>
      </w:pPr>
      <w:r w:rsidRPr="006D3DFC">
        <w:rPr>
          <w:rFonts w:cs="Arial"/>
        </w:rPr>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EA43067" w14:textId="77777777" w:rsidR="006D3DFC" w:rsidRPr="00B8768B" w:rsidRDefault="006D3DFC" w:rsidP="006D3DFC">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Krepitev digitalnih znanj in spretnosti javnih uslužbencev</w:t>
      </w:r>
      <w:r w:rsidRPr="00B8768B">
        <w:rPr>
          <w:rFonts w:cs="Arial"/>
          <w:color w:val="000000"/>
        </w:rPr>
        <w:t xml:space="preserve"> (v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7FBE246A" w14:textId="24DCD700" w:rsidR="00673102" w:rsidRDefault="00673102" w:rsidP="00673102">
      <w:pPr>
        <w:spacing w:after="0" w:line="260" w:lineRule="exact"/>
        <w:rPr>
          <w:rFonts w:cs="Arial"/>
        </w:rPr>
      </w:pPr>
      <w:r>
        <w:rPr>
          <w:rFonts w:cs="Arial"/>
        </w:rPr>
        <w:t xml:space="preserve">Zaposlitev financira Evropska unija – </w:t>
      </w:r>
      <w:proofErr w:type="spellStart"/>
      <w:r>
        <w:rPr>
          <w:rFonts w:cs="Arial"/>
        </w:rPr>
        <w:t>NextGenerationEU</w:t>
      </w:r>
      <w:proofErr w:type="spellEnd"/>
      <w:r>
        <w:rPr>
          <w:rFonts w:cs="Arial"/>
        </w:rPr>
        <w:t xml:space="preserve"> v okviru ukrepa </w:t>
      </w:r>
      <w:r>
        <w:t>Modernizacija digitalnega okolja javne uprave</w:t>
      </w:r>
      <w:r w:rsidR="00DF0723">
        <w:t>.</w:t>
      </w:r>
    </w:p>
    <w:p w14:paraId="68E2398A" w14:textId="77777777" w:rsidR="00120FCC" w:rsidRPr="00A345AE" w:rsidRDefault="00120FCC" w:rsidP="00A345AE">
      <w:pPr>
        <w:spacing w:after="0" w:line="260" w:lineRule="exact"/>
        <w:rPr>
          <w:rFonts w:cs="Arial"/>
        </w:rPr>
      </w:pPr>
    </w:p>
    <w:p w14:paraId="771F139F" w14:textId="40785783" w:rsidR="009472DE" w:rsidRDefault="006D3DFC" w:rsidP="00A345AE">
      <w:pPr>
        <w:spacing w:after="0" w:line="260" w:lineRule="exact"/>
        <w:rPr>
          <w:rFonts w:cs="Arial"/>
        </w:rPr>
      </w:pPr>
      <w:r w:rsidRPr="00A345AE">
        <w:rPr>
          <w:rFonts w:cs="Arial"/>
        </w:rPr>
        <w:t xml:space="preserve">Izbran kandidat bo delo opravljal na uradniškem delovnem mestu </w:t>
      </w:r>
      <w:r>
        <w:rPr>
          <w:rFonts w:cs="Arial"/>
        </w:rPr>
        <w:t>podsekretar</w:t>
      </w:r>
      <w:r w:rsidRPr="00A345AE">
        <w:rPr>
          <w:rFonts w:cs="Arial"/>
        </w:rPr>
        <w:t xml:space="preserve"> brez imenovanja v naziv, pravice oziroma obveznosti pa se </w:t>
      </w:r>
      <w:r>
        <w:rPr>
          <w:rFonts w:cs="Arial"/>
        </w:rPr>
        <w:t>mu</w:t>
      </w:r>
      <w:r w:rsidRPr="00A345AE">
        <w:rPr>
          <w:rFonts w:cs="Arial"/>
        </w:rPr>
        <w:t xml:space="preserve"> določijo glede na uradniški naziv </w:t>
      </w:r>
      <w:r>
        <w:rPr>
          <w:rFonts w:cs="Arial"/>
        </w:rPr>
        <w:t>podsekretar</w:t>
      </w:r>
      <w:r w:rsidRPr="00A345AE">
        <w:rPr>
          <w:rFonts w:cs="Arial"/>
        </w:rPr>
        <w:t>.</w:t>
      </w:r>
    </w:p>
    <w:p w14:paraId="63C20605" w14:textId="77777777" w:rsidR="006D3DFC" w:rsidRPr="00A345AE" w:rsidRDefault="006D3DFC" w:rsidP="00A345AE">
      <w:pPr>
        <w:spacing w:after="0" w:line="260" w:lineRule="exact"/>
        <w:rPr>
          <w:rFonts w:cs="Arial"/>
        </w:rPr>
      </w:pPr>
    </w:p>
    <w:p w14:paraId="3CDEFF58" w14:textId="77777777" w:rsidR="006D3DFC" w:rsidRPr="00A345AE" w:rsidRDefault="006D3DFC" w:rsidP="006D3DFC">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0C79D7D8"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6D3DFC">
        <w:rPr>
          <w:rFonts w:cs="Arial"/>
        </w:rPr>
        <w:t>o</w:t>
      </w:r>
      <w:r w:rsidRPr="00A345AE">
        <w:rPr>
          <w:rFonts w:cs="Arial"/>
        </w:rPr>
        <w:t xml:space="preserve"> mest</w:t>
      </w:r>
      <w:r w:rsidR="006D3DFC">
        <w:rPr>
          <w:rFonts w:cs="Arial"/>
        </w:rPr>
        <w:t>o</w:t>
      </w:r>
      <w:r w:rsidRPr="00A345AE">
        <w:rPr>
          <w:rFonts w:cs="Arial"/>
        </w:rPr>
        <w:t xml:space="preserve"> </w:t>
      </w:r>
      <w:r w:rsidR="00185EB2">
        <w:rPr>
          <w:rFonts w:cs="Arial"/>
        </w:rPr>
        <w:t>podsekretar</w:t>
      </w:r>
      <w:r w:rsidR="003116DA" w:rsidRPr="00A345AE">
        <w:rPr>
          <w:rFonts w:cs="Arial"/>
        </w:rPr>
        <w:t xml:space="preserve"> </w:t>
      </w:r>
      <w:r w:rsidRPr="00A345AE">
        <w:rPr>
          <w:rFonts w:cs="Arial"/>
        </w:rPr>
        <w:t>(šifr</w:t>
      </w:r>
      <w:r w:rsidR="006D3DFC">
        <w:rPr>
          <w:rFonts w:cs="Arial"/>
        </w:rPr>
        <w:t>a</w:t>
      </w:r>
      <w:r w:rsidRPr="00A345AE">
        <w:rPr>
          <w:rFonts w:cs="Arial"/>
        </w:rPr>
        <w:t xml:space="preserve"> DM</w:t>
      </w:r>
      <w:r w:rsidR="00C0209F">
        <w:rPr>
          <w:rFonts w:cs="Arial"/>
        </w:rPr>
        <w:t>: 10044</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7E14CD" w:rsidRPr="007E14CD">
        <w:rPr>
          <w:rFonts w:cs="Arial"/>
          <w:bCs/>
        </w:rPr>
        <w:t>11</w:t>
      </w:r>
      <w:r w:rsidR="006D3DFC">
        <w:rPr>
          <w:rFonts w:cs="Arial"/>
          <w:bCs/>
        </w:rPr>
        <w:t>2</w:t>
      </w:r>
      <w:r w:rsidR="00196F3F" w:rsidRPr="007E14CD">
        <w:rPr>
          <w:rFonts w:cs="Arial"/>
          <w:bCs/>
        </w:rPr>
        <w:t>/202</w:t>
      </w:r>
      <w:r w:rsidR="00623D20" w:rsidRPr="007E14CD">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roku </w:t>
      </w:r>
      <w:r w:rsidR="0052618E">
        <w:rPr>
          <w:rFonts w:cs="Arial"/>
          <w:b/>
        </w:rPr>
        <w:t>8</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BA97045" w14:textId="542789D3"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52618E" w:rsidRPr="006D3DFC">
        <w:rPr>
          <w:rFonts w:cs="Arial"/>
        </w:rPr>
        <w:t>Breda Gruden, tel. št. 01/478 87</w:t>
      </w:r>
      <w:r w:rsidR="006D3DFC">
        <w:rPr>
          <w:rFonts w:cs="Arial"/>
        </w:rPr>
        <w:t xml:space="preserve"> </w:t>
      </w:r>
      <w:r w:rsidR="0052618E" w:rsidRPr="006D3DFC">
        <w:rPr>
          <w:rFonts w:cs="Arial"/>
        </w:rPr>
        <w:t>58.</w:t>
      </w:r>
      <w:r w:rsidRPr="00DD3E2E">
        <w:rPr>
          <w:rFonts w:cs="Arial"/>
        </w:rPr>
        <w:t> </w:t>
      </w:r>
    </w:p>
    <w:p w14:paraId="6F0A68A6" w14:textId="0BDF5253" w:rsidR="003B2B7E" w:rsidRDefault="003B2B7E" w:rsidP="00A345AE">
      <w:pPr>
        <w:spacing w:after="0" w:line="260" w:lineRule="exact"/>
        <w:rPr>
          <w:rFonts w:cs="Arial"/>
        </w:rPr>
      </w:pPr>
      <w:r w:rsidRPr="00A345AE">
        <w:rPr>
          <w:rFonts w:cs="Arial"/>
        </w:rPr>
        <w:t> </w:t>
      </w:r>
    </w:p>
    <w:p w14:paraId="1165F87F" w14:textId="77777777" w:rsidR="006D3DFC" w:rsidRPr="00A345AE" w:rsidRDefault="006D3DFC" w:rsidP="00A345AE">
      <w:pPr>
        <w:spacing w:after="0" w:line="260" w:lineRule="exact"/>
        <w:rPr>
          <w:rFonts w:cs="Arial"/>
        </w:rPr>
      </w:pP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2887" w14:textId="77777777" w:rsidR="00B85670" w:rsidRDefault="00B85670" w:rsidP="00B150F3">
      <w:pPr>
        <w:spacing w:after="0" w:line="240" w:lineRule="auto"/>
      </w:pPr>
      <w:r>
        <w:separator/>
      </w:r>
    </w:p>
  </w:endnote>
  <w:endnote w:type="continuationSeparator" w:id="0">
    <w:p w14:paraId="347ED1D5" w14:textId="77777777" w:rsidR="00B85670" w:rsidRDefault="00B85670"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B8EC" w14:textId="77777777" w:rsidR="00C92981" w:rsidRDefault="00C9298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F0F9" w14:textId="77777777" w:rsidR="00C92981" w:rsidRDefault="00C9298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8E22" w14:textId="77777777" w:rsidR="00C92981" w:rsidRDefault="00C929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C321" w14:textId="77777777" w:rsidR="00B85670" w:rsidRDefault="00B85670" w:rsidP="00B150F3">
      <w:pPr>
        <w:spacing w:after="0" w:line="240" w:lineRule="auto"/>
      </w:pPr>
      <w:bookmarkStart w:id="0" w:name="_Hlk84501726"/>
      <w:bookmarkEnd w:id="0"/>
      <w:r>
        <w:separator/>
      </w:r>
    </w:p>
  </w:footnote>
  <w:footnote w:type="continuationSeparator" w:id="0">
    <w:p w14:paraId="27C83177" w14:textId="77777777" w:rsidR="00B85670" w:rsidRDefault="00B85670"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86B7" w14:textId="77777777" w:rsidR="00C92981" w:rsidRDefault="00C929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1055" w14:textId="77777777" w:rsidR="00C92981" w:rsidRDefault="00C9298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3F330B"/>
    <w:multiLevelType w:val="hybridMultilevel"/>
    <w:tmpl w:val="F1BC665C"/>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4037622"/>
    <w:multiLevelType w:val="hybridMultilevel"/>
    <w:tmpl w:val="7F601010"/>
    <w:lvl w:ilvl="0" w:tplc="41DC01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4"/>
  </w:num>
  <w:num w:numId="13">
    <w:abstractNumId w:val="25"/>
  </w:num>
  <w:num w:numId="14">
    <w:abstractNumId w:val="25"/>
  </w:num>
  <w:num w:numId="15">
    <w:abstractNumId w:val="27"/>
  </w:num>
  <w:num w:numId="16">
    <w:abstractNumId w:val="14"/>
  </w:num>
  <w:num w:numId="17">
    <w:abstractNumId w:val="11"/>
  </w:num>
  <w:num w:numId="18">
    <w:abstractNumId w:val="23"/>
  </w:num>
  <w:num w:numId="19">
    <w:abstractNumId w:val="18"/>
  </w:num>
  <w:num w:numId="20">
    <w:abstractNumId w:val="22"/>
  </w:num>
  <w:num w:numId="21">
    <w:abstractNumId w:val="21"/>
  </w:num>
  <w:num w:numId="22">
    <w:abstractNumId w:val="10"/>
  </w:num>
  <w:num w:numId="23">
    <w:abstractNumId w:val="11"/>
  </w:num>
  <w:num w:numId="24">
    <w:abstractNumId w:val="26"/>
  </w:num>
  <w:num w:numId="25">
    <w:abstractNumId w:val="15"/>
  </w:num>
  <w:num w:numId="26">
    <w:abstractNumId w:val="8"/>
  </w:num>
  <w:num w:numId="27">
    <w:abstractNumId w:val="12"/>
  </w:num>
  <w:num w:numId="28">
    <w:abstractNumId w:val="16"/>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22999"/>
    <w:rsid w:val="00133FAE"/>
    <w:rsid w:val="001365BE"/>
    <w:rsid w:val="00136CBC"/>
    <w:rsid w:val="00145197"/>
    <w:rsid w:val="00145519"/>
    <w:rsid w:val="001652E1"/>
    <w:rsid w:val="001744B7"/>
    <w:rsid w:val="00181478"/>
    <w:rsid w:val="00185EB2"/>
    <w:rsid w:val="001870DF"/>
    <w:rsid w:val="00196F3F"/>
    <w:rsid w:val="001C7230"/>
    <w:rsid w:val="001F61DF"/>
    <w:rsid w:val="00257B93"/>
    <w:rsid w:val="0027668A"/>
    <w:rsid w:val="002806E1"/>
    <w:rsid w:val="00294062"/>
    <w:rsid w:val="002B404E"/>
    <w:rsid w:val="002D527B"/>
    <w:rsid w:val="002D5396"/>
    <w:rsid w:val="002D5F94"/>
    <w:rsid w:val="002E0626"/>
    <w:rsid w:val="003116DA"/>
    <w:rsid w:val="003365CB"/>
    <w:rsid w:val="00341456"/>
    <w:rsid w:val="003518D9"/>
    <w:rsid w:val="00360CA1"/>
    <w:rsid w:val="00370BF2"/>
    <w:rsid w:val="00381AC4"/>
    <w:rsid w:val="00382007"/>
    <w:rsid w:val="003914C6"/>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7265A"/>
    <w:rsid w:val="00481B92"/>
    <w:rsid w:val="00495E46"/>
    <w:rsid w:val="004C1ECF"/>
    <w:rsid w:val="004D282F"/>
    <w:rsid w:val="004D4BA8"/>
    <w:rsid w:val="004D6F1B"/>
    <w:rsid w:val="004E72CD"/>
    <w:rsid w:val="0051741E"/>
    <w:rsid w:val="0052230D"/>
    <w:rsid w:val="0052618E"/>
    <w:rsid w:val="00542DEF"/>
    <w:rsid w:val="005433E5"/>
    <w:rsid w:val="00543840"/>
    <w:rsid w:val="00545297"/>
    <w:rsid w:val="00551A58"/>
    <w:rsid w:val="00565030"/>
    <w:rsid w:val="00567BBD"/>
    <w:rsid w:val="005903E7"/>
    <w:rsid w:val="005914A9"/>
    <w:rsid w:val="00597DA4"/>
    <w:rsid w:val="005D7599"/>
    <w:rsid w:val="005E446A"/>
    <w:rsid w:val="00604B94"/>
    <w:rsid w:val="00623D20"/>
    <w:rsid w:val="006247D6"/>
    <w:rsid w:val="00632948"/>
    <w:rsid w:val="00663CAE"/>
    <w:rsid w:val="00673102"/>
    <w:rsid w:val="0068163B"/>
    <w:rsid w:val="006C0E80"/>
    <w:rsid w:val="006D322C"/>
    <w:rsid w:val="006D3DFC"/>
    <w:rsid w:val="006D4062"/>
    <w:rsid w:val="006D6D9E"/>
    <w:rsid w:val="006E1F94"/>
    <w:rsid w:val="006E5BD5"/>
    <w:rsid w:val="006F03BE"/>
    <w:rsid w:val="006F1DAD"/>
    <w:rsid w:val="0070046C"/>
    <w:rsid w:val="0075190B"/>
    <w:rsid w:val="00754E13"/>
    <w:rsid w:val="00757404"/>
    <w:rsid w:val="00763457"/>
    <w:rsid w:val="00765278"/>
    <w:rsid w:val="007905E8"/>
    <w:rsid w:val="007B6E87"/>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F49"/>
    <w:rsid w:val="00923E02"/>
    <w:rsid w:val="00931F7B"/>
    <w:rsid w:val="00937803"/>
    <w:rsid w:val="009472DE"/>
    <w:rsid w:val="00954832"/>
    <w:rsid w:val="00963E37"/>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63338"/>
    <w:rsid w:val="00A72467"/>
    <w:rsid w:val="00A9524B"/>
    <w:rsid w:val="00A96E3F"/>
    <w:rsid w:val="00AA68EE"/>
    <w:rsid w:val="00B02098"/>
    <w:rsid w:val="00B14449"/>
    <w:rsid w:val="00B150F3"/>
    <w:rsid w:val="00B2263F"/>
    <w:rsid w:val="00B50B62"/>
    <w:rsid w:val="00B725E9"/>
    <w:rsid w:val="00B85670"/>
    <w:rsid w:val="00B8768B"/>
    <w:rsid w:val="00BA4761"/>
    <w:rsid w:val="00BB288F"/>
    <w:rsid w:val="00BC1BA2"/>
    <w:rsid w:val="00BD0A2A"/>
    <w:rsid w:val="00BD6BAD"/>
    <w:rsid w:val="00C0209F"/>
    <w:rsid w:val="00C06AF2"/>
    <w:rsid w:val="00C27EE1"/>
    <w:rsid w:val="00C36BE2"/>
    <w:rsid w:val="00C456ED"/>
    <w:rsid w:val="00C45EA8"/>
    <w:rsid w:val="00C53282"/>
    <w:rsid w:val="00C74BAC"/>
    <w:rsid w:val="00C832F8"/>
    <w:rsid w:val="00C926FF"/>
    <w:rsid w:val="00C92981"/>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F0723"/>
    <w:rsid w:val="00DF2EC0"/>
    <w:rsid w:val="00DF3924"/>
    <w:rsid w:val="00E13466"/>
    <w:rsid w:val="00E14C92"/>
    <w:rsid w:val="00E516CF"/>
    <w:rsid w:val="00E82B59"/>
    <w:rsid w:val="00E83B19"/>
    <w:rsid w:val="00EA2EDF"/>
    <w:rsid w:val="00EA3E15"/>
    <w:rsid w:val="00EC2E14"/>
    <w:rsid w:val="00EE00A4"/>
    <w:rsid w:val="00EF41BF"/>
    <w:rsid w:val="00EF7374"/>
    <w:rsid w:val="00F3289A"/>
    <w:rsid w:val="00F32A7B"/>
    <w:rsid w:val="00F46827"/>
    <w:rsid w:val="00F51531"/>
    <w:rsid w:val="00F55FE6"/>
    <w:rsid w:val="00F7041E"/>
    <w:rsid w:val="00F73887"/>
    <w:rsid w:val="00FA0451"/>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6AF2"/>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89837012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7582</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8895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2022-10-27T09:52:00Z</dcterms:created>
  <dcterms:modified xsi:type="dcterms:W3CDTF">2022-10-27T09:52:00Z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