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544D2A79" w14:textId="77777777" w:rsidR="007C148D" w:rsidRDefault="007C148D" w:rsidP="00E37ADC">
      <w:pPr>
        <w:spacing w:after="0" w:line="260" w:lineRule="exact"/>
        <w:rPr>
          <w:rFonts w:cs="Arial"/>
        </w:rPr>
      </w:pPr>
    </w:p>
    <w:p w14:paraId="3D729635" w14:textId="7F3346D3" w:rsidR="003B2B7E" w:rsidRPr="00123C78" w:rsidRDefault="003B2B7E" w:rsidP="00E37ADC">
      <w:pPr>
        <w:spacing w:after="0" w:line="260" w:lineRule="exact"/>
        <w:rPr>
          <w:rFonts w:cs="Arial"/>
        </w:rPr>
      </w:pPr>
      <w:r w:rsidRPr="00123C78">
        <w:rPr>
          <w:rFonts w:cs="Arial"/>
        </w:rPr>
        <w:t>Številka:</w:t>
      </w:r>
      <w:r w:rsidR="00D34495" w:rsidRPr="00123C78">
        <w:rPr>
          <w:rFonts w:cs="Arial"/>
        </w:rPr>
        <w:tab/>
      </w:r>
      <w:r w:rsidR="0007038B">
        <w:rPr>
          <w:rFonts w:cs="Arial"/>
        </w:rPr>
        <w:t>110-</w:t>
      </w:r>
      <w:r w:rsidR="005E1F56">
        <w:rPr>
          <w:rFonts w:cs="Arial"/>
        </w:rPr>
        <w:t>75</w:t>
      </w:r>
      <w:r w:rsidR="0007038B">
        <w:rPr>
          <w:rFonts w:cs="Arial"/>
        </w:rPr>
        <w:t>/2024</w:t>
      </w:r>
      <w:r w:rsidR="0029182B">
        <w:rPr>
          <w:rFonts w:cs="Arial"/>
        </w:rPr>
        <w:t>-3130</w:t>
      </w:r>
      <w:r w:rsidR="005E1F56">
        <w:rPr>
          <w:rFonts w:cs="Arial"/>
        </w:rPr>
        <w:t>-1</w:t>
      </w:r>
    </w:p>
    <w:p w14:paraId="474B285A" w14:textId="092CF3CF" w:rsidR="003A1666" w:rsidRPr="00A345AE" w:rsidRDefault="00D34495" w:rsidP="00E37ADC">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29182B">
        <w:rPr>
          <w:rFonts w:cs="Arial"/>
        </w:rPr>
        <w:t>1</w:t>
      </w:r>
      <w:r w:rsidR="005E1F56">
        <w:rPr>
          <w:rFonts w:cs="Arial"/>
        </w:rPr>
        <w:t>7</w:t>
      </w:r>
      <w:r w:rsidR="00361DB2">
        <w:rPr>
          <w:rFonts w:cs="Arial"/>
        </w:rPr>
        <w:t xml:space="preserve">. </w:t>
      </w:r>
      <w:r w:rsidR="0029182B">
        <w:rPr>
          <w:rFonts w:cs="Arial"/>
        </w:rPr>
        <w:t>6</w:t>
      </w:r>
      <w:r w:rsidR="00361DB2">
        <w:rPr>
          <w:rFonts w:cs="Arial"/>
        </w:rPr>
        <w:t>. 202</w:t>
      </w:r>
      <w:r w:rsidR="00733704">
        <w:rPr>
          <w:rFonts w:cs="Arial"/>
        </w:rPr>
        <w:t>4</w:t>
      </w:r>
    </w:p>
    <w:p w14:paraId="5F504C8C" w14:textId="77777777" w:rsidR="00D34495" w:rsidRPr="00A345AE" w:rsidRDefault="00D34495" w:rsidP="00E37ADC">
      <w:pPr>
        <w:spacing w:after="0" w:line="260" w:lineRule="exact"/>
        <w:rPr>
          <w:rFonts w:cs="Arial"/>
        </w:rPr>
      </w:pPr>
    </w:p>
    <w:p w14:paraId="2957D3E5" w14:textId="6ABCE4DE" w:rsidR="00632948" w:rsidRPr="00A345AE" w:rsidRDefault="00632948" w:rsidP="00E37ADC">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006D2C63">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E37ADC">
      <w:pPr>
        <w:spacing w:after="0" w:line="260" w:lineRule="exact"/>
        <w:rPr>
          <w:rFonts w:cs="Arial"/>
          <w:bCs/>
        </w:rPr>
      </w:pPr>
    </w:p>
    <w:p w14:paraId="3545AEF8" w14:textId="77777777" w:rsidR="0047014E" w:rsidRPr="00A345AE" w:rsidRDefault="00A33EFE" w:rsidP="00E37ADC">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E37ADC">
      <w:pPr>
        <w:spacing w:after="0" w:line="260" w:lineRule="exact"/>
        <w:rPr>
          <w:rFonts w:cs="Arial"/>
        </w:rPr>
      </w:pPr>
    </w:p>
    <w:p w14:paraId="7C02A525" w14:textId="1FB0A7B5" w:rsidR="00D85840" w:rsidRPr="00A345AE" w:rsidRDefault="00406008" w:rsidP="00E37ADC">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E37ADC">
      <w:pPr>
        <w:spacing w:after="0" w:line="260" w:lineRule="exact"/>
        <w:rPr>
          <w:rFonts w:cs="Arial"/>
        </w:rPr>
      </w:pPr>
    </w:p>
    <w:p w14:paraId="1DE17DB2" w14:textId="115A7121" w:rsidR="003B2B7E" w:rsidRPr="00A345AE" w:rsidRDefault="00733704" w:rsidP="00E37ADC">
      <w:pPr>
        <w:spacing w:after="0" w:line="260" w:lineRule="exact"/>
        <w:rPr>
          <w:rFonts w:cs="Arial"/>
          <w:b/>
          <w:color w:val="000000" w:themeColor="text1"/>
        </w:rPr>
      </w:pPr>
      <w:bookmarkStart w:id="1" w:name="_Hlk83988516"/>
      <w:r w:rsidRPr="004D1280">
        <w:rPr>
          <w:b/>
          <w:bCs/>
        </w:rPr>
        <w:t>podsekretar</w:t>
      </w:r>
      <w:r w:rsidR="00BD0A2A" w:rsidRPr="004D1280">
        <w:rPr>
          <w:b/>
          <w:bCs/>
        </w:rPr>
        <w:t xml:space="preserve"> </w:t>
      </w:r>
      <w:r w:rsidR="003B2B7E" w:rsidRPr="004D1280">
        <w:rPr>
          <w:b/>
          <w:bCs/>
        </w:rPr>
        <w:t xml:space="preserve">(šifra </w:t>
      </w:r>
      <w:r w:rsidR="00145519" w:rsidRPr="004D1280">
        <w:rPr>
          <w:b/>
          <w:bCs/>
        </w:rPr>
        <w:t>DM:</w:t>
      </w:r>
      <w:r w:rsidR="00BD0A2A" w:rsidRPr="004D1280">
        <w:rPr>
          <w:b/>
          <w:bCs/>
        </w:rPr>
        <w:t xml:space="preserve"> </w:t>
      </w:r>
      <w:r w:rsidR="0029182B">
        <w:rPr>
          <w:b/>
          <w:bCs/>
        </w:rPr>
        <w:t>3</w:t>
      </w:r>
      <w:r w:rsidR="00BD0A2A" w:rsidRPr="004D1280">
        <w:rPr>
          <w:b/>
          <w:bCs/>
        </w:rPr>
        <w:t>00</w:t>
      </w:r>
      <w:r w:rsidR="0029182B">
        <w:rPr>
          <w:b/>
          <w:bCs/>
        </w:rPr>
        <w:t>06</w:t>
      </w:r>
      <w:r w:rsidR="003B2B7E" w:rsidRPr="004D1280">
        <w:rPr>
          <w:b/>
          <w:bCs/>
        </w:rPr>
        <w:t xml:space="preserve">) v </w:t>
      </w:r>
      <w:r w:rsidR="004D1280" w:rsidRPr="004D1280">
        <w:rPr>
          <w:b/>
          <w:bCs/>
        </w:rPr>
        <w:t xml:space="preserve">Direktoratu za kakovost, Upravni akademiji, za </w:t>
      </w:r>
      <w:r w:rsidR="004D1280">
        <w:rPr>
          <w:b/>
          <w:bCs/>
        </w:rPr>
        <w:t xml:space="preserve">določen čas do 30. </w:t>
      </w:r>
      <w:r w:rsidR="0029182B">
        <w:rPr>
          <w:b/>
          <w:bCs/>
        </w:rPr>
        <w:t>11</w:t>
      </w:r>
      <w:r w:rsidR="004D1280">
        <w:rPr>
          <w:b/>
          <w:bCs/>
        </w:rPr>
        <w:t>. 202</w:t>
      </w:r>
      <w:r w:rsidR="0029182B">
        <w:rPr>
          <w:b/>
          <w:bCs/>
        </w:rPr>
        <w:t>9</w:t>
      </w:r>
      <w:r w:rsidR="004D1280" w:rsidRPr="004D1280">
        <w:rPr>
          <w:b/>
          <w:bCs/>
        </w:rPr>
        <w:t xml:space="preserve"> </w:t>
      </w:r>
      <w:bookmarkStart w:id="2" w:name="_Hlk164345569"/>
      <w:r w:rsidR="004D1280" w:rsidRPr="004D1280">
        <w:rPr>
          <w:b/>
          <w:bCs/>
        </w:rPr>
        <w:t>oziroma do konca trajanja</w:t>
      </w:r>
      <w:r w:rsidR="00564670">
        <w:rPr>
          <w:b/>
          <w:bCs/>
        </w:rPr>
        <w:t xml:space="preserve"> </w:t>
      </w:r>
      <w:r w:rsidR="007A0E8F">
        <w:rPr>
          <w:b/>
          <w:bCs/>
        </w:rPr>
        <w:t>programa</w:t>
      </w:r>
      <w:r w:rsidR="004D1280" w:rsidRPr="004D1280">
        <w:rPr>
          <w:b/>
          <w:bCs/>
        </w:rPr>
        <w:t xml:space="preserve"> </w:t>
      </w:r>
      <w:bookmarkEnd w:id="2"/>
      <w:r w:rsidR="0029182B">
        <w:rPr>
          <w:b/>
          <w:bCs/>
        </w:rPr>
        <w:t>Usposabljanje javnih uslužbencev za kompetenco prihodnosti (</w:t>
      </w:r>
      <w:r w:rsidR="0029182B" w:rsidRPr="00687B9D">
        <w:rPr>
          <w:b/>
          <w:bCs/>
        </w:rPr>
        <w:t>UKP)</w:t>
      </w:r>
      <w:r w:rsidR="00F3289A" w:rsidRPr="00687B9D">
        <w:rPr>
          <w:rFonts w:cs="Arial"/>
          <w:b/>
        </w:rPr>
        <w:t xml:space="preserve">, s </w:t>
      </w:r>
      <w:r w:rsidR="003A5DB1" w:rsidRPr="00687B9D">
        <w:rPr>
          <w:rFonts w:cs="Arial"/>
          <w:b/>
        </w:rPr>
        <w:t>3</w:t>
      </w:r>
      <w:r w:rsidR="00F3289A" w:rsidRPr="00687B9D">
        <w:rPr>
          <w:rFonts w:cs="Arial"/>
          <w:b/>
        </w:rPr>
        <w:t>-mesečnim poskusnim</w:t>
      </w:r>
      <w:r w:rsidR="00F3289A" w:rsidRPr="00024600">
        <w:rPr>
          <w:rFonts w:cs="Arial"/>
          <w:b/>
        </w:rPr>
        <w:t xml:space="preserve"> delom.</w:t>
      </w:r>
    </w:p>
    <w:bookmarkEnd w:id="1"/>
    <w:p w14:paraId="6E9FCA90" w14:textId="77777777" w:rsidR="003B2B7E" w:rsidRPr="00A345AE" w:rsidRDefault="003B2B7E" w:rsidP="00E37ADC">
      <w:pPr>
        <w:spacing w:after="0" w:line="260" w:lineRule="exact"/>
        <w:rPr>
          <w:rFonts w:cs="Arial"/>
          <w:b/>
        </w:rPr>
      </w:pPr>
    </w:p>
    <w:p w14:paraId="032AD94C" w14:textId="77777777" w:rsidR="003B2B7E" w:rsidRPr="00A345AE" w:rsidRDefault="003B2B7E" w:rsidP="00E37ADC">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E37ADC">
      <w:pPr>
        <w:spacing w:after="0" w:line="260" w:lineRule="exact"/>
        <w:rPr>
          <w:rFonts w:cs="Arial"/>
        </w:rPr>
      </w:pPr>
    </w:p>
    <w:p w14:paraId="755F54BB" w14:textId="6AA9934B" w:rsidR="0028637D" w:rsidRPr="00DE009B" w:rsidRDefault="00DE009B" w:rsidP="00DE009B">
      <w:pPr>
        <w:numPr>
          <w:ilvl w:val="0"/>
          <w:numId w:val="33"/>
        </w:numPr>
        <w:spacing w:after="0" w:line="260" w:lineRule="exact"/>
        <w:ind w:left="357" w:hanging="357"/>
        <w:rPr>
          <w:rFonts w:cs="Arial"/>
        </w:rPr>
      </w:pPr>
      <w:r w:rsidRPr="00DE009B">
        <w:rPr>
          <w:rFonts w:cs="Arial"/>
        </w:rPr>
        <w:t>Specialistično izobraževanje po visokošolski strokovni izobrazbi (prejšnje)/specializacija po visokošolski strokovni izobrazbi (prejšnja)</w:t>
      </w:r>
      <w:r w:rsidR="000B7264">
        <w:rPr>
          <w:rFonts w:cs="Arial"/>
        </w:rPr>
        <w:t xml:space="preserve"> ali</w:t>
      </w:r>
      <w:r>
        <w:rPr>
          <w:rFonts w:cs="Arial"/>
        </w:rPr>
        <w:t xml:space="preserve"> v</w:t>
      </w:r>
      <w:r w:rsidRPr="00DE009B">
        <w:rPr>
          <w:rFonts w:cs="Arial"/>
        </w:rPr>
        <w:t>isokošolsko univerzitetno izobraževanje (prejšnje)/visokošolska univerzitetna izobrazba (prejšnja)</w:t>
      </w:r>
      <w:r w:rsidR="000B7264">
        <w:rPr>
          <w:rFonts w:cs="Arial"/>
        </w:rPr>
        <w:t xml:space="preserve"> ali</w:t>
      </w:r>
      <w:r>
        <w:rPr>
          <w:rFonts w:cs="Arial"/>
        </w:rPr>
        <w:t xml:space="preserve"> m</w:t>
      </w:r>
      <w:r w:rsidRPr="00DE009B">
        <w:rPr>
          <w:rFonts w:cs="Arial"/>
        </w:rPr>
        <w:t>agistrsko izobraževanje (druga bolonjska stopnja)/magistrska izobrazba (druga bolonjska stopnja)</w:t>
      </w:r>
      <w:r w:rsidR="000B7264">
        <w:rPr>
          <w:rFonts w:cs="Arial"/>
        </w:rPr>
        <w:t xml:space="preserve"> ali</w:t>
      </w:r>
      <w:r>
        <w:rPr>
          <w:rFonts w:cs="Arial"/>
        </w:rPr>
        <w:t xml:space="preserve"> m</w:t>
      </w:r>
      <w:r w:rsidRPr="00DE009B">
        <w:rPr>
          <w:rFonts w:cs="Arial"/>
        </w:rPr>
        <w:t>agistrsko izobraževanje po visokošolski strokovni izobrazbi (prejšnje)/magisterij po visokošolski strokovni izobrazbi (prejšnja)</w:t>
      </w:r>
      <w:r w:rsidR="0028637D" w:rsidRPr="00DE009B">
        <w:rPr>
          <w:rFonts w:cs="Arial"/>
        </w:rPr>
        <w:t>,</w:t>
      </w:r>
    </w:p>
    <w:p w14:paraId="65428F3B" w14:textId="77777777" w:rsidR="0028637D" w:rsidRDefault="0028637D" w:rsidP="0028637D">
      <w:pPr>
        <w:numPr>
          <w:ilvl w:val="0"/>
          <w:numId w:val="33"/>
        </w:numPr>
        <w:spacing w:after="0" w:line="260" w:lineRule="exact"/>
        <w:ind w:left="357" w:hanging="357"/>
        <w:rPr>
          <w:rFonts w:cs="Arial"/>
        </w:rPr>
      </w:pPr>
      <w:r>
        <w:rPr>
          <w:rFonts w:cs="Arial"/>
        </w:rPr>
        <w:t xml:space="preserve">najmanj 6 let delovnih izkušenj, </w:t>
      </w:r>
    </w:p>
    <w:p w14:paraId="457DA9AB" w14:textId="77777777" w:rsidR="0028637D" w:rsidRDefault="0028637D" w:rsidP="0028637D">
      <w:pPr>
        <w:numPr>
          <w:ilvl w:val="0"/>
          <w:numId w:val="33"/>
        </w:numPr>
        <w:spacing w:after="0" w:line="260" w:lineRule="exact"/>
        <w:ind w:left="357" w:hanging="357"/>
        <w:rPr>
          <w:rFonts w:cs="Arial"/>
        </w:rPr>
      </w:pPr>
      <w:r>
        <w:rPr>
          <w:rFonts w:cs="Arial"/>
        </w:rPr>
        <w:t>državljanstvo Republike Slovenije,</w:t>
      </w:r>
    </w:p>
    <w:p w14:paraId="00E2D9CB" w14:textId="77777777" w:rsidR="0028637D" w:rsidRDefault="0028637D" w:rsidP="0028637D">
      <w:pPr>
        <w:numPr>
          <w:ilvl w:val="0"/>
          <w:numId w:val="33"/>
        </w:numPr>
        <w:spacing w:after="0" w:line="260" w:lineRule="exact"/>
        <w:ind w:left="357" w:hanging="357"/>
        <w:rPr>
          <w:rFonts w:cs="Arial"/>
        </w:rPr>
      </w:pPr>
      <w:r>
        <w:rPr>
          <w:rFonts w:cs="Arial"/>
        </w:rPr>
        <w:t>znanje uradnega jezika,</w:t>
      </w:r>
    </w:p>
    <w:p w14:paraId="19C9FDF7" w14:textId="77777777" w:rsidR="0028637D" w:rsidRDefault="0028637D" w:rsidP="0028637D">
      <w:pPr>
        <w:numPr>
          <w:ilvl w:val="0"/>
          <w:numId w:val="3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7520AF91" w14:textId="77777777" w:rsidR="0028637D" w:rsidRDefault="0028637D" w:rsidP="0028637D">
      <w:pPr>
        <w:numPr>
          <w:ilvl w:val="0"/>
          <w:numId w:val="33"/>
        </w:numPr>
        <w:spacing w:after="0" w:line="260" w:lineRule="exact"/>
        <w:ind w:left="357" w:hanging="357"/>
        <w:rPr>
          <w:rFonts w:cs="Arial"/>
        </w:rPr>
      </w:pPr>
      <w:r>
        <w:rPr>
          <w:rFonts w:cs="Arial"/>
        </w:rPr>
        <w:t>zoper njih ne sme biti vložena pravnomočna obtožnica zaradi naklepnega kaznivega dejanja, ki se preganja po uradni dolžnosti.</w:t>
      </w:r>
    </w:p>
    <w:p w14:paraId="5C1F017C" w14:textId="77777777" w:rsidR="003B2B7E" w:rsidRPr="00A345AE" w:rsidRDefault="003B2B7E" w:rsidP="00E37ADC">
      <w:pPr>
        <w:spacing w:after="0" w:line="260" w:lineRule="exact"/>
        <w:ind w:left="360"/>
        <w:rPr>
          <w:rFonts w:cs="Arial"/>
        </w:rPr>
      </w:pPr>
    </w:p>
    <w:p w14:paraId="2C88E6F0" w14:textId="77777777" w:rsidR="003B2B7E" w:rsidRPr="00A345AE" w:rsidRDefault="003B2B7E" w:rsidP="00E37ADC">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0858CA0" w14:textId="03867B00" w:rsidR="00185EB2" w:rsidRDefault="00185EB2" w:rsidP="00E37ADC">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2551A15F" w14:textId="77777777" w:rsidR="005A1C36" w:rsidRDefault="005A1C36" w:rsidP="00E37ADC">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AD8A83B" w14:textId="77777777" w:rsidR="003B2B7E" w:rsidRPr="00A345AE" w:rsidRDefault="003B2B7E" w:rsidP="00E37ADC">
      <w:pPr>
        <w:spacing w:after="0" w:line="260" w:lineRule="exact"/>
        <w:rPr>
          <w:rFonts w:cs="Arial"/>
        </w:rPr>
      </w:pPr>
    </w:p>
    <w:p w14:paraId="2BF3EEA2" w14:textId="5E065059" w:rsidR="006458A5" w:rsidRDefault="003B2B7E" w:rsidP="0029182B">
      <w:pPr>
        <w:spacing w:after="0" w:line="260" w:lineRule="exact"/>
        <w:rPr>
          <w:rFonts w:cs="Arial"/>
        </w:rPr>
      </w:pPr>
      <w:r w:rsidRPr="00A345AE">
        <w:rPr>
          <w:rFonts w:cs="Arial"/>
        </w:rPr>
        <w:t xml:space="preserve">Naloge delovnega mesta: </w:t>
      </w:r>
    </w:p>
    <w:p w14:paraId="374F4C99" w14:textId="7644D1B9"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vodenje, koordinacija in izvedba projektnih aktivnosti</w:t>
      </w:r>
      <w:r>
        <w:rPr>
          <w:rFonts w:cs="Arial"/>
        </w:rPr>
        <w:t>,</w:t>
      </w:r>
    </w:p>
    <w:p w14:paraId="783A67C4" w14:textId="492E8DAF"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koordinacija in izvedba različnih izobraževalnih dogodkov v živo in na daljavo</w:t>
      </w:r>
      <w:r>
        <w:rPr>
          <w:rFonts w:cs="Arial"/>
        </w:rPr>
        <w:t>,</w:t>
      </w:r>
    </w:p>
    <w:p w14:paraId="73ABB067" w14:textId="19FE4692"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tehnična pomoč pri izvedbi usposabljanj ob uporabi informacijsko komunikacijske tehnologije</w:t>
      </w:r>
      <w:r>
        <w:rPr>
          <w:rFonts w:cs="Arial"/>
        </w:rPr>
        <w:t>,</w:t>
      </w:r>
    </w:p>
    <w:p w14:paraId="0E4BB88C" w14:textId="75F519DA"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samostojno oblikovanje in priprava sistemskih rešitev, analiz, poročil, strateških</w:t>
      </w:r>
      <w:r>
        <w:rPr>
          <w:rFonts w:cs="Arial"/>
        </w:rPr>
        <w:t xml:space="preserve"> </w:t>
      </w:r>
      <w:r w:rsidRPr="0029182B">
        <w:rPr>
          <w:rFonts w:cs="Arial"/>
        </w:rPr>
        <w:t>dokumentov in drugih najzahtevnejših gradiv</w:t>
      </w:r>
      <w:r>
        <w:rPr>
          <w:rFonts w:cs="Arial"/>
        </w:rPr>
        <w:t>,</w:t>
      </w:r>
    </w:p>
    <w:p w14:paraId="09F39925" w14:textId="56EDB89B"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priprava dokumentacije razpisov/povabil za izbor izvajalcev usposabljanj in drugih storitev</w:t>
      </w:r>
      <w:r>
        <w:rPr>
          <w:rFonts w:cs="Arial"/>
        </w:rPr>
        <w:t>,</w:t>
      </w:r>
    </w:p>
    <w:p w14:paraId="6146E274" w14:textId="78CFE840"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sodelovanje v različnih delovnih skupinah</w:t>
      </w:r>
      <w:r>
        <w:rPr>
          <w:rFonts w:cs="Arial"/>
        </w:rPr>
        <w:t>,</w:t>
      </w:r>
    </w:p>
    <w:p w14:paraId="776A56F3" w14:textId="5B0DC633"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skrbništvo pogodb</w:t>
      </w:r>
      <w:r>
        <w:rPr>
          <w:rFonts w:cs="Arial"/>
        </w:rPr>
        <w:t>,</w:t>
      </w:r>
    </w:p>
    <w:p w14:paraId="4596AE2D" w14:textId="3A79828C"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izvajanje strokovnih in administrativnih nalog</w:t>
      </w:r>
      <w:r>
        <w:rPr>
          <w:rFonts w:cs="Arial"/>
        </w:rPr>
        <w:t>,</w:t>
      </w:r>
    </w:p>
    <w:p w14:paraId="40A4BE9A" w14:textId="6291FD8A" w:rsidR="0029182B" w:rsidRPr="0029182B" w:rsidRDefault="0029182B" w:rsidP="0029182B">
      <w:pPr>
        <w:pStyle w:val="Odstavekseznama"/>
        <w:numPr>
          <w:ilvl w:val="0"/>
          <w:numId w:val="36"/>
        </w:numPr>
        <w:autoSpaceDE w:val="0"/>
        <w:autoSpaceDN w:val="0"/>
        <w:adjustRightInd w:val="0"/>
        <w:spacing w:after="0"/>
        <w:rPr>
          <w:rFonts w:cs="Arial"/>
        </w:rPr>
      </w:pPr>
      <w:r w:rsidRPr="0029182B">
        <w:rPr>
          <w:rFonts w:cs="Arial"/>
        </w:rPr>
        <w:t>samostojno opravljanje drugih najzahtevnejših nalog</w:t>
      </w:r>
      <w:r>
        <w:rPr>
          <w:rFonts w:cs="Arial"/>
        </w:rPr>
        <w:t>,</w:t>
      </w:r>
    </w:p>
    <w:p w14:paraId="6730D184" w14:textId="15B87851" w:rsidR="004D1280" w:rsidRPr="0029182B" w:rsidRDefault="0029182B" w:rsidP="0029182B">
      <w:pPr>
        <w:pStyle w:val="Odstavekseznama"/>
        <w:numPr>
          <w:ilvl w:val="0"/>
          <w:numId w:val="36"/>
        </w:numPr>
        <w:spacing w:after="0" w:line="260" w:lineRule="exact"/>
        <w:rPr>
          <w:rFonts w:cs="Arial"/>
        </w:rPr>
      </w:pPr>
      <w:r w:rsidRPr="0029182B">
        <w:rPr>
          <w:rFonts w:cs="Arial"/>
        </w:rPr>
        <w:t>opravljanje drugih nalog po navodilu vodje</w:t>
      </w:r>
      <w:r>
        <w:rPr>
          <w:rFonts w:cs="Arial"/>
        </w:rPr>
        <w:t>.</w:t>
      </w:r>
    </w:p>
    <w:p w14:paraId="13BE6454" w14:textId="77777777" w:rsidR="0029182B" w:rsidRDefault="0029182B" w:rsidP="0029182B">
      <w:pPr>
        <w:spacing w:after="0" w:line="260" w:lineRule="exact"/>
        <w:rPr>
          <w:rFonts w:cs="Arial"/>
        </w:rPr>
      </w:pPr>
    </w:p>
    <w:p w14:paraId="6F810D08" w14:textId="3F58BB47" w:rsidR="00693D9B" w:rsidRPr="00687B9D" w:rsidRDefault="00693D9B" w:rsidP="00693D9B">
      <w:pPr>
        <w:shd w:val="clear" w:color="auto" w:fill="FFFFFF"/>
        <w:spacing w:after="0" w:line="260" w:lineRule="atLeast"/>
        <w:rPr>
          <w:rFonts w:cs="Arial"/>
        </w:rPr>
      </w:pPr>
      <w:r w:rsidRPr="00687B9D">
        <w:rPr>
          <w:rFonts w:cs="Arial"/>
        </w:rPr>
        <w:t>Področje dela zajema izvedbo javnih razpisov za izbor izvajalcev in drugih ponudnikov za usposabljanja</w:t>
      </w:r>
      <w:r w:rsidRPr="00687B9D">
        <w:t xml:space="preserve"> za dvig </w:t>
      </w:r>
      <w:r w:rsidR="00AC0E95" w:rsidRPr="00687B9D">
        <w:t>kompetenc</w:t>
      </w:r>
      <w:r w:rsidRPr="00687B9D">
        <w:t xml:space="preserve"> za javne uslužbence</w:t>
      </w:r>
      <w:r w:rsidRPr="00687B9D">
        <w:rPr>
          <w:rFonts w:cs="Arial"/>
        </w:rPr>
        <w:t xml:space="preserve">. Med naloge sodi tudi koordinacija priprav in izvedb različnih usposabljanj v živo in na daljavo. Od kandidatov se pričakuje dobre organizacijske in komunikacijske veščine za usklajevanje izvedb z izvajalci, koordinacijo prijav udeležencev in organizacijo dogodkov. Ob izvedbah na daljavo je pomembna tudi tehnična pomoč izvajalcem in udeležencem pri izvajanju različnih učnih aktivnosti. Delo zajema tudi urejanje dokumentacije in pripravo različnih poročil. Od kandidatov se pričakuje samoiniciativnost, samostojnost, natančnost, komunikativnost, fleksibilnost ter poznavanje osnovnih orodij za izvedbo usposabljanj na daljavo. </w:t>
      </w:r>
    </w:p>
    <w:p w14:paraId="5D7E2810" w14:textId="20C5B0F6" w:rsidR="00FB7B83" w:rsidRPr="007E5C54" w:rsidRDefault="00FB7B83" w:rsidP="00E37ADC">
      <w:pPr>
        <w:pStyle w:val="Odstavekseznama"/>
        <w:autoSpaceDE w:val="0"/>
        <w:autoSpaceDN w:val="0"/>
        <w:adjustRightInd w:val="0"/>
        <w:spacing w:after="0" w:line="260" w:lineRule="exact"/>
        <w:ind w:left="0"/>
        <w:rPr>
          <w:rFonts w:cs="Arial"/>
        </w:rPr>
      </w:pPr>
    </w:p>
    <w:p w14:paraId="33EBDFD8" w14:textId="2B1ABA02" w:rsidR="004D6F1B" w:rsidRDefault="004D6F1B" w:rsidP="00E37ADC">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57AA6C27" w14:textId="77777777" w:rsidR="006458A5" w:rsidRPr="00A345AE" w:rsidRDefault="006458A5" w:rsidP="00E37ADC">
      <w:pPr>
        <w:spacing w:after="0" w:line="260" w:lineRule="exact"/>
        <w:rPr>
          <w:rFonts w:cs="Arial"/>
        </w:rPr>
      </w:pPr>
    </w:p>
    <w:p w14:paraId="789443EA" w14:textId="77777777" w:rsidR="003B2B7E" w:rsidRPr="00A345AE" w:rsidRDefault="003B2B7E" w:rsidP="00E37ADC">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E37ADC">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E37ADC">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E37ADC">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E37ADC">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E37ADC">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E37ADC">
      <w:pPr>
        <w:spacing w:after="0" w:line="260" w:lineRule="exact"/>
        <w:rPr>
          <w:rFonts w:cs="Arial"/>
        </w:rPr>
      </w:pPr>
    </w:p>
    <w:p w14:paraId="1AF46832" w14:textId="244CD856" w:rsidR="003B2B7E" w:rsidRDefault="003B2B7E" w:rsidP="00E37ADC">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E37ADC">
      <w:pPr>
        <w:spacing w:after="0"/>
      </w:pPr>
    </w:p>
    <w:p w14:paraId="2AD110A4" w14:textId="77777777" w:rsidR="00687B9D" w:rsidRDefault="003B2B7E" w:rsidP="00687B9D">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303E9936" w14:textId="798CD4EA" w:rsidR="00754E13" w:rsidRPr="00B8768B" w:rsidRDefault="00754E13" w:rsidP="00687B9D">
      <w:pPr>
        <w:spacing w:after="0" w:line="260" w:lineRule="exact"/>
        <w:rPr>
          <w:rFonts w:cs="Arial"/>
        </w:rPr>
      </w:pPr>
      <w:r w:rsidRPr="00B8768B">
        <w:rPr>
          <w:rFonts w:cs="Arial"/>
          <w:color w:val="000000"/>
        </w:rPr>
        <w:lastRenderedPageBreak/>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7A0E8F">
        <w:rPr>
          <w:rFonts w:cs="Arial"/>
          <w:color w:val="000000"/>
        </w:rPr>
        <w:t>11</w:t>
      </w:r>
      <w:r w:rsidRPr="00B8768B">
        <w:rPr>
          <w:rFonts w:cs="Arial"/>
          <w:color w:val="000000"/>
        </w:rPr>
        <w:t>. 202</w:t>
      </w:r>
      <w:r w:rsidR="007A0E8F">
        <w:rPr>
          <w:rFonts w:cs="Arial"/>
          <w:color w:val="000000"/>
        </w:rPr>
        <w:t>9</w:t>
      </w:r>
      <w:r w:rsidR="00805294">
        <w:rPr>
          <w:rFonts w:cs="Arial"/>
          <w:color w:val="000000"/>
        </w:rPr>
        <w:t xml:space="preserve">, </w:t>
      </w:r>
      <w:r w:rsidR="00937803" w:rsidRPr="00B8768B">
        <w:rPr>
          <w:rFonts w:cs="Arial"/>
          <w:color w:val="000000"/>
        </w:rPr>
        <w:t>oziroma do konca trajanja pr</w:t>
      </w:r>
      <w:r w:rsidR="007A0E8F">
        <w:rPr>
          <w:rFonts w:cs="Arial"/>
          <w:color w:val="000000"/>
        </w:rPr>
        <w:t>ograma</w:t>
      </w:r>
      <w:r w:rsidR="00937803" w:rsidRPr="00B8768B">
        <w:rPr>
          <w:rFonts w:cs="Arial"/>
          <w:color w:val="000000"/>
        </w:rPr>
        <w:t xml:space="preserve"> </w:t>
      </w:r>
      <w:r w:rsidR="007A0E8F" w:rsidRPr="007A0E8F">
        <w:rPr>
          <w:rFonts w:cs="Arial"/>
          <w:b/>
          <w:bCs/>
          <w:color w:val="000000"/>
        </w:rPr>
        <w:t>Usposabljanje javnih uslužbencev za kompetence prihodnosti</w:t>
      </w:r>
      <w:r w:rsidR="007A0E8F">
        <w:rPr>
          <w:rFonts w:cs="Arial"/>
          <w:color w:val="000000"/>
        </w:rPr>
        <w:t xml:space="preserve"> (UKP; </w:t>
      </w:r>
      <w:r w:rsidRPr="00983BE6">
        <w:rPr>
          <w:rFonts w:cs="Arial"/>
          <w:color w:val="000000"/>
        </w:rPr>
        <w:t>v nadaljevanju: pro</w:t>
      </w:r>
      <w:r w:rsidR="007A0E8F">
        <w:rPr>
          <w:rFonts w:cs="Arial"/>
          <w:color w:val="000000"/>
        </w:rPr>
        <w:t>gram</w:t>
      </w:r>
      <w:r w:rsidRPr="00983BE6">
        <w:rPr>
          <w:rFonts w:cs="Arial"/>
          <w:color w:val="000000"/>
        </w:rPr>
        <w:t xml:space="preserve">), in sicer s polnim delovnim </w:t>
      </w:r>
      <w:r w:rsidRPr="00687B9D">
        <w:rPr>
          <w:rFonts w:cs="Arial"/>
          <w:color w:val="000000"/>
        </w:rPr>
        <w:t xml:space="preserve">časom in </w:t>
      </w:r>
      <w:r w:rsidR="00547530" w:rsidRPr="00687B9D">
        <w:rPr>
          <w:rFonts w:cs="Arial"/>
        </w:rPr>
        <w:t>3</w:t>
      </w:r>
      <w:r w:rsidRPr="00687B9D">
        <w:rPr>
          <w:rFonts w:cs="Arial"/>
          <w:color w:val="000000"/>
        </w:rPr>
        <w:t>-mesečnim poskusnim</w:t>
      </w:r>
      <w:r w:rsidRPr="009121EE">
        <w:rPr>
          <w:rFonts w:cs="Arial"/>
          <w:color w:val="000000"/>
        </w:rPr>
        <w:t xml:space="preserve"> delom</w:t>
      </w:r>
      <w:r w:rsidR="00C27EE1" w:rsidRPr="009121EE">
        <w:rPr>
          <w:rFonts w:cs="Arial"/>
          <w:color w:val="000000"/>
        </w:rPr>
        <w:t xml:space="preserve">. </w:t>
      </w:r>
      <w:r w:rsidRPr="009121EE">
        <w:rPr>
          <w:rFonts w:cs="Arial"/>
          <w:color w:val="000000"/>
        </w:rPr>
        <w:t>Poskusno</w:t>
      </w:r>
      <w:r w:rsidRPr="00983BE6">
        <w:rPr>
          <w:rFonts w:cs="Arial"/>
          <w:color w:val="000000"/>
        </w:rPr>
        <w:t xml:space="preserve"> delo se lahko podaljša v primeru začasne odsotnosti z dela.</w:t>
      </w:r>
    </w:p>
    <w:p w14:paraId="0838F4CD" w14:textId="77777777" w:rsidR="00757404" w:rsidRPr="00B8768B" w:rsidRDefault="00757404" w:rsidP="00E37ADC">
      <w:pPr>
        <w:autoSpaceDE w:val="0"/>
        <w:autoSpaceDN w:val="0"/>
        <w:adjustRightInd w:val="0"/>
        <w:spacing w:after="0" w:line="260" w:lineRule="exact"/>
        <w:rPr>
          <w:rFonts w:cs="Arial"/>
          <w:color w:val="000000"/>
        </w:rPr>
      </w:pPr>
    </w:p>
    <w:p w14:paraId="57E514D3" w14:textId="7932C516" w:rsidR="008236D0" w:rsidRPr="00C50A02" w:rsidRDefault="008236D0" w:rsidP="008236D0">
      <w:pPr>
        <w:spacing w:line="260" w:lineRule="exact"/>
        <w:rPr>
          <w:rFonts w:cs="Arial"/>
        </w:rPr>
      </w:pPr>
      <w:r w:rsidRPr="005E1F56">
        <w:rPr>
          <w:rFonts w:cs="Arial"/>
        </w:rPr>
        <w:t xml:space="preserve">Zaposlitev sofinancirata Republika Slovenija in Evropska unija iz Evropskega socialnega sklada  v okviru operacije </w:t>
      </w:r>
      <w:r w:rsidRPr="005E1F56">
        <w:rPr>
          <w:rFonts w:cs="Arial"/>
          <w:color w:val="000000"/>
        </w:rPr>
        <w:t>Usposabljanje javnih uslužbencev za kompetence prihodnosti - U</w:t>
      </w:r>
      <w:r w:rsidRPr="005E1F56">
        <w:rPr>
          <w:rFonts w:ascii="Republika" w:hAnsi="Republika" w:cs="Republika"/>
          <w:sz w:val="22"/>
          <w:szCs w:val="22"/>
          <w:lang w:eastAsia="sl-SI"/>
        </w:rPr>
        <w:t>KP</w:t>
      </w:r>
      <w:r w:rsidRPr="005E1F56">
        <w:rPr>
          <w:rFonts w:cs="Arial"/>
        </w:rPr>
        <w:t>.</w:t>
      </w:r>
    </w:p>
    <w:p w14:paraId="68E2398A" w14:textId="77777777" w:rsidR="00120FCC" w:rsidRPr="00A345AE" w:rsidRDefault="00120FCC" w:rsidP="00E37ADC">
      <w:pPr>
        <w:spacing w:after="0" w:line="260" w:lineRule="exact"/>
        <w:rPr>
          <w:rFonts w:cs="Arial"/>
        </w:rPr>
      </w:pPr>
      <w:bookmarkStart w:id="3" w:name="_Hlk114217245"/>
    </w:p>
    <w:bookmarkEnd w:id="3"/>
    <w:p w14:paraId="006D2B34" w14:textId="031AD6DE"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E37ADC">
      <w:pPr>
        <w:spacing w:after="0" w:line="260" w:lineRule="exact"/>
        <w:rPr>
          <w:rFonts w:cs="Arial"/>
        </w:rPr>
      </w:pPr>
    </w:p>
    <w:p w14:paraId="7E40C1A1" w14:textId="69B0C088" w:rsidR="009472DE" w:rsidRPr="00A345AE" w:rsidRDefault="009472DE" w:rsidP="00E37ADC">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E37ADC">
      <w:pPr>
        <w:spacing w:after="0" w:line="260" w:lineRule="exact"/>
        <w:rPr>
          <w:rFonts w:cs="Arial"/>
        </w:rPr>
      </w:pPr>
    </w:p>
    <w:p w14:paraId="2DF23C4A" w14:textId="312E233D" w:rsidR="003B2B7E" w:rsidRPr="00A345AE" w:rsidRDefault="003B2B7E" w:rsidP="00E37ADC">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5569BB">
        <w:rPr>
          <w:rFonts w:cs="Arial"/>
        </w:rPr>
        <w:t>3</w:t>
      </w:r>
      <w:r w:rsidR="00404295" w:rsidRPr="00A345AE">
        <w:rPr>
          <w:rFonts w:cs="Arial"/>
        </w:rPr>
        <w:t>00</w:t>
      </w:r>
      <w:r w:rsidR="005569BB">
        <w:rPr>
          <w:rFonts w:cs="Arial"/>
        </w:rPr>
        <w:t>06</w:t>
      </w:r>
      <w:r w:rsidR="00404295" w:rsidRPr="00A345AE">
        <w:rPr>
          <w:rFonts w:cs="Arial"/>
        </w:rPr>
        <w:t xml:space="preserve">) v </w:t>
      </w:r>
      <w:r w:rsidR="0075190B" w:rsidRPr="0075190B">
        <w:rPr>
          <w:rFonts w:cs="Arial"/>
        </w:rPr>
        <w:t xml:space="preserve">Direktoratu za </w:t>
      </w:r>
      <w:r w:rsidR="006458A5">
        <w:rPr>
          <w:rFonts w:cs="Arial"/>
        </w:rPr>
        <w:t>kakovost</w:t>
      </w:r>
      <w:r w:rsidR="00D07821">
        <w:rPr>
          <w:rFonts w:cs="Arial"/>
        </w:rPr>
        <w:t xml:space="preserve">, </w:t>
      </w:r>
      <w:r w:rsidR="006458A5">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9E5AF4">
        <w:rPr>
          <w:rFonts w:cs="Arial"/>
          <w:bCs/>
        </w:rPr>
        <w:t>110-</w:t>
      </w:r>
      <w:r w:rsidR="00D35080">
        <w:rPr>
          <w:rFonts w:cs="Arial"/>
          <w:bCs/>
        </w:rPr>
        <w:t>75</w:t>
      </w:r>
      <w:r w:rsidR="009E5AF4">
        <w:rPr>
          <w:rFonts w:cs="Arial"/>
          <w:bCs/>
        </w:rPr>
        <w:t>/2024</w:t>
      </w:r>
      <w:r w:rsidRPr="009E3DB1">
        <w:rPr>
          <w:rFonts w:cs="Arial"/>
          <w:bCs/>
        </w:rPr>
        <w:t>«</w:t>
      </w:r>
      <w:r w:rsidRPr="00F46827">
        <w:rPr>
          <w:rFonts w:cs="Arial"/>
          <w:bCs/>
        </w:rPr>
        <w:t xml:space="preserve"> na naslov: Ministrstvo za javno </w:t>
      </w:r>
      <w:r w:rsidRPr="001022E5">
        <w:rPr>
          <w:rFonts w:cs="Arial"/>
          <w:bCs/>
        </w:rPr>
        <w:t>upravo, Sekretariat, Služba za kadrovske zadeve, T</w:t>
      </w:r>
      <w:r w:rsidRPr="001022E5">
        <w:rPr>
          <w:rFonts w:cs="Arial"/>
        </w:rPr>
        <w:t xml:space="preserve">ržaška cesta 21, 1000 Ljubljana, in sicer </w:t>
      </w:r>
      <w:r w:rsidRPr="001022E5">
        <w:rPr>
          <w:rFonts w:cs="Arial"/>
          <w:b/>
        </w:rPr>
        <w:t xml:space="preserve">v roku </w:t>
      </w:r>
      <w:r w:rsidR="00D07821" w:rsidRPr="001022E5">
        <w:rPr>
          <w:rFonts w:cs="Arial"/>
          <w:b/>
        </w:rPr>
        <w:t>15</w:t>
      </w:r>
      <w:r w:rsidR="00394610" w:rsidRPr="001022E5">
        <w:rPr>
          <w:rFonts w:cs="Arial"/>
          <w:b/>
        </w:rPr>
        <w:t xml:space="preserve"> </w:t>
      </w:r>
      <w:r w:rsidRPr="001022E5">
        <w:rPr>
          <w:rFonts w:cs="Arial"/>
          <w:b/>
          <w:bCs/>
        </w:rPr>
        <w:t>dni po objavi</w:t>
      </w:r>
      <w:r w:rsidR="004D6F1B" w:rsidRPr="001022E5">
        <w:rPr>
          <w:rFonts w:cs="Arial"/>
        </w:rPr>
        <w:t xml:space="preserve">. </w:t>
      </w:r>
      <w:r w:rsidRPr="001022E5">
        <w:rPr>
          <w:rFonts w:cs="Arial"/>
        </w:rPr>
        <w:t xml:space="preserve">Za pisno obliko prijave se šteje tudi elektronska oblika, poslana </w:t>
      </w:r>
      <w:r w:rsidRPr="001022E5">
        <w:rPr>
          <w:rFonts w:cs="Arial"/>
          <w:b/>
          <w:bCs/>
        </w:rPr>
        <w:t>na elektronski naslov</w:t>
      </w:r>
      <w:r w:rsidRPr="001022E5">
        <w:rPr>
          <w:rFonts w:cs="Arial"/>
        </w:rPr>
        <w:t xml:space="preserve">: </w:t>
      </w:r>
      <w:hyperlink r:id="rId8" w:history="1">
        <w:r w:rsidR="004D6F1B" w:rsidRPr="001022E5">
          <w:rPr>
            <w:rStyle w:val="Hiperpovezava"/>
            <w:rFonts w:cs="Arial"/>
            <w:color w:val="auto"/>
          </w:rPr>
          <w:t>gp.mju@gov.si</w:t>
        </w:r>
      </w:hyperlink>
      <w:r w:rsidRPr="001022E5">
        <w:rPr>
          <w:rFonts w:cs="Arial"/>
        </w:rPr>
        <w:t>, pri čemer veljavnost prijave ni pogojena z elektronskim podpisom.</w:t>
      </w:r>
    </w:p>
    <w:p w14:paraId="41718929" w14:textId="77777777" w:rsidR="00D34495" w:rsidRPr="00A345AE" w:rsidRDefault="00D34495" w:rsidP="00E37ADC">
      <w:pPr>
        <w:spacing w:after="0" w:line="260" w:lineRule="exact"/>
        <w:rPr>
          <w:rFonts w:cs="Arial"/>
        </w:rPr>
      </w:pPr>
    </w:p>
    <w:p w14:paraId="40FFB2E8" w14:textId="482E94D9" w:rsidR="003B2B7E" w:rsidRPr="00A345AE" w:rsidRDefault="003B2B7E" w:rsidP="00E37ADC">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E37ADC">
      <w:pPr>
        <w:spacing w:after="0" w:line="260" w:lineRule="exact"/>
        <w:rPr>
          <w:rFonts w:cs="Arial"/>
        </w:rPr>
      </w:pPr>
    </w:p>
    <w:p w14:paraId="391A2926" w14:textId="76A79595" w:rsidR="00D07821" w:rsidRPr="00DD3E2E" w:rsidRDefault="00D07821" w:rsidP="00E37ADC">
      <w:pPr>
        <w:spacing w:after="0"/>
        <w:rPr>
          <w:rFonts w:cs="Arial"/>
        </w:rPr>
      </w:pPr>
      <w:r w:rsidRPr="009867AC">
        <w:rPr>
          <w:rFonts w:cs="Arial"/>
        </w:rPr>
        <w:t xml:space="preserve">Informacije o izvedbi javne objave daje </w:t>
      </w:r>
      <w:r w:rsidR="002D16FE" w:rsidRPr="009867AC">
        <w:rPr>
          <w:rFonts w:cs="Arial"/>
        </w:rPr>
        <w:t>Jasna Vratanar</w:t>
      </w:r>
      <w:r w:rsidRPr="009867AC">
        <w:rPr>
          <w:rFonts w:cs="Arial"/>
        </w:rPr>
        <w:t>, tel. št. 01/478</w:t>
      </w:r>
      <w:r w:rsidR="00361DB2" w:rsidRPr="009867AC">
        <w:rPr>
          <w:rFonts w:cs="Arial"/>
        </w:rPr>
        <w:t xml:space="preserve"> 8</w:t>
      </w:r>
      <w:r w:rsidR="002D16FE" w:rsidRPr="009867AC">
        <w:rPr>
          <w:rFonts w:cs="Arial"/>
        </w:rPr>
        <w:t>9</w:t>
      </w:r>
      <w:r w:rsidR="00361DB2" w:rsidRPr="009867AC">
        <w:rPr>
          <w:rFonts w:cs="Arial"/>
        </w:rPr>
        <w:t xml:space="preserve"> </w:t>
      </w:r>
      <w:r w:rsidR="002D16FE" w:rsidRPr="009867AC">
        <w:rPr>
          <w:rFonts w:cs="Arial"/>
        </w:rPr>
        <w:t>22</w:t>
      </w:r>
      <w:r w:rsidRPr="009867AC">
        <w:rPr>
          <w:rFonts w:cs="Arial"/>
        </w:rPr>
        <w:t xml:space="preserve">, informacije o delovnem področju </w:t>
      </w:r>
      <w:r w:rsidRPr="00EE173E">
        <w:rPr>
          <w:rFonts w:cs="Arial"/>
        </w:rPr>
        <w:t>pa</w:t>
      </w:r>
      <w:r w:rsidR="00693D9B" w:rsidRPr="00EE173E">
        <w:rPr>
          <w:rFonts w:cs="Arial"/>
        </w:rPr>
        <w:t xml:space="preserve"> Sandra Seketin Lestan</w:t>
      </w:r>
      <w:r w:rsidR="00EE173E">
        <w:rPr>
          <w:rFonts w:cs="Arial"/>
        </w:rPr>
        <w:t>, tel. št. 01/478 85 22</w:t>
      </w:r>
      <w:r w:rsidRPr="00EE173E">
        <w:rPr>
          <w:rFonts w:cs="Arial"/>
        </w:rPr>
        <w:t>.</w:t>
      </w:r>
    </w:p>
    <w:p w14:paraId="3BA97045" w14:textId="77777777" w:rsidR="00D07821" w:rsidRPr="00DD3E2E" w:rsidRDefault="00D07821" w:rsidP="00E37ADC">
      <w:pPr>
        <w:spacing w:after="0"/>
        <w:rPr>
          <w:rFonts w:cs="Arial"/>
        </w:rPr>
      </w:pPr>
      <w:r w:rsidRPr="00DD3E2E">
        <w:rPr>
          <w:rFonts w:cs="Arial"/>
        </w:rPr>
        <w:t> </w:t>
      </w:r>
    </w:p>
    <w:p w14:paraId="6F0A68A6" w14:textId="77777777" w:rsidR="003B2B7E" w:rsidRPr="00A345AE" w:rsidRDefault="003B2B7E" w:rsidP="00E37ADC">
      <w:pPr>
        <w:spacing w:after="0" w:line="260" w:lineRule="exact"/>
        <w:rPr>
          <w:rFonts w:cs="Arial"/>
        </w:rPr>
      </w:pPr>
      <w:r w:rsidRPr="00A345AE">
        <w:rPr>
          <w:rFonts w:cs="Arial"/>
        </w:rPr>
        <w:t> </w:t>
      </w:r>
    </w:p>
    <w:p w14:paraId="7D5D9B64" w14:textId="77777777" w:rsidR="003B2B7E" w:rsidRPr="00A345AE" w:rsidRDefault="003B2B7E" w:rsidP="00E37ADC">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E37ADC">
      <w:pPr>
        <w:spacing w:after="0" w:line="260" w:lineRule="exact"/>
        <w:rPr>
          <w:rFonts w:cs="Arial"/>
        </w:rPr>
      </w:pPr>
    </w:p>
    <w:p w14:paraId="47A739E7" w14:textId="77777777" w:rsidR="00983BE6" w:rsidRDefault="00983BE6" w:rsidP="00E37ADC">
      <w:pPr>
        <w:spacing w:after="0" w:line="260" w:lineRule="exact"/>
        <w:ind w:left="3969"/>
        <w:rPr>
          <w:rFonts w:cs="Arial"/>
        </w:rPr>
      </w:pPr>
    </w:p>
    <w:p w14:paraId="46EE4F14" w14:textId="77777777" w:rsidR="00983BE6" w:rsidRDefault="00983BE6" w:rsidP="00E37ADC">
      <w:pPr>
        <w:spacing w:after="0" w:line="260" w:lineRule="exact"/>
        <w:ind w:left="3969"/>
        <w:rPr>
          <w:rFonts w:cs="Arial"/>
        </w:rPr>
      </w:pPr>
    </w:p>
    <w:p w14:paraId="36A1FC97" w14:textId="77777777" w:rsidR="001F2D47" w:rsidRDefault="001F2D47" w:rsidP="00E37ADC">
      <w:pPr>
        <w:spacing w:after="0" w:line="260" w:lineRule="exact"/>
        <w:ind w:left="2832" w:firstLine="708"/>
        <w:rPr>
          <w:rFonts w:cs="Arial"/>
        </w:rPr>
      </w:pPr>
      <w:r>
        <w:rPr>
          <w:rFonts w:cs="Arial"/>
        </w:rPr>
        <w:t>Po pooblastilu, št. 1004-42/2022/110 z dne 7. 12. 2023</w:t>
      </w:r>
    </w:p>
    <w:p w14:paraId="7F64039E" w14:textId="77777777" w:rsidR="001F2D47" w:rsidRDefault="001F2D47" w:rsidP="00E37ADC">
      <w:pPr>
        <w:spacing w:after="0" w:line="260" w:lineRule="exact"/>
        <w:ind w:left="2832" w:firstLine="708"/>
        <w:rPr>
          <w:rFonts w:cs="Arial"/>
        </w:rPr>
      </w:pPr>
      <w:r>
        <w:rPr>
          <w:rFonts w:cs="Arial"/>
        </w:rPr>
        <w:t>Ksenija Vencelj</w:t>
      </w:r>
    </w:p>
    <w:p w14:paraId="3AEBD1A4" w14:textId="77777777" w:rsidR="001F2D47" w:rsidRPr="00896796" w:rsidRDefault="001F2D47" w:rsidP="00E37ADC">
      <w:pPr>
        <w:spacing w:after="0" w:line="260" w:lineRule="exact"/>
        <w:ind w:left="2832" w:firstLine="708"/>
        <w:rPr>
          <w:rFonts w:cs="Arial"/>
        </w:rPr>
      </w:pPr>
      <w:r>
        <w:rPr>
          <w:rFonts w:cs="Arial"/>
        </w:rPr>
        <w:t>v. d. generalnega sekretarja</w:t>
      </w:r>
    </w:p>
    <w:p w14:paraId="3A2FB01C" w14:textId="77777777" w:rsidR="009121EE" w:rsidRDefault="009121EE" w:rsidP="009121EE">
      <w:pPr>
        <w:spacing w:after="0" w:line="260" w:lineRule="exact"/>
        <w:rPr>
          <w:rFonts w:cs="Arial"/>
        </w:rPr>
      </w:pPr>
    </w:p>
    <w:p w14:paraId="2BEC3653" w14:textId="77777777" w:rsidR="009121EE" w:rsidRPr="00A345AE" w:rsidRDefault="009121EE" w:rsidP="00983BE6">
      <w:pPr>
        <w:spacing w:after="0" w:line="260" w:lineRule="exact"/>
        <w:ind w:left="4536"/>
        <w:rPr>
          <w:rFonts w:cs="Arial"/>
        </w:rPr>
      </w:pPr>
    </w:p>
    <w:sectPr w:rsidR="009121E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921E" w14:textId="77777777" w:rsidR="00882D7C" w:rsidRDefault="00882D7C" w:rsidP="00B150F3">
      <w:pPr>
        <w:spacing w:after="0" w:line="240" w:lineRule="auto"/>
      </w:pPr>
      <w:r>
        <w:separator/>
      </w:r>
    </w:p>
  </w:endnote>
  <w:endnote w:type="continuationSeparator" w:id="0">
    <w:p w14:paraId="02D9D94B" w14:textId="77777777" w:rsidR="00882D7C" w:rsidRDefault="00882D7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2B74" w14:textId="77777777" w:rsidR="008236D0" w:rsidRDefault="008236D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3A43" w14:textId="77777777" w:rsidR="008236D0" w:rsidRDefault="008236D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4D7" w14:textId="77777777" w:rsidR="008236D0" w:rsidRDefault="008236D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151E" w14:textId="77777777" w:rsidR="00882D7C" w:rsidRDefault="00882D7C" w:rsidP="00B150F3">
      <w:pPr>
        <w:spacing w:after="0" w:line="240" w:lineRule="auto"/>
      </w:pPr>
      <w:bookmarkStart w:id="0" w:name="_Hlk84501726"/>
      <w:bookmarkEnd w:id="0"/>
      <w:r>
        <w:separator/>
      </w:r>
    </w:p>
  </w:footnote>
  <w:footnote w:type="continuationSeparator" w:id="0">
    <w:p w14:paraId="712DE4F8" w14:textId="77777777" w:rsidR="00882D7C" w:rsidRDefault="00882D7C"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4926" w14:textId="77777777" w:rsidR="008236D0" w:rsidRDefault="008236D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829" w14:textId="77777777" w:rsidR="008236D0" w:rsidRDefault="008236D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481" w14:textId="7E292FBB" w:rsidR="00C42B6B" w:rsidRDefault="008236D0" w:rsidP="00C42B6B">
    <w:pPr>
      <w:spacing w:after="0"/>
      <w:rPr>
        <w:rFonts w:cs="Arial"/>
      </w:rPr>
    </w:pPr>
    <w:r>
      <w:rPr>
        <w:rFonts w:cs="Arial"/>
        <w:i/>
        <w:noProof/>
        <w:sz w:val="18"/>
        <w:szCs w:val="18"/>
      </w:rPr>
      <w:drawing>
        <wp:anchor distT="0" distB="0" distL="114300" distR="114300" simplePos="0" relativeHeight="251663360" behindDoc="0" locked="0" layoutInCell="1" allowOverlap="1" wp14:anchorId="49005F74" wp14:editId="0F1E4F7B">
          <wp:simplePos x="0" y="0"/>
          <wp:positionH relativeFrom="column">
            <wp:posOffset>4229100</wp:posOffset>
          </wp:positionH>
          <wp:positionV relativeFrom="paragraph">
            <wp:posOffset>-6985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i/>
        <w:noProof/>
        <w:sz w:val="18"/>
        <w:szCs w:val="18"/>
      </w:rPr>
      <w:drawing>
        <wp:anchor distT="0" distB="0" distL="114300" distR="114300" simplePos="0" relativeHeight="251661312" behindDoc="0" locked="0" layoutInCell="1" allowOverlap="1" wp14:anchorId="4C8AAADB" wp14:editId="140EE642">
          <wp:simplePos x="0" y="0"/>
          <wp:positionH relativeFrom="column">
            <wp:posOffset>2609850</wp:posOffset>
          </wp:positionH>
          <wp:positionV relativeFrom="paragraph">
            <wp:posOffset>-99060</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6B">
      <w:rPr>
        <w:noProof/>
      </w:rPr>
      <w:drawing>
        <wp:anchor distT="0" distB="0" distL="114300" distR="114300" simplePos="0" relativeHeight="251659264" behindDoc="1" locked="0" layoutInCell="1" allowOverlap="1" wp14:anchorId="2FFB0035" wp14:editId="21E9505B">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r w:rsidR="00C42B6B">
      <w:rPr>
        <w:rFonts w:cs="Arial"/>
      </w:rPr>
      <w:tab/>
    </w:r>
  </w:p>
  <w:p w14:paraId="1560679E" w14:textId="53407F0E" w:rsidR="00C42B6B" w:rsidRPr="00DA516A" w:rsidRDefault="00C42B6B" w:rsidP="00C42B6B">
    <w:pPr>
      <w:spacing w:after="0"/>
      <w:rPr>
        <w:rFonts w:cs="Arial"/>
      </w:rPr>
    </w:pPr>
  </w:p>
  <w:p w14:paraId="2E73C834" w14:textId="6766FB21" w:rsidR="00C42B6B"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D44863" w14:textId="77777777" w:rsidR="00C42B6B" w:rsidRDefault="00C42B6B" w:rsidP="00C42B6B">
    <w:pPr>
      <w:pStyle w:val="Glava"/>
      <w:tabs>
        <w:tab w:val="clear" w:pos="4536"/>
        <w:tab w:val="clear" w:pos="9072"/>
        <w:tab w:val="left" w:pos="5112"/>
      </w:tabs>
      <w:spacing w:after="0" w:line="260" w:lineRule="exact"/>
      <w:rPr>
        <w:rFonts w:cs="Arial"/>
        <w:i w:val="0"/>
        <w:sz w:val="16"/>
        <w:szCs w:val="16"/>
      </w:rPr>
    </w:pPr>
  </w:p>
  <w:p w14:paraId="2CE9BB1C" w14:textId="4C68A320"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1DBBDD0B" w14:textId="7E3AFA6E"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4B1BA77E" w14:textId="79555DE6" w:rsidR="00C42B6B" w:rsidRPr="00A72467" w:rsidRDefault="00C42B6B" w:rsidP="00C42B6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EF564F6" w14:textId="7113CC8B" w:rsidR="00C42B6B" w:rsidRPr="00A72467" w:rsidRDefault="006D2C63" w:rsidP="00C42B6B">
    <w:pPr>
      <w:pStyle w:val="Glava"/>
      <w:tabs>
        <w:tab w:val="clear" w:pos="4536"/>
        <w:tab w:val="clear" w:pos="9072"/>
        <w:tab w:val="left" w:pos="5112"/>
      </w:tabs>
      <w:spacing w:after="0" w:line="260" w:lineRule="exact"/>
      <w:rPr>
        <w:rFonts w:cs="Arial"/>
        <w:i w:val="0"/>
        <w:sz w:val="16"/>
        <w:szCs w:val="16"/>
      </w:rPr>
    </w:pPr>
    <w:hyperlink r:id="rId4" w:history="1">
      <w:r w:rsidR="00C42B6B" w:rsidRPr="006F1F53">
        <w:rPr>
          <w:rStyle w:val="Hiperpovezava"/>
          <w:rFonts w:cs="Arial"/>
          <w:i w:val="0"/>
          <w:sz w:val="16"/>
          <w:szCs w:val="16"/>
        </w:rPr>
        <w:t>www.mju.gov.si</w:t>
      </w:r>
    </w:hyperlink>
    <w:r w:rsidR="00C42B6B"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255520"/>
    <w:multiLevelType w:val="hybridMultilevel"/>
    <w:tmpl w:val="D28CF95C"/>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2443424"/>
    <w:multiLevelType w:val="hybridMultilevel"/>
    <w:tmpl w:val="16A03FC6"/>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8B6F4A"/>
    <w:multiLevelType w:val="hybridMultilevel"/>
    <w:tmpl w:val="7E9CAC58"/>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D36656F"/>
    <w:multiLevelType w:val="hybridMultilevel"/>
    <w:tmpl w:val="245435B0"/>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CE1167"/>
    <w:multiLevelType w:val="hybridMultilevel"/>
    <w:tmpl w:val="98D6F812"/>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54F5843"/>
    <w:multiLevelType w:val="hybridMultilevel"/>
    <w:tmpl w:val="0E82DE84"/>
    <w:lvl w:ilvl="0" w:tplc="95FA2254">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F75701"/>
    <w:multiLevelType w:val="hybridMultilevel"/>
    <w:tmpl w:val="2C9CAF3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56449957">
    <w:abstractNumId w:val="0"/>
  </w:num>
  <w:num w:numId="2" w16cid:durableId="740908439">
    <w:abstractNumId w:val="1"/>
  </w:num>
  <w:num w:numId="3" w16cid:durableId="1729570559">
    <w:abstractNumId w:val="2"/>
  </w:num>
  <w:num w:numId="4" w16cid:durableId="775711015">
    <w:abstractNumId w:val="3"/>
  </w:num>
  <w:num w:numId="5" w16cid:durableId="1350571323">
    <w:abstractNumId w:val="4"/>
  </w:num>
  <w:num w:numId="6" w16cid:durableId="95097784">
    <w:abstractNumId w:val="5"/>
  </w:num>
  <w:num w:numId="7" w16cid:durableId="615215633">
    <w:abstractNumId w:val="6"/>
  </w:num>
  <w:num w:numId="8" w16cid:durableId="2005891204">
    <w:abstractNumId w:val="7"/>
  </w:num>
  <w:num w:numId="9" w16cid:durableId="263155009">
    <w:abstractNumId w:val="20"/>
  </w:num>
  <w:num w:numId="10" w16cid:durableId="1268925288">
    <w:abstractNumId w:val="9"/>
  </w:num>
  <w:num w:numId="11" w16cid:durableId="2146963977">
    <w:abstractNumId w:val="13"/>
  </w:num>
  <w:num w:numId="12" w16cid:durableId="1300067338">
    <w:abstractNumId w:val="28"/>
  </w:num>
  <w:num w:numId="13" w16cid:durableId="1013800634">
    <w:abstractNumId w:val="29"/>
  </w:num>
  <w:num w:numId="14" w16cid:durableId="45613238">
    <w:abstractNumId w:val="29"/>
  </w:num>
  <w:num w:numId="15" w16cid:durableId="2123650956">
    <w:abstractNumId w:val="32"/>
  </w:num>
  <w:num w:numId="16" w16cid:durableId="970093667">
    <w:abstractNumId w:val="14"/>
  </w:num>
  <w:num w:numId="17" w16cid:durableId="1652522450">
    <w:abstractNumId w:val="11"/>
  </w:num>
  <w:num w:numId="18" w16cid:durableId="881094164">
    <w:abstractNumId w:val="27"/>
  </w:num>
  <w:num w:numId="19" w16cid:durableId="552041200">
    <w:abstractNumId w:val="21"/>
  </w:num>
  <w:num w:numId="20" w16cid:durableId="2030330755">
    <w:abstractNumId w:val="24"/>
  </w:num>
  <w:num w:numId="21" w16cid:durableId="604383090">
    <w:abstractNumId w:val="22"/>
  </w:num>
  <w:num w:numId="22" w16cid:durableId="919631348">
    <w:abstractNumId w:val="10"/>
  </w:num>
  <w:num w:numId="23" w16cid:durableId="584918915">
    <w:abstractNumId w:val="11"/>
  </w:num>
  <w:num w:numId="24" w16cid:durableId="1045177987">
    <w:abstractNumId w:val="30"/>
  </w:num>
  <w:num w:numId="25" w16cid:durableId="321273758">
    <w:abstractNumId w:val="16"/>
  </w:num>
  <w:num w:numId="26" w16cid:durableId="1145392912">
    <w:abstractNumId w:val="8"/>
  </w:num>
  <w:num w:numId="27" w16cid:durableId="886068648">
    <w:abstractNumId w:val="12"/>
  </w:num>
  <w:num w:numId="28" w16cid:durableId="1422946889">
    <w:abstractNumId w:val="19"/>
  </w:num>
  <w:num w:numId="29" w16cid:durableId="1351177008">
    <w:abstractNumId w:val="15"/>
  </w:num>
  <w:num w:numId="30" w16cid:durableId="1994286785">
    <w:abstractNumId w:val="23"/>
  </w:num>
  <w:num w:numId="31" w16cid:durableId="401872790">
    <w:abstractNumId w:val="17"/>
  </w:num>
  <w:num w:numId="32" w16cid:durableId="1481800598">
    <w:abstractNumId w:val="26"/>
  </w:num>
  <w:num w:numId="33" w16cid:durableId="1136337931">
    <w:abstractNumId w:val="2"/>
  </w:num>
  <w:num w:numId="34" w16cid:durableId="1702439597">
    <w:abstractNumId w:val="31"/>
  </w:num>
  <w:num w:numId="35" w16cid:durableId="292560384">
    <w:abstractNumId w:val="18"/>
  </w:num>
  <w:num w:numId="36" w16cid:durableId="19556259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1F50"/>
    <w:rsid w:val="000035C8"/>
    <w:rsid w:val="00024600"/>
    <w:rsid w:val="00031503"/>
    <w:rsid w:val="00034EE6"/>
    <w:rsid w:val="00037C45"/>
    <w:rsid w:val="00066001"/>
    <w:rsid w:val="0007038B"/>
    <w:rsid w:val="00070BF6"/>
    <w:rsid w:val="00072937"/>
    <w:rsid w:val="000909EC"/>
    <w:rsid w:val="00090E60"/>
    <w:rsid w:val="000B51BF"/>
    <w:rsid w:val="000B7264"/>
    <w:rsid w:val="000B754C"/>
    <w:rsid w:val="000D5DAE"/>
    <w:rsid w:val="000E4D8E"/>
    <w:rsid w:val="000F2A03"/>
    <w:rsid w:val="001022E5"/>
    <w:rsid w:val="00104C49"/>
    <w:rsid w:val="00120FCC"/>
    <w:rsid w:val="00122999"/>
    <w:rsid w:val="00123C78"/>
    <w:rsid w:val="00133FAE"/>
    <w:rsid w:val="001365BE"/>
    <w:rsid w:val="00136CBC"/>
    <w:rsid w:val="00145197"/>
    <w:rsid w:val="00145519"/>
    <w:rsid w:val="001652E1"/>
    <w:rsid w:val="001744B7"/>
    <w:rsid w:val="001802ED"/>
    <w:rsid w:val="00181478"/>
    <w:rsid w:val="00185EB2"/>
    <w:rsid w:val="001870DF"/>
    <w:rsid w:val="00196F3F"/>
    <w:rsid w:val="001C7230"/>
    <w:rsid w:val="001F0A3E"/>
    <w:rsid w:val="001F201A"/>
    <w:rsid w:val="001F2D47"/>
    <w:rsid w:val="001F61DF"/>
    <w:rsid w:val="00257B93"/>
    <w:rsid w:val="0027668A"/>
    <w:rsid w:val="002806E1"/>
    <w:rsid w:val="0028637D"/>
    <w:rsid w:val="0029182B"/>
    <w:rsid w:val="00294062"/>
    <w:rsid w:val="0029654C"/>
    <w:rsid w:val="002B404E"/>
    <w:rsid w:val="002D16FE"/>
    <w:rsid w:val="002D527B"/>
    <w:rsid w:val="002D5396"/>
    <w:rsid w:val="002D5F94"/>
    <w:rsid w:val="002E0626"/>
    <w:rsid w:val="003116DA"/>
    <w:rsid w:val="003365CB"/>
    <w:rsid w:val="00341456"/>
    <w:rsid w:val="003518D9"/>
    <w:rsid w:val="00360CA1"/>
    <w:rsid w:val="00361DB2"/>
    <w:rsid w:val="00370BF2"/>
    <w:rsid w:val="00374FF8"/>
    <w:rsid w:val="00381AC4"/>
    <w:rsid w:val="00382007"/>
    <w:rsid w:val="003914C6"/>
    <w:rsid w:val="00392323"/>
    <w:rsid w:val="00394610"/>
    <w:rsid w:val="003A1666"/>
    <w:rsid w:val="003A5DB1"/>
    <w:rsid w:val="003B2B7E"/>
    <w:rsid w:val="003C5394"/>
    <w:rsid w:val="003C5B72"/>
    <w:rsid w:val="003D489C"/>
    <w:rsid w:val="003E1DEA"/>
    <w:rsid w:val="003E72FF"/>
    <w:rsid w:val="00404295"/>
    <w:rsid w:val="00406008"/>
    <w:rsid w:val="004323C2"/>
    <w:rsid w:val="00452C3F"/>
    <w:rsid w:val="00454758"/>
    <w:rsid w:val="0047014E"/>
    <w:rsid w:val="004704AD"/>
    <w:rsid w:val="00481B92"/>
    <w:rsid w:val="00495E46"/>
    <w:rsid w:val="004C1ECF"/>
    <w:rsid w:val="004C6EDC"/>
    <w:rsid w:val="004D1280"/>
    <w:rsid w:val="004D282F"/>
    <w:rsid w:val="004D4BA8"/>
    <w:rsid w:val="004D6F1B"/>
    <w:rsid w:val="004E728E"/>
    <w:rsid w:val="004E72CD"/>
    <w:rsid w:val="0051741E"/>
    <w:rsid w:val="0052230D"/>
    <w:rsid w:val="00542DEF"/>
    <w:rsid w:val="005433E5"/>
    <w:rsid w:val="00543840"/>
    <w:rsid w:val="00545297"/>
    <w:rsid w:val="00547530"/>
    <w:rsid w:val="00547975"/>
    <w:rsid w:val="00551A58"/>
    <w:rsid w:val="005534D5"/>
    <w:rsid w:val="00554918"/>
    <w:rsid w:val="005569BB"/>
    <w:rsid w:val="00564670"/>
    <w:rsid w:val="00565030"/>
    <w:rsid w:val="00567BBD"/>
    <w:rsid w:val="00581F5C"/>
    <w:rsid w:val="005914A9"/>
    <w:rsid w:val="00597DA4"/>
    <w:rsid w:val="005A1C36"/>
    <w:rsid w:val="005D7599"/>
    <w:rsid w:val="005E1F56"/>
    <w:rsid w:val="005E446A"/>
    <w:rsid w:val="00604B94"/>
    <w:rsid w:val="00623D20"/>
    <w:rsid w:val="006247D6"/>
    <w:rsid w:val="00632948"/>
    <w:rsid w:val="006458A5"/>
    <w:rsid w:val="00663CAE"/>
    <w:rsid w:val="0068163B"/>
    <w:rsid w:val="00687B9D"/>
    <w:rsid w:val="00693D9B"/>
    <w:rsid w:val="006C0E80"/>
    <w:rsid w:val="006D2C63"/>
    <w:rsid w:val="006D322C"/>
    <w:rsid w:val="006D4062"/>
    <w:rsid w:val="006E1F94"/>
    <w:rsid w:val="006E5BD5"/>
    <w:rsid w:val="006F03BE"/>
    <w:rsid w:val="006F1DAD"/>
    <w:rsid w:val="0070046C"/>
    <w:rsid w:val="00733704"/>
    <w:rsid w:val="0075190B"/>
    <w:rsid w:val="00754E13"/>
    <w:rsid w:val="00757404"/>
    <w:rsid w:val="00765278"/>
    <w:rsid w:val="00784731"/>
    <w:rsid w:val="007905E8"/>
    <w:rsid w:val="007A0E8F"/>
    <w:rsid w:val="007B6E87"/>
    <w:rsid w:val="007C148D"/>
    <w:rsid w:val="007E242E"/>
    <w:rsid w:val="007E34A4"/>
    <w:rsid w:val="00803A03"/>
    <w:rsid w:val="00805294"/>
    <w:rsid w:val="008236D0"/>
    <w:rsid w:val="0083426B"/>
    <w:rsid w:val="0084744F"/>
    <w:rsid w:val="008478D0"/>
    <w:rsid w:val="00853B4A"/>
    <w:rsid w:val="00866D6D"/>
    <w:rsid w:val="00882841"/>
    <w:rsid w:val="00882D7C"/>
    <w:rsid w:val="00883167"/>
    <w:rsid w:val="00884619"/>
    <w:rsid w:val="00892355"/>
    <w:rsid w:val="008C1D12"/>
    <w:rsid w:val="008C312F"/>
    <w:rsid w:val="008C61D4"/>
    <w:rsid w:val="008D7B22"/>
    <w:rsid w:val="008E5116"/>
    <w:rsid w:val="008F5B78"/>
    <w:rsid w:val="00904A85"/>
    <w:rsid w:val="009121EE"/>
    <w:rsid w:val="00916F49"/>
    <w:rsid w:val="00923E02"/>
    <w:rsid w:val="00931F7B"/>
    <w:rsid w:val="00937803"/>
    <w:rsid w:val="00945277"/>
    <w:rsid w:val="009472DE"/>
    <w:rsid w:val="00954832"/>
    <w:rsid w:val="00963C08"/>
    <w:rsid w:val="00970597"/>
    <w:rsid w:val="009800E3"/>
    <w:rsid w:val="00983BE6"/>
    <w:rsid w:val="009867AC"/>
    <w:rsid w:val="00996D12"/>
    <w:rsid w:val="00997BF5"/>
    <w:rsid w:val="009B60E2"/>
    <w:rsid w:val="009B61F3"/>
    <w:rsid w:val="009C1099"/>
    <w:rsid w:val="009C51D0"/>
    <w:rsid w:val="009D01B0"/>
    <w:rsid w:val="009D5D59"/>
    <w:rsid w:val="009E3DB1"/>
    <w:rsid w:val="009E4730"/>
    <w:rsid w:val="009E5290"/>
    <w:rsid w:val="009E5AF4"/>
    <w:rsid w:val="009E6D0F"/>
    <w:rsid w:val="009F10DF"/>
    <w:rsid w:val="00A00D14"/>
    <w:rsid w:val="00A11CB7"/>
    <w:rsid w:val="00A2251A"/>
    <w:rsid w:val="00A236B3"/>
    <w:rsid w:val="00A26CC3"/>
    <w:rsid w:val="00A33EFE"/>
    <w:rsid w:val="00A345AE"/>
    <w:rsid w:val="00A46F00"/>
    <w:rsid w:val="00A53B3B"/>
    <w:rsid w:val="00A60462"/>
    <w:rsid w:val="00A72467"/>
    <w:rsid w:val="00A91ECA"/>
    <w:rsid w:val="00A96E3F"/>
    <w:rsid w:val="00AA68EE"/>
    <w:rsid w:val="00AC0E95"/>
    <w:rsid w:val="00AD5976"/>
    <w:rsid w:val="00B02098"/>
    <w:rsid w:val="00B14449"/>
    <w:rsid w:val="00B150F3"/>
    <w:rsid w:val="00B2263F"/>
    <w:rsid w:val="00B50B62"/>
    <w:rsid w:val="00B725E9"/>
    <w:rsid w:val="00B8768B"/>
    <w:rsid w:val="00BA4761"/>
    <w:rsid w:val="00BB288F"/>
    <w:rsid w:val="00BC1BA2"/>
    <w:rsid w:val="00BD0A2A"/>
    <w:rsid w:val="00BD6BAD"/>
    <w:rsid w:val="00BD75D6"/>
    <w:rsid w:val="00BE3ABA"/>
    <w:rsid w:val="00C27EE1"/>
    <w:rsid w:val="00C36BE2"/>
    <w:rsid w:val="00C42B6B"/>
    <w:rsid w:val="00C45145"/>
    <w:rsid w:val="00C456ED"/>
    <w:rsid w:val="00C45EA8"/>
    <w:rsid w:val="00C53282"/>
    <w:rsid w:val="00C74BAC"/>
    <w:rsid w:val="00C832F8"/>
    <w:rsid w:val="00C926FF"/>
    <w:rsid w:val="00CD328F"/>
    <w:rsid w:val="00CD7D4A"/>
    <w:rsid w:val="00CE260D"/>
    <w:rsid w:val="00CE3BD8"/>
    <w:rsid w:val="00CF3D6E"/>
    <w:rsid w:val="00D07821"/>
    <w:rsid w:val="00D26845"/>
    <w:rsid w:val="00D26C86"/>
    <w:rsid w:val="00D34495"/>
    <w:rsid w:val="00D35080"/>
    <w:rsid w:val="00D3710E"/>
    <w:rsid w:val="00D3760F"/>
    <w:rsid w:val="00D473AA"/>
    <w:rsid w:val="00D513CB"/>
    <w:rsid w:val="00D624B2"/>
    <w:rsid w:val="00D630A0"/>
    <w:rsid w:val="00D64D3F"/>
    <w:rsid w:val="00D718F5"/>
    <w:rsid w:val="00D73BAB"/>
    <w:rsid w:val="00D75C2D"/>
    <w:rsid w:val="00D84060"/>
    <w:rsid w:val="00D85840"/>
    <w:rsid w:val="00DA3368"/>
    <w:rsid w:val="00DA516A"/>
    <w:rsid w:val="00DB7B88"/>
    <w:rsid w:val="00DC5FCC"/>
    <w:rsid w:val="00DC779F"/>
    <w:rsid w:val="00DD53AF"/>
    <w:rsid w:val="00DE005F"/>
    <w:rsid w:val="00DE009B"/>
    <w:rsid w:val="00DF2EC0"/>
    <w:rsid w:val="00DF3924"/>
    <w:rsid w:val="00E13466"/>
    <w:rsid w:val="00E14C92"/>
    <w:rsid w:val="00E202BF"/>
    <w:rsid w:val="00E36A78"/>
    <w:rsid w:val="00E37ADC"/>
    <w:rsid w:val="00E516CF"/>
    <w:rsid w:val="00E67E19"/>
    <w:rsid w:val="00E81861"/>
    <w:rsid w:val="00E82B59"/>
    <w:rsid w:val="00E83B19"/>
    <w:rsid w:val="00E865E6"/>
    <w:rsid w:val="00EA2EDF"/>
    <w:rsid w:val="00EA3E15"/>
    <w:rsid w:val="00EE00A4"/>
    <w:rsid w:val="00EE173E"/>
    <w:rsid w:val="00EF41BF"/>
    <w:rsid w:val="00EF7374"/>
    <w:rsid w:val="00F3289A"/>
    <w:rsid w:val="00F328AD"/>
    <w:rsid w:val="00F36177"/>
    <w:rsid w:val="00F46827"/>
    <w:rsid w:val="00F51531"/>
    <w:rsid w:val="00F55FE6"/>
    <w:rsid w:val="00F7041E"/>
    <w:rsid w:val="00F73887"/>
    <w:rsid w:val="00FA0451"/>
    <w:rsid w:val="00FA5C6F"/>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547530"/>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681543713">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1214</Words>
  <Characters>6920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8118</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7</cp:revision>
  <cp:lastPrinted>2019-05-23T13:15:00Z</cp:lastPrinted>
  <dcterms:created xsi:type="dcterms:W3CDTF">2024-06-19T08:44:00Z</dcterms:created>
  <dcterms:modified xsi:type="dcterms:W3CDTF">2024-06-19T08:50:00Z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