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1A2BF604">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8"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3692859D" w:rsidR="00EE0B92" w:rsidRPr="00D109A1" w:rsidRDefault="00EE0B92" w:rsidP="00EE0B92">
      <w:pPr>
        <w:spacing w:after="0"/>
        <w:rPr>
          <w:rFonts w:cs="Arial"/>
          <w:highlight w:val="yellow"/>
        </w:rPr>
      </w:pPr>
      <w:r w:rsidRPr="00C44D5F">
        <w:rPr>
          <w:rFonts w:cs="Arial"/>
        </w:rPr>
        <w:t>Številka:</w:t>
      </w:r>
      <w:r w:rsidRPr="00C44D5F">
        <w:rPr>
          <w:rFonts w:cs="Arial"/>
        </w:rPr>
        <w:tab/>
      </w:r>
      <w:r w:rsidR="00BE15F5" w:rsidRPr="007E1E9C">
        <w:rPr>
          <w:rFonts w:cs="Arial"/>
        </w:rPr>
        <w:t>110-</w:t>
      </w:r>
      <w:r w:rsidR="006474D4">
        <w:rPr>
          <w:rFonts w:cs="Arial"/>
        </w:rPr>
        <w:t>69</w:t>
      </w:r>
      <w:r w:rsidR="00BA457E">
        <w:rPr>
          <w:rFonts w:cs="Arial"/>
        </w:rPr>
        <w:t>/20</w:t>
      </w:r>
      <w:r w:rsidR="002632D4">
        <w:rPr>
          <w:rFonts w:cs="Arial"/>
        </w:rPr>
        <w:t>2</w:t>
      </w:r>
      <w:r w:rsidR="00227236">
        <w:rPr>
          <w:rFonts w:cs="Arial"/>
        </w:rPr>
        <w:t>3</w:t>
      </w:r>
      <w:r w:rsidR="00196D55">
        <w:rPr>
          <w:rFonts w:cs="Arial"/>
        </w:rPr>
        <w:t>-3130-</w:t>
      </w:r>
      <w:r w:rsidR="008946CD">
        <w:rPr>
          <w:rFonts w:cs="Arial"/>
        </w:rPr>
        <w:t>1</w:t>
      </w:r>
    </w:p>
    <w:p w14:paraId="7F0C6037" w14:textId="6C142625" w:rsidR="00EE0B92" w:rsidRPr="00C44D5F" w:rsidRDefault="007D0468" w:rsidP="00EE0B92">
      <w:pPr>
        <w:spacing w:after="0"/>
        <w:rPr>
          <w:rFonts w:cs="Arial"/>
        </w:rPr>
      </w:pPr>
      <w:r w:rsidRPr="00057C90">
        <w:rPr>
          <w:rFonts w:cs="Arial"/>
        </w:rPr>
        <w:t>Datum:</w:t>
      </w:r>
      <w:r w:rsidRPr="00057C90">
        <w:rPr>
          <w:rFonts w:cs="Arial"/>
        </w:rPr>
        <w:tab/>
      </w:r>
      <w:r w:rsidRPr="00057C90">
        <w:rPr>
          <w:rFonts w:cs="Arial"/>
        </w:rPr>
        <w:tab/>
      </w:r>
      <w:r w:rsidR="008823A5">
        <w:rPr>
          <w:rFonts w:cs="Arial"/>
        </w:rPr>
        <w:t>19. 12. 2023</w:t>
      </w:r>
    </w:p>
    <w:p w14:paraId="18D4218F" w14:textId="77777777" w:rsidR="00EE0B92" w:rsidRDefault="00EE0B92" w:rsidP="00EE0B92">
      <w:pPr>
        <w:rPr>
          <w:rFonts w:cs="Arial"/>
        </w:rPr>
      </w:pPr>
    </w:p>
    <w:p w14:paraId="1D182AB7" w14:textId="77777777" w:rsidR="00BE15F5" w:rsidRDefault="00BE15F5" w:rsidP="00EE0B92">
      <w:pPr>
        <w:rPr>
          <w:rFonts w:cs="Arial"/>
        </w:rPr>
      </w:pPr>
    </w:p>
    <w:p w14:paraId="75A9BF86" w14:textId="035FA1A7" w:rsidR="004534FB" w:rsidRPr="00EC6E76" w:rsidRDefault="007D0468" w:rsidP="004534FB">
      <w:pPr>
        <w:spacing w:after="0"/>
        <w:jc w:val="left"/>
        <w:rPr>
          <w:rFonts w:cs="Arial"/>
        </w:rPr>
      </w:pPr>
      <w:r w:rsidRPr="00EC6E76">
        <w:rPr>
          <w:rFonts w:cs="Arial"/>
        </w:rPr>
        <w:t xml:space="preserve">Na podlagi 58. člena </w:t>
      </w:r>
      <w:r w:rsidR="00EC6E76" w:rsidRPr="00EC6E76">
        <w:t xml:space="preserve">Zakona o javnih uslužbencih (Uradni list RS, št. </w:t>
      </w:r>
      <w:hyperlink r:id="rId9" w:tgtFrame="_blank" w:tooltip="Zakon o javnih uslužbencih (uradno prečiščeno besedilo)" w:history="1">
        <w:r w:rsidR="00EC6E76" w:rsidRPr="00EC6E76">
          <w:rPr>
            <w:rStyle w:val="Hiperpovezava"/>
            <w:color w:val="auto"/>
            <w:u w:val="none"/>
          </w:rPr>
          <w:t>63/07</w:t>
        </w:r>
      </w:hyperlink>
      <w:r w:rsidR="00EC6E76" w:rsidRPr="00EC6E76">
        <w:t xml:space="preserve"> – uradno prečiščeno besedilo, </w:t>
      </w:r>
      <w:hyperlink r:id="rId10" w:tgtFrame="_blank" w:tooltip="Zakon o spremembah in dopolnitvah Zakona o javnih uslužbencih" w:history="1">
        <w:r w:rsidR="00EC6E76" w:rsidRPr="00EC6E76">
          <w:rPr>
            <w:rStyle w:val="Hiperpovezava"/>
            <w:color w:val="auto"/>
            <w:u w:val="none"/>
          </w:rPr>
          <w:t>65/08</w:t>
        </w:r>
      </w:hyperlink>
      <w:r w:rsidR="00EC6E76" w:rsidRPr="00EC6E76">
        <w:t xml:space="preserve">, </w:t>
      </w:r>
      <w:hyperlink r:id="rId11" w:tgtFrame="_blank" w:tooltip="Zakon o spremembah in dopolnitvah Zakona o trgu finančnih instrumentov" w:history="1">
        <w:r w:rsidR="00EC6E76" w:rsidRPr="00EC6E76">
          <w:rPr>
            <w:rStyle w:val="Hiperpovezava"/>
            <w:color w:val="auto"/>
            <w:u w:val="none"/>
          </w:rPr>
          <w:t>69/08</w:t>
        </w:r>
      </w:hyperlink>
      <w:r w:rsidR="00EC6E76" w:rsidRPr="00EC6E76">
        <w:t xml:space="preserve"> – ZTFI-A, </w:t>
      </w:r>
      <w:hyperlink r:id="rId12" w:tgtFrame="_blank" w:tooltip="Zakon o spremembah in dopolnitvah Zakona o zavarovalništvu" w:history="1">
        <w:r w:rsidR="00EC6E76" w:rsidRPr="00EC6E76">
          <w:rPr>
            <w:rStyle w:val="Hiperpovezava"/>
            <w:color w:val="auto"/>
            <w:u w:val="none"/>
          </w:rPr>
          <w:t>69/08</w:t>
        </w:r>
      </w:hyperlink>
      <w:r w:rsidR="00EC6E76" w:rsidRPr="00EC6E76">
        <w:t xml:space="preserve"> – ZZavar-E, </w:t>
      </w:r>
      <w:hyperlink r:id="rId13" w:tgtFrame="_blank" w:tooltip="Zakon za uravnoteženje javnih financ" w:history="1">
        <w:r w:rsidR="00EC6E76" w:rsidRPr="00EC6E76">
          <w:rPr>
            <w:rStyle w:val="Hiperpovezava"/>
            <w:color w:val="auto"/>
            <w:u w:val="none"/>
          </w:rPr>
          <w:t>40/12</w:t>
        </w:r>
      </w:hyperlink>
      <w:r w:rsidR="00EC6E76" w:rsidRPr="00EC6E76">
        <w:t xml:space="preserve"> – ZUJF, </w:t>
      </w:r>
      <w:hyperlink r:id="rId14" w:tgtFrame="_blank" w:tooltip="Zakon o spremembah in dopolnitvah Zakona o integriteti in preprečevanju korupcije" w:history="1">
        <w:r w:rsidR="00EC6E76" w:rsidRPr="00EC6E76">
          <w:rPr>
            <w:rStyle w:val="Hiperpovezava"/>
            <w:color w:val="auto"/>
            <w:u w:val="none"/>
          </w:rPr>
          <w:t>158/20</w:t>
        </w:r>
      </w:hyperlink>
      <w:r w:rsidR="00EC6E76" w:rsidRPr="00EC6E76">
        <w:t xml:space="preserve"> – ZIntPK-C, </w:t>
      </w:r>
      <w:hyperlink r:id="rId15" w:tgtFrame="_blank" w:tooltip="Zakon o interventnih ukrepih za pomoč pri omilitvi posledic drugega vala epidemije COVID-19" w:history="1">
        <w:r w:rsidR="00EC6E76" w:rsidRPr="00EC6E76">
          <w:rPr>
            <w:rStyle w:val="Hiperpovezava"/>
            <w:color w:val="auto"/>
            <w:u w:val="none"/>
          </w:rPr>
          <w:t>203/20</w:t>
        </w:r>
      </w:hyperlink>
      <w:r w:rsidR="00EC6E76" w:rsidRPr="00EC6E76">
        <w:t xml:space="preserve"> – ZIUPOPDVE, </w:t>
      </w:r>
      <w:hyperlink r:id="rId16" w:tgtFrame="_blank" w:tooltip="Odločba o razveljavitvi tretjega, četrtega in petega odstavka 89. člena Zakona o delovnih razmerjih ter 156.a člena Zakona o javnih uslužbencih" w:history="1">
        <w:r w:rsidR="00EC6E76" w:rsidRPr="00EC6E76">
          <w:rPr>
            <w:rStyle w:val="Hiperpovezava"/>
            <w:color w:val="auto"/>
            <w:u w:val="none"/>
          </w:rPr>
          <w:t>202/21</w:t>
        </w:r>
      </w:hyperlink>
      <w:r w:rsidR="00EC6E76" w:rsidRPr="00EC6E76">
        <w:t xml:space="preserve"> – odl. US in </w:t>
      </w:r>
      <w:hyperlink r:id="rId17" w:tgtFrame="_blank" w:tooltip="Zakon o debirokratizaciji" w:history="1">
        <w:r w:rsidR="00EC6E76" w:rsidRPr="00EC6E76">
          <w:rPr>
            <w:rStyle w:val="Hiperpovezava"/>
            <w:color w:val="auto"/>
            <w:u w:val="none"/>
          </w:rPr>
          <w:t>3/22</w:t>
        </w:r>
      </w:hyperlink>
      <w:r w:rsidR="00EC6E76" w:rsidRPr="00EC6E76">
        <w:t xml:space="preserve"> – ZDeb</w:t>
      </w:r>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2ED4FA46" w:rsidR="007D0468" w:rsidRPr="00C44D5F" w:rsidRDefault="00337E54" w:rsidP="00337E54">
      <w:pPr>
        <w:spacing w:after="0"/>
        <w:rPr>
          <w:rFonts w:cs="Arial"/>
        </w:rPr>
      </w:pPr>
      <w:r w:rsidRPr="00C44D5F">
        <w:rPr>
          <w:rFonts w:cs="Arial"/>
        </w:rPr>
        <w:t>o</w:t>
      </w:r>
      <w:r w:rsidR="007D0468" w:rsidRPr="00C44D5F">
        <w:rPr>
          <w:rFonts w:cs="Arial"/>
        </w:rPr>
        <w:t xml:space="preserve">bjavlja javni natečaj za zasedbo </w:t>
      </w:r>
      <w:r w:rsidRPr="00C44D5F">
        <w:rPr>
          <w:rFonts w:cs="Arial"/>
        </w:rPr>
        <w:t>prostega uradniškega delovnega mesta za nedoločen čas</w:t>
      </w:r>
      <w:r w:rsidR="00A50BC8" w:rsidRPr="00C44D5F">
        <w:rPr>
          <w:rFonts w:cs="Arial"/>
        </w:rPr>
        <w:t xml:space="preserve">, </w:t>
      </w:r>
      <w:r w:rsidR="00196D55" w:rsidRPr="006474D4">
        <w:rPr>
          <w:rFonts w:cs="Arial"/>
        </w:rPr>
        <w:t xml:space="preserve">s </w:t>
      </w:r>
      <w:r w:rsidR="00210255" w:rsidRPr="006474D4">
        <w:rPr>
          <w:rFonts w:cs="Arial"/>
        </w:rPr>
        <w:t>6</w:t>
      </w:r>
      <w:r w:rsidR="00196D55" w:rsidRPr="006474D4">
        <w:rPr>
          <w:rFonts w:cs="Arial"/>
        </w:rPr>
        <w:t>-mesečnim poskusnim delom,</w:t>
      </w:r>
    </w:p>
    <w:p w14:paraId="6FD916BC" w14:textId="77777777" w:rsidR="00337E54" w:rsidRPr="00C44D5F" w:rsidRDefault="00337E54" w:rsidP="00337E54">
      <w:pPr>
        <w:spacing w:after="0"/>
        <w:rPr>
          <w:rFonts w:cs="Arial"/>
          <w:b/>
        </w:rPr>
      </w:pPr>
    </w:p>
    <w:p w14:paraId="57627D1F" w14:textId="712100C4" w:rsidR="00227236" w:rsidRDefault="00196D55" w:rsidP="00227236">
      <w:pPr>
        <w:spacing w:after="0"/>
        <w:rPr>
          <w:rFonts w:cs="Arial"/>
          <w:b/>
        </w:rPr>
      </w:pPr>
      <w:bookmarkStart w:id="0" w:name="_Hlk515607524"/>
      <w:r>
        <w:rPr>
          <w:rFonts w:cs="Arial"/>
          <w:b/>
        </w:rPr>
        <w:t>POD</w:t>
      </w:r>
      <w:r w:rsidR="00227236">
        <w:rPr>
          <w:rFonts w:cs="Arial"/>
          <w:b/>
        </w:rPr>
        <w:t>SEKRETAR</w:t>
      </w:r>
      <w:r w:rsidR="00227236" w:rsidRPr="00BB3E47">
        <w:rPr>
          <w:rFonts w:cs="Arial"/>
          <w:b/>
        </w:rPr>
        <w:t xml:space="preserve"> (šifra DM </w:t>
      </w:r>
      <w:r w:rsidR="008823A5">
        <w:rPr>
          <w:rFonts w:cs="Arial"/>
          <w:b/>
        </w:rPr>
        <w:t>20007</w:t>
      </w:r>
      <w:r w:rsidR="00227236" w:rsidRPr="00BB3E47">
        <w:rPr>
          <w:rFonts w:cs="Arial"/>
          <w:b/>
        </w:rPr>
        <w:t xml:space="preserve">) v </w:t>
      </w:r>
      <w:r w:rsidR="008823A5">
        <w:rPr>
          <w:rFonts w:cs="Arial"/>
          <w:b/>
        </w:rPr>
        <w:t>Sekretariatu, Službi za projekte in evropska sredstva</w:t>
      </w:r>
    </w:p>
    <w:bookmarkEnd w:id="0"/>
    <w:p w14:paraId="1333E5F2" w14:textId="77777777"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1F9BC571" w14:textId="4870B7C8" w:rsidR="003E6F57" w:rsidRPr="00163057" w:rsidRDefault="00227236" w:rsidP="003E6F57">
      <w:pPr>
        <w:numPr>
          <w:ilvl w:val="0"/>
          <w:numId w:val="29"/>
        </w:numPr>
        <w:tabs>
          <w:tab w:val="clear" w:pos="360"/>
        </w:tabs>
        <w:spacing w:after="0" w:line="260" w:lineRule="exact"/>
        <w:rPr>
          <w:rFonts w:cs="Arial"/>
        </w:rPr>
      </w:pPr>
      <w:r w:rsidRPr="00737C20">
        <w:rPr>
          <w:rFonts w:cs="Arial"/>
        </w:rPr>
        <w:t>končano visokošolsko univerzitetno izobraževanje (prejšnje)/visokošolsko univerzitetno izobrazbo (prejšnja) ali specialistično izobraževanje po visokošolski strokovni izobrazbi (prejšnje)/specializacijo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3412CB">
        <w:rPr>
          <w:rFonts w:cs="Arial"/>
        </w:rPr>
        <w:t>)</w:t>
      </w:r>
      <w:r w:rsidR="003E6F57">
        <w:rPr>
          <w:rFonts w:cs="Arial"/>
        </w:rPr>
        <w:t>;</w:t>
      </w:r>
    </w:p>
    <w:p w14:paraId="35E852FA" w14:textId="48E24D14" w:rsidR="00BE15F5" w:rsidRDefault="00BE15F5" w:rsidP="00A55B83">
      <w:pPr>
        <w:numPr>
          <w:ilvl w:val="0"/>
          <w:numId w:val="29"/>
        </w:numPr>
        <w:spacing w:after="0"/>
        <w:rPr>
          <w:rFonts w:cs="Arial"/>
        </w:rPr>
      </w:pPr>
      <w:r w:rsidRPr="00452483">
        <w:rPr>
          <w:rFonts w:cs="Arial"/>
        </w:rPr>
        <w:t xml:space="preserve">najmanj </w:t>
      </w:r>
      <w:r w:rsidR="00196D55">
        <w:rPr>
          <w:rFonts w:cs="Arial"/>
        </w:rPr>
        <w:t>6</w:t>
      </w:r>
      <w:r w:rsidR="003E6F57">
        <w:rPr>
          <w:rFonts w:cs="Arial"/>
        </w:rPr>
        <w:t xml:space="preserve"> let </w:t>
      </w:r>
      <w:r w:rsidRPr="00452483">
        <w:rPr>
          <w:rFonts w:cs="Arial"/>
        </w:rPr>
        <w:t>delovnih izkušenj;</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5C333D4F" w14:textId="33A513B3" w:rsidR="009F4300" w:rsidRDefault="009F4300" w:rsidP="009F4300">
      <w:pPr>
        <w:spacing w:after="0" w:line="26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9F4300">
      <w:pPr>
        <w:spacing w:after="0" w:line="260" w:lineRule="exact"/>
        <w:rPr>
          <w:rFonts w:cs="Arial"/>
        </w:rPr>
      </w:pPr>
    </w:p>
    <w:p w14:paraId="334F57DC" w14:textId="77777777" w:rsidR="006D603E" w:rsidRDefault="006D603E" w:rsidP="006D603E">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E53CE5">
      <w:pPr>
        <w:pStyle w:val="Navadensplet"/>
        <w:spacing w:before="0" w:beforeAutospacing="0" w:after="0" w:afterAutospacing="0" w:line="260" w:lineRule="exact"/>
        <w:jc w:val="both"/>
        <w:rPr>
          <w:rFonts w:ascii="Arial" w:hAnsi="Arial" w:cs="Arial"/>
          <w:color w:val="000000"/>
          <w:sz w:val="20"/>
          <w:szCs w:val="20"/>
        </w:rPr>
      </w:pPr>
    </w:p>
    <w:p w14:paraId="5748DA7A" w14:textId="77777777" w:rsidR="00AC4EA3" w:rsidRDefault="00AC4EA3" w:rsidP="00AC4EA3">
      <w:pPr>
        <w:spacing w:after="0" w:line="260" w:lineRule="exact"/>
        <w:rPr>
          <w:rFonts w:cs="Arial"/>
        </w:rPr>
      </w:pPr>
      <w:r>
        <w:rPr>
          <w:rFonts w:cs="Arial"/>
        </w:rPr>
        <w:lastRenderedPageBreak/>
        <w:t>Obvezno usposabljanje za imenovanje v naziv mora javni uslužbenec, v skladu s prvim odstavkom 89. člena Zakona o javnih uslužbencih, opraviti najkasneje v enem letu od sklenitve pogodbe o zaposlitvi.</w:t>
      </w:r>
    </w:p>
    <w:p w14:paraId="4E81D170" w14:textId="77777777" w:rsidR="000170C2" w:rsidRDefault="000170C2" w:rsidP="00057EC4">
      <w:pPr>
        <w:rPr>
          <w:rFonts w:cs="Arial"/>
          <w:color w:val="000000"/>
        </w:rPr>
      </w:pPr>
    </w:p>
    <w:p w14:paraId="654C83E9" w14:textId="77777777" w:rsidR="004146BD" w:rsidRDefault="00241AB2" w:rsidP="004146BD">
      <w:pPr>
        <w:spacing w:after="0"/>
        <w:rPr>
          <w:rFonts w:cs="Arial"/>
        </w:rPr>
      </w:pPr>
      <w:r w:rsidRPr="00C44D5F">
        <w:rPr>
          <w:rFonts w:cs="Arial"/>
        </w:rPr>
        <w:t>Naloge delovnega mesta</w:t>
      </w:r>
      <w:r w:rsidR="00BD4699">
        <w:rPr>
          <w:rFonts w:cs="Arial"/>
        </w:rPr>
        <w:t>:</w:t>
      </w:r>
    </w:p>
    <w:p w14:paraId="6365545E" w14:textId="1ED754BC" w:rsidR="007F3DE1"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neposredna pomoč pri vodenju strokovnih nalog na delu delovnega področja ministrstva oziroma notranje organizacijske enote</w:t>
      </w:r>
      <w:r>
        <w:rPr>
          <w:rFonts w:cs="Arial"/>
        </w:rPr>
        <w:t>,</w:t>
      </w:r>
    </w:p>
    <w:p w14:paraId="45DA7CCC" w14:textId="75CF060F" w:rsidR="008823A5"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vodenje in sodelovanje v projektnih skupinah</w:t>
      </w:r>
      <w:r>
        <w:rPr>
          <w:rFonts w:cs="Arial"/>
        </w:rPr>
        <w:t>,</w:t>
      </w:r>
    </w:p>
    <w:p w14:paraId="22285A2C" w14:textId="1C503C6B" w:rsidR="008823A5"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samostojno oblikovanje sistemskih rešitev in drugih zahtevnejših gradiv na področju kohezijske politike, NOO in drugih evropskih sredstev</w:t>
      </w:r>
      <w:r>
        <w:rPr>
          <w:rFonts w:cs="Arial"/>
        </w:rPr>
        <w:t>,</w:t>
      </w:r>
    </w:p>
    <w:p w14:paraId="4D2A9695" w14:textId="79879D83" w:rsidR="008823A5"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spremljanje projektov na področju kohezijske politike, NOO in drugih evropskih sredstev</w:t>
      </w:r>
      <w:r>
        <w:rPr>
          <w:rFonts w:cs="Arial"/>
        </w:rPr>
        <w:t>,</w:t>
      </w:r>
    </w:p>
    <w:p w14:paraId="62B2967C" w14:textId="4B772713" w:rsidR="008823A5"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opravljanje drugih nalog po navodilu vodje</w:t>
      </w:r>
      <w:r>
        <w:rPr>
          <w:rFonts w:cs="Arial"/>
        </w:rPr>
        <w:t>,</w:t>
      </w:r>
    </w:p>
    <w:p w14:paraId="3522DC9E" w14:textId="0C562A5C" w:rsidR="008823A5" w:rsidRPr="00196D55" w:rsidRDefault="008823A5" w:rsidP="00D64718">
      <w:pPr>
        <w:pStyle w:val="Odstavekseznama"/>
        <w:numPr>
          <w:ilvl w:val="0"/>
          <w:numId w:val="34"/>
        </w:numPr>
        <w:autoSpaceDE w:val="0"/>
        <w:autoSpaceDN w:val="0"/>
        <w:adjustRightInd w:val="0"/>
        <w:spacing w:after="0" w:line="260" w:lineRule="exact"/>
        <w:rPr>
          <w:rFonts w:cs="Arial"/>
        </w:rPr>
      </w:pPr>
      <w:r w:rsidRPr="008823A5">
        <w:rPr>
          <w:rFonts w:cs="Arial"/>
        </w:rPr>
        <w:t>izvajanje najzahtevnejših nalog v zvezi z načrtovanjem, upravljanjem in nadzorom ukrepov pri porabi kohezijskih sredstev</w:t>
      </w:r>
      <w:r>
        <w:rPr>
          <w:rFonts w:cs="Arial"/>
        </w:rPr>
        <w:t>.</w:t>
      </w:r>
    </w:p>
    <w:p w14:paraId="5285E34A" w14:textId="77777777" w:rsidR="00196D55" w:rsidRDefault="00196D55" w:rsidP="00196D55">
      <w:pPr>
        <w:spacing w:after="0"/>
        <w:rPr>
          <w:rFonts w:cs="Arial"/>
        </w:rPr>
      </w:pPr>
    </w:p>
    <w:p w14:paraId="2D82C054" w14:textId="79689B32" w:rsidR="00210255" w:rsidRDefault="00210255" w:rsidP="00210255">
      <w:pPr>
        <w:rPr>
          <w:rFonts w:cs="Arial"/>
          <w:lang w:eastAsia="en-US"/>
        </w:rPr>
      </w:pPr>
      <w:r>
        <w:rPr>
          <w:rFonts w:cs="Arial"/>
        </w:rPr>
        <w:t>V Službi za projekte in evropska sredstva med drugim koordiniramo načrtovanje in izvajanje vsebin našega ministrstva v okviru kohezijske politike in Načrta za okrevanje in odpornost. V sodelovanju z vključenimi organizacijskimi enotami zastopamo usmeritve in stališča ministrstva v strokovnih in programskih telesih v Sloveniji in pri Evropski komisiji. Izvajamo upravljalna preverjanja projektov, sofinanciranih iz strukturnih skladov oziroma iz Načrta za okrevanje in odpornost, skrbimo za vsebinsko in finančno spremljanje le-teh.</w:t>
      </w:r>
    </w:p>
    <w:p w14:paraId="13E25518" w14:textId="77777777" w:rsidR="00D7677E" w:rsidRPr="00D64718" w:rsidRDefault="00D7677E" w:rsidP="00D7677E">
      <w:pPr>
        <w:autoSpaceDE w:val="0"/>
        <w:autoSpaceDN w:val="0"/>
        <w:adjustRightInd w:val="0"/>
        <w:spacing w:after="0" w:line="260" w:lineRule="exact"/>
        <w:ind w:left="360"/>
        <w:rPr>
          <w:rFonts w:cs="Arial"/>
          <w:color w:val="FF0000"/>
        </w:rPr>
      </w:pPr>
    </w:p>
    <w:p w14:paraId="18F941A1" w14:textId="6F54EF37"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63BEF2DE"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2F7825B6" w14:textId="2F4B82A5" w:rsidR="008B20F4" w:rsidRDefault="008B20F4" w:rsidP="008F189F">
      <w:pPr>
        <w:spacing w:after="0"/>
        <w:rPr>
          <w:rFonts w:cs="Arial"/>
        </w:rPr>
      </w:pPr>
    </w:p>
    <w:p w14:paraId="39C41664" w14:textId="6E6FF90F"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1DE835A7" w14:textId="6897AAD9"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065431F0" w14:textId="03E1B000" w:rsidR="00A55B83" w:rsidRDefault="00196D55" w:rsidP="008F189F">
      <w:pPr>
        <w:spacing w:after="0"/>
        <w:rPr>
          <w:rFonts w:cs="Arial"/>
        </w:rPr>
      </w:pPr>
      <w:r w:rsidRPr="00C44D5F">
        <w:rPr>
          <w:rFonts w:cs="Arial"/>
        </w:rPr>
        <w:t xml:space="preserve">Izbrani kandidat bo delo na delovnem mestu </w:t>
      </w:r>
      <w:r>
        <w:rPr>
          <w:rFonts w:cs="Arial"/>
        </w:rPr>
        <w:t>podsekretar</w:t>
      </w:r>
      <w:r w:rsidRPr="00C44D5F">
        <w:rPr>
          <w:rFonts w:cs="Arial"/>
        </w:rPr>
        <w:t xml:space="preserve"> opravljal v uradniškem nazivu </w:t>
      </w:r>
      <w:r>
        <w:rPr>
          <w:rFonts w:cs="Arial"/>
        </w:rPr>
        <w:t>podsekretar,</w:t>
      </w:r>
      <w:r w:rsidRPr="00C44D5F">
        <w:rPr>
          <w:rFonts w:cs="Arial"/>
        </w:rPr>
        <w:t xml:space="preserve"> </w:t>
      </w:r>
      <w:r w:rsidRPr="00070A2B">
        <w:rPr>
          <w:rFonts w:cs="Arial"/>
          <w:u w:val="single"/>
        </w:rPr>
        <w:t>z možnostjo napredovanja v naziv sekretar</w:t>
      </w:r>
      <w:r w:rsidR="00F53FED">
        <w:rPr>
          <w:rFonts w:cs="Arial"/>
        </w:rPr>
        <w:t>.</w:t>
      </w:r>
    </w:p>
    <w:p w14:paraId="670C70EB" w14:textId="77777777" w:rsidR="00A55B83" w:rsidRDefault="00A55B83" w:rsidP="008F189F">
      <w:pPr>
        <w:spacing w:after="0"/>
        <w:rPr>
          <w:rFonts w:cs="Arial"/>
        </w:rPr>
      </w:pPr>
    </w:p>
    <w:p w14:paraId="4B718800" w14:textId="2DACECCE" w:rsidR="00196D55" w:rsidRPr="00C44D5F" w:rsidRDefault="00196D55" w:rsidP="00196D55">
      <w:pPr>
        <w:spacing w:after="0"/>
        <w:rPr>
          <w:rFonts w:cs="Arial"/>
        </w:rPr>
      </w:pPr>
      <w:r w:rsidRPr="00C44D5F">
        <w:rPr>
          <w:rFonts w:cs="Arial"/>
        </w:rPr>
        <w:lastRenderedPageBreak/>
        <w:t>Z izbranim kandidatom bo sklenjeno delovno razmerje za nedoločen čas</w:t>
      </w:r>
      <w:r>
        <w:rPr>
          <w:rFonts w:cs="Arial"/>
        </w:rPr>
        <w:t>,</w:t>
      </w:r>
      <w:r w:rsidRPr="00C44D5F">
        <w:rPr>
          <w:rFonts w:cs="Arial"/>
        </w:rPr>
        <w:t xml:space="preserve"> s polnim delovnim časom </w:t>
      </w:r>
      <w:r w:rsidRPr="00A56E78">
        <w:rPr>
          <w:rFonts w:cs="Arial"/>
        </w:rPr>
        <w:t xml:space="preserve">in poskusnim delom v trajanju </w:t>
      </w:r>
      <w:r w:rsidR="00210255" w:rsidRPr="006474D4">
        <w:rPr>
          <w:rFonts w:cs="Arial"/>
        </w:rPr>
        <w:t xml:space="preserve">6  </w:t>
      </w:r>
      <w:r w:rsidRPr="006474D4">
        <w:rPr>
          <w:rFonts w:cs="Arial"/>
        </w:rPr>
        <w:t>mesecev</w:t>
      </w:r>
      <w:r w:rsidRPr="00A56E78">
        <w:rPr>
          <w:rFonts w:cs="Arial"/>
        </w:rPr>
        <w:t>.</w:t>
      </w:r>
      <w:r w:rsidRPr="00C44D5F">
        <w:rPr>
          <w:rFonts w:cs="Arial"/>
        </w:rPr>
        <w:t xml:space="preserve"> Poskusno delo se lahko podaljša v primeru začasne odsotnosti z dela.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4D629CE7"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»Za javni natečaj za delovno mesto</w:t>
      </w:r>
      <w:r w:rsidR="00C02BF9">
        <w:rPr>
          <w:rFonts w:cs="Arial"/>
        </w:rPr>
        <w:t xml:space="preserve"> </w:t>
      </w:r>
      <w:r w:rsidR="00196D55">
        <w:rPr>
          <w:rFonts w:cs="Arial"/>
        </w:rPr>
        <w:t>pod</w:t>
      </w:r>
      <w:r w:rsidR="00CA69A0">
        <w:rPr>
          <w:rFonts w:cs="Arial"/>
        </w:rPr>
        <w:t>sekretar</w:t>
      </w:r>
      <w:r w:rsidR="00BB1C60" w:rsidRPr="00BB1C60">
        <w:rPr>
          <w:rFonts w:cs="Arial"/>
        </w:rPr>
        <w:t xml:space="preserve"> (šifra DM </w:t>
      </w:r>
      <w:r w:rsidR="008823A5">
        <w:rPr>
          <w:rFonts w:cs="Arial"/>
        </w:rPr>
        <w:t>20007</w:t>
      </w:r>
      <w:r w:rsidR="00BB1C60" w:rsidRPr="00BB1C60">
        <w:rPr>
          <w:rFonts w:cs="Arial"/>
        </w:rPr>
        <w:t xml:space="preserve">) v </w:t>
      </w:r>
      <w:r w:rsidR="008823A5">
        <w:rPr>
          <w:rFonts w:cs="Arial"/>
        </w:rPr>
        <w:t>Sekretariatu, Službi za projekte in evropska sredstva</w:t>
      </w:r>
      <w:r w:rsidR="0024793C" w:rsidRPr="0024793C">
        <w:rPr>
          <w:rFonts w:cs="Arial"/>
        </w:rPr>
        <w:t>,</w:t>
      </w:r>
      <w:r w:rsidRPr="0024793C">
        <w:rPr>
          <w:rFonts w:cs="Arial"/>
        </w:rPr>
        <w:t xml:space="preserve"> št. </w:t>
      </w:r>
      <w:r w:rsidR="00416686" w:rsidRPr="00BA457E">
        <w:rPr>
          <w:rFonts w:cs="Arial"/>
        </w:rPr>
        <w:t>110-</w:t>
      </w:r>
      <w:r w:rsidR="006474D4">
        <w:rPr>
          <w:rFonts w:cs="Arial"/>
        </w:rPr>
        <w:t>69</w:t>
      </w:r>
      <w:r w:rsidR="00416686" w:rsidRPr="00BA457E">
        <w:rPr>
          <w:rFonts w:cs="Arial"/>
        </w:rPr>
        <w:t>/20</w:t>
      </w:r>
      <w:r w:rsidR="002632D4">
        <w:rPr>
          <w:rFonts w:cs="Arial"/>
        </w:rPr>
        <w:t>2</w:t>
      </w:r>
      <w:r w:rsidR="00227236">
        <w:rPr>
          <w:rFonts w:cs="Arial"/>
        </w:rPr>
        <w:t>3</w:t>
      </w:r>
      <w:r w:rsidR="00196D55">
        <w:rPr>
          <w:rFonts w:cs="Arial"/>
        </w:rPr>
        <w:t>-3130</w:t>
      </w:r>
      <w:r w:rsidRPr="0024793C">
        <w:rPr>
          <w:rFonts w:cs="Arial"/>
        </w:rPr>
        <w:t xml:space="preserve">« </w:t>
      </w:r>
      <w:r w:rsidRPr="0024793C">
        <w:rPr>
          <w:rFonts w:cs="Arial"/>
          <w:b/>
          <w:bCs/>
        </w:rPr>
        <w:t>na naslov</w:t>
      </w:r>
      <w:r w:rsidRPr="00C44D5F">
        <w:rPr>
          <w:rFonts w:cs="Arial"/>
        </w:rPr>
        <w:t xml:space="preserve">: Ministrstvo za javno upravo, Sekretariat, Služba za kadrovske zadeve, Tržaška cesta 21, 1000 Ljubljana, in sicer v roku </w:t>
      </w:r>
      <w:r w:rsidR="006474D4" w:rsidRPr="006474D4">
        <w:rPr>
          <w:rFonts w:cs="Arial"/>
          <w:b/>
          <w:bCs/>
        </w:rPr>
        <w:t xml:space="preserve">21 </w:t>
      </w:r>
      <w:r w:rsidRPr="006474D4">
        <w:rPr>
          <w:rFonts w:cs="Arial"/>
          <w:b/>
          <w:bCs/>
        </w:rPr>
        <w:t>dni po objavi</w:t>
      </w:r>
      <w:r w:rsidR="00A50BC8" w:rsidRPr="00A56E78">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8"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210C9A49" w:rsidR="008F189F" w:rsidRPr="00C44D5F" w:rsidRDefault="008F189F" w:rsidP="008F189F">
      <w:pPr>
        <w:spacing w:after="0"/>
        <w:rPr>
          <w:rFonts w:cs="Arial"/>
        </w:rPr>
      </w:pPr>
      <w:r w:rsidRPr="00C44D5F">
        <w:rPr>
          <w:rFonts w:cs="Arial"/>
        </w:rPr>
        <w:br/>
      </w:r>
      <w:r w:rsidRPr="00A66227">
        <w:rPr>
          <w:rFonts w:cs="Arial"/>
        </w:rPr>
        <w:t>Informacije o</w:t>
      </w:r>
      <w:r w:rsidR="00710926" w:rsidRPr="00A66227">
        <w:rPr>
          <w:rFonts w:cs="Arial"/>
        </w:rPr>
        <w:t xml:space="preserve"> izvedbi javnega natečaja daje </w:t>
      </w:r>
      <w:r w:rsidR="008823A5">
        <w:rPr>
          <w:rFonts w:cs="Arial"/>
        </w:rPr>
        <w:t>Katarina Bergelj</w:t>
      </w:r>
      <w:r w:rsidR="00710926" w:rsidRPr="00A66227">
        <w:rPr>
          <w:rFonts w:cs="Arial"/>
        </w:rPr>
        <w:t xml:space="preserve">, tel. št. </w:t>
      </w:r>
      <w:r w:rsidR="00443517" w:rsidRPr="00A66227">
        <w:rPr>
          <w:rFonts w:cs="Arial"/>
        </w:rPr>
        <w:t xml:space="preserve">01/478 </w:t>
      </w:r>
      <w:r w:rsidR="008823A5">
        <w:rPr>
          <w:rFonts w:cs="Arial"/>
        </w:rPr>
        <w:t>85 65</w:t>
      </w:r>
      <w:r w:rsidR="00710926" w:rsidRPr="00A66227">
        <w:rPr>
          <w:rFonts w:cs="Arial"/>
        </w:rPr>
        <w:t xml:space="preserve">, o </w:t>
      </w:r>
      <w:r w:rsidR="002F7976" w:rsidRPr="00A66227">
        <w:rPr>
          <w:rFonts w:cs="Arial"/>
        </w:rPr>
        <w:t xml:space="preserve">delovnem področju </w:t>
      </w:r>
      <w:r w:rsidR="00710926" w:rsidRPr="00A66227">
        <w:rPr>
          <w:rFonts w:cs="Arial"/>
        </w:rPr>
        <w:t xml:space="preserve">pa </w:t>
      </w:r>
      <w:r w:rsidR="008823A5">
        <w:rPr>
          <w:rFonts w:cs="Arial"/>
        </w:rPr>
        <w:t>Jelena Tabaković</w:t>
      </w:r>
      <w:r w:rsidR="002E1894" w:rsidRPr="00D64718">
        <w:rPr>
          <w:rFonts w:cs="Arial"/>
        </w:rPr>
        <w:t>,</w:t>
      </w:r>
      <w:r w:rsidR="006E7434" w:rsidRPr="00D64718">
        <w:rPr>
          <w:rFonts w:cs="Arial"/>
        </w:rPr>
        <w:t xml:space="preserve"> tel. št. </w:t>
      </w:r>
      <w:r w:rsidR="00D7677E" w:rsidRPr="00D64718">
        <w:rPr>
          <w:rFonts w:cs="Arial"/>
        </w:rPr>
        <w:t xml:space="preserve">01 478 </w:t>
      </w:r>
      <w:r w:rsidR="008823A5">
        <w:rPr>
          <w:rFonts w:cs="Arial"/>
        </w:rPr>
        <w:t>83 97</w:t>
      </w:r>
      <w:r w:rsidR="00E922A9" w:rsidRPr="00D64718">
        <w:rPr>
          <w:bCs/>
        </w:rPr>
        <w:t>.</w:t>
      </w:r>
    </w:p>
    <w:p w14:paraId="5260A959" w14:textId="69808F3B" w:rsidR="00567023" w:rsidRDefault="00567023" w:rsidP="008F189F">
      <w:pPr>
        <w:spacing w:after="0"/>
        <w:rPr>
          <w:rFonts w:cs="Arial"/>
        </w:rPr>
      </w:pPr>
    </w:p>
    <w:p w14:paraId="614D8C67" w14:textId="77777777" w:rsidR="008F189F" w:rsidRPr="00C44D5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5A9EDDBC" w14:textId="77777777" w:rsidR="000C35A3" w:rsidRPr="00C44D5F" w:rsidRDefault="000C35A3" w:rsidP="00AF424A">
      <w:pPr>
        <w:spacing w:after="0"/>
        <w:rPr>
          <w:rFonts w:cs="Arial"/>
        </w:rPr>
      </w:pPr>
    </w:p>
    <w:p w14:paraId="5AD894AC" w14:textId="2372D059" w:rsidR="00AC4EA3" w:rsidRPr="00A345AE" w:rsidRDefault="00EE0B92" w:rsidP="00196D55">
      <w:pPr>
        <w:spacing w:after="0"/>
        <w:ind w:left="2694" w:hanging="142"/>
        <w:rPr>
          <w:rFonts w:cs="Arial"/>
        </w:rPr>
      </w:pPr>
      <w:r w:rsidRPr="00C44D5F">
        <w:rPr>
          <w:rFonts w:cs="Arial"/>
        </w:rPr>
        <w:tab/>
      </w:r>
      <w:r w:rsidR="00AC4EA3">
        <w:rPr>
          <w:rFonts w:cs="Arial"/>
        </w:rPr>
        <w:t>Po pooblastilu</w:t>
      </w:r>
      <w:r w:rsidR="003347A7">
        <w:rPr>
          <w:rFonts w:cs="Arial"/>
        </w:rPr>
        <w:t xml:space="preserve"> ministr</w:t>
      </w:r>
      <w:r w:rsidR="00196D55">
        <w:rPr>
          <w:rFonts w:cs="Arial"/>
        </w:rPr>
        <w:t>a</w:t>
      </w:r>
      <w:r w:rsidR="00AC4EA3">
        <w:rPr>
          <w:rFonts w:cs="Arial"/>
        </w:rPr>
        <w:t xml:space="preserve">, št. </w:t>
      </w:r>
      <w:r w:rsidR="00130066" w:rsidRPr="005311DE">
        <w:rPr>
          <w:rFonts w:cs="Arial"/>
        </w:rPr>
        <w:t>1004-</w:t>
      </w:r>
      <w:r w:rsidR="00130066">
        <w:rPr>
          <w:rFonts w:cs="Arial"/>
        </w:rPr>
        <w:t>42</w:t>
      </w:r>
      <w:r w:rsidR="00130066" w:rsidRPr="005311DE">
        <w:rPr>
          <w:rFonts w:cs="Arial"/>
        </w:rPr>
        <w:t>/202</w:t>
      </w:r>
      <w:r w:rsidR="00130066">
        <w:rPr>
          <w:rFonts w:cs="Arial"/>
        </w:rPr>
        <w:t>2</w:t>
      </w:r>
      <w:r w:rsidR="00130066" w:rsidRPr="005311DE">
        <w:rPr>
          <w:rFonts w:cs="Arial"/>
        </w:rPr>
        <w:t>/</w:t>
      </w:r>
      <w:r w:rsidR="00196D55">
        <w:rPr>
          <w:rFonts w:cs="Arial"/>
        </w:rPr>
        <w:t>1</w:t>
      </w:r>
      <w:r w:rsidR="008823A5">
        <w:rPr>
          <w:rFonts w:cs="Arial"/>
        </w:rPr>
        <w:t>10</w:t>
      </w:r>
      <w:r w:rsidR="00130066" w:rsidRPr="005311DE">
        <w:rPr>
          <w:rFonts w:cs="Arial"/>
        </w:rPr>
        <w:t xml:space="preserve"> z dne </w:t>
      </w:r>
      <w:r w:rsidR="008823A5">
        <w:rPr>
          <w:rFonts w:cs="Arial"/>
        </w:rPr>
        <w:t>7. 12. 2023</w:t>
      </w:r>
    </w:p>
    <w:tbl>
      <w:tblPr>
        <w:tblW w:w="10106" w:type="dxa"/>
        <w:tblLayout w:type="fixed"/>
        <w:tblCellMar>
          <w:left w:w="70" w:type="dxa"/>
          <w:right w:w="70" w:type="dxa"/>
        </w:tblCellMar>
        <w:tblLook w:val="0000" w:firstRow="0" w:lastRow="0" w:firstColumn="0" w:lastColumn="0" w:noHBand="0" w:noVBand="0"/>
      </w:tblPr>
      <w:tblGrid>
        <w:gridCol w:w="10106"/>
      </w:tblGrid>
      <w:tr w:rsidR="00130066" w:rsidRPr="00BD69BC" w14:paraId="527A1FD9" w14:textId="77777777" w:rsidTr="00EB1A95">
        <w:tc>
          <w:tcPr>
            <w:tcW w:w="3616" w:type="dxa"/>
          </w:tcPr>
          <w:p w14:paraId="28154162" w14:textId="0BF683D1" w:rsidR="00130066" w:rsidRPr="00BD69BC" w:rsidRDefault="00130066" w:rsidP="00196D55">
            <w:pPr>
              <w:pStyle w:val="Noga"/>
              <w:tabs>
                <w:tab w:val="clear" w:pos="4153"/>
                <w:tab w:val="clear" w:pos="8306"/>
                <w:tab w:val="left" w:pos="294"/>
              </w:tabs>
              <w:spacing w:after="0"/>
            </w:pPr>
            <w:r>
              <w:t xml:space="preserve">                                               Ksenija Vencelj</w:t>
            </w:r>
          </w:p>
        </w:tc>
      </w:tr>
      <w:tr w:rsidR="00130066" w:rsidRPr="00BD69BC" w14:paraId="4138C238" w14:textId="77777777" w:rsidTr="00196D55">
        <w:trPr>
          <w:trHeight w:val="449"/>
        </w:trPr>
        <w:tc>
          <w:tcPr>
            <w:tcW w:w="3616" w:type="dxa"/>
          </w:tcPr>
          <w:p w14:paraId="32249A1B" w14:textId="307E2390" w:rsidR="00130066" w:rsidRPr="00BD69BC" w:rsidRDefault="00130066" w:rsidP="00196D55">
            <w:pPr>
              <w:spacing w:after="0"/>
            </w:pPr>
            <w:r>
              <w:t xml:space="preserve">                                               </w:t>
            </w:r>
            <w:r w:rsidR="003347A7">
              <w:t>v</w:t>
            </w:r>
            <w:r>
              <w:t>. d. generalnega sekretarja</w:t>
            </w:r>
          </w:p>
        </w:tc>
      </w:tr>
    </w:tbl>
    <w:p w14:paraId="64E6CAAF" w14:textId="15230539" w:rsidR="00486E0C" w:rsidRPr="00C44D5F" w:rsidRDefault="00486E0C" w:rsidP="00196D55">
      <w:pPr>
        <w:spacing w:after="0"/>
        <w:ind w:left="2832" w:firstLine="708"/>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8310" w14:textId="77777777" w:rsidR="005B386A" w:rsidRDefault="005B386A">
      <w:r>
        <w:separator/>
      </w:r>
    </w:p>
  </w:endnote>
  <w:endnote w:type="continuationSeparator" w:id="0">
    <w:p w14:paraId="7D48E506" w14:textId="77777777" w:rsidR="005B386A" w:rsidRDefault="005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1C2F" w14:textId="77777777" w:rsidR="005B386A" w:rsidRDefault="005B386A">
      <w:r>
        <w:separator/>
      </w:r>
    </w:p>
  </w:footnote>
  <w:footnote w:type="continuationSeparator" w:id="0">
    <w:p w14:paraId="782AE5AC" w14:textId="77777777" w:rsidR="005B386A" w:rsidRDefault="005B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68274">
    <w:abstractNumId w:val="28"/>
  </w:num>
  <w:num w:numId="2" w16cid:durableId="44766273">
    <w:abstractNumId w:val="30"/>
  </w:num>
  <w:num w:numId="3" w16cid:durableId="1590386549">
    <w:abstractNumId w:val="21"/>
  </w:num>
  <w:num w:numId="4" w16cid:durableId="1938323697">
    <w:abstractNumId w:val="17"/>
  </w:num>
  <w:num w:numId="5" w16cid:durableId="1205750567">
    <w:abstractNumId w:val="22"/>
  </w:num>
  <w:num w:numId="6" w16cid:durableId="1517422636">
    <w:abstractNumId w:val="20"/>
  </w:num>
  <w:num w:numId="7" w16cid:durableId="1574581460">
    <w:abstractNumId w:val="13"/>
  </w:num>
  <w:num w:numId="8" w16cid:durableId="1411273882">
    <w:abstractNumId w:val="14"/>
  </w:num>
  <w:num w:numId="9" w16cid:durableId="1796869814">
    <w:abstractNumId w:val="24"/>
  </w:num>
  <w:num w:numId="10" w16cid:durableId="718287075">
    <w:abstractNumId w:val="23"/>
  </w:num>
  <w:num w:numId="11" w16cid:durableId="1779982570">
    <w:abstractNumId w:val="32"/>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8"/>
  </w:num>
  <w:num w:numId="23" w16cid:durableId="1836802285">
    <w:abstractNumId w:val="15"/>
  </w:num>
  <w:num w:numId="24" w16cid:durableId="1680617805">
    <w:abstractNumId w:val="11"/>
  </w:num>
  <w:num w:numId="25" w16cid:durableId="1985815226">
    <w:abstractNumId w:val="16"/>
  </w:num>
  <w:num w:numId="26" w16cid:durableId="191192069">
    <w:abstractNumId w:val="33"/>
  </w:num>
  <w:num w:numId="27" w16cid:durableId="958145423">
    <w:abstractNumId w:val="29"/>
  </w:num>
  <w:num w:numId="28" w16cid:durableId="343672169">
    <w:abstractNumId w:val="31"/>
  </w:num>
  <w:num w:numId="29" w16cid:durableId="142700883">
    <w:abstractNumId w:val="26"/>
  </w:num>
  <w:num w:numId="30" w16cid:durableId="558634309">
    <w:abstractNumId w:val="27"/>
  </w:num>
  <w:num w:numId="31" w16cid:durableId="1028287925">
    <w:abstractNumId w:val="10"/>
  </w:num>
  <w:num w:numId="32" w16cid:durableId="321394728">
    <w:abstractNumId w:val="12"/>
  </w:num>
  <w:num w:numId="33" w16cid:durableId="1518614706">
    <w:abstractNumId w:val="19"/>
  </w:num>
  <w:num w:numId="34" w16cid:durableId="1508759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5A7E"/>
    <w:rsid w:val="00046210"/>
    <w:rsid w:val="00047C5C"/>
    <w:rsid w:val="00055A20"/>
    <w:rsid w:val="00057C90"/>
    <w:rsid w:val="00057EC4"/>
    <w:rsid w:val="000662AB"/>
    <w:rsid w:val="00070A2B"/>
    <w:rsid w:val="00070DB1"/>
    <w:rsid w:val="0007328C"/>
    <w:rsid w:val="00076A05"/>
    <w:rsid w:val="0007736C"/>
    <w:rsid w:val="00080CA0"/>
    <w:rsid w:val="0008148B"/>
    <w:rsid w:val="000820BF"/>
    <w:rsid w:val="000879A9"/>
    <w:rsid w:val="00095588"/>
    <w:rsid w:val="000A45AE"/>
    <w:rsid w:val="000B0206"/>
    <w:rsid w:val="000C35A3"/>
    <w:rsid w:val="000E3B31"/>
    <w:rsid w:val="000F318B"/>
    <w:rsid w:val="001013D5"/>
    <w:rsid w:val="00103C66"/>
    <w:rsid w:val="00110A53"/>
    <w:rsid w:val="00113ABA"/>
    <w:rsid w:val="00121124"/>
    <w:rsid w:val="0012723C"/>
    <w:rsid w:val="00130066"/>
    <w:rsid w:val="00131068"/>
    <w:rsid w:val="00137F56"/>
    <w:rsid w:val="00142BBD"/>
    <w:rsid w:val="0014759F"/>
    <w:rsid w:val="0014789C"/>
    <w:rsid w:val="001523B2"/>
    <w:rsid w:val="00160621"/>
    <w:rsid w:val="0016207C"/>
    <w:rsid w:val="0016391F"/>
    <w:rsid w:val="0018373C"/>
    <w:rsid w:val="00196D55"/>
    <w:rsid w:val="001B0459"/>
    <w:rsid w:val="001B3815"/>
    <w:rsid w:val="001C1A19"/>
    <w:rsid w:val="001F307C"/>
    <w:rsid w:val="001F4513"/>
    <w:rsid w:val="00207981"/>
    <w:rsid w:val="00210255"/>
    <w:rsid w:val="00213E03"/>
    <w:rsid w:val="00223A4F"/>
    <w:rsid w:val="00227195"/>
    <w:rsid w:val="00227236"/>
    <w:rsid w:val="00231F80"/>
    <w:rsid w:val="00241AB2"/>
    <w:rsid w:val="00242420"/>
    <w:rsid w:val="00242AD7"/>
    <w:rsid w:val="00245BFD"/>
    <w:rsid w:val="0024793C"/>
    <w:rsid w:val="00254B5A"/>
    <w:rsid w:val="00254CC4"/>
    <w:rsid w:val="00255D1E"/>
    <w:rsid w:val="002632D4"/>
    <w:rsid w:val="00273D96"/>
    <w:rsid w:val="00283140"/>
    <w:rsid w:val="00291058"/>
    <w:rsid w:val="002A24E7"/>
    <w:rsid w:val="002A3524"/>
    <w:rsid w:val="002A74A4"/>
    <w:rsid w:val="002C2CB4"/>
    <w:rsid w:val="002D1047"/>
    <w:rsid w:val="002E1894"/>
    <w:rsid w:val="002E2E67"/>
    <w:rsid w:val="002F1E62"/>
    <w:rsid w:val="002F7976"/>
    <w:rsid w:val="003008AE"/>
    <w:rsid w:val="00301FD1"/>
    <w:rsid w:val="003347A7"/>
    <w:rsid w:val="00334948"/>
    <w:rsid w:val="00337E54"/>
    <w:rsid w:val="003412CB"/>
    <w:rsid w:val="00357ED6"/>
    <w:rsid w:val="00371E7D"/>
    <w:rsid w:val="00372097"/>
    <w:rsid w:val="00375375"/>
    <w:rsid w:val="0038215A"/>
    <w:rsid w:val="00385943"/>
    <w:rsid w:val="00386697"/>
    <w:rsid w:val="00396FA5"/>
    <w:rsid w:val="003A0EE2"/>
    <w:rsid w:val="003A1B24"/>
    <w:rsid w:val="003A2A54"/>
    <w:rsid w:val="003D1907"/>
    <w:rsid w:val="003E4CD1"/>
    <w:rsid w:val="003E6F57"/>
    <w:rsid w:val="003F0876"/>
    <w:rsid w:val="003F7477"/>
    <w:rsid w:val="00400F45"/>
    <w:rsid w:val="004146BD"/>
    <w:rsid w:val="00416686"/>
    <w:rsid w:val="00427785"/>
    <w:rsid w:val="00441454"/>
    <w:rsid w:val="00443517"/>
    <w:rsid w:val="00452483"/>
    <w:rsid w:val="004534FB"/>
    <w:rsid w:val="00457984"/>
    <w:rsid w:val="0046105A"/>
    <w:rsid w:val="00473FB1"/>
    <w:rsid w:val="004771CA"/>
    <w:rsid w:val="00486E0C"/>
    <w:rsid w:val="004B16A7"/>
    <w:rsid w:val="004C2B2B"/>
    <w:rsid w:val="004C4B56"/>
    <w:rsid w:val="004E67A3"/>
    <w:rsid w:val="004E6B34"/>
    <w:rsid w:val="004F5234"/>
    <w:rsid w:val="004F5407"/>
    <w:rsid w:val="00504E34"/>
    <w:rsid w:val="00514BC3"/>
    <w:rsid w:val="0056235B"/>
    <w:rsid w:val="00567023"/>
    <w:rsid w:val="005676A4"/>
    <w:rsid w:val="005748C8"/>
    <w:rsid w:val="00583105"/>
    <w:rsid w:val="0058725D"/>
    <w:rsid w:val="00590EA2"/>
    <w:rsid w:val="00591F99"/>
    <w:rsid w:val="005A410E"/>
    <w:rsid w:val="005B386A"/>
    <w:rsid w:val="005C11D3"/>
    <w:rsid w:val="005C7898"/>
    <w:rsid w:val="005D0BF9"/>
    <w:rsid w:val="005E0828"/>
    <w:rsid w:val="005E6D35"/>
    <w:rsid w:val="005E750C"/>
    <w:rsid w:val="005F2667"/>
    <w:rsid w:val="005F3856"/>
    <w:rsid w:val="00620B49"/>
    <w:rsid w:val="00632D28"/>
    <w:rsid w:val="0063564E"/>
    <w:rsid w:val="00640A04"/>
    <w:rsid w:val="006474D4"/>
    <w:rsid w:val="0065194A"/>
    <w:rsid w:val="00662C8C"/>
    <w:rsid w:val="00673ECE"/>
    <w:rsid w:val="00693FFE"/>
    <w:rsid w:val="006B53D2"/>
    <w:rsid w:val="006C625F"/>
    <w:rsid w:val="006D4878"/>
    <w:rsid w:val="006D603E"/>
    <w:rsid w:val="006D7712"/>
    <w:rsid w:val="006E3B82"/>
    <w:rsid w:val="006E7434"/>
    <w:rsid w:val="006F246C"/>
    <w:rsid w:val="006F68FA"/>
    <w:rsid w:val="007028C1"/>
    <w:rsid w:val="00710926"/>
    <w:rsid w:val="00714DD9"/>
    <w:rsid w:val="0071518A"/>
    <w:rsid w:val="007205E2"/>
    <w:rsid w:val="007230F5"/>
    <w:rsid w:val="0073485A"/>
    <w:rsid w:val="00742ACC"/>
    <w:rsid w:val="0075085A"/>
    <w:rsid w:val="007704BE"/>
    <w:rsid w:val="007828A8"/>
    <w:rsid w:val="007905E7"/>
    <w:rsid w:val="00794D81"/>
    <w:rsid w:val="007A4D25"/>
    <w:rsid w:val="007B1DB3"/>
    <w:rsid w:val="007B6F42"/>
    <w:rsid w:val="007C30D8"/>
    <w:rsid w:val="007D0245"/>
    <w:rsid w:val="007D0468"/>
    <w:rsid w:val="007E1E9C"/>
    <w:rsid w:val="007F07B7"/>
    <w:rsid w:val="007F3DE1"/>
    <w:rsid w:val="00801ED7"/>
    <w:rsid w:val="008028C4"/>
    <w:rsid w:val="00812AF3"/>
    <w:rsid w:val="00815DB3"/>
    <w:rsid w:val="00823BC0"/>
    <w:rsid w:val="00824419"/>
    <w:rsid w:val="00827FB8"/>
    <w:rsid w:val="008328D6"/>
    <w:rsid w:val="00833AD8"/>
    <w:rsid w:val="0084610C"/>
    <w:rsid w:val="00851750"/>
    <w:rsid w:val="00855974"/>
    <w:rsid w:val="00867C24"/>
    <w:rsid w:val="008823A5"/>
    <w:rsid w:val="00891605"/>
    <w:rsid w:val="00893AFC"/>
    <w:rsid w:val="008946CD"/>
    <w:rsid w:val="00894A68"/>
    <w:rsid w:val="008B20F4"/>
    <w:rsid w:val="008C53A3"/>
    <w:rsid w:val="008C79F0"/>
    <w:rsid w:val="008E5800"/>
    <w:rsid w:val="008F189F"/>
    <w:rsid w:val="008F3C46"/>
    <w:rsid w:val="00910300"/>
    <w:rsid w:val="00910658"/>
    <w:rsid w:val="00910F43"/>
    <w:rsid w:val="00946798"/>
    <w:rsid w:val="00950B85"/>
    <w:rsid w:val="009547C5"/>
    <w:rsid w:val="009561DE"/>
    <w:rsid w:val="00962D7C"/>
    <w:rsid w:val="00966C83"/>
    <w:rsid w:val="0099250A"/>
    <w:rsid w:val="00995FA2"/>
    <w:rsid w:val="009A6C6D"/>
    <w:rsid w:val="009C34E6"/>
    <w:rsid w:val="009C4684"/>
    <w:rsid w:val="009D2E24"/>
    <w:rsid w:val="009E392C"/>
    <w:rsid w:val="009E4491"/>
    <w:rsid w:val="009F2209"/>
    <w:rsid w:val="009F251D"/>
    <w:rsid w:val="009F4300"/>
    <w:rsid w:val="009F434F"/>
    <w:rsid w:val="009F7473"/>
    <w:rsid w:val="00A01899"/>
    <w:rsid w:val="00A050D6"/>
    <w:rsid w:val="00A05BA1"/>
    <w:rsid w:val="00A10A36"/>
    <w:rsid w:val="00A12BDF"/>
    <w:rsid w:val="00A14768"/>
    <w:rsid w:val="00A14BE7"/>
    <w:rsid w:val="00A271E0"/>
    <w:rsid w:val="00A27E03"/>
    <w:rsid w:val="00A37ED7"/>
    <w:rsid w:val="00A414F8"/>
    <w:rsid w:val="00A41A8A"/>
    <w:rsid w:val="00A428FC"/>
    <w:rsid w:val="00A42934"/>
    <w:rsid w:val="00A44C2F"/>
    <w:rsid w:val="00A50270"/>
    <w:rsid w:val="00A50BC8"/>
    <w:rsid w:val="00A5126F"/>
    <w:rsid w:val="00A55B83"/>
    <w:rsid w:val="00A56E78"/>
    <w:rsid w:val="00A62A6C"/>
    <w:rsid w:val="00A6561F"/>
    <w:rsid w:val="00A66227"/>
    <w:rsid w:val="00A75237"/>
    <w:rsid w:val="00A80C3B"/>
    <w:rsid w:val="00A8165B"/>
    <w:rsid w:val="00A92019"/>
    <w:rsid w:val="00A942AC"/>
    <w:rsid w:val="00A96295"/>
    <w:rsid w:val="00AA231E"/>
    <w:rsid w:val="00AA4340"/>
    <w:rsid w:val="00AB5768"/>
    <w:rsid w:val="00AC4EA3"/>
    <w:rsid w:val="00AC58AE"/>
    <w:rsid w:val="00AD6DEB"/>
    <w:rsid w:val="00AE14C0"/>
    <w:rsid w:val="00AE2CC8"/>
    <w:rsid w:val="00AE496A"/>
    <w:rsid w:val="00AE69E1"/>
    <w:rsid w:val="00AF424A"/>
    <w:rsid w:val="00AF486F"/>
    <w:rsid w:val="00B10DF7"/>
    <w:rsid w:val="00B36C16"/>
    <w:rsid w:val="00B45AD0"/>
    <w:rsid w:val="00B463C3"/>
    <w:rsid w:val="00B74782"/>
    <w:rsid w:val="00B90A74"/>
    <w:rsid w:val="00B91F93"/>
    <w:rsid w:val="00B97274"/>
    <w:rsid w:val="00BA0D6A"/>
    <w:rsid w:val="00BA457E"/>
    <w:rsid w:val="00BA66D8"/>
    <w:rsid w:val="00BB1994"/>
    <w:rsid w:val="00BB1C60"/>
    <w:rsid w:val="00BB3E47"/>
    <w:rsid w:val="00BC60C0"/>
    <w:rsid w:val="00BD3FCF"/>
    <w:rsid w:val="00BD4699"/>
    <w:rsid w:val="00BD5A58"/>
    <w:rsid w:val="00BE15F5"/>
    <w:rsid w:val="00BE1669"/>
    <w:rsid w:val="00BE6537"/>
    <w:rsid w:val="00C02BF9"/>
    <w:rsid w:val="00C03331"/>
    <w:rsid w:val="00C0395D"/>
    <w:rsid w:val="00C05DBA"/>
    <w:rsid w:val="00C1040D"/>
    <w:rsid w:val="00C40EA9"/>
    <w:rsid w:val="00C4262E"/>
    <w:rsid w:val="00C44D5F"/>
    <w:rsid w:val="00C57F22"/>
    <w:rsid w:val="00C7211F"/>
    <w:rsid w:val="00C74F22"/>
    <w:rsid w:val="00C90961"/>
    <w:rsid w:val="00C952DF"/>
    <w:rsid w:val="00C95E70"/>
    <w:rsid w:val="00C96AFD"/>
    <w:rsid w:val="00CA06C4"/>
    <w:rsid w:val="00CA09D8"/>
    <w:rsid w:val="00CA2FB6"/>
    <w:rsid w:val="00CA69A0"/>
    <w:rsid w:val="00CB32C3"/>
    <w:rsid w:val="00CB463B"/>
    <w:rsid w:val="00CB49AC"/>
    <w:rsid w:val="00CD0647"/>
    <w:rsid w:val="00CD3CEB"/>
    <w:rsid w:val="00CD5D4C"/>
    <w:rsid w:val="00CD7B5F"/>
    <w:rsid w:val="00CE600E"/>
    <w:rsid w:val="00D03B15"/>
    <w:rsid w:val="00D045A7"/>
    <w:rsid w:val="00D109A1"/>
    <w:rsid w:val="00D24EE6"/>
    <w:rsid w:val="00D3178F"/>
    <w:rsid w:val="00D3351D"/>
    <w:rsid w:val="00D33868"/>
    <w:rsid w:val="00D347A3"/>
    <w:rsid w:val="00D347E4"/>
    <w:rsid w:val="00D37D9A"/>
    <w:rsid w:val="00D56262"/>
    <w:rsid w:val="00D64718"/>
    <w:rsid w:val="00D7677E"/>
    <w:rsid w:val="00D96E23"/>
    <w:rsid w:val="00DB2593"/>
    <w:rsid w:val="00DF50A4"/>
    <w:rsid w:val="00DF7324"/>
    <w:rsid w:val="00E07A47"/>
    <w:rsid w:val="00E10591"/>
    <w:rsid w:val="00E119DD"/>
    <w:rsid w:val="00E20116"/>
    <w:rsid w:val="00E25A31"/>
    <w:rsid w:val="00E4322A"/>
    <w:rsid w:val="00E4548B"/>
    <w:rsid w:val="00E510EF"/>
    <w:rsid w:val="00E53CE5"/>
    <w:rsid w:val="00E53F41"/>
    <w:rsid w:val="00E65332"/>
    <w:rsid w:val="00E81815"/>
    <w:rsid w:val="00E820C2"/>
    <w:rsid w:val="00E922A9"/>
    <w:rsid w:val="00EA3F2B"/>
    <w:rsid w:val="00EA56C9"/>
    <w:rsid w:val="00EA61E7"/>
    <w:rsid w:val="00EA64DD"/>
    <w:rsid w:val="00EB7406"/>
    <w:rsid w:val="00EC0A9D"/>
    <w:rsid w:val="00EC0EA1"/>
    <w:rsid w:val="00EC422E"/>
    <w:rsid w:val="00EC6E76"/>
    <w:rsid w:val="00ED0618"/>
    <w:rsid w:val="00EE0B92"/>
    <w:rsid w:val="00EE50B6"/>
    <w:rsid w:val="00F039A0"/>
    <w:rsid w:val="00F055C6"/>
    <w:rsid w:val="00F20213"/>
    <w:rsid w:val="00F2419D"/>
    <w:rsid w:val="00F24DE0"/>
    <w:rsid w:val="00F26230"/>
    <w:rsid w:val="00F27200"/>
    <w:rsid w:val="00F340BC"/>
    <w:rsid w:val="00F53FED"/>
    <w:rsid w:val="00F5442F"/>
    <w:rsid w:val="00F56C1B"/>
    <w:rsid w:val="00F659D0"/>
    <w:rsid w:val="00F724A7"/>
    <w:rsid w:val="00F7716E"/>
    <w:rsid w:val="00F87CC4"/>
    <w:rsid w:val="00FA2638"/>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nhideWhenUsed/>
    <w:rsid w:val="006C625F"/>
  </w:style>
  <w:style w:type="character" w:customStyle="1" w:styleId="PripombabesediloZnak">
    <w:name w:val="Pripomba – besedilo Znak"/>
    <w:basedOn w:val="Privzetapisavaodstavka"/>
    <w:link w:val="Pripombabesedilo"/>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2102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si"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mailto:gp.mju@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radni-list.si/1/objava.jsp?sop=2008-01-3015" TargetMode="External"/><Relationship Id="rId17" Type="http://schemas.openxmlformats.org/officeDocument/2006/relationships/hyperlink" Target="http://www.uradni-list.si/1/objava.jsp?sop=2022-01-0014" TargetMode="External"/><Relationship Id="rId2" Type="http://schemas.openxmlformats.org/officeDocument/2006/relationships/styles" Target="styles.xml"/><Relationship Id="rId16" Type="http://schemas.openxmlformats.org/officeDocument/2006/relationships/hyperlink" Target="http://www.uradni-list.si/1/objava.jsp?sop=2021-01-40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4"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10" Type="http://schemas.openxmlformats.org/officeDocument/2006/relationships/hyperlink" Target="http://www.uradni-list.si/1/objava.jsp?sop=2008-01-28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7-01-3411" TargetMode="External"/><Relationship Id="rId14" Type="http://schemas.openxmlformats.org/officeDocument/2006/relationships/hyperlink" Target="http://www.uradni-list.si/1/objava.jsp?sop=2020-01-2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10</TotalTime>
  <Pages>3</Pages>
  <Words>1118</Words>
  <Characters>8361</Characters>
  <Application>Microsoft Office Word</Application>
  <DocSecurity>0</DocSecurity>
  <Lines>69</Lines>
  <Paragraphs>18</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9461</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Katarina Bergelj</cp:lastModifiedBy>
  <cp:revision>3</cp:revision>
  <cp:lastPrinted>2023-11-03T11:24:00Z</cp:lastPrinted>
  <dcterms:created xsi:type="dcterms:W3CDTF">2023-12-19T12:18:00Z</dcterms:created>
  <dcterms:modified xsi:type="dcterms:W3CDTF">2023-12-19T12:19:00Z</dcterms:modified>
</cp:coreProperties>
</file>