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58862022" w:rsidR="00E454C8" w:rsidRPr="002D5F94" w:rsidRDefault="00E454C8" w:rsidP="00E454C8">
      <w:pPr>
        <w:spacing w:after="0" w:line="260" w:lineRule="exact"/>
        <w:rPr>
          <w:rFonts w:cs="Arial"/>
        </w:rPr>
      </w:pPr>
      <w:r w:rsidRPr="002D5F94">
        <w:rPr>
          <w:rFonts w:cs="Arial"/>
        </w:rPr>
        <w:t>Številka:</w:t>
      </w:r>
      <w:r w:rsidRPr="002D5F94">
        <w:rPr>
          <w:rFonts w:cs="Arial"/>
        </w:rPr>
        <w:tab/>
      </w:r>
      <w:r w:rsidR="003923C7">
        <w:rPr>
          <w:rFonts w:cs="Arial"/>
        </w:rPr>
        <w:t>110-</w:t>
      </w:r>
      <w:r w:rsidR="005802F1">
        <w:rPr>
          <w:rFonts w:cs="Arial"/>
        </w:rPr>
        <w:t>65</w:t>
      </w:r>
      <w:r w:rsidR="003923C7">
        <w:rPr>
          <w:rFonts w:cs="Arial"/>
        </w:rPr>
        <w:t>/2023-3130-1</w:t>
      </w:r>
    </w:p>
    <w:p w14:paraId="2DDF5CA2" w14:textId="6DA3478E"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Pr="002D5F94">
        <w:rPr>
          <w:rFonts w:cs="Arial"/>
        </w:rPr>
        <w:tab/>
      </w:r>
      <w:r w:rsidR="00A1089F">
        <w:rPr>
          <w:rFonts w:cs="Arial"/>
        </w:rPr>
        <w:t>1</w:t>
      </w:r>
      <w:r w:rsidR="005802F1">
        <w:rPr>
          <w:rFonts w:cs="Arial"/>
        </w:rPr>
        <w:t>8</w:t>
      </w:r>
      <w:r w:rsidR="00A1089F">
        <w:rPr>
          <w:rFonts w:cs="Arial"/>
        </w:rPr>
        <w:t>. 12. 2023</w:t>
      </w:r>
    </w:p>
    <w:p w14:paraId="6CF17190" w14:textId="77777777" w:rsidR="00E454C8" w:rsidRPr="007E34A4" w:rsidRDefault="00E454C8" w:rsidP="00E454C8">
      <w:pPr>
        <w:spacing w:after="0" w:line="260" w:lineRule="exact"/>
        <w:rPr>
          <w:rFonts w:cs="Arial"/>
        </w:rPr>
      </w:pPr>
    </w:p>
    <w:p w14:paraId="059EA2CB" w14:textId="0D2A9A7A"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 xml:space="preserve">Uradni list RS, št. 21/13, 78/13 – popr., 47/15 – ZZSDT, 33/16 – PZ-F, 52/16, 15/17 – odl. US, 22/19 – ZPosS, 81/19, 203/20 – ZIUPOPDVE, 119/21 – ZČmIS-A, 202/21 – odl. US, 15/22 </w:t>
      </w:r>
      <w:r w:rsidR="00A1089F">
        <w:rPr>
          <w:rFonts w:cs="Arial"/>
          <w:bCs/>
          <w:shd w:val="clear" w:color="auto" w:fill="FFFFFF"/>
        </w:rPr>
        <w:t xml:space="preserve">, </w:t>
      </w:r>
      <w:r w:rsidRPr="00896796">
        <w:rPr>
          <w:rFonts w:cs="Arial"/>
          <w:bCs/>
          <w:shd w:val="clear" w:color="auto" w:fill="FFFFFF"/>
        </w:rPr>
        <w:t>54/22 – ZUPŠ-1</w:t>
      </w:r>
      <w:r w:rsidR="00A1089F">
        <w:rPr>
          <w:rFonts w:cs="Arial"/>
          <w:bCs/>
          <w:shd w:val="clear" w:color="auto" w:fill="FFFFFF"/>
        </w:rPr>
        <w:t xml:space="preserve"> in 114/23</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 xml:space="preserve">202/21 – odl. US </w:t>
      </w:r>
      <w:r w:rsidRPr="00896796">
        <w:rPr>
          <w:rFonts w:cs="Arial"/>
          <w:shd w:val="clear" w:color="auto" w:fill="FFFFFF"/>
        </w:rPr>
        <w:t>in </w:t>
      </w:r>
      <w:r w:rsidRPr="00896796">
        <w:rPr>
          <w:rFonts w:cs="Arial"/>
        </w:rPr>
        <w:t>3/22 – ZDeb</w:t>
      </w:r>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1B8C1B7E" w:rsidR="00E454C8" w:rsidRPr="00A07889" w:rsidRDefault="00E454C8" w:rsidP="00E454C8">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E454C8">
      <w:pPr>
        <w:spacing w:after="0" w:line="260" w:lineRule="exact"/>
        <w:rPr>
          <w:rFonts w:cs="Arial"/>
        </w:rPr>
      </w:pPr>
    </w:p>
    <w:p w14:paraId="6180D0C3" w14:textId="7E52936F" w:rsidR="00E454C8" w:rsidRPr="008B610D" w:rsidRDefault="00095177" w:rsidP="00E454C8">
      <w:pPr>
        <w:spacing w:after="0" w:line="260" w:lineRule="exact"/>
        <w:rPr>
          <w:rFonts w:cs="Arial"/>
          <w:b/>
        </w:rPr>
      </w:pPr>
      <w:r w:rsidRPr="00095177">
        <w:rPr>
          <w:rFonts w:cs="Arial"/>
          <w:b/>
          <w:bCs/>
        </w:rPr>
        <w:t>kadrovik</w:t>
      </w:r>
      <w:r w:rsidR="00E454C8" w:rsidRPr="008B610D">
        <w:rPr>
          <w:rFonts w:cs="Arial"/>
          <w:b/>
          <w:bCs/>
        </w:rPr>
        <w:t xml:space="preserve"> VII/2-II</w:t>
      </w:r>
      <w:r w:rsidR="00E454C8" w:rsidRPr="003518D9">
        <w:rPr>
          <w:rFonts w:cs="Arial"/>
          <w:b/>
        </w:rPr>
        <w:t xml:space="preserve"> (šifra DM: </w:t>
      </w:r>
      <w:r>
        <w:rPr>
          <w:rFonts w:cs="Arial"/>
          <w:b/>
        </w:rPr>
        <w:t>20016</w:t>
      </w:r>
      <w:r w:rsidR="00E454C8" w:rsidRPr="003518D9">
        <w:rPr>
          <w:rFonts w:cs="Arial"/>
          <w:b/>
        </w:rPr>
        <w:t xml:space="preserve">) v </w:t>
      </w:r>
      <w:r w:rsidR="00E454C8">
        <w:rPr>
          <w:rFonts w:cs="Arial"/>
          <w:b/>
        </w:rPr>
        <w:t>Sekretariatu, Službi za kadrovske zadeve</w:t>
      </w:r>
      <w:r w:rsidR="00E454C8" w:rsidRPr="003518D9">
        <w:rPr>
          <w:rFonts w:cs="Arial"/>
          <w:b/>
        </w:rPr>
        <w:t>,</w:t>
      </w:r>
      <w:r w:rsidR="00E454C8">
        <w:rPr>
          <w:rFonts w:cs="Arial"/>
          <w:b/>
        </w:rPr>
        <w:t xml:space="preserve"> </w:t>
      </w:r>
      <w:r w:rsidR="00E454C8" w:rsidRPr="008B610D">
        <w:rPr>
          <w:rFonts w:cs="Arial"/>
          <w:b/>
        </w:rPr>
        <w:t xml:space="preserve">za nedoločen čas, </w:t>
      </w:r>
      <w:r w:rsidR="00E454C8" w:rsidRPr="002E3A39">
        <w:rPr>
          <w:rFonts w:cs="Arial"/>
          <w:b/>
        </w:rPr>
        <w:t>s 6-mesečnim poskusnim delom.</w:t>
      </w:r>
    </w:p>
    <w:p w14:paraId="25D5A4EE" w14:textId="77777777" w:rsidR="00E454C8" w:rsidRPr="003518D9" w:rsidRDefault="00E454C8" w:rsidP="00E454C8">
      <w:pPr>
        <w:spacing w:after="0" w:line="260" w:lineRule="exact"/>
        <w:rPr>
          <w:rFonts w:cs="Arial"/>
          <w:b/>
        </w:rPr>
      </w:pPr>
    </w:p>
    <w:p w14:paraId="1024FB02" w14:textId="77777777" w:rsidR="00E454C8" w:rsidRPr="003518D9" w:rsidRDefault="00E454C8" w:rsidP="00E454C8">
      <w:pPr>
        <w:spacing w:after="0" w:line="260" w:lineRule="exact"/>
        <w:rPr>
          <w:rFonts w:cs="Arial"/>
        </w:rPr>
      </w:pPr>
      <w:r w:rsidRPr="003518D9">
        <w:rPr>
          <w:rFonts w:cs="Arial"/>
        </w:rPr>
        <w:t>Kandidati, ki se bodo prijavili na prosto delovno mesto, morajo izpolnjevati naslednje pogoje:</w:t>
      </w:r>
    </w:p>
    <w:p w14:paraId="1ACCBF16" w14:textId="77777777" w:rsidR="00E454C8" w:rsidRPr="00737C20" w:rsidRDefault="00E454C8" w:rsidP="00E454C8">
      <w:pPr>
        <w:numPr>
          <w:ilvl w:val="0"/>
          <w:numId w:val="22"/>
        </w:numPr>
        <w:spacing w:after="0" w:line="260" w:lineRule="exact"/>
        <w:rPr>
          <w:rFonts w:cs="Arial"/>
        </w:rPr>
      </w:pPr>
      <w:r>
        <w:t xml:space="preserve">končano </w:t>
      </w:r>
      <w:r w:rsidRPr="00202980">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Pr="00737C20">
        <w:rPr>
          <w:rFonts w:cs="Arial"/>
        </w:rPr>
        <w:t>,</w:t>
      </w:r>
    </w:p>
    <w:p w14:paraId="3BCB5DF9" w14:textId="77777777" w:rsidR="00E454C8" w:rsidRPr="008B610D" w:rsidRDefault="00E454C8" w:rsidP="00E454C8">
      <w:pPr>
        <w:numPr>
          <w:ilvl w:val="0"/>
          <w:numId w:val="22"/>
        </w:numPr>
        <w:spacing w:after="0" w:line="260" w:lineRule="exact"/>
        <w:rPr>
          <w:rFonts w:cs="Arial"/>
        </w:rPr>
      </w:pPr>
      <w:r w:rsidRPr="00737C20">
        <w:rPr>
          <w:rFonts w:cs="Arial"/>
        </w:rPr>
        <w:t xml:space="preserve">najmanj </w:t>
      </w:r>
      <w:r>
        <w:rPr>
          <w:rFonts w:cs="Arial"/>
        </w:rPr>
        <w:t>3</w:t>
      </w:r>
      <w:r w:rsidRPr="00737C20">
        <w:rPr>
          <w:rFonts w:cs="Arial"/>
        </w:rPr>
        <w:t xml:space="preserve"> let</w:t>
      </w:r>
      <w:r>
        <w:rPr>
          <w:rFonts w:cs="Arial"/>
        </w:rPr>
        <w:t>a</w:t>
      </w:r>
      <w:r w:rsidRPr="00737C20">
        <w:rPr>
          <w:rFonts w:cs="Arial"/>
        </w:rPr>
        <w:t xml:space="preserve"> delovnih izkušenj</w:t>
      </w:r>
      <w:r>
        <w:rPr>
          <w:rFonts w:cs="Arial"/>
        </w:rPr>
        <w:t>.</w:t>
      </w:r>
    </w:p>
    <w:p w14:paraId="03E0EF07" w14:textId="77777777" w:rsidR="00E454C8" w:rsidRPr="0025216F" w:rsidRDefault="00E454C8" w:rsidP="00E454C8">
      <w:pPr>
        <w:spacing w:after="0" w:line="260" w:lineRule="exact"/>
        <w:ind w:left="360"/>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034B8088" w14:textId="77777777" w:rsidR="00E454C8" w:rsidRPr="00A345AE" w:rsidRDefault="00E454C8" w:rsidP="00E454C8">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Default="00E454C8" w:rsidP="00E454C8">
      <w:pPr>
        <w:spacing w:after="0" w:line="260" w:lineRule="exact"/>
        <w:rPr>
          <w:rFonts w:cs="Arial"/>
        </w:rPr>
      </w:pPr>
    </w:p>
    <w:p w14:paraId="322C1CB3" w14:textId="77777777" w:rsidR="00E454C8" w:rsidRPr="003518D9" w:rsidRDefault="00E454C8" w:rsidP="00E454C8">
      <w:pPr>
        <w:spacing w:after="0" w:line="260" w:lineRule="exact"/>
        <w:rPr>
          <w:rFonts w:cs="Arial"/>
        </w:rPr>
      </w:pPr>
      <w:r w:rsidRPr="003518D9">
        <w:rPr>
          <w:rFonts w:cs="Arial"/>
        </w:rPr>
        <w:t xml:space="preserve">Naloge delovnega mesta: </w:t>
      </w:r>
    </w:p>
    <w:p w14:paraId="785FEF11" w14:textId="48311F7A" w:rsidR="00E454C8" w:rsidRDefault="00095177" w:rsidP="00E454C8">
      <w:pPr>
        <w:pStyle w:val="Odstavekseznama"/>
        <w:numPr>
          <w:ilvl w:val="0"/>
          <w:numId w:val="23"/>
        </w:numPr>
        <w:spacing w:after="0" w:line="260" w:lineRule="exact"/>
        <w:rPr>
          <w:rFonts w:cs="Arial"/>
        </w:rPr>
      </w:pPr>
      <w:r w:rsidRPr="00095177">
        <w:rPr>
          <w:rFonts w:cs="Arial"/>
        </w:rPr>
        <w:t>izvajanje kadrovskih funkcij (planiranje, selekcija ter razvoj in izobraževanje kadro</w:t>
      </w:r>
      <w:r>
        <w:rPr>
          <w:rFonts w:cs="Arial"/>
        </w:rPr>
        <w:t>v</w:t>
      </w:r>
      <w:r w:rsidR="00E4660E">
        <w:rPr>
          <w:rFonts w:cs="Arial"/>
        </w:rPr>
        <w:t>)</w:t>
      </w:r>
      <w:r>
        <w:rPr>
          <w:rFonts w:cs="Arial"/>
        </w:rPr>
        <w:t>,</w:t>
      </w:r>
    </w:p>
    <w:p w14:paraId="0D0131E1" w14:textId="08B39DFF" w:rsidR="00095177" w:rsidRDefault="00095177" w:rsidP="00E454C8">
      <w:pPr>
        <w:pStyle w:val="Odstavekseznama"/>
        <w:numPr>
          <w:ilvl w:val="0"/>
          <w:numId w:val="23"/>
        </w:numPr>
        <w:spacing w:after="0" w:line="260" w:lineRule="exact"/>
        <w:rPr>
          <w:rFonts w:cs="Arial"/>
        </w:rPr>
      </w:pPr>
      <w:r w:rsidRPr="00095177">
        <w:rPr>
          <w:rFonts w:cs="Arial"/>
        </w:rPr>
        <w:t>sodelovanje pri pripravi aktov s področja delovnopravnih in organizacijskih kadrovskih zadev</w:t>
      </w:r>
      <w:r>
        <w:rPr>
          <w:rFonts w:cs="Arial"/>
        </w:rPr>
        <w:t>,</w:t>
      </w:r>
    </w:p>
    <w:p w14:paraId="6DC10518" w14:textId="2CB3ACCE" w:rsidR="00095177" w:rsidRDefault="00095177" w:rsidP="00E454C8">
      <w:pPr>
        <w:pStyle w:val="Odstavekseznama"/>
        <w:numPr>
          <w:ilvl w:val="0"/>
          <w:numId w:val="23"/>
        </w:numPr>
        <w:spacing w:after="0" w:line="260" w:lineRule="exact"/>
        <w:rPr>
          <w:rFonts w:cs="Arial"/>
        </w:rPr>
      </w:pPr>
      <w:r w:rsidRPr="00095177">
        <w:rPr>
          <w:rFonts w:cs="Arial"/>
        </w:rPr>
        <w:t>pripravljanje analiz in drugih strokovnih podlag za odločanje</w:t>
      </w:r>
      <w:r>
        <w:rPr>
          <w:rFonts w:cs="Arial"/>
        </w:rPr>
        <w:t>,</w:t>
      </w:r>
    </w:p>
    <w:p w14:paraId="03F929E4" w14:textId="0ED122A4" w:rsidR="00095177" w:rsidRDefault="00095177" w:rsidP="00E454C8">
      <w:pPr>
        <w:pStyle w:val="Odstavekseznama"/>
        <w:numPr>
          <w:ilvl w:val="0"/>
          <w:numId w:val="23"/>
        </w:numPr>
        <w:spacing w:after="0" w:line="260" w:lineRule="exact"/>
        <w:rPr>
          <w:rFonts w:cs="Arial"/>
        </w:rPr>
      </w:pPr>
      <w:r w:rsidRPr="00095177">
        <w:rPr>
          <w:rFonts w:cs="Arial"/>
        </w:rPr>
        <w:t>opravljanje drugih nalog po navodilu vodje</w:t>
      </w:r>
      <w:r>
        <w:rPr>
          <w:rFonts w:cs="Arial"/>
        </w:rPr>
        <w:t>,</w:t>
      </w:r>
    </w:p>
    <w:p w14:paraId="082AA6E7" w14:textId="6FB00BE8" w:rsidR="00095177" w:rsidRPr="005B2AEA" w:rsidRDefault="00095177" w:rsidP="00E454C8">
      <w:pPr>
        <w:pStyle w:val="Odstavekseznama"/>
        <w:numPr>
          <w:ilvl w:val="0"/>
          <w:numId w:val="23"/>
        </w:numPr>
        <w:spacing w:after="0" w:line="260" w:lineRule="exact"/>
        <w:rPr>
          <w:rFonts w:cs="Arial"/>
        </w:rPr>
      </w:pPr>
      <w:r w:rsidRPr="00095177">
        <w:rPr>
          <w:rFonts w:cs="Arial"/>
        </w:rPr>
        <w:t>izvajanje nalog na področju kohezije</w:t>
      </w:r>
      <w:r>
        <w:rPr>
          <w:rFonts w:cs="Arial"/>
        </w:rPr>
        <w:t>.</w:t>
      </w:r>
    </w:p>
    <w:p w14:paraId="13635172" w14:textId="77777777" w:rsidR="00E454C8" w:rsidRDefault="00E454C8" w:rsidP="00E454C8">
      <w:pPr>
        <w:pStyle w:val="Odstavekseznama"/>
        <w:autoSpaceDE w:val="0"/>
        <w:autoSpaceDN w:val="0"/>
        <w:adjustRightInd w:val="0"/>
        <w:spacing w:after="0" w:line="260" w:lineRule="exact"/>
        <w:ind w:left="0"/>
        <w:rPr>
          <w:rFonts w:cs="Arial"/>
        </w:rPr>
      </w:pPr>
    </w:p>
    <w:p w14:paraId="6438360A" w14:textId="40EEF885" w:rsidR="00E454C8" w:rsidRDefault="00E454C8" w:rsidP="00E454C8">
      <w:pPr>
        <w:spacing w:after="0" w:line="260" w:lineRule="exact"/>
        <w:rPr>
          <w:rFonts w:cs="Arial"/>
        </w:rPr>
      </w:pPr>
      <w:r w:rsidRPr="003923C7">
        <w:rPr>
          <w:rFonts w:cs="Arial"/>
        </w:rPr>
        <w:t xml:space="preserve">Na delovnem mestu se bodo opravljale naloge izvajanja postopkov za sklenitev delovnega razmerja, premeščanja in prenehanja delovnega razmerja javnih uslužbencev, priprave pogodb o zaposlitvi in individualnih aktov iz naslova pravic in obveznosti, ki izhajajo iz delovnega </w:t>
      </w:r>
      <w:r w:rsidRPr="003923C7">
        <w:rPr>
          <w:rFonts w:cs="Arial"/>
        </w:rPr>
        <w:lastRenderedPageBreak/>
        <w:t>razmerja, zbiranje, priprava, obdelava in urejanje kadrovskih podatkov, vodenje kadrovske evidence zaposlenih v ministrstvu, izvajali postopki v zvezi z napotitvami na strokovne izpite, izobraževanja, usposabljanja in izpopolnjevanja zaposlenih ter izvajale napotitve na predhodne, obdobne in druge zdravstvene preglede kandidatov za zaposlitev in javnih uslužbencev ministrstva.</w:t>
      </w:r>
    </w:p>
    <w:p w14:paraId="5B7DFD3D" w14:textId="77777777" w:rsidR="00E454C8" w:rsidRDefault="00E454C8" w:rsidP="00E454C8">
      <w:pPr>
        <w:spacing w:after="0" w:line="260" w:lineRule="exact"/>
        <w:rPr>
          <w:rFonts w:cs="Arial"/>
        </w:rPr>
      </w:pPr>
    </w:p>
    <w:p w14:paraId="0B6904AD" w14:textId="77777777" w:rsidR="00E454C8" w:rsidRPr="00A1720A" w:rsidRDefault="00E454C8" w:rsidP="00E454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E454C8">
      <w:pPr>
        <w:spacing w:after="0" w:line="260" w:lineRule="exact"/>
        <w:rPr>
          <w:rFonts w:cs="Arial"/>
        </w:rPr>
      </w:pP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5B107FDF" w14:textId="0E53BCAE" w:rsidR="00E454C8" w:rsidRPr="002E3A39" w:rsidRDefault="00E454C8" w:rsidP="00E454C8">
      <w:pPr>
        <w:spacing w:after="0" w:line="260" w:lineRule="exact"/>
        <w:rPr>
          <w:rFonts w:cs="Arial"/>
        </w:rPr>
      </w:pPr>
      <w:r w:rsidRPr="00790EE9">
        <w:rPr>
          <w:rFonts w:cs="Arial"/>
        </w:rPr>
        <w:t xml:space="preserve">Od kandidatov se pričakuje samostojnost, natančnost, zanesljivost, fleksibilnost, komunikativnost in samoiniciativnost ter pripravljenost za reševanje izzivov. </w:t>
      </w:r>
    </w:p>
    <w:p w14:paraId="23067A0F" w14:textId="77777777"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896796">
        <w:rPr>
          <w:rFonts w:cs="Arial"/>
        </w:rPr>
        <w:t>in 6-mesečnim poskusnim delom</w:t>
      </w:r>
      <w:r w:rsidRPr="00896796">
        <w:t xml:space="preserve">. </w:t>
      </w:r>
      <w:r w:rsidRPr="00896796">
        <w:rPr>
          <w:rFonts w:cs="Arial"/>
        </w:rPr>
        <w:t>Poskusno delo se lahko podaljša v primeru začasne odsotnosti z dela.</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11C527D0" w:rsidR="00E454C8" w:rsidRPr="003518D9"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Pr>
          <w:rFonts w:cs="Arial"/>
        </w:rPr>
        <w:t>kadrovik VII/2-II</w:t>
      </w:r>
      <w:r w:rsidRPr="002D5F94">
        <w:rPr>
          <w:rFonts w:cs="Arial"/>
        </w:rPr>
        <w:t xml:space="preserve"> (šifra DM </w:t>
      </w:r>
      <w:r w:rsidR="00095177">
        <w:rPr>
          <w:rFonts w:cs="Arial"/>
        </w:rPr>
        <w:t>20016</w:t>
      </w:r>
      <w:r w:rsidRPr="002D5F94">
        <w:rPr>
          <w:rFonts w:cs="Arial"/>
        </w:rPr>
        <w:t xml:space="preserve">) v </w:t>
      </w:r>
      <w:r>
        <w:rPr>
          <w:rFonts w:cs="Arial"/>
        </w:rPr>
        <w:t xml:space="preserve">Sekretariatu, Službi za kadrovske zadeve, </w:t>
      </w:r>
      <w:r w:rsidRPr="002D5F94">
        <w:rPr>
          <w:rFonts w:cs="Arial"/>
        </w:rPr>
        <w:t xml:space="preserve">št. </w:t>
      </w:r>
      <w:r w:rsidR="00095177">
        <w:rPr>
          <w:rFonts w:cs="Arial"/>
        </w:rPr>
        <w:t>110-</w:t>
      </w:r>
      <w:r w:rsidR="005802F1">
        <w:rPr>
          <w:rFonts w:cs="Arial"/>
        </w:rPr>
        <w:t>65</w:t>
      </w:r>
      <w:r w:rsidR="00095177">
        <w:rPr>
          <w:rFonts w:cs="Arial"/>
        </w:rPr>
        <w:t>/2023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Pr="002E3A39">
        <w:rPr>
          <w:rFonts w:cs="Arial"/>
          <w:b/>
        </w:rPr>
        <w:t xml:space="preserve">8 </w:t>
      </w:r>
      <w:r w:rsidRPr="002E3A39">
        <w:rPr>
          <w:rFonts w:cs="Arial"/>
          <w:b/>
          <w:bCs/>
        </w:rPr>
        <w:t>dni po objavi</w:t>
      </w:r>
      <w:r w:rsidRPr="002E3A39">
        <w:rPr>
          <w:rFonts w:cs="Arial"/>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neizbiri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5485A595" w:rsidR="00E454C8" w:rsidRDefault="00E454C8" w:rsidP="00E454C8">
      <w:pPr>
        <w:spacing w:after="0" w:line="260" w:lineRule="exact"/>
        <w:rPr>
          <w:rFonts w:cs="Arial"/>
        </w:rPr>
      </w:pPr>
      <w:r w:rsidRPr="00896796">
        <w:rPr>
          <w:rFonts w:cs="Arial"/>
        </w:rPr>
        <w:t xml:space="preserve">Informacije o izvedbi javne objave daje </w:t>
      </w:r>
      <w:r w:rsidR="00095177">
        <w:rPr>
          <w:rFonts w:cs="Arial"/>
        </w:rPr>
        <w:t>Katarina Bergelj</w:t>
      </w:r>
      <w:r w:rsidRPr="00D26C22">
        <w:rPr>
          <w:rFonts w:cs="Arial"/>
        </w:rPr>
        <w:t xml:space="preserve">, tel. št. 01/478 </w:t>
      </w:r>
      <w:r w:rsidR="00095177">
        <w:rPr>
          <w:rFonts w:cs="Arial"/>
        </w:rPr>
        <w:t>85 56</w:t>
      </w:r>
      <w:r w:rsidRPr="00D26C22">
        <w:rPr>
          <w:rFonts w:cs="Arial"/>
        </w:rPr>
        <w:t xml:space="preserve">, informacije o delovnem področju pa </w:t>
      </w:r>
      <w:r w:rsidR="00095177">
        <w:rPr>
          <w:rFonts w:cs="Arial"/>
        </w:rPr>
        <w:t>Azra Handanagić Junuzović</w:t>
      </w:r>
      <w:r>
        <w:rPr>
          <w:rFonts w:cs="Arial"/>
        </w:rPr>
        <w:t xml:space="preserve">, </w:t>
      </w:r>
      <w:r w:rsidRPr="003518D9">
        <w:rPr>
          <w:rFonts w:cs="Arial"/>
        </w:rPr>
        <w:t xml:space="preserve">tel. št. 01/478 </w:t>
      </w:r>
      <w:r w:rsidR="00095177">
        <w:rPr>
          <w:rFonts w:cs="Arial"/>
        </w:rPr>
        <w:t>86 17</w:t>
      </w:r>
      <w:r w:rsidR="00F66A3C">
        <w:rPr>
          <w:rFonts w:cs="Arial"/>
        </w:rPr>
        <w:t>, in sicer vsak delovni dan med 10.00 in 11.00</w:t>
      </w:r>
      <w:r w:rsidR="00790EE9">
        <w:rPr>
          <w:rFonts w:cs="Arial"/>
        </w:rPr>
        <w:t xml:space="preserve"> uro</w:t>
      </w:r>
      <w:r>
        <w:rPr>
          <w:rFonts w:cs="Arial"/>
        </w:rPr>
        <w:t>.</w:t>
      </w:r>
    </w:p>
    <w:p w14:paraId="262E1D2C" w14:textId="5221E4DE" w:rsidR="00CE2168" w:rsidRDefault="00CE2168" w:rsidP="00E454C8">
      <w:pPr>
        <w:spacing w:after="0" w:line="260" w:lineRule="exact"/>
        <w:rPr>
          <w:rFonts w:cs="Arial"/>
        </w:rPr>
      </w:pPr>
    </w:p>
    <w:p w14:paraId="79560837" w14:textId="77777777" w:rsidR="00CE2168" w:rsidRPr="003518D9" w:rsidRDefault="00CE2168"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lastRenderedPageBreak/>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1A9B36D" w:rsidR="00E454C8" w:rsidRDefault="00E454C8" w:rsidP="00E454C8">
      <w:pPr>
        <w:spacing w:after="0" w:line="260" w:lineRule="exact"/>
        <w:rPr>
          <w:rFonts w:cs="Arial"/>
        </w:rPr>
      </w:pPr>
    </w:p>
    <w:p w14:paraId="79A02535" w14:textId="26B1E5EF" w:rsidR="003923C7" w:rsidRPr="00A345AE" w:rsidRDefault="003923C7" w:rsidP="003923C7">
      <w:pPr>
        <w:spacing w:after="0" w:line="260" w:lineRule="exact"/>
        <w:ind w:left="3540"/>
        <w:rPr>
          <w:rFonts w:cs="Arial"/>
        </w:rPr>
      </w:pPr>
      <w:r>
        <w:rPr>
          <w:rFonts w:cs="Arial"/>
        </w:rPr>
        <w:t>Po pooblastilu, št. 1004-42/2022/</w:t>
      </w:r>
      <w:r w:rsidR="00A1089F">
        <w:rPr>
          <w:rFonts w:cs="Arial"/>
        </w:rPr>
        <w:t>110</w:t>
      </w:r>
      <w:r>
        <w:rPr>
          <w:rFonts w:cs="Arial"/>
        </w:rPr>
        <w:t xml:space="preserve"> z dne </w:t>
      </w:r>
      <w:r w:rsidR="00A1089F">
        <w:rPr>
          <w:rFonts w:cs="Arial"/>
        </w:rPr>
        <w:t>7</w:t>
      </w:r>
      <w:r>
        <w:rPr>
          <w:rFonts w:cs="Arial"/>
        </w:rPr>
        <w:t>. 1</w:t>
      </w:r>
      <w:r w:rsidR="00A1089F">
        <w:rPr>
          <w:rFonts w:cs="Arial"/>
        </w:rPr>
        <w:t>2</w:t>
      </w:r>
      <w:r>
        <w:rPr>
          <w:rFonts w:cs="Arial"/>
        </w:rPr>
        <w:t>. 2023</w:t>
      </w:r>
    </w:p>
    <w:p w14:paraId="0FC05499" w14:textId="4C6237B4" w:rsidR="003923C7" w:rsidRPr="00A345AE" w:rsidRDefault="003923C7" w:rsidP="003923C7">
      <w:pPr>
        <w:spacing w:after="0" w:line="260" w:lineRule="exact"/>
        <w:ind w:left="2832" w:firstLine="708"/>
        <w:rPr>
          <w:rFonts w:cs="Arial"/>
        </w:rPr>
      </w:pPr>
      <w:r>
        <w:rPr>
          <w:rFonts w:cs="Arial"/>
        </w:rPr>
        <w:t>Ksenija Vencelj</w:t>
      </w:r>
    </w:p>
    <w:p w14:paraId="607A2C40" w14:textId="77777777" w:rsidR="003923C7" w:rsidRPr="003518D9" w:rsidRDefault="003923C7" w:rsidP="003923C7">
      <w:pPr>
        <w:spacing w:after="0" w:line="260" w:lineRule="exact"/>
        <w:ind w:left="2832" w:firstLine="708"/>
        <w:rPr>
          <w:rFonts w:cs="Arial"/>
        </w:rPr>
      </w:pPr>
      <w:r>
        <w:rPr>
          <w:rFonts w:cs="Arial"/>
        </w:rPr>
        <w:t>v. d. generalnega sekretarja</w:t>
      </w:r>
    </w:p>
    <w:p w14:paraId="4A0075B5" w14:textId="77777777" w:rsidR="003923C7" w:rsidRDefault="003923C7" w:rsidP="003923C7">
      <w:pPr>
        <w:rPr>
          <w:color w:val="FF0000"/>
        </w:rPr>
      </w:pPr>
    </w:p>
    <w:p w14:paraId="0EB06E28" w14:textId="77777777" w:rsidR="003923C7" w:rsidRDefault="003923C7" w:rsidP="003923C7">
      <w:pPr>
        <w:rPr>
          <w:color w:val="FF0000"/>
        </w:rPr>
      </w:pPr>
    </w:p>
    <w:p w14:paraId="565538C2" w14:textId="77777777" w:rsidR="003923C7" w:rsidRDefault="003923C7" w:rsidP="00E454C8">
      <w:pPr>
        <w:spacing w:after="0" w:line="260" w:lineRule="exact"/>
        <w:rPr>
          <w:rFonts w:cs="Arial"/>
        </w:rPr>
      </w:pPr>
    </w:p>
    <w:sectPr w:rsidR="003923C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4"/>
  </w:num>
  <w:num w:numId="10" w16cid:durableId="127016572">
    <w:abstractNumId w:val="8"/>
  </w:num>
  <w:num w:numId="11" w16cid:durableId="1946620596">
    <w:abstractNumId w:val="11"/>
  </w:num>
  <w:num w:numId="12" w16cid:durableId="379791681">
    <w:abstractNumId w:val="16"/>
  </w:num>
  <w:num w:numId="13" w16cid:durableId="956915653">
    <w:abstractNumId w:val="17"/>
  </w:num>
  <w:num w:numId="14" w16cid:durableId="776563822">
    <w:abstractNumId w:val="17"/>
  </w:num>
  <w:num w:numId="15" w16cid:durableId="386531372">
    <w:abstractNumId w:val="19"/>
  </w:num>
  <w:num w:numId="16" w16cid:durableId="931358380">
    <w:abstractNumId w:val="20"/>
  </w:num>
  <w:num w:numId="17" w16cid:durableId="260721749">
    <w:abstractNumId w:val="13"/>
  </w:num>
  <w:num w:numId="18" w16cid:durableId="215777165">
    <w:abstractNumId w:val="9"/>
  </w:num>
  <w:num w:numId="19" w16cid:durableId="1196043692">
    <w:abstractNumId w:val="18"/>
  </w:num>
  <w:num w:numId="20" w16cid:durableId="836043538">
    <w:abstractNumId w:val="12"/>
  </w:num>
  <w:num w:numId="21" w16cid:durableId="347414459">
    <w:abstractNumId w:val="9"/>
  </w:num>
  <w:num w:numId="22" w16cid:durableId="1803499351">
    <w:abstractNumId w:val="15"/>
  </w:num>
  <w:num w:numId="23" w16cid:durableId="1276794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6902"/>
    <w:rsid w:val="000909EC"/>
    <w:rsid w:val="00095177"/>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B404E"/>
    <w:rsid w:val="002B641F"/>
    <w:rsid w:val="002D527B"/>
    <w:rsid w:val="002D5396"/>
    <w:rsid w:val="002E0626"/>
    <w:rsid w:val="00300A05"/>
    <w:rsid w:val="003152BC"/>
    <w:rsid w:val="003365CB"/>
    <w:rsid w:val="00351E6D"/>
    <w:rsid w:val="00360CA1"/>
    <w:rsid w:val="00370BF2"/>
    <w:rsid w:val="00377B77"/>
    <w:rsid w:val="00381AC4"/>
    <w:rsid w:val="00392323"/>
    <w:rsid w:val="003923C7"/>
    <w:rsid w:val="00394610"/>
    <w:rsid w:val="00395DF5"/>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2139C"/>
    <w:rsid w:val="00527EC0"/>
    <w:rsid w:val="00540FD0"/>
    <w:rsid w:val="00545297"/>
    <w:rsid w:val="00546A81"/>
    <w:rsid w:val="00551A58"/>
    <w:rsid w:val="00567BBD"/>
    <w:rsid w:val="005802F1"/>
    <w:rsid w:val="005914A9"/>
    <w:rsid w:val="005B5685"/>
    <w:rsid w:val="005C2196"/>
    <w:rsid w:val="005D0D3E"/>
    <w:rsid w:val="005D2AB3"/>
    <w:rsid w:val="005D7599"/>
    <w:rsid w:val="005E446A"/>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65278"/>
    <w:rsid w:val="007905E8"/>
    <w:rsid w:val="00790EE9"/>
    <w:rsid w:val="007C282D"/>
    <w:rsid w:val="008156C8"/>
    <w:rsid w:val="00831220"/>
    <w:rsid w:val="00837A69"/>
    <w:rsid w:val="00853B4A"/>
    <w:rsid w:val="008549D3"/>
    <w:rsid w:val="00854D8C"/>
    <w:rsid w:val="00866D6D"/>
    <w:rsid w:val="00883AD0"/>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35679"/>
    <w:rsid w:val="00953375"/>
    <w:rsid w:val="00954832"/>
    <w:rsid w:val="00996D12"/>
    <w:rsid w:val="00997BF5"/>
    <w:rsid w:val="009B60E2"/>
    <w:rsid w:val="009C51D0"/>
    <w:rsid w:val="009D01B0"/>
    <w:rsid w:val="009D5D59"/>
    <w:rsid w:val="009D74CF"/>
    <w:rsid w:val="009E5290"/>
    <w:rsid w:val="009F10DF"/>
    <w:rsid w:val="00A1089F"/>
    <w:rsid w:val="00A11CB7"/>
    <w:rsid w:val="00A2251A"/>
    <w:rsid w:val="00A236B3"/>
    <w:rsid w:val="00A26CC3"/>
    <w:rsid w:val="00A33EFE"/>
    <w:rsid w:val="00A34DC1"/>
    <w:rsid w:val="00A46F00"/>
    <w:rsid w:val="00AA68EE"/>
    <w:rsid w:val="00AC1FD4"/>
    <w:rsid w:val="00AE1171"/>
    <w:rsid w:val="00B14449"/>
    <w:rsid w:val="00B150F3"/>
    <w:rsid w:val="00B2263F"/>
    <w:rsid w:val="00B65A28"/>
    <w:rsid w:val="00B725E9"/>
    <w:rsid w:val="00B91E96"/>
    <w:rsid w:val="00BA4761"/>
    <w:rsid w:val="00BB288F"/>
    <w:rsid w:val="00BC1BA2"/>
    <w:rsid w:val="00C36BE2"/>
    <w:rsid w:val="00C51D05"/>
    <w:rsid w:val="00C53282"/>
    <w:rsid w:val="00C568E9"/>
    <w:rsid w:val="00C74BAC"/>
    <w:rsid w:val="00C75D1B"/>
    <w:rsid w:val="00C84ED6"/>
    <w:rsid w:val="00CA1224"/>
    <w:rsid w:val="00CB220F"/>
    <w:rsid w:val="00CD328F"/>
    <w:rsid w:val="00CD7D4A"/>
    <w:rsid w:val="00CE2168"/>
    <w:rsid w:val="00CE260D"/>
    <w:rsid w:val="00CE3BD8"/>
    <w:rsid w:val="00D26C86"/>
    <w:rsid w:val="00D513CB"/>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E00A4"/>
    <w:rsid w:val="00EF41BF"/>
    <w:rsid w:val="00EF7374"/>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6300</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2021-08-31T11:17:00Z</cp:lastPrinted>
  <dcterms:created xsi:type="dcterms:W3CDTF">2023-12-14T14:38:00Z</dcterms:created>
  <dcterms:modified xsi:type="dcterms:W3CDTF">2023-12-18T07:06:00Z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