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1204"/>
        <w:gridCol w:w="1222"/>
        <w:gridCol w:w="1038"/>
        <w:gridCol w:w="260"/>
        <w:gridCol w:w="1225"/>
      </w:tblGrid>
      <w:tr w:rsidR="0049642C" w:rsidRPr="0049642C" w14:paraId="35698031" w14:textId="77777777" w:rsidTr="00871BF7">
        <w:trPr>
          <w:gridAfter w:val="2"/>
          <w:wAfter w:w="1485" w:type="dxa"/>
          <w:trHeight w:val="242"/>
        </w:trPr>
        <w:tc>
          <w:tcPr>
            <w:tcW w:w="8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9C5D" w14:textId="77777777" w:rsidR="00D6553E" w:rsidRPr="0049642C" w:rsidRDefault="00D6553E" w:rsidP="00D65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49642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PRILOGA: Obrazec za pripravo tabelarnega dela kadrovskega načrta</w:t>
            </w:r>
          </w:p>
        </w:tc>
      </w:tr>
      <w:tr w:rsidR="0049642C" w:rsidRPr="00871BF7" w14:paraId="386D2013" w14:textId="77777777" w:rsidTr="00871BF7">
        <w:trPr>
          <w:trHeight w:val="272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8361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Predlagatelj zbirnega kadrovskega načrta: Ministrstvo za javno upravo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0C96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A2FF" w14:textId="77777777" w:rsidR="00871BF7" w:rsidRPr="00871BF7" w:rsidRDefault="00871BF7" w:rsidP="00871B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D591" w14:textId="77777777" w:rsidR="00871BF7" w:rsidRPr="00871BF7" w:rsidRDefault="00871BF7" w:rsidP="00871B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9642C" w:rsidRPr="00871BF7" w14:paraId="55695512" w14:textId="77777777" w:rsidTr="00871BF7">
        <w:trPr>
          <w:trHeight w:val="176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4513E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Organi oz. skupine organov, za katere velja predlog kadrovskega načrta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D9749" w14:textId="77777777" w:rsidR="00871BF7" w:rsidRPr="00871BF7" w:rsidRDefault="00871BF7" w:rsidP="00871B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Število zaposlenih na dan 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>31. december 2024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1843D" w14:textId="77777777" w:rsidR="00871BF7" w:rsidRPr="00871BF7" w:rsidRDefault="00871BF7" w:rsidP="00871B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Dovoljeno število zaposlenih 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na dan 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>31. december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 2024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B0543" w14:textId="77777777" w:rsidR="00871BF7" w:rsidRPr="00871BF7" w:rsidRDefault="00871BF7" w:rsidP="00871B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Predlog dovoljenega števila zaposlenih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na dan 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>31. december 2025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59171" w14:textId="77777777" w:rsidR="00871BF7" w:rsidRPr="00871BF7" w:rsidRDefault="00871BF7" w:rsidP="00871B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Predlog dovoljenega števila zaposlenih 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na dan </w:t>
            </w: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31. december 2026 </w:t>
            </w:r>
          </w:p>
        </w:tc>
      </w:tr>
      <w:tr w:rsidR="0049642C" w:rsidRPr="00871BF7" w14:paraId="6968DBA4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625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FINANCE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44C7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703E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E5F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CFCF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234</w:t>
            </w:r>
          </w:p>
        </w:tc>
      </w:tr>
      <w:tr w:rsidR="0049642C" w:rsidRPr="00871BF7" w14:paraId="0CB04DF3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4B2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GOSPODARSTVO, TURIZEM IN ŠPORT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83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148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105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161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EAE4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1102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168</w:t>
            </w:r>
          </w:p>
        </w:tc>
      </w:tr>
      <w:tr w:rsidR="0049642C" w:rsidRPr="00871BF7" w14:paraId="1431B5D3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1D0C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KOHEZIJO IN REGIONALNI RAZVOJ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0EC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63A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667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3444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</w:t>
            </w:r>
          </w:p>
        </w:tc>
      </w:tr>
      <w:tr w:rsidR="0049642C" w:rsidRPr="00871BF7" w14:paraId="2C2A09F0" w14:textId="77777777" w:rsidTr="00871BF7">
        <w:trPr>
          <w:trHeight w:val="431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E11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KMETIJSTVO, GOZDARSTVO IN PREHRANO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34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8EEF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2F21" w14:textId="6C4FC973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</w:t>
            </w:r>
            <w:r w:rsidR="00D36D6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E9B2" w14:textId="55E9492E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</w:t>
            </w:r>
            <w:r w:rsidR="00D36D68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</w:p>
        </w:tc>
      </w:tr>
      <w:tr w:rsidR="0049642C" w:rsidRPr="00871BF7" w14:paraId="40FED2A6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F79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MINISTRSTVO ZA INFRASTRUKTURO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325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24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B4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15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217</w:t>
            </w:r>
          </w:p>
        </w:tc>
      </w:tr>
      <w:tr w:rsidR="0049642C" w:rsidRPr="00871BF7" w14:paraId="3A963ADE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071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OKOLJE, PODNEBJE IN ENERGIJO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320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5AE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D2FE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51DD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69</w:t>
            </w:r>
          </w:p>
        </w:tc>
      </w:tr>
      <w:tr w:rsidR="0049642C" w:rsidRPr="00871BF7" w14:paraId="57BE416E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173E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SOLIDARNO PRIHODNOST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FAA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B2A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E3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A84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64</w:t>
            </w:r>
          </w:p>
        </w:tc>
      </w:tr>
      <w:tr w:rsidR="0049642C" w:rsidRPr="00871BF7" w14:paraId="74B2A32E" w14:textId="77777777" w:rsidTr="00871BF7">
        <w:trPr>
          <w:trHeight w:val="431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ECE2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DELO, DRUŽINO, SOCIALNE ZADEVE IN ENAKE MOŽNOSTI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5E5D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1.699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DB7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1.757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6195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1.767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CE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1.767</w:t>
            </w:r>
          </w:p>
        </w:tc>
      </w:tr>
      <w:tr w:rsidR="0049642C" w:rsidRPr="00871BF7" w14:paraId="03C0D058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224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ZDRAVJE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DE3F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1.015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F16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1.124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B50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3381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1.140</w:t>
            </w:r>
          </w:p>
        </w:tc>
      </w:tr>
      <w:tr w:rsidR="0049642C" w:rsidRPr="00871BF7" w14:paraId="034EFF31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E21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VZGOJO IN IZOBRAŽEVANJE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745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186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FD25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4E6F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197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B192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197</w:t>
            </w:r>
          </w:p>
        </w:tc>
      </w:tr>
      <w:tr w:rsidR="0049642C" w:rsidRPr="00871BF7" w14:paraId="0552FCC4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A36A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MINISTRSTVO ZA KULTURO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E39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EA78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9E9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657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104</w:t>
            </w:r>
          </w:p>
        </w:tc>
      </w:tr>
      <w:tr w:rsidR="0049642C" w:rsidRPr="00871BF7" w14:paraId="51F9E40C" w14:textId="77777777" w:rsidTr="00871BF7">
        <w:trPr>
          <w:trHeight w:val="272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9C34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SKUPAJ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6F27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3.778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F319" w14:textId="77777777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4.019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EE4F" w14:textId="73F57270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4.0</w:t>
            </w:r>
            <w:r w:rsidR="00D36D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72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19A8" w14:textId="2FE1A2F4" w:rsidR="00871BF7" w:rsidRPr="00871BF7" w:rsidRDefault="00871BF7" w:rsidP="00871B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4.06</w:t>
            </w:r>
            <w:r w:rsidR="00D36D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9</w:t>
            </w:r>
          </w:p>
        </w:tc>
      </w:tr>
      <w:tr w:rsidR="0049642C" w:rsidRPr="00871BF7" w14:paraId="153EE96C" w14:textId="77777777" w:rsidTr="00871BF7">
        <w:trPr>
          <w:trHeight w:val="478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E8C07" w14:textId="77777777" w:rsidR="00871BF7" w:rsidRPr="00871BF7" w:rsidRDefault="00871BF7" w:rsidP="00871B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71BF7"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  <w:t>Število zaposlenih na dan 31. decembra v posameznem letu vključuje število zaposlenih po četrtem odstavku 8. člena Pravilnika o vsebinah in postopkih za pripravo in predložitev kadrovskih načrtov (Ur.l.RS, št. 60/06, 83/06, 70/07 in 96/09).</w:t>
            </w:r>
          </w:p>
        </w:tc>
      </w:tr>
    </w:tbl>
    <w:p w14:paraId="373E8388" w14:textId="77777777" w:rsidR="006A7391" w:rsidRDefault="006A7391"/>
    <w:sectPr w:rsidR="006A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78"/>
    <w:rsid w:val="0049642C"/>
    <w:rsid w:val="004B1017"/>
    <w:rsid w:val="005A003A"/>
    <w:rsid w:val="005C00FD"/>
    <w:rsid w:val="006A7391"/>
    <w:rsid w:val="00871BF7"/>
    <w:rsid w:val="00930F08"/>
    <w:rsid w:val="00A57D8F"/>
    <w:rsid w:val="00AD2A20"/>
    <w:rsid w:val="00B53838"/>
    <w:rsid w:val="00C22CC0"/>
    <w:rsid w:val="00C36C2B"/>
    <w:rsid w:val="00CF7B28"/>
    <w:rsid w:val="00D2241B"/>
    <w:rsid w:val="00D36D68"/>
    <w:rsid w:val="00D6553E"/>
    <w:rsid w:val="00D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80F"/>
  <w15:chartTrackingRefBased/>
  <w15:docId w15:val="{B5E82F51-8ED7-47C0-A18E-FD0280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C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C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C1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C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C1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C1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C1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C1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C1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C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C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C1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C16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C16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C16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C16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C16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C16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C1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C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C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C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16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C16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16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16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1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1135</Characters>
  <Application>Microsoft Office Word</Application>
  <DocSecurity>0</DocSecurity>
  <Lines>9</Lines>
  <Paragraphs>2</Paragraphs>
  <ScaleCrop>false</ScaleCrop>
  <Company>MJU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Dedić</dc:creator>
  <cp:keywords/>
  <dc:description/>
  <cp:lastModifiedBy>Silvija Drašler</cp:lastModifiedBy>
  <cp:revision>7</cp:revision>
  <dcterms:created xsi:type="dcterms:W3CDTF">2025-04-25T08:55:00Z</dcterms:created>
  <dcterms:modified xsi:type="dcterms:W3CDTF">2025-05-22T07:23:00Z</dcterms:modified>
</cp:coreProperties>
</file>