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F9A" w:rsidRDefault="00FE3F9A" w:rsidP="00DD2C1E">
      <w:pPr>
        <w:pStyle w:val="datumtevilka"/>
        <w:spacing w:line="240" w:lineRule="atLeast"/>
        <w:rPr>
          <w:lang w:val="sl-SI"/>
        </w:rPr>
      </w:pPr>
    </w:p>
    <w:p w:rsidR="00FE3F9A" w:rsidRDefault="00FE3F9A" w:rsidP="00DD2C1E">
      <w:pPr>
        <w:pStyle w:val="datumtevilka"/>
        <w:spacing w:line="240" w:lineRule="atLeast"/>
        <w:rPr>
          <w:lang w:val="sl-SI"/>
        </w:rPr>
      </w:pPr>
    </w:p>
    <w:p w:rsidR="00FE3F9A" w:rsidRDefault="00FE3F9A" w:rsidP="00DD2C1E">
      <w:pPr>
        <w:pStyle w:val="datumtevilka"/>
        <w:spacing w:line="240" w:lineRule="atLeast"/>
        <w:rPr>
          <w:lang w:val="sl-SI"/>
        </w:rPr>
      </w:pPr>
    </w:p>
    <w:p w:rsidR="00FE3F9A" w:rsidRDefault="00FE3F9A" w:rsidP="00DD2C1E">
      <w:pPr>
        <w:pStyle w:val="datumtevilka"/>
        <w:spacing w:line="240" w:lineRule="atLeast"/>
        <w:rPr>
          <w:lang w:val="sl-SI"/>
        </w:rPr>
      </w:pPr>
    </w:p>
    <w:p w:rsidR="00FE3F9A" w:rsidRDefault="00FE3F9A" w:rsidP="00DD2C1E">
      <w:pPr>
        <w:pStyle w:val="datumtevilka"/>
        <w:spacing w:line="240" w:lineRule="atLeast"/>
        <w:rPr>
          <w:lang w:val="sl-SI"/>
        </w:rPr>
      </w:pPr>
    </w:p>
    <w:p w:rsidR="00FE3F9A" w:rsidRDefault="00FE3F9A" w:rsidP="00DD2C1E">
      <w:pPr>
        <w:pStyle w:val="datumtevilka"/>
        <w:spacing w:line="240" w:lineRule="atLeast"/>
        <w:rPr>
          <w:lang w:val="sl-SI"/>
        </w:rPr>
      </w:pPr>
    </w:p>
    <w:p w:rsidR="00FE3F9A" w:rsidRDefault="00FE3F9A" w:rsidP="00DD2C1E">
      <w:pPr>
        <w:pStyle w:val="datumtevilka"/>
        <w:spacing w:line="240" w:lineRule="atLeast"/>
        <w:rPr>
          <w:lang w:val="sl-SI"/>
        </w:rPr>
      </w:pPr>
    </w:p>
    <w:p w:rsidR="00FE3F9A" w:rsidRDefault="00FE3F9A" w:rsidP="00DD2C1E">
      <w:pPr>
        <w:pStyle w:val="datumtevilka"/>
        <w:spacing w:line="240" w:lineRule="atLeast"/>
        <w:rPr>
          <w:lang w:val="sl-SI"/>
        </w:rPr>
      </w:pPr>
    </w:p>
    <w:p w:rsidR="00DD2C1E" w:rsidRPr="00E735E1" w:rsidRDefault="006136E8" w:rsidP="00DD2C1E">
      <w:pPr>
        <w:pStyle w:val="datumtevilka"/>
        <w:spacing w:line="240" w:lineRule="atLeast"/>
        <w:rPr>
          <w:lang w:val="sl-SI"/>
        </w:rPr>
      </w:pPr>
      <w:r>
        <w:rPr>
          <w:lang w:val="sl-SI"/>
        </w:rPr>
        <w:t>Številka:                100-524/2015/2</w:t>
      </w:r>
    </w:p>
    <w:p w:rsidR="00DD2C1E" w:rsidRDefault="00DD2C1E" w:rsidP="00DD2C1E">
      <w:pPr>
        <w:pStyle w:val="datumtevilka"/>
        <w:spacing w:line="240" w:lineRule="atLeast"/>
      </w:pPr>
      <w:r w:rsidRPr="00E735E1">
        <w:t xml:space="preserve">Datum: </w:t>
      </w:r>
      <w:r w:rsidRPr="00E735E1">
        <w:tab/>
      </w:r>
      <w:r w:rsidR="007A0557">
        <w:t>4</w:t>
      </w:r>
      <w:r>
        <w:t>.</w:t>
      </w:r>
      <w:r w:rsidR="007A0557">
        <w:t>5</w:t>
      </w:r>
      <w:r>
        <w:t>.2015</w:t>
      </w:r>
      <w:r w:rsidRPr="00E735E1">
        <w:t xml:space="preserve"> </w:t>
      </w:r>
    </w:p>
    <w:p w:rsidR="008E10F9" w:rsidRDefault="008E10F9" w:rsidP="008453A4">
      <w:pPr>
        <w:pStyle w:val="ZADEVA"/>
        <w:spacing w:line="240" w:lineRule="atLeast"/>
        <w:rPr>
          <w:lang w:val="sl-SI"/>
        </w:rPr>
      </w:pPr>
    </w:p>
    <w:p w:rsidR="00F61CB8" w:rsidRDefault="00F61CB8" w:rsidP="008453A4">
      <w:pPr>
        <w:pStyle w:val="ZADEVA"/>
        <w:spacing w:line="240" w:lineRule="atLeast"/>
        <w:rPr>
          <w:lang w:val="sl-SI"/>
        </w:rPr>
      </w:pPr>
    </w:p>
    <w:p w:rsidR="00DD2C1E" w:rsidRPr="006136E8" w:rsidRDefault="006136E8" w:rsidP="006136E8">
      <w:pPr>
        <w:pStyle w:val="ZADEVA"/>
        <w:spacing w:line="240" w:lineRule="atLeast"/>
        <w:ind w:left="1400" w:hanging="1400"/>
        <w:rPr>
          <w:lang w:val="sl-SI"/>
        </w:rPr>
      </w:pPr>
      <w:r w:rsidRPr="006136E8">
        <w:rPr>
          <w:lang w:val="sl-SI"/>
        </w:rPr>
        <w:t>Zadeva:</w:t>
      </w:r>
      <w:r w:rsidR="00DD2C1E" w:rsidRPr="006136E8">
        <w:rPr>
          <w:lang w:val="sl-SI"/>
        </w:rPr>
        <w:t xml:space="preserve"> Izplačilo </w:t>
      </w:r>
      <w:r w:rsidR="004A7AE0">
        <w:rPr>
          <w:lang w:val="sl-SI"/>
        </w:rPr>
        <w:t>razlike v regresu</w:t>
      </w:r>
      <w:r w:rsidR="00DD2C1E" w:rsidRPr="006136E8">
        <w:rPr>
          <w:lang w:val="sl-SI"/>
        </w:rPr>
        <w:t xml:space="preserve"> za letni dopust </w:t>
      </w:r>
    </w:p>
    <w:p w:rsidR="00F61CB8" w:rsidRDefault="00F61CB8" w:rsidP="00970C15">
      <w:pPr>
        <w:spacing w:line="288" w:lineRule="auto"/>
        <w:jc w:val="both"/>
        <w:rPr>
          <w:rFonts w:cs="Arial"/>
          <w:szCs w:val="20"/>
        </w:rPr>
      </w:pPr>
    </w:p>
    <w:p w:rsidR="00DD2C1E" w:rsidRPr="00C55A04" w:rsidRDefault="006136E8" w:rsidP="00970C15">
      <w:pPr>
        <w:spacing w:line="288" w:lineRule="auto"/>
        <w:jc w:val="both"/>
        <w:rPr>
          <w:rFonts w:cs="Arial"/>
          <w:szCs w:val="20"/>
        </w:rPr>
      </w:pPr>
      <w:r>
        <w:rPr>
          <w:rFonts w:cs="Arial"/>
          <w:szCs w:val="20"/>
        </w:rPr>
        <w:br/>
      </w:r>
      <w:r w:rsidR="00DD2C1E" w:rsidRPr="00C55A04">
        <w:rPr>
          <w:rFonts w:cs="Arial"/>
          <w:szCs w:val="20"/>
        </w:rPr>
        <w:t>Spoštovani,</w:t>
      </w:r>
    </w:p>
    <w:p w:rsidR="00DD2C1E" w:rsidRPr="00C55A04" w:rsidRDefault="00DD2C1E" w:rsidP="00970C15">
      <w:pPr>
        <w:spacing w:line="288" w:lineRule="auto"/>
        <w:jc w:val="both"/>
        <w:rPr>
          <w:rFonts w:cs="Arial"/>
          <w:b/>
          <w:szCs w:val="20"/>
        </w:rPr>
      </w:pPr>
    </w:p>
    <w:p w:rsidR="004408EF" w:rsidRDefault="006136E8" w:rsidP="004408EF">
      <w:pPr>
        <w:autoSpaceDE w:val="0"/>
        <w:autoSpaceDN w:val="0"/>
        <w:adjustRightInd w:val="0"/>
        <w:spacing w:line="288" w:lineRule="auto"/>
        <w:jc w:val="both"/>
        <w:rPr>
          <w:rFonts w:cs="Arial"/>
          <w:szCs w:val="20"/>
        </w:rPr>
      </w:pPr>
      <w:r w:rsidRPr="00C55A04">
        <w:rPr>
          <w:rFonts w:cs="Arial"/>
          <w:szCs w:val="20"/>
        </w:rPr>
        <w:t>prejeli smo vaše vprašanje, ali so javni uslužbenci, ki so imeli nezakonito določeno plačo in se jim je posledično izplačal nižji</w:t>
      </w:r>
      <w:r w:rsidR="00601117">
        <w:rPr>
          <w:rFonts w:cs="Arial"/>
          <w:szCs w:val="20"/>
        </w:rPr>
        <w:t xml:space="preserve"> znesek regresa za letni dopust</w:t>
      </w:r>
      <w:r w:rsidR="004408EF">
        <w:rPr>
          <w:rFonts w:cs="Arial"/>
          <w:szCs w:val="20"/>
        </w:rPr>
        <w:t xml:space="preserve"> za leto 2014</w:t>
      </w:r>
      <w:r w:rsidR="00E97B25">
        <w:rPr>
          <w:rFonts w:cs="Arial"/>
          <w:szCs w:val="20"/>
        </w:rPr>
        <w:t>,</w:t>
      </w:r>
      <w:r w:rsidR="00601117">
        <w:rPr>
          <w:rFonts w:cs="Arial"/>
          <w:szCs w:val="20"/>
        </w:rPr>
        <w:t xml:space="preserve"> kot bi jim prip</w:t>
      </w:r>
      <w:r w:rsidR="00C80542">
        <w:rPr>
          <w:rFonts w:cs="Arial"/>
          <w:szCs w:val="20"/>
        </w:rPr>
        <w:t>adal</w:t>
      </w:r>
      <w:r w:rsidR="00E97B25">
        <w:rPr>
          <w:rFonts w:cs="Arial"/>
          <w:szCs w:val="20"/>
        </w:rPr>
        <w:t>,</w:t>
      </w:r>
      <w:r w:rsidRPr="00C55A04">
        <w:rPr>
          <w:rFonts w:cs="Arial"/>
          <w:szCs w:val="20"/>
        </w:rPr>
        <w:t xml:space="preserve"> upravičeni do </w:t>
      </w:r>
      <w:r w:rsidR="00161F39" w:rsidRPr="00C55A04">
        <w:rPr>
          <w:rFonts w:cs="Arial"/>
          <w:szCs w:val="20"/>
        </w:rPr>
        <w:t xml:space="preserve">izplačila razlike med regresom za letni dopust, ki so ga prejeli in regresom za letni dopust, </w:t>
      </w:r>
      <w:r w:rsidR="00970C15" w:rsidRPr="00C55A04">
        <w:rPr>
          <w:rFonts w:cs="Arial"/>
          <w:szCs w:val="20"/>
        </w:rPr>
        <w:t>ki</w:t>
      </w:r>
      <w:r w:rsidR="00161F39" w:rsidRPr="00C55A04">
        <w:rPr>
          <w:rFonts w:cs="Arial"/>
          <w:szCs w:val="20"/>
        </w:rPr>
        <w:t xml:space="preserve"> bi </w:t>
      </w:r>
      <w:r w:rsidR="00970C15" w:rsidRPr="00C55A04">
        <w:rPr>
          <w:rFonts w:cs="Arial"/>
          <w:szCs w:val="20"/>
        </w:rPr>
        <w:t xml:space="preserve">ga </w:t>
      </w:r>
      <w:r w:rsidR="00161F39" w:rsidRPr="00C55A04">
        <w:rPr>
          <w:rFonts w:cs="Arial"/>
          <w:szCs w:val="20"/>
        </w:rPr>
        <w:t>prejeli, če bi imeli zakonito določeno plačo.</w:t>
      </w:r>
    </w:p>
    <w:p w:rsidR="004408EF" w:rsidRDefault="004408EF" w:rsidP="004408EF">
      <w:pPr>
        <w:autoSpaceDE w:val="0"/>
        <w:autoSpaceDN w:val="0"/>
        <w:adjustRightInd w:val="0"/>
        <w:spacing w:line="288" w:lineRule="auto"/>
        <w:jc w:val="both"/>
        <w:rPr>
          <w:rFonts w:cs="Arial"/>
          <w:szCs w:val="20"/>
        </w:rPr>
      </w:pPr>
    </w:p>
    <w:p w:rsidR="00161F39" w:rsidRPr="00746CD6" w:rsidRDefault="00970C15" w:rsidP="004A7AE0">
      <w:pPr>
        <w:spacing w:line="288" w:lineRule="auto"/>
        <w:jc w:val="both"/>
        <w:rPr>
          <w:rFonts w:cs="Arial"/>
          <w:szCs w:val="20"/>
        </w:rPr>
      </w:pPr>
      <w:r w:rsidRPr="00746CD6">
        <w:rPr>
          <w:rFonts w:cs="Arial"/>
          <w:szCs w:val="20"/>
        </w:rPr>
        <w:t xml:space="preserve">Zakon za uravnoteženje javnih financ (Uradni list RS, št. </w:t>
      </w:r>
      <w:hyperlink r:id="rId7" w:tgtFrame="_blank" w:tooltip="Zakon za uravnoteženje javnih financ (ZUJF)" w:history="1">
        <w:r w:rsidRPr="00746CD6">
          <w:rPr>
            <w:rStyle w:val="Hiperpovezava"/>
            <w:rFonts w:cs="Arial"/>
            <w:color w:val="auto"/>
            <w:szCs w:val="20"/>
            <w:u w:val="none"/>
          </w:rPr>
          <w:t>40/12</w:t>
        </w:r>
      </w:hyperlink>
      <w:r w:rsidRPr="00746CD6">
        <w:rPr>
          <w:rFonts w:cs="Arial"/>
          <w:szCs w:val="20"/>
        </w:rPr>
        <w:t xml:space="preserve">, </w:t>
      </w:r>
      <w:hyperlink r:id="rId8" w:tgtFrame="_blank" w:tooltip="Zakon o pokojninskem in invalidskem zavarovanju" w:history="1">
        <w:r w:rsidRPr="00746CD6">
          <w:rPr>
            <w:rStyle w:val="Hiperpovezava"/>
            <w:rFonts w:cs="Arial"/>
            <w:color w:val="auto"/>
            <w:szCs w:val="20"/>
            <w:u w:val="none"/>
          </w:rPr>
          <w:t>96/12</w:t>
        </w:r>
      </w:hyperlink>
      <w:r w:rsidRPr="00746CD6">
        <w:rPr>
          <w:rFonts w:cs="Arial"/>
          <w:szCs w:val="20"/>
        </w:rPr>
        <w:t xml:space="preserve"> – ZPIZ-2, </w:t>
      </w:r>
      <w:hyperlink r:id="rId9" w:tgtFrame="_blank" w:tooltip="Zakon o izvrševanju proračunov Republike Slovenije za leti 2013 in 2014" w:history="1">
        <w:r w:rsidRPr="00746CD6">
          <w:rPr>
            <w:rStyle w:val="Hiperpovezava"/>
            <w:rFonts w:cs="Arial"/>
            <w:color w:val="auto"/>
            <w:szCs w:val="20"/>
            <w:u w:val="none"/>
          </w:rPr>
          <w:t>104/12</w:t>
        </w:r>
      </w:hyperlink>
      <w:r w:rsidRPr="00746CD6">
        <w:rPr>
          <w:rFonts w:cs="Arial"/>
          <w:szCs w:val="20"/>
        </w:rPr>
        <w:t xml:space="preserve"> – ZIPRS1314, </w:t>
      </w:r>
      <w:hyperlink r:id="rId10" w:tgtFrame="_blank" w:tooltip="Zakon o dopolnitvi Zakona za uravnoteženje javnih financ" w:history="1">
        <w:r w:rsidRPr="00746CD6">
          <w:rPr>
            <w:rStyle w:val="Hiperpovezava"/>
            <w:rFonts w:cs="Arial"/>
            <w:color w:val="auto"/>
            <w:szCs w:val="20"/>
            <w:u w:val="none"/>
          </w:rPr>
          <w:t>105/12</w:t>
        </w:r>
      </w:hyperlink>
      <w:r w:rsidRPr="00746CD6">
        <w:rPr>
          <w:rFonts w:cs="Arial"/>
          <w:szCs w:val="20"/>
        </w:rPr>
        <w:t xml:space="preserve">, </w:t>
      </w:r>
      <w:hyperlink r:id="rId11" w:tgtFrame="_blank" w:tooltip="Odločba o razveljavitvi drugega, tretjega in četrtega odstavka 143. člena Zakona za uravnoteženje financ in o ugotovitvi, da so bili drugi, tretji in četrti odstavek 143. člena Zakona za uravnoteženje javnih financ v delih, ki so se nanašali na upravičence do dela pokojnine za upoštevanje obdobij pokojninske dobe do 31. 3. 1992 pri nosilcih zavarovanja v drugih republikah nekdanje Socialistične federativne republike Jugoslavije, v neskladju z Ustavo" w:history="1">
        <w:r w:rsidRPr="00746CD6">
          <w:rPr>
            <w:rStyle w:val="Hiperpovezava"/>
            <w:rFonts w:cs="Arial"/>
            <w:color w:val="auto"/>
            <w:szCs w:val="20"/>
            <w:u w:val="none"/>
          </w:rPr>
          <w:t>25/13</w:t>
        </w:r>
      </w:hyperlink>
      <w:r w:rsidRPr="00746CD6">
        <w:rPr>
          <w:rFonts w:cs="Arial"/>
          <w:szCs w:val="20"/>
        </w:rPr>
        <w:t xml:space="preserve"> – </w:t>
      </w:r>
      <w:proofErr w:type="spellStart"/>
      <w:r w:rsidRPr="00746CD6">
        <w:rPr>
          <w:rFonts w:cs="Arial"/>
          <w:szCs w:val="20"/>
        </w:rPr>
        <w:t>odl</w:t>
      </w:r>
      <w:proofErr w:type="spellEnd"/>
      <w:r w:rsidRPr="00746CD6">
        <w:rPr>
          <w:rFonts w:cs="Arial"/>
          <w:szCs w:val="20"/>
        </w:rPr>
        <w:t xml:space="preserve">. US, </w:t>
      </w:r>
      <w:hyperlink r:id="rId12" w:tgtFrame="_blank" w:tooltip="Zakon o spremembah in dopolnitvah Zakona o izvrševanju proračunov Republike Slovenije za leti 2013 in 2014" w:history="1">
        <w:r w:rsidRPr="00746CD6">
          <w:rPr>
            <w:rStyle w:val="Hiperpovezava"/>
            <w:rFonts w:cs="Arial"/>
            <w:color w:val="auto"/>
            <w:szCs w:val="20"/>
            <w:u w:val="none"/>
          </w:rPr>
          <w:t>46/13</w:t>
        </w:r>
      </w:hyperlink>
      <w:r w:rsidRPr="00746CD6">
        <w:rPr>
          <w:rFonts w:cs="Arial"/>
          <w:szCs w:val="20"/>
        </w:rPr>
        <w:t xml:space="preserve"> – ZIPRS1314-A, </w:t>
      </w:r>
      <w:hyperlink r:id="rId13" w:tgtFrame="_blank" w:tooltip="Zakon o štipendiranju" w:history="1">
        <w:r w:rsidRPr="00746CD6">
          <w:rPr>
            <w:rStyle w:val="Hiperpovezava"/>
            <w:rFonts w:cs="Arial"/>
            <w:color w:val="auto"/>
            <w:szCs w:val="20"/>
            <w:u w:val="none"/>
          </w:rPr>
          <w:t>56/13</w:t>
        </w:r>
      </w:hyperlink>
      <w:r w:rsidRPr="00746CD6">
        <w:rPr>
          <w:rFonts w:cs="Arial"/>
          <w:szCs w:val="20"/>
        </w:rPr>
        <w:t xml:space="preserve"> – ZŠtip-1, </w:t>
      </w:r>
      <w:hyperlink r:id="rId14" w:tgtFrame="_blank" w:tooltip="Zakon o spremembah in dopolnitvah Zakona o osnovni šoli" w:history="1">
        <w:r w:rsidRPr="00746CD6">
          <w:rPr>
            <w:rStyle w:val="Hiperpovezava"/>
            <w:rFonts w:cs="Arial"/>
            <w:color w:val="auto"/>
            <w:szCs w:val="20"/>
            <w:u w:val="none"/>
          </w:rPr>
          <w:t>63/13</w:t>
        </w:r>
      </w:hyperlink>
      <w:r w:rsidRPr="00746CD6">
        <w:rPr>
          <w:rFonts w:cs="Arial"/>
          <w:szCs w:val="20"/>
        </w:rPr>
        <w:t xml:space="preserve"> – ZOsn-I, </w:t>
      </w:r>
      <w:hyperlink r:id="rId15" w:tgtFrame="_blank" w:tooltip="Zakon o spremembah in dopolnitvah Zakona o Javni agenciji za knjigo Republike Slovenije" w:history="1">
        <w:r w:rsidRPr="00746CD6">
          <w:rPr>
            <w:rStyle w:val="Hiperpovezava"/>
            <w:rFonts w:cs="Arial"/>
            <w:color w:val="auto"/>
            <w:szCs w:val="20"/>
            <w:u w:val="none"/>
          </w:rPr>
          <w:t>63/13</w:t>
        </w:r>
      </w:hyperlink>
      <w:r w:rsidRPr="00746CD6">
        <w:rPr>
          <w:rFonts w:cs="Arial"/>
          <w:szCs w:val="20"/>
        </w:rPr>
        <w:t xml:space="preserve"> – ZJAKRS-A, </w:t>
      </w:r>
      <w:hyperlink r:id="rId16" w:tgtFrame="_blank" w:tooltip="Zakon o spremembah in dopolnitvah Zakona o uveljavljanju pravic iz javnih sredstev" w:history="1">
        <w:r w:rsidRPr="00746CD6">
          <w:rPr>
            <w:rStyle w:val="Hiperpovezava"/>
            <w:rFonts w:cs="Arial"/>
            <w:color w:val="auto"/>
            <w:szCs w:val="20"/>
            <w:u w:val="none"/>
          </w:rPr>
          <w:t>99/13</w:t>
        </w:r>
      </w:hyperlink>
      <w:r w:rsidRPr="00746CD6">
        <w:rPr>
          <w:rFonts w:cs="Arial"/>
          <w:szCs w:val="20"/>
        </w:rPr>
        <w:t xml:space="preserve"> – ZUPJS-C, </w:t>
      </w:r>
      <w:hyperlink r:id="rId17" w:tgtFrame="_blank" w:tooltip="Zakon o spremembah in dopolnitvah Zakona o socialno varstvenih prejemkih" w:history="1">
        <w:r w:rsidRPr="00746CD6">
          <w:rPr>
            <w:rStyle w:val="Hiperpovezava"/>
            <w:rFonts w:cs="Arial"/>
            <w:color w:val="auto"/>
            <w:szCs w:val="20"/>
            <w:u w:val="none"/>
          </w:rPr>
          <w:t>99/13</w:t>
        </w:r>
      </w:hyperlink>
      <w:r w:rsidRPr="00746CD6">
        <w:rPr>
          <w:rFonts w:cs="Arial"/>
          <w:szCs w:val="20"/>
        </w:rPr>
        <w:t xml:space="preserve"> – </w:t>
      </w:r>
      <w:proofErr w:type="spellStart"/>
      <w:r w:rsidRPr="00746CD6">
        <w:rPr>
          <w:rFonts w:cs="Arial"/>
          <w:szCs w:val="20"/>
        </w:rPr>
        <w:t>ZSVarPre</w:t>
      </w:r>
      <w:proofErr w:type="spellEnd"/>
      <w:r w:rsidRPr="00746CD6">
        <w:rPr>
          <w:rFonts w:cs="Arial"/>
          <w:szCs w:val="20"/>
        </w:rPr>
        <w:t xml:space="preserve">-C, </w:t>
      </w:r>
      <w:hyperlink r:id="rId18" w:tgtFrame="_blank" w:tooltip="Zakon o izvrševanju proračunov Republike Slovenije za leti 2014 in 2015" w:history="1">
        <w:r w:rsidRPr="00746CD6">
          <w:rPr>
            <w:rStyle w:val="Hiperpovezava"/>
            <w:rFonts w:cs="Arial"/>
            <w:color w:val="auto"/>
            <w:szCs w:val="20"/>
            <w:u w:val="none"/>
          </w:rPr>
          <w:t>101/13</w:t>
        </w:r>
      </w:hyperlink>
      <w:r w:rsidRPr="00746CD6">
        <w:rPr>
          <w:rFonts w:cs="Arial"/>
          <w:szCs w:val="20"/>
        </w:rPr>
        <w:t xml:space="preserve"> – ZIPRS1415, </w:t>
      </w:r>
      <w:hyperlink r:id="rId19" w:tgtFrame="_blank" w:tooltip="Zakon o davku na nepremičnine" w:history="1">
        <w:r w:rsidRPr="00746CD6">
          <w:rPr>
            <w:rStyle w:val="Hiperpovezava"/>
            <w:rFonts w:cs="Arial"/>
            <w:color w:val="auto"/>
            <w:szCs w:val="20"/>
            <w:u w:val="none"/>
          </w:rPr>
          <w:t>101/13</w:t>
        </w:r>
      </w:hyperlink>
      <w:r w:rsidRPr="00746CD6">
        <w:rPr>
          <w:rFonts w:cs="Arial"/>
          <w:szCs w:val="20"/>
        </w:rPr>
        <w:t xml:space="preserve"> – </w:t>
      </w:r>
      <w:proofErr w:type="spellStart"/>
      <w:r w:rsidRPr="00746CD6">
        <w:rPr>
          <w:rFonts w:cs="Arial"/>
          <w:szCs w:val="20"/>
        </w:rPr>
        <w:t>ZDavNepr</w:t>
      </w:r>
      <w:proofErr w:type="spellEnd"/>
      <w:r w:rsidRPr="00746CD6">
        <w:rPr>
          <w:rFonts w:cs="Arial"/>
          <w:szCs w:val="20"/>
        </w:rPr>
        <w:t xml:space="preserve">, </w:t>
      </w:r>
      <w:hyperlink r:id="rId20" w:tgtFrame="_blank" w:tooltip="Odločba o ugotovitvi, da so prvi odstavek 188. člena Zakona za uravnoteženje javnih financ v zvezi z enajstim odstavkom 429. člena Zakona o pokojninskem in invalidskem zavarovanju, drugi, tretji in četrti odstavek 188. člena ter 246. člen Zakona za uravnoteženje javnih financ, kolikor se nanašajo na javne uslužbenke kot ženske zavarovanke, ki še niso izpolnile enakih pogojev za pridobitev pravice do starostne pokojnine, kot veljajo za moške zavarovance, v neskladju z Ustavo, in o ugotovitvi, da je bil prvi odstavek 188. člena Zakona za uravnoteženje javnih financ" w:history="1">
        <w:r w:rsidRPr="00746CD6">
          <w:rPr>
            <w:rStyle w:val="Hiperpovezava"/>
            <w:rFonts w:cs="Arial"/>
            <w:color w:val="auto"/>
            <w:szCs w:val="20"/>
            <w:u w:val="none"/>
          </w:rPr>
          <w:t>107/13</w:t>
        </w:r>
      </w:hyperlink>
      <w:r w:rsidRPr="00746CD6">
        <w:rPr>
          <w:rFonts w:cs="Arial"/>
          <w:szCs w:val="20"/>
        </w:rPr>
        <w:t xml:space="preserve"> – </w:t>
      </w:r>
      <w:proofErr w:type="spellStart"/>
      <w:r w:rsidRPr="00746CD6">
        <w:rPr>
          <w:rFonts w:cs="Arial"/>
          <w:szCs w:val="20"/>
        </w:rPr>
        <w:t>odl</w:t>
      </w:r>
      <w:proofErr w:type="spellEnd"/>
      <w:r w:rsidRPr="00746CD6">
        <w:rPr>
          <w:rFonts w:cs="Arial"/>
          <w:szCs w:val="20"/>
        </w:rPr>
        <w:t xml:space="preserve">. US, </w:t>
      </w:r>
      <w:hyperlink r:id="rId21" w:tgtFrame="_blank" w:tooltip="Zakon o spremembah in dopolnitvah Zakona za uravnoteženje javnih financ" w:history="1">
        <w:r w:rsidRPr="00746CD6">
          <w:rPr>
            <w:rStyle w:val="Hiperpovezava"/>
            <w:rFonts w:cs="Arial"/>
            <w:color w:val="auto"/>
            <w:szCs w:val="20"/>
            <w:u w:val="none"/>
          </w:rPr>
          <w:t>85/14</w:t>
        </w:r>
      </w:hyperlink>
      <w:r w:rsidRPr="00746CD6">
        <w:rPr>
          <w:rFonts w:cs="Arial"/>
          <w:szCs w:val="20"/>
        </w:rPr>
        <w:t xml:space="preserve">, </w:t>
      </w:r>
      <w:hyperlink r:id="rId22" w:tgtFrame="_blank" w:tooltip="Zakon o spremembah in dopolnitvah Zakona za uravnoteženje javnih financ" w:history="1">
        <w:r w:rsidRPr="00746CD6">
          <w:rPr>
            <w:rStyle w:val="Hiperpovezava"/>
            <w:rFonts w:cs="Arial"/>
            <w:color w:val="auto"/>
            <w:szCs w:val="20"/>
            <w:u w:val="none"/>
          </w:rPr>
          <w:t>95/14</w:t>
        </w:r>
      </w:hyperlink>
      <w:r w:rsidRPr="00746CD6">
        <w:rPr>
          <w:rFonts w:cs="Arial"/>
          <w:szCs w:val="20"/>
        </w:rPr>
        <w:t xml:space="preserve"> in </w:t>
      </w:r>
      <w:hyperlink r:id="rId23" w:tgtFrame="_blank" w:tooltip="Odločba o razveljavitvi drugega in tretjega odstavka 137. člena Zakona za uravnoteženje javnih financ" w:history="1">
        <w:r w:rsidRPr="00746CD6">
          <w:rPr>
            <w:rStyle w:val="Hiperpovezava"/>
            <w:rFonts w:cs="Arial"/>
            <w:color w:val="auto"/>
            <w:szCs w:val="20"/>
            <w:u w:val="none"/>
          </w:rPr>
          <w:t>24/15</w:t>
        </w:r>
      </w:hyperlink>
      <w:r w:rsidRPr="00746CD6">
        <w:rPr>
          <w:rFonts w:cs="Arial"/>
          <w:szCs w:val="20"/>
        </w:rPr>
        <w:t xml:space="preserve"> – </w:t>
      </w:r>
      <w:proofErr w:type="spellStart"/>
      <w:r w:rsidRPr="00746CD6">
        <w:rPr>
          <w:rFonts w:cs="Arial"/>
          <w:szCs w:val="20"/>
        </w:rPr>
        <w:t>odl</w:t>
      </w:r>
      <w:proofErr w:type="spellEnd"/>
      <w:r w:rsidRPr="00746CD6">
        <w:rPr>
          <w:rFonts w:cs="Arial"/>
          <w:szCs w:val="20"/>
        </w:rPr>
        <w:t>. US</w:t>
      </w:r>
      <w:r w:rsidR="006E7C4F" w:rsidRPr="00746CD6">
        <w:rPr>
          <w:rFonts w:cs="Arial"/>
          <w:szCs w:val="20"/>
        </w:rPr>
        <w:t>: v nadaljevanju: ZUJF</w:t>
      </w:r>
      <w:r w:rsidRPr="00746CD6">
        <w:rPr>
          <w:rFonts w:cs="Arial"/>
          <w:szCs w:val="20"/>
        </w:rPr>
        <w:t>) v 165. členu določa, da je zaposleni v primeru ugotovitve, da so mu bili določeni in izplačani oziroma izplačani višji zneski povračila stroškov iz delovnega razmerja oziroma višji prejemki iz delovnega razmerja, kot bi mu pripadali, dolžan vrniti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p>
    <w:p w:rsidR="00161F39" w:rsidRPr="00746CD6" w:rsidRDefault="00161F39" w:rsidP="004A7AE0">
      <w:pPr>
        <w:autoSpaceDE w:val="0"/>
        <w:autoSpaceDN w:val="0"/>
        <w:adjustRightInd w:val="0"/>
        <w:spacing w:line="288" w:lineRule="auto"/>
        <w:jc w:val="both"/>
        <w:rPr>
          <w:rFonts w:cs="Arial"/>
          <w:szCs w:val="20"/>
          <w:lang w:eastAsia="sl-SI"/>
        </w:rPr>
      </w:pPr>
    </w:p>
    <w:p w:rsidR="006136E8" w:rsidRPr="00746CD6" w:rsidRDefault="00970C15" w:rsidP="004A7AE0">
      <w:pPr>
        <w:autoSpaceDE w:val="0"/>
        <w:autoSpaceDN w:val="0"/>
        <w:adjustRightInd w:val="0"/>
        <w:spacing w:line="288" w:lineRule="auto"/>
        <w:jc w:val="both"/>
        <w:rPr>
          <w:rFonts w:cs="Arial"/>
          <w:szCs w:val="20"/>
          <w:lang w:eastAsia="sl-SI"/>
        </w:rPr>
      </w:pPr>
      <w:r w:rsidRPr="00746CD6">
        <w:rPr>
          <w:rFonts w:cs="Arial"/>
          <w:szCs w:val="20"/>
          <w:lang w:eastAsia="sl-SI"/>
        </w:rPr>
        <w:t xml:space="preserve">ZUJF ne ureja </w:t>
      </w:r>
      <w:r w:rsidR="00BA4F9D" w:rsidRPr="00746CD6">
        <w:rPr>
          <w:rFonts w:cs="Arial"/>
          <w:szCs w:val="20"/>
          <w:lang w:eastAsia="sl-SI"/>
        </w:rPr>
        <w:t>situacije, ko so bili javnemu uslužbencu</w:t>
      </w:r>
      <w:r w:rsidRPr="00746CD6">
        <w:rPr>
          <w:rFonts w:cs="Arial"/>
          <w:szCs w:val="20"/>
          <w:lang w:eastAsia="sl-SI"/>
        </w:rPr>
        <w:t xml:space="preserve"> izplačani </w:t>
      </w:r>
      <w:r w:rsidRPr="00746CD6">
        <w:rPr>
          <w:rFonts w:cs="Arial"/>
          <w:szCs w:val="20"/>
        </w:rPr>
        <w:t xml:space="preserve">nižji zneski povračila stroškov iz delovnega razmerja oziroma nižji prejemki iz delovnega razmerja, kot bi mu pripadali, vendar </w:t>
      </w:r>
      <w:r w:rsidR="008E10F9" w:rsidRPr="00746CD6">
        <w:rPr>
          <w:rFonts w:cs="Arial"/>
          <w:szCs w:val="20"/>
        </w:rPr>
        <w:t xml:space="preserve">navedeno ne pomeni, da </w:t>
      </w:r>
      <w:r w:rsidR="005A2582" w:rsidRPr="00746CD6">
        <w:rPr>
          <w:rFonts w:cs="Arial"/>
          <w:szCs w:val="20"/>
        </w:rPr>
        <w:t>javni uslužbenci niso upravičeni</w:t>
      </w:r>
      <w:r w:rsidR="008E10F9" w:rsidRPr="00746CD6">
        <w:rPr>
          <w:rFonts w:cs="Arial"/>
          <w:szCs w:val="20"/>
        </w:rPr>
        <w:t xml:space="preserve"> do izplačila </w:t>
      </w:r>
      <w:r w:rsidR="0054194E">
        <w:rPr>
          <w:rFonts w:cs="Arial"/>
          <w:szCs w:val="20"/>
        </w:rPr>
        <w:t xml:space="preserve">premalo izplačanega regresa za letni dopust. Navedeno izplačilo </w:t>
      </w:r>
      <w:r w:rsidR="004A7AE0" w:rsidRPr="00746CD6">
        <w:rPr>
          <w:rFonts w:cs="Arial"/>
          <w:szCs w:val="20"/>
        </w:rPr>
        <w:t xml:space="preserve">predstavlja terjatev </w:t>
      </w:r>
      <w:r w:rsidR="008E10F9" w:rsidRPr="00746CD6">
        <w:rPr>
          <w:rFonts w:cs="Arial"/>
          <w:szCs w:val="20"/>
        </w:rPr>
        <w:t xml:space="preserve">iz delovnega </w:t>
      </w:r>
      <w:r w:rsidR="006E7C4F" w:rsidRPr="00746CD6">
        <w:rPr>
          <w:rFonts w:cs="Arial"/>
          <w:szCs w:val="20"/>
        </w:rPr>
        <w:t xml:space="preserve">razmerja, ki jo mora delodajalec </w:t>
      </w:r>
      <w:r w:rsidR="00380AA3" w:rsidRPr="00746CD6">
        <w:rPr>
          <w:rFonts w:cs="Arial"/>
          <w:szCs w:val="20"/>
        </w:rPr>
        <w:t xml:space="preserve">javnemu uslužbencu </w:t>
      </w:r>
      <w:r w:rsidR="006E7C4F" w:rsidRPr="00746CD6">
        <w:rPr>
          <w:rFonts w:cs="Arial"/>
          <w:szCs w:val="20"/>
        </w:rPr>
        <w:t xml:space="preserve">izplačati </w:t>
      </w:r>
      <w:r w:rsidR="005A2582" w:rsidRPr="00746CD6">
        <w:rPr>
          <w:rFonts w:cs="Arial"/>
          <w:szCs w:val="20"/>
        </w:rPr>
        <w:t xml:space="preserve">že na podlagi splošnih pravil civilnega prava. </w:t>
      </w:r>
    </w:p>
    <w:p w:rsidR="00CF42F7" w:rsidRPr="00746CD6" w:rsidRDefault="00CF42F7" w:rsidP="00DD2C1E">
      <w:pPr>
        <w:autoSpaceDE w:val="0"/>
        <w:autoSpaceDN w:val="0"/>
        <w:adjustRightInd w:val="0"/>
        <w:spacing w:line="240" w:lineRule="auto"/>
        <w:rPr>
          <w:rFonts w:cs="Arial"/>
          <w:szCs w:val="20"/>
          <w:lang w:eastAsia="sl-SI"/>
        </w:rPr>
      </w:pPr>
    </w:p>
    <w:p w:rsidR="00746CD6" w:rsidRPr="00746CD6" w:rsidRDefault="00746CD6" w:rsidP="00106CBC">
      <w:pPr>
        <w:autoSpaceDE w:val="0"/>
        <w:autoSpaceDN w:val="0"/>
        <w:adjustRightInd w:val="0"/>
        <w:spacing w:line="288" w:lineRule="auto"/>
        <w:jc w:val="both"/>
        <w:rPr>
          <w:rFonts w:cs="Arial"/>
          <w:sz w:val="16"/>
          <w:szCs w:val="16"/>
          <w:lang w:eastAsia="sl-SI"/>
        </w:rPr>
      </w:pPr>
      <w:r w:rsidRPr="00746CD6">
        <w:rPr>
          <w:rFonts w:cs="Arial"/>
          <w:szCs w:val="20"/>
        </w:rPr>
        <w:t xml:space="preserve">Izplačilo regresa za letni dopust za leto 2014 </w:t>
      </w:r>
      <w:r w:rsidR="00B055F4">
        <w:rPr>
          <w:rFonts w:cs="Arial"/>
          <w:szCs w:val="20"/>
        </w:rPr>
        <w:t>določa 66. člen</w:t>
      </w:r>
      <w:r w:rsidRPr="00746CD6">
        <w:rPr>
          <w:rFonts w:cs="Arial"/>
          <w:szCs w:val="20"/>
        </w:rPr>
        <w:t xml:space="preserve"> </w:t>
      </w:r>
      <w:r w:rsidRPr="00746CD6">
        <w:t xml:space="preserve">Zakona o izvrševanju proračunov Republike Slovenije za leti </w:t>
      </w:r>
      <w:smartTag w:uri="urn:schemas-microsoft-com:office:smarttags" w:element="metricconverter">
        <w:smartTagPr>
          <w:attr w:name="ProductID" w:val="2014 in"/>
        </w:smartTagPr>
        <w:r w:rsidRPr="00746CD6">
          <w:t>2014 in</w:t>
        </w:r>
      </w:smartTag>
      <w:r w:rsidRPr="00746CD6">
        <w:t xml:space="preserve"> 2015 (Uradni list RS, št. </w:t>
      </w:r>
      <w:hyperlink r:id="rId24" w:tgtFrame="_blank" w:tooltip="Zakon o izvrševanju proračunov Republike Slovenije za leti 2014 in 2015 (ZIPRS1415)" w:history="1">
        <w:r w:rsidRPr="00746CD6">
          <w:rPr>
            <w:rStyle w:val="Hiperpovezava"/>
            <w:color w:val="auto"/>
            <w:u w:val="none"/>
          </w:rPr>
          <w:t>101/13</w:t>
        </w:r>
      </w:hyperlink>
      <w:r w:rsidRPr="00746CD6">
        <w:t xml:space="preserve">, </w:t>
      </w:r>
      <w:hyperlink r:id="rId25" w:tgtFrame="_blank" w:tooltip="Zakon o spremembah Zakona o Radioteleviziji Slovenija" w:history="1">
        <w:r w:rsidRPr="00746CD6">
          <w:rPr>
            <w:rStyle w:val="Hiperpovezava"/>
            <w:color w:val="auto"/>
            <w:u w:val="none"/>
          </w:rPr>
          <w:t>9/14</w:t>
        </w:r>
      </w:hyperlink>
      <w:r w:rsidRPr="00746CD6">
        <w:t xml:space="preserve"> – ZRTVS-1A, </w:t>
      </w:r>
      <w:hyperlink r:id="rId26" w:tgtFrame="_blank" w:tooltip="Zakon o Slovenskem državnem holdingu" w:history="1">
        <w:r w:rsidRPr="00746CD6">
          <w:rPr>
            <w:rStyle w:val="Hiperpovezava"/>
            <w:color w:val="auto"/>
            <w:u w:val="none"/>
          </w:rPr>
          <w:t>25/14</w:t>
        </w:r>
      </w:hyperlink>
      <w:r w:rsidRPr="00746CD6">
        <w:t xml:space="preserve"> – ZSDH-1, </w:t>
      </w:r>
      <w:hyperlink r:id="rId27" w:tgtFrame="_blank" w:tooltip="Zakon o spremembah in dopolnitvah Zakona o izvrševanju proračunov Republike Slovenije za leti 2014 in 2015" w:history="1">
        <w:r w:rsidRPr="00746CD6">
          <w:rPr>
            <w:rStyle w:val="Hiperpovezava"/>
            <w:color w:val="auto"/>
            <w:u w:val="none"/>
          </w:rPr>
          <w:t>38/14</w:t>
        </w:r>
      </w:hyperlink>
      <w:r w:rsidRPr="00746CD6">
        <w:t xml:space="preserve">, </w:t>
      </w:r>
      <w:hyperlink r:id="rId28" w:tgtFrame="_blank" w:tooltip="Zakon o spremembah in dopolnitvah Zakona o izvrševanju proračunov Republike Slovenije za leti 2014 in 2015" w:history="1">
        <w:r w:rsidRPr="00746CD6">
          <w:rPr>
            <w:rStyle w:val="Hiperpovezava"/>
            <w:color w:val="auto"/>
            <w:u w:val="none"/>
          </w:rPr>
          <w:t>84/14</w:t>
        </w:r>
      </w:hyperlink>
      <w:r w:rsidRPr="00746CD6">
        <w:t xml:space="preserve">, </w:t>
      </w:r>
      <w:hyperlink r:id="rId29" w:tgtFrame="_blank" w:tooltip="Zakon o spremembah in dopolnitvah Zakona za uravnoteženje javnih financ" w:history="1">
        <w:r w:rsidRPr="00746CD6">
          <w:rPr>
            <w:rStyle w:val="Hiperpovezava"/>
            <w:color w:val="auto"/>
            <w:u w:val="none"/>
          </w:rPr>
          <w:t>95/14</w:t>
        </w:r>
      </w:hyperlink>
      <w:r w:rsidRPr="00746CD6">
        <w:t xml:space="preserve"> – ZUJF-C, </w:t>
      </w:r>
      <w:hyperlink r:id="rId30" w:tgtFrame="_blank" w:tooltip="Zakon o spremembah in dopolnitvah Zakona o izvrševanju proračunov Republike Slovenije za leti 2014 in 2015" w:history="1">
        <w:r w:rsidRPr="00746CD6">
          <w:rPr>
            <w:rStyle w:val="Hiperpovezava"/>
            <w:color w:val="auto"/>
            <w:u w:val="none"/>
          </w:rPr>
          <w:t>95/14</w:t>
        </w:r>
      </w:hyperlink>
      <w:r w:rsidRPr="00746CD6">
        <w:t xml:space="preserve"> in </w:t>
      </w:r>
      <w:hyperlink r:id="rId31" w:tgtFrame="_blank" w:tooltip="Zakon o spremembah in dopolnitvah Zakona o izvrševanju proračunov Republike Slovenije za leti 2014 in 2015" w:history="1">
        <w:r w:rsidRPr="00746CD6">
          <w:rPr>
            <w:rStyle w:val="Hiperpovezava"/>
            <w:color w:val="auto"/>
            <w:u w:val="none"/>
          </w:rPr>
          <w:t>14/15</w:t>
        </w:r>
      </w:hyperlink>
      <w:r w:rsidRPr="00746CD6">
        <w:t xml:space="preserve">: v nadaljevanju: ZIPRS1415). Višina regresa za letni dopust je odvisna od uvrstitve javnega uslužbenca v plačni razred na dan 30.4.2014. </w:t>
      </w:r>
      <w:r w:rsidR="00BF3B26">
        <w:t>Iz navedenega izhaja, da so j</w:t>
      </w:r>
      <w:r w:rsidR="00106CBC">
        <w:t xml:space="preserve">avni uslužbenci upravičeni do </w:t>
      </w:r>
      <w:r w:rsidR="00106CBC" w:rsidRPr="00746CD6">
        <w:rPr>
          <w:rFonts w:cs="Arial"/>
          <w:szCs w:val="20"/>
        </w:rPr>
        <w:t xml:space="preserve">izplačila razlike </w:t>
      </w:r>
      <w:r w:rsidR="00106CBC">
        <w:rPr>
          <w:rFonts w:cs="Arial"/>
          <w:szCs w:val="20"/>
        </w:rPr>
        <w:t xml:space="preserve">v regresu </w:t>
      </w:r>
      <w:r w:rsidR="00E60ED8">
        <w:rPr>
          <w:rFonts w:cs="Arial"/>
          <w:szCs w:val="20"/>
        </w:rPr>
        <w:lastRenderedPageBreak/>
        <w:t xml:space="preserve">za letni dopust, če </w:t>
      </w:r>
      <w:r w:rsidR="00CA5CA9">
        <w:rPr>
          <w:rFonts w:cs="Arial"/>
          <w:szCs w:val="20"/>
        </w:rPr>
        <w:t xml:space="preserve">so bili napačno uvrščeni v plačni razred na </w:t>
      </w:r>
      <w:r w:rsidR="00C500DA">
        <w:t>dan</w:t>
      </w:r>
      <w:r w:rsidR="00106CBC">
        <w:t xml:space="preserve"> </w:t>
      </w:r>
      <w:r w:rsidR="00C500DA">
        <w:t xml:space="preserve">30.4.2014 in </w:t>
      </w:r>
      <w:r w:rsidR="00342BE3">
        <w:t xml:space="preserve">je bil </w:t>
      </w:r>
      <w:r w:rsidR="008F4B97">
        <w:t>navedeni dan</w:t>
      </w:r>
      <w:r w:rsidR="00342BE3">
        <w:t xml:space="preserve"> zajet v desetmesečno obdobje vračila preveč izplačanih plač. </w:t>
      </w:r>
    </w:p>
    <w:p w:rsidR="00CF42F7" w:rsidRDefault="00CF42F7" w:rsidP="00DD2C1E">
      <w:pPr>
        <w:autoSpaceDE w:val="0"/>
        <w:autoSpaceDN w:val="0"/>
        <w:adjustRightInd w:val="0"/>
        <w:spacing w:line="240" w:lineRule="auto"/>
        <w:rPr>
          <w:rFonts w:cs="Arial"/>
          <w:color w:val="000000"/>
          <w:szCs w:val="20"/>
          <w:lang w:eastAsia="sl-SI"/>
        </w:rPr>
      </w:pPr>
    </w:p>
    <w:p w:rsidR="00106CBC" w:rsidRDefault="00106CBC" w:rsidP="00DD2C1E">
      <w:pPr>
        <w:autoSpaceDE w:val="0"/>
        <w:autoSpaceDN w:val="0"/>
        <w:adjustRightInd w:val="0"/>
        <w:spacing w:line="240" w:lineRule="auto"/>
        <w:rPr>
          <w:rFonts w:cs="Arial"/>
          <w:color w:val="000000"/>
          <w:szCs w:val="20"/>
          <w:lang w:eastAsia="sl-SI"/>
        </w:rPr>
      </w:pPr>
    </w:p>
    <w:p w:rsidR="00106CBC" w:rsidRDefault="00106CBC" w:rsidP="00DD2C1E">
      <w:pPr>
        <w:autoSpaceDE w:val="0"/>
        <w:autoSpaceDN w:val="0"/>
        <w:adjustRightInd w:val="0"/>
        <w:spacing w:line="240" w:lineRule="auto"/>
        <w:rPr>
          <w:rFonts w:cs="Arial"/>
          <w:color w:val="000000"/>
          <w:szCs w:val="20"/>
          <w:lang w:eastAsia="sl-SI"/>
        </w:rPr>
      </w:pPr>
    </w:p>
    <w:p w:rsidR="00DD2C1E" w:rsidRDefault="00DD2C1E" w:rsidP="00DD2C1E">
      <w:pPr>
        <w:spacing w:line="240" w:lineRule="atLeast"/>
        <w:jc w:val="both"/>
      </w:pPr>
      <w:r>
        <w:t>S spoštovanjem,</w:t>
      </w:r>
    </w:p>
    <w:p w:rsidR="00DD2C1E" w:rsidRPr="003E3364" w:rsidRDefault="00DD2C1E" w:rsidP="00DD2C1E">
      <w:pPr>
        <w:spacing w:line="240" w:lineRule="atLeast"/>
        <w:jc w:val="both"/>
      </w:pPr>
    </w:p>
    <w:p w:rsidR="00DD2C1E" w:rsidRPr="003E3364" w:rsidRDefault="00DD2C1E" w:rsidP="00DD2C1E">
      <w:pPr>
        <w:pStyle w:val="podpisi"/>
        <w:spacing w:line="240" w:lineRule="atLeast"/>
        <w:rPr>
          <w:rFonts w:cs="Arial"/>
          <w:b/>
          <w:szCs w:val="20"/>
          <w:lang w:val="sl-SI"/>
        </w:rPr>
      </w:pPr>
      <w:r w:rsidRPr="003E3364">
        <w:rPr>
          <w:rFonts w:cs="Arial"/>
          <w:b/>
          <w:szCs w:val="20"/>
          <w:lang w:val="sl-SI"/>
        </w:rPr>
        <w:t xml:space="preserve">                                                                                               Mojca Ramšak Pešec</w:t>
      </w:r>
      <w:r w:rsidRPr="003E3364">
        <w:rPr>
          <w:rFonts w:cs="Arial"/>
          <w:b/>
          <w:szCs w:val="20"/>
          <w:lang w:val="sl-SI"/>
        </w:rPr>
        <w:tab/>
      </w:r>
      <w:r w:rsidRPr="003E3364">
        <w:rPr>
          <w:rFonts w:cs="Arial"/>
          <w:b/>
          <w:szCs w:val="20"/>
          <w:lang w:val="sl-SI"/>
        </w:rPr>
        <w:tab/>
      </w:r>
      <w:r w:rsidRPr="003E3364">
        <w:rPr>
          <w:rFonts w:cs="Arial"/>
          <w:b/>
          <w:szCs w:val="20"/>
          <w:lang w:val="sl-SI"/>
        </w:rPr>
        <w:tab/>
      </w:r>
      <w:r w:rsidRPr="003E3364">
        <w:rPr>
          <w:rFonts w:cs="Arial"/>
          <w:b/>
          <w:szCs w:val="20"/>
          <w:lang w:val="sl-SI"/>
        </w:rPr>
        <w:tab/>
        <w:t xml:space="preserve">                               generalna direktorica</w:t>
      </w:r>
    </w:p>
    <w:p w:rsidR="00CF42F7" w:rsidRDefault="00CF42F7" w:rsidP="00DD2C1E">
      <w:pPr>
        <w:pStyle w:val="Glava"/>
        <w:spacing w:line="240" w:lineRule="auto"/>
        <w:jc w:val="both"/>
        <w:rPr>
          <w:rFonts w:cs="Arial"/>
          <w:noProof/>
          <w:szCs w:val="20"/>
        </w:rPr>
      </w:pPr>
    </w:p>
    <w:p w:rsidR="005B46F4" w:rsidRDefault="005B46F4" w:rsidP="00DD2C1E">
      <w:pPr>
        <w:pStyle w:val="Glava"/>
        <w:spacing w:line="240" w:lineRule="auto"/>
        <w:jc w:val="both"/>
        <w:rPr>
          <w:rFonts w:cs="Arial"/>
          <w:noProof/>
          <w:szCs w:val="20"/>
        </w:rPr>
      </w:pPr>
    </w:p>
    <w:p w:rsidR="005B46F4" w:rsidRDefault="005B46F4" w:rsidP="00DD2C1E">
      <w:pPr>
        <w:pStyle w:val="Glava"/>
        <w:spacing w:line="240" w:lineRule="auto"/>
        <w:jc w:val="both"/>
        <w:rPr>
          <w:rFonts w:cs="Arial"/>
          <w:noProof/>
          <w:szCs w:val="20"/>
        </w:rPr>
      </w:pPr>
    </w:p>
    <w:p w:rsidR="00D73053" w:rsidRDefault="00DD2C1E" w:rsidP="00D73053">
      <w:pPr>
        <w:pStyle w:val="Glava"/>
        <w:spacing w:line="240" w:lineRule="auto"/>
        <w:jc w:val="both"/>
        <w:rPr>
          <w:rFonts w:cs="Arial"/>
          <w:noProof/>
          <w:szCs w:val="20"/>
        </w:rPr>
      </w:pPr>
      <w:r>
        <w:rPr>
          <w:rFonts w:cs="Arial"/>
          <w:noProof/>
          <w:szCs w:val="20"/>
        </w:rPr>
        <w:t>Poslano:</w:t>
      </w:r>
    </w:p>
    <w:p w:rsidR="00DD2C1E" w:rsidRPr="00D73053" w:rsidRDefault="00D73053" w:rsidP="00D73053">
      <w:pPr>
        <w:pStyle w:val="Glava"/>
        <w:spacing w:line="240" w:lineRule="auto"/>
        <w:jc w:val="both"/>
        <w:rPr>
          <w:rFonts w:cs="Arial"/>
          <w:noProof/>
          <w:szCs w:val="20"/>
        </w:rPr>
      </w:pPr>
      <w:r>
        <w:rPr>
          <w:rFonts w:cs="Arial"/>
          <w:noProof/>
          <w:szCs w:val="20"/>
        </w:rPr>
        <w:t>- p</w:t>
      </w:r>
      <w:r>
        <w:rPr>
          <w:noProof/>
        </w:rPr>
        <w:t>o e-pošti</w:t>
      </w:r>
    </w:p>
    <w:p w:rsidR="007E51AC" w:rsidRDefault="007E51AC" w:rsidP="007E51AC">
      <w:pPr>
        <w:pStyle w:val="Glava"/>
        <w:spacing w:line="240" w:lineRule="auto"/>
        <w:jc w:val="both"/>
        <w:rPr>
          <w:noProof/>
        </w:rPr>
      </w:pPr>
    </w:p>
    <w:p w:rsidR="007E51AC" w:rsidRPr="008E10F9" w:rsidRDefault="007E51AC" w:rsidP="007E51AC">
      <w:pPr>
        <w:pStyle w:val="Glava"/>
        <w:spacing w:line="240" w:lineRule="auto"/>
        <w:jc w:val="both"/>
        <w:rPr>
          <w:rFonts w:cs="Arial"/>
          <w:noProof/>
          <w:szCs w:val="20"/>
        </w:rPr>
      </w:pPr>
      <w:r>
        <w:rPr>
          <w:noProof/>
        </w:rPr>
        <w:t xml:space="preserve"> </w:t>
      </w:r>
    </w:p>
    <w:sectPr w:rsidR="007E51AC" w:rsidRPr="008E10F9" w:rsidSect="00D02337">
      <w:headerReference w:type="even" r:id="rId32"/>
      <w:headerReference w:type="default" r:id="rId33"/>
      <w:footerReference w:type="even" r:id="rId34"/>
      <w:footerReference w:type="default" r:id="rId35"/>
      <w:headerReference w:type="first" r:id="rId36"/>
      <w:footerReference w:type="first" r:id="rId37"/>
      <w:pgSz w:w="11900" w:h="16840" w:code="9"/>
      <w:pgMar w:top="851" w:right="1701" w:bottom="851"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B36" w:rsidRDefault="00606B36">
      <w:r>
        <w:separator/>
      </w:r>
    </w:p>
  </w:endnote>
  <w:endnote w:type="continuationSeparator" w:id="0">
    <w:p w:rsidR="00606B36" w:rsidRDefault="0060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9A" w:rsidRDefault="00FE3F9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9A" w:rsidRDefault="00FE3F9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9A" w:rsidRDefault="00FE3F9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B36" w:rsidRDefault="00606B36">
      <w:r>
        <w:separator/>
      </w:r>
    </w:p>
  </w:footnote>
  <w:footnote w:type="continuationSeparator" w:id="0">
    <w:p w:rsidR="00606B36" w:rsidRDefault="0060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9A" w:rsidRDefault="00FE3F9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9A" w:rsidRDefault="00FE3F9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9A" w:rsidRPr="00FE3F9A" w:rsidRDefault="00FE3F9A" w:rsidP="00FE3F9A">
    <w:pPr>
      <w:tabs>
        <w:tab w:val="left" w:pos="5112"/>
      </w:tabs>
      <w:spacing w:before="240" w:line="240" w:lineRule="exact"/>
      <w:rPr>
        <w:rFonts w:cs="Arial"/>
        <w:sz w:val="16"/>
      </w:rPr>
    </w:pPr>
    <w:r w:rsidRPr="00FE3F9A">
      <w:rPr>
        <w:noProof/>
        <w:lang w:eastAsia="sl-SI"/>
      </w:rPr>
      <w:drawing>
        <wp:anchor distT="0" distB="0" distL="114300" distR="114300" simplePos="0" relativeHeight="251659264" behindDoc="1" locked="0" layoutInCell="1" allowOverlap="1" wp14:anchorId="53B48A3B" wp14:editId="5027CF13">
          <wp:simplePos x="0" y="0"/>
          <wp:positionH relativeFrom="margin">
            <wp:posOffset>-476250</wp:posOffset>
          </wp:positionH>
          <wp:positionV relativeFrom="page">
            <wp:posOffset>601980</wp:posOffset>
          </wp:positionV>
          <wp:extent cx="2348865" cy="529590"/>
          <wp:effectExtent l="0" t="0" r="0" b="3810"/>
          <wp:wrapNone/>
          <wp:docPr id="30" name="Slika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3F9A" w:rsidRPr="00FE3F9A" w:rsidRDefault="00FE3F9A" w:rsidP="00FE3F9A">
    <w:pPr>
      <w:tabs>
        <w:tab w:val="left" w:pos="5112"/>
      </w:tabs>
      <w:spacing w:before="240" w:line="240" w:lineRule="exact"/>
      <w:rPr>
        <w:rFonts w:cs="Arial"/>
        <w:sz w:val="16"/>
      </w:rPr>
    </w:pPr>
  </w:p>
  <w:p w:rsidR="00FE3F9A" w:rsidRPr="00FE3F9A" w:rsidRDefault="00FE3F9A" w:rsidP="00FE3F9A">
    <w:pPr>
      <w:tabs>
        <w:tab w:val="left" w:pos="5112"/>
      </w:tabs>
      <w:spacing w:before="240" w:line="240" w:lineRule="exact"/>
      <w:rPr>
        <w:rFonts w:cs="Arial"/>
        <w:sz w:val="16"/>
      </w:rPr>
    </w:pPr>
    <w:r w:rsidRPr="00FE3F9A">
      <w:rPr>
        <w:rFonts w:cs="Arial"/>
        <w:sz w:val="16"/>
      </w:rPr>
      <w:t>Tržaška cesta 21, 1000 Ljubljana</w:t>
    </w:r>
    <w:r w:rsidRPr="00FE3F9A">
      <w:rPr>
        <w:rFonts w:cs="Arial"/>
        <w:sz w:val="16"/>
      </w:rPr>
      <w:tab/>
      <w:t>T: 01 478 16 50</w:t>
    </w:r>
  </w:p>
  <w:p w:rsidR="00FE3F9A" w:rsidRPr="00FE3F9A" w:rsidRDefault="00FE3F9A" w:rsidP="00FE3F9A">
    <w:pPr>
      <w:tabs>
        <w:tab w:val="left" w:pos="5112"/>
      </w:tabs>
      <w:spacing w:line="240" w:lineRule="exact"/>
      <w:rPr>
        <w:rFonts w:cs="Arial"/>
        <w:sz w:val="16"/>
      </w:rPr>
    </w:pPr>
    <w:r w:rsidRPr="00FE3F9A">
      <w:rPr>
        <w:rFonts w:cs="Arial"/>
        <w:sz w:val="16"/>
      </w:rPr>
      <w:tab/>
      <w:t>E: gp.mju@gov.si</w:t>
    </w:r>
  </w:p>
  <w:p w:rsidR="00FE3F9A" w:rsidRPr="00FE3F9A" w:rsidRDefault="00FE3F9A" w:rsidP="00FE3F9A">
    <w:pPr>
      <w:tabs>
        <w:tab w:val="left" w:pos="5112"/>
      </w:tabs>
      <w:spacing w:line="240" w:lineRule="exact"/>
      <w:rPr>
        <w:rFonts w:cs="Arial"/>
        <w:sz w:val="16"/>
      </w:rPr>
    </w:pPr>
    <w:r w:rsidRPr="00FE3F9A">
      <w:rPr>
        <w:rFonts w:cs="Arial"/>
        <w:sz w:val="16"/>
      </w:rPr>
      <w:tab/>
      <w:t>I: www.mju.gov.si</w:t>
    </w:r>
  </w:p>
  <w:p w:rsidR="00D02337" w:rsidRPr="008F3500" w:rsidRDefault="00D02337" w:rsidP="00D02337">
    <w:pPr>
      <w:pStyle w:val="Glava"/>
      <w:tabs>
        <w:tab w:val="clear" w:pos="4320"/>
        <w:tab w:val="clear" w:pos="8640"/>
        <w:tab w:val="left" w:pos="5112"/>
      </w:tabs>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D1056"/>
    <w:multiLevelType w:val="hybridMultilevel"/>
    <w:tmpl w:val="B276D77E"/>
    <w:lvl w:ilvl="0" w:tplc="18A6041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1E"/>
    <w:rsid w:val="00043F1B"/>
    <w:rsid w:val="000A75EB"/>
    <w:rsid w:val="00106CBC"/>
    <w:rsid w:val="00161F39"/>
    <w:rsid w:val="00291FFA"/>
    <w:rsid w:val="00294BB3"/>
    <w:rsid w:val="00342BE3"/>
    <w:rsid w:val="00380AA3"/>
    <w:rsid w:val="004408EF"/>
    <w:rsid w:val="00467E39"/>
    <w:rsid w:val="004A7AE0"/>
    <w:rsid w:val="00527022"/>
    <w:rsid w:val="0054194E"/>
    <w:rsid w:val="005A2582"/>
    <w:rsid w:val="005B46F4"/>
    <w:rsid w:val="00601117"/>
    <w:rsid w:val="00606B36"/>
    <w:rsid w:val="006136E8"/>
    <w:rsid w:val="00641177"/>
    <w:rsid w:val="00677EC9"/>
    <w:rsid w:val="006E7C4F"/>
    <w:rsid w:val="00746CD6"/>
    <w:rsid w:val="007768E1"/>
    <w:rsid w:val="007A0557"/>
    <w:rsid w:val="007E51AC"/>
    <w:rsid w:val="008453A4"/>
    <w:rsid w:val="008E10F9"/>
    <w:rsid w:val="008F4B97"/>
    <w:rsid w:val="00970C15"/>
    <w:rsid w:val="00A40964"/>
    <w:rsid w:val="00A61B46"/>
    <w:rsid w:val="00B055F4"/>
    <w:rsid w:val="00B558BC"/>
    <w:rsid w:val="00BA4F9D"/>
    <w:rsid w:val="00BF3B26"/>
    <w:rsid w:val="00C500DA"/>
    <w:rsid w:val="00C55A04"/>
    <w:rsid w:val="00C74186"/>
    <w:rsid w:val="00C80542"/>
    <w:rsid w:val="00C82200"/>
    <w:rsid w:val="00CA5CA9"/>
    <w:rsid w:val="00CF42F7"/>
    <w:rsid w:val="00D02337"/>
    <w:rsid w:val="00D73053"/>
    <w:rsid w:val="00DB2C61"/>
    <w:rsid w:val="00DB4501"/>
    <w:rsid w:val="00DD2C1E"/>
    <w:rsid w:val="00E02BEA"/>
    <w:rsid w:val="00E45235"/>
    <w:rsid w:val="00E507B1"/>
    <w:rsid w:val="00E52657"/>
    <w:rsid w:val="00E60ED8"/>
    <w:rsid w:val="00E97B25"/>
    <w:rsid w:val="00F61CB8"/>
    <w:rsid w:val="00FA1F75"/>
    <w:rsid w:val="00FE3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4:docId w14:val="35457036"/>
  <w15:chartTrackingRefBased/>
  <w15:docId w15:val="{0A57B303-18FB-4517-BA60-C3247076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D2C1E"/>
    <w:pPr>
      <w:spacing w:line="260"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DD2C1E"/>
    <w:pPr>
      <w:tabs>
        <w:tab w:val="center" w:pos="4320"/>
        <w:tab w:val="right" w:pos="8640"/>
      </w:tabs>
    </w:pPr>
  </w:style>
  <w:style w:type="paragraph" w:customStyle="1" w:styleId="datumtevilka">
    <w:name w:val="datum številka"/>
    <w:basedOn w:val="Navaden"/>
    <w:qFormat/>
    <w:rsid w:val="00DD2C1E"/>
    <w:pPr>
      <w:tabs>
        <w:tab w:val="left" w:pos="1701"/>
      </w:tabs>
    </w:pPr>
    <w:rPr>
      <w:szCs w:val="20"/>
      <w:lang w:val="sl-SI" w:eastAsia="sl-SI"/>
    </w:rPr>
  </w:style>
  <w:style w:type="paragraph" w:customStyle="1" w:styleId="ZADEVA">
    <w:name w:val="ZADEVA"/>
    <w:basedOn w:val="Navaden"/>
    <w:qFormat/>
    <w:rsid w:val="00DD2C1E"/>
    <w:pPr>
      <w:tabs>
        <w:tab w:val="left" w:pos="1701"/>
      </w:tabs>
      <w:ind w:left="1701" w:hanging="1701"/>
    </w:pPr>
    <w:rPr>
      <w:b/>
      <w:lang w:val="it-IT"/>
    </w:rPr>
  </w:style>
  <w:style w:type="paragraph" w:customStyle="1" w:styleId="podpisi">
    <w:name w:val="podpisi"/>
    <w:basedOn w:val="Navaden"/>
    <w:qFormat/>
    <w:rsid w:val="00DD2C1E"/>
    <w:pPr>
      <w:tabs>
        <w:tab w:val="left" w:pos="3402"/>
      </w:tabs>
    </w:pPr>
    <w:rPr>
      <w:lang w:val="it-IT"/>
    </w:rPr>
  </w:style>
  <w:style w:type="character" w:customStyle="1" w:styleId="GlavaZnak">
    <w:name w:val="Glava Znak"/>
    <w:basedOn w:val="Privzetapisavaodstavka"/>
    <w:link w:val="Glava"/>
    <w:rsid w:val="00DD2C1E"/>
    <w:rPr>
      <w:rFonts w:ascii="Arial" w:hAnsi="Arial"/>
      <w:szCs w:val="24"/>
      <w:lang w:val="sl-SI" w:eastAsia="en-US" w:bidi="ar-SA"/>
    </w:rPr>
  </w:style>
  <w:style w:type="character" w:styleId="Hiperpovezava">
    <w:name w:val="Hyperlink"/>
    <w:basedOn w:val="Privzetapisavaodstavka"/>
    <w:rsid w:val="00DD2C1E"/>
    <w:rPr>
      <w:color w:val="0000FF"/>
      <w:u w:val="single"/>
    </w:rPr>
  </w:style>
  <w:style w:type="paragraph" w:customStyle="1" w:styleId="lennaslov">
    <w:name w:val="lennaslov"/>
    <w:basedOn w:val="Navaden"/>
    <w:rsid w:val="00970C15"/>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970C15"/>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970C15"/>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4408EF"/>
    <w:pPr>
      <w:spacing w:before="100" w:beforeAutospacing="1" w:after="100" w:afterAutospacing="1" w:line="240" w:lineRule="auto"/>
    </w:pPr>
    <w:rPr>
      <w:rFonts w:ascii="Times New Roman" w:hAnsi="Times New Roman"/>
      <w:sz w:val="24"/>
      <w:lang w:eastAsia="sl-SI"/>
    </w:rPr>
  </w:style>
  <w:style w:type="paragraph" w:styleId="Noga">
    <w:name w:val="footer"/>
    <w:basedOn w:val="Navaden"/>
    <w:link w:val="NogaZnak"/>
    <w:rsid w:val="00FE3F9A"/>
    <w:pPr>
      <w:tabs>
        <w:tab w:val="center" w:pos="4536"/>
        <w:tab w:val="right" w:pos="9072"/>
      </w:tabs>
    </w:pPr>
  </w:style>
  <w:style w:type="character" w:customStyle="1" w:styleId="NogaZnak">
    <w:name w:val="Noga Znak"/>
    <w:basedOn w:val="Privzetapisavaodstavka"/>
    <w:link w:val="Noga"/>
    <w:rsid w:val="00FE3F9A"/>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204325">
      <w:bodyDiv w:val="1"/>
      <w:marLeft w:val="0"/>
      <w:marRight w:val="0"/>
      <w:marTop w:val="0"/>
      <w:marBottom w:val="0"/>
      <w:divBdr>
        <w:top w:val="none" w:sz="0" w:space="0" w:color="auto"/>
        <w:left w:val="none" w:sz="0" w:space="0" w:color="auto"/>
        <w:bottom w:val="none" w:sz="0" w:space="0" w:color="auto"/>
        <w:right w:val="none" w:sz="0" w:space="0" w:color="auto"/>
      </w:divBdr>
    </w:div>
    <w:div w:id="1079474877">
      <w:bodyDiv w:val="1"/>
      <w:marLeft w:val="0"/>
      <w:marRight w:val="0"/>
      <w:marTop w:val="0"/>
      <w:marBottom w:val="0"/>
      <w:divBdr>
        <w:top w:val="none" w:sz="0" w:space="0" w:color="auto"/>
        <w:left w:val="none" w:sz="0" w:space="0" w:color="auto"/>
        <w:bottom w:val="none" w:sz="0" w:space="0" w:color="auto"/>
        <w:right w:val="none" w:sz="0" w:space="0" w:color="auto"/>
      </w:divBdr>
    </w:div>
    <w:div w:id="141396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3693" TargetMode="External"/><Relationship Id="rId13" Type="http://schemas.openxmlformats.org/officeDocument/2006/relationships/hyperlink" Target="http://www.uradni-list.si/1/objava.jsp?sop=2013-01-2139" TargetMode="External"/><Relationship Id="rId18" Type="http://schemas.openxmlformats.org/officeDocument/2006/relationships/hyperlink" Target="http://www.uradni-list.si/1/objava.jsp?sop=2013-01-3675" TargetMode="External"/><Relationship Id="rId26" Type="http://schemas.openxmlformats.org/officeDocument/2006/relationships/hyperlink" Target="http://www.uradni-list.si/1/objava.jsp?sop=2014-01-096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radni-list.si/1/objava.jsp?sop=2014-01-3442" TargetMode="External"/><Relationship Id="rId34" Type="http://schemas.openxmlformats.org/officeDocument/2006/relationships/footer" Target="footer1.xml"/><Relationship Id="rId7" Type="http://schemas.openxmlformats.org/officeDocument/2006/relationships/hyperlink" Target="http://www.uradni-list.si/1/objava.jsp?sop=2012-01-1700" TargetMode="External"/><Relationship Id="rId12" Type="http://schemas.openxmlformats.org/officeDocument/2006/relationships/hyperlink" Target="http://www.uradni-list.si/1/objava.jsp?sop=2013-01-1756" TargetMode="External"/><Relationship Id="rId17" Type="http://schemas.openxmlformats.org/officeDocument/2006/relationships/hyperlink" Target="http://www.uradni-list.si/1/objava.jsp?sop=2013-01-3549" TargetMode="External"/><Relationship Id="rId25" Type="http://schemas.openxmlformats.org/officeDocument/2006/relationships/hyperlink" Target="http://www.uradni-list.si/1/objava.jsp?sop=2014-01-022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3-01-3548" TargetMode="External"/><Relationship Id="rId20" Type="http://schemas.openxmlformats.org/officeDocument/2006/relationships/hyperlink" Target="http://www.uradni-list.si/1/objava.jsp?sop=2013-01-3887" TargetMode="External"/><Relationship Id="rId29" Type="http://schemas.openxmlformats.org/officeDocument/2006/relationships/hyperlink" Target="http://www.uradni-list.si/1/objava.jsp?sop=2014-01-39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0892" TargetMode="External"/><Relationship Id="rId24" Type="http://schemas.openxmlformats.org/officeDocument/2006/relationships/hyperlink" Target="http://www.uradni-list.si/1/objava.jsp?sop=2013-01-3675"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uradni-list.si/1/objava.jsp?sop=2013-01-2520" TargetMode="External"/><Relationship Id="rId23" Type="http://schemas.openxmlformats.org/officeDocument/2006/relationships/hyperlink" Target="http://www.uradni-list.si/1/objava.jsp?sop=2015-01-1001" TargetMode="External"/><Relationship Id="rId28" Type="http://schemas.openxmlformats.org/officeDocument/2006/relationships/hyperlink" Target="http://www.uradni-list.si/1/objava.jsp?sop=2014-01-3441" TargetMode="External"/><Relationship Id="rId36" Type="http://schemas.openxmlformats.org/officeDocument/2006/relationships/header" Target="header3.xml"/><Relationship Id="rId10" Type="http://schemas.openxmlformats.org/officeDocument/2006/relationships/hyperlink" Target="http://www.uradni-list.si/1/objava.jsp?sop=2012-01-4001" TargetMode="External"/><Relationship Id="rId19" Type="http://schemas.openxmlformats.org/officeDocument/2006/relationships/hyperlink" Target="http://www.uradni-list.si/1/objava.jsp?sop=2013-01-3676" TargetMode="External"/><Relationship Id="rId31" Type="http://schemas.openxmlformats.org/officeDocument/2006/relationships/hyperlink" Target="http://www.uradni-list.si/1/objava.jsp?sop=2015-01-0506" TargetMode="External"/><Relationship Id="rId4" Type="http://schemas.openxmlformats.org/officeDocument/2006/relationships/webSettings" Target="webSettings.xml"/><Relationship Id="rId9" Type="http://schemas.openxmlformats.org/officeDocument/2006/relationships/hyperlink" Target="http://www.uradni-list.si/1/objava.jsp?sop=2012-01-3990" TargetMode="External"/><Relationship Id="rId14" Type="http://schemas.openxmlformats.org/officeDocument/2006/relationships/hyperlink" Target="http://www.uradni-list.si/1/objava.jsp?sop=2013-01-2519" TargetMode="External"/><Relationship Id="rId22" Type="http://schemas.openxmlformats.org/officeDocument/2006/relationships/hyperlink" Target="http://www.uradni-list.si/1/objava.jsp?sop=2014-01-3951" TargetMode="External"/><Relationship Id="rId27" Type="http://schemas.openxmlformats.org/officeDocument/2006/relationships/hyperlink" Target="http://www.uradni-list.si/1/objava.jsp?sop=2014-01-1522" TargetMode="External"/><Relationship Id="rId30" Type="http://schemas.openxmlformats.org/officeDocument/2006/relationships/hyperlink" Target="http://www.uradni-list.si/1/objava.jsp?sop=2014-01-3952" TargetMode="External"/><Relationship Id="rId35"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7262</Characters>
  <Application>Microsoft Office Word</Application>
  <DocSecurity>0</DocSecurity>
  <Lines>60</Lines>
  <Paragraphs>15</Paragraphs>
  <ScaleCrop>false</ScaleCrop>
  <HeadingPairs>
    <vt:vector size="2" baseType="variant">
      <vt:variant>
        <vt:lpstr>Naslov</vt:lpstr>
      </vt:variant>
      <vt:variant>
        <vt:i4>1</vt:i4>
      </vt:variant>
    </vt:vector>
  </HeadingPairs>
  <TitlesOfParts>
    <vt:vector size="1" baseType="lpstr">
      <vt:lpstr>Številka:                100-524/2015/2</vt:lpstr>
    </vt:vector>
  </TitlesOfParts>
  <Company>MJU</Company>
  <LinksUpToDate>false</LinksUpToDate>
  <CharactersWithSpaces>7622</CharactersWithSpaces>
  <SharedDoc>false</SharedDoc>
  <HLinks>
    <vt:vector size="150" baseType="variant">
      <vt:variant>
        <vt:i4>7733288</vt:i4>
      </vt:variant>
      <vt:variant>
        <vt:i4>72</vt:i4>
      </vt:variant>
      <vt:variant>
        <vt:i4>0</vt:i4>
      </vt:variant>
      <vt:variant>
        <vt:i4>5</vt:i4>
      </vt:variant>
      <vt:variant>
        <vt:lpwstr>http://www.uradni-list.si/1/objava.jsp?sop=2015-01-0506</vt:lpwstr>
      </vt:variant>
      <vt:variant>
        <vt:lpwstr/>
      </vt:variant>
      <vt:variant>
        <vt:i4>7340069</vt:i4>
      </vt:variant>
      <vt:variant>
        <vt:i4>69</vt:i4>
      </vt:variant>
      <vt:variant>
        <vt:i4>0</vt:i4>
      </vt:variant>
      <vt:variant>
        <vt:i4>5</vt:i4>
      </vt:variant>
      <vt:variant>
        <vt:lpwstr>http://www.uradni-list.si/1/objava.jsp?sop=2014-01-3952</vt:lpwstr>
      </vt:variant>
      <vt:variant>
        <vt:lpwstr/>
      </vt:variant>
      <vt:variant>
        <vt:i4>7340069</vt:i4>
      </vt:variant>
      <vt:variant>
        <vt:i4>66</vt:i4>
      </vt:variant>
      <vt:variant>
        <vt:i4>0</vt:i4>
      </vt:variant>
      <vt:variant>
        <vt:i4>5</vt:i4>
      </vt:variant>
      <vt:variant>
        <vt:lpwstr>http://www.uradni-list.si/1/objava.jsp?sop=2014-01-3951</vt:lpwstr>
      </vt:variant>
      <vt:variant>
        <vt:lpwstr/>
      </vt:variant>
      <vt:variant>
        <vt:i4>7405608</vt:i4>
      </vt:variant>
      <vt:variant>
        <vt:i4>63</vt:i4>
      </vt:variant>
      <vt:variant>
        <vt:i4>0</vt:i4>
      </vt:variant>
      <vt:variant>
        <vt:i4>5</vt:i4>
      </vt:variant>
      <vt:variant>
        <vt:lpwstr>http://www.uradni-list.si/1/objava.jsp?sop=2014-01-3441</vt:lpwstr>
      </vt:variant>
      <vt:variant>
        <vt:lpwstr/>
      </vt:variant>
      <vt:variant>
        <vt:i4>7667753</vt:i4>
      </vt:variant>
      <vt:variant>
        <vt:i4>60</vt:i4>
      </vt:variant>
      <vt:variant>
        <vt:i4>0</vt:i4>
      </vt:variant>
      <vt:variant>
        <vt:i4>5</vt:i4>
      </vt:variant>
      <vt:variant>
        <vt:lpwstr>http://www.uradni-list.si/1/objava.jsp?sop=2014-01-1522</vt:lpwstr>
      </vt:variant>
      <vt:variant>
        <vt:lpwstr/>
      </vt:variant>
      <vt:variant>
        <vt:i4>7340069</vt:i4>
      </vt:variant>
      <vt:variant>
        <vt:i4>57</vt:i4>
      </vt:variant>
      <vt:variant>
        <vt:i4>0</vt:i4>
      </vt:variant>
      <vt:variant>
        <vt:i4>5</vt:i4>
      </vt:variant>
      <vt:variant>
        <vt:lpwstr>http://www.uradni-list.si/1/objava.jsp?sop=2014-01-0960</vt:lpwstr>
      </vt:variant>
      <vt:variant>
        <vt:lpwstr/>
      </vt:variant>
      <vt:variant>
        <vt:i4>7602222</vt:i4>
      </vt:variant>
      <vt:variant>
        <vt:i4>54</vt:i4>
      </vt:variant>
      <vt:variant>
        <vt:i4>0</vt:i4>
      </vt:variant>
      <vt:variant>
        <vt:i4>5</vt:i4>
      </vt:variant>
      <vt:variant>
        <vt:lpwstr>http://www.uradni-list.si/1/objava.jsp?sop=2014-01-0220</vt:lpwstr>
      </vt:variant>
      <vt:variant>
        <vt:lpwstr/>
      </vt:variant>
      <vt:variant>
        <vt:i4>7471149</vt:i4>
      </vt:variant>
      <vt:variant>
        <vt:i4>51</vt:i4>
      </vt:variant>
      <vt:variant>
        <vt:i4>0</vt:i4>
      </vt:variant>
      <vt:variant>
        <vt:i4>5</vt:i4>
      </vt:variant>
      <vt:variant>
        <vt:lpwstr>http://www.uradni-list.si/1/objava.jsp?sop=2013-01-3675</vt:lpwstr>
      </vt:variant>
      <vt:variant>
        <vt:lpwstr/>
      </vt:variant>
      <vt:variant>
        <vt:i4>7798829</vt:i4>
      </vt:variant>
      <vt:variant>
        <vt:i4>48</vt:i4>
      </vt:variant>
      <vt:variant>
        <vt:i4>0</vt:i4>
      </vt:variant>
      <vt:variant>
        <vt:i4>5</vt:i4>
      </vt:variant>
      <vt:variant>
        <vt:lpwstr>http://www.uradni-list.si/1/objava.jsp?sop=2015-01-1001</vt:lpwstr>
      </vt:variant>
      <vt:variant>
        <vt:lpwstr/>
      </vt:variant>
      <vt:variant>
        <vt:i4>7340069</vt:i4>
      </vt:variant>
      <vt:variant>
        <vt:i4>45</vt:i4>
      </vt:variant>
      <vt:variant>
        <vt:i4>0</vt:i4>
      </vt:variant>
      <vt:variant>
        <vt:i4>5</vt:i4>
      </vt:variant>
      <vt:variant>
        <vt:lpwstr>http://www.uradni-list.si/1/objava.jsp?sop=2014-01-3951</vt:lpwstr>
      </vt:variant>
      <vt:variant>
        <vt:lpwstr/>
      </vt:variant>
      <vt:variant>
        <vt:i4>7405608</vt:i4>
      </vt:variant>
      <vt:variant>
        <vt:i4>42</vt:i4>
      </vt:variant>
      <vt:variant>
        <vt:i4>0</vt:i4>
      </vt:variant>
      <vt:variant>
        <vt:i4>5</vt:i4>
      </vt:variant>
      <vt:variant>
        <vt:lpwstr>http://www.uradni-list.si/1/objava.jsp?sop=2014-01-3442</vt:lpwstr>
      </vt:variant>
      <vt:variant>
        <vt:lpwstr/>
      </vt:variant>
      <vt:variant>
        <vt:i4>8192035</vt:i4>
      </vt:variant>
      <vt:variant>
        <vt:i4>39</vt:i4>
      </vt:variant>
      <vt:variant>
        <vt:i4>0</vt:i4>
      </vt:variant>
      <vt:variant>
        <vt:i4>5</vt:i4>
      </vt:variant>
      <vt:variant>
        <vt:lpwstr>http://www.uradni-list.si/1/objava.jsp?sop=2013-01-3887</vt:lpwstr>
      </vt:variant>
      <vt:variant>
        <vt:lpwstr/>
      </vt:variant>
      <vt:variant>
        <vt:i4>7471149</vt:i4>
      </vt:variant>
      <vt:variant>
        <vt:i4>36</vt:i4>
      </vt:variant>
      <vt:variant>
        <vt:i4>0</vt:i4>
      </vt:variant>
      <vt:variant>
        <vt:i4>5</vt:i4>
      </vt:variant>
      <vt:variant>
        <vt:lpwstr>http://www.uradni-list.si/1/objava.jsp?sop=2013-01-3676</vt:lpwstr>
      </vt:variant>
      <vt:variant>
        <vt:lpwstr/>
      </vt:variant>
      <vt:variant>
        <vt:i4>7471149</vt:i4>
      </vt:variant>
      <vt:variant>
        <vt:i4>33</vt:i4>
      </vt:variant>
      <vt:variant>
        <vt:i4>0</vt:i4>
      </vt:variant>
      <vt:variant>
        <vt:i4>5</vt:i4>
      </vt:variant>
      <vt:variant>
        <vt:lpwstr>http://www.uradni-list.si/1/objava.jsp?sop=2013-01-3675</vt:lpwstr>
      </vt:variant>
      <vt:variant>
        <vt:lpwstr/>
      </vt:variant>
      <vt:variant>
        <vt:i4>7405614</vt:i4>
      </vt:variant>
      <vt:variant>
        <vt:i4>30</vt:i4>
      </vt:variant>
      <vt:variant>
        <vt:i4>0</vt:i4>
      </vt:variant>
      <vt:variant>
        <vt:i4>5</vt:i4>
      </vt:variant>
      <vt:variant>
        <vt:lpwstr>http://www.uradni-list.si/1/objava.jsp?sop=2013-01-3549</vt:lpwstr>
      </vt:variant>
      <vt:variant>
        <vt:lpwstr/>
      </vt:variant>
      <vt:variant>
        <vt:i4>7405614</vt:i4>
      </vt:variant>
      <vt:variant>
        <vt:i4>27</vt:i4>
      </vt:variant>
      <vt:variant>
        <vt:i4>0</vt:i4>
      </vt:variant>
      <vt:variant>
        <vt:i4>5</vt:i4>
      </vt:variant>
      <vt:variant>
        <vt:lpwstr>http://www.uradni-list.si/1/objava.jsp?sop=2013-01-3548</vt:lpwstr>
      </vt:variant>
      <vt:variant>
        <vt:lpwstr/>
      </vt:variant>
      <vt:variant>
        <vt:i4>7733294</vt:i4>
      </vt:variant>
      <vt:variant>
        <vt:i4>24</vt:i4>
      </vt:variant>
      <vt:variant>
        <vt:i4>0</vt:i4>
      </vt:variant>
      <vt:variant>
        <vt:i4>5</vt:i4>
      </vt:variant>
      <vt:variant>
        <vt:lpwstr>http://www.uradni-list.si/1/objava.jsp?sop=2013-01-2520</vt:lpwstr>
      </vt:variant>
      <vt:variant>
        <vt:lpwstr/>
      </vt:variant>
      <vt:variant>
        <vt:i4>7667758</vt:i4>
      </vt:variant>
      <vt:variant>
        <vt:i4>21</vt:i4>
      </vt:variant>
      <vt:variant>
        <vt:i4>0</vt:i4>
      </vt:variant>
      <vt:variant>
        <vt:i4>5</vt:i4>
      </vt:variant>
      <vt:variant>
        <vt:lpwstr>http://www.uradni-list.si/1/objava.jsp?sop=2013-01-2519</vt:lpwstr>
      </vt:variant>
      <vt:variant>
        <vt:lpwstr/>
      </vt:variant>
      <vt:variant>
        <vt:i4>7798826</vt:i4>
      </vt:variant>
      <vt:variant>
        <vt:i4>18</vt:i4>
      </vt:variant>
      <vt:variant>
        <vt:i4>0</vt:i4>
      </vt:variant>
      <vt:variant>
        <vt:i4>5</vt:i4>
      </vt:variant>
      <vt:variant>
        <vt:lpwstr>http://www.uradni-list.si/1/objava.jsp?sop=2013-01-2139</vt:lpwstr>
      </vt:variant>
      <vt:variant>
        <vt:lpwstr/>
      </vt:variant>
      <vt:variant>
        <vt:i4>7471148</vt:i4>
      </vt:variant>
      <vt:variant>
        <vt:i4>15</vt:i4>
      </vt:variant>
      <vt:variant>
        <vt:i4>0</vt:i4>
      </vt:variant>
      <vt:variant>
        <vt:i4>5</vt:i4>
      </vt:variant>
      <vt:variant>
        <vt:lpwstr>http://www.uradni-list.si/1/objava.jsp?sop=2013-01-1756</vt:lpwstr>
      </vt:variant>
      <vt:variant>
        <vt:lpwstr/>
      </vt:variant>
      <vt:variant>
        <vt:i4>8323107</vt:i4>
      </vt:variant>
      <vt:variant>
        <vt:i4>12</vt:i4>
      </vt:variant>
      <vt:variant>
        <vt:i4>0</vt:i4>
      </vt:variant>
      <vt:variant>
        <vt:i4>5</vt:i4>
      </vt:variant>
      <vt:variant>
        <vt:lpwstr>http://www.uradni-list.si/1/objava.jsp?sop=2013-01-0892</vt:lpwstr>
      </vt:variant>
      <vt:variant>
        <vt:lpwstr/>
      </vt:variant>
      <vt:variant>
        <vt:i4>7471146</vt:i4>
      </vt:variant>
      <vt:variant>
        <vt:i4>9</vt:i4>
      </vt:variant>
      <vt:variant>
        <vt:i4>0</vt:i4>
      </vt:variant>
      <vt:variant>
        <vt:i4>5</vt:i4>
      </vt:variant>
      <vt:variant>
        <vt:lpwstr>http://www.uradni-list.si/1/objava.jsp?sop=2012-01-4001</vt:lpwstr>
      </vt:variant>
      <vt:variant>
        <vt:lpwstr/>
      </vt:variant>
      <vt:variant>
        <vt:i4>8126499</vt:i4>
      </vt:variant>
      <vt:variant>
        <vt:i4>6</vt:i4>
      </vt:variant>
      <vt:variant>
        <vt:i4>0</vt:i4>
      </vt:variant>
      <vt:variant>
        <vt:i4>5</vt:i4>
      </vt:variant>
      <vt:variant>
        <vt:lpwstr>http://www.uradni-list.si/1/objava.jsp?sop=2012-01-3990</vt:lpwstr>
      </vt:variant>
      <vt:variant>
        <vt:lpwstr/>
      </vt:variant>
      <vt:variant>
        <vt:i4>8126508</vt:i4>
      </vt:variant>
      <vt:variant>
        <vt:i4>3</vt:i4>
      </vt:variant>
      <vt:variant>
        <vt:i4>0</vt:i4>
      </vt:variant>
      <vt:variant>
        <vt:i4>5</vt:i4>
      </vt:variant>
      <vt:variant>
        <vt:lpwstr>http://www.uradni-list.si/1/objava.jsp?sop=2012-01-3693</vt:lpwstr>
      </vt:variant>
      <vt:variant>
        <vt:lpwstr/>
      </vt:variant>
      <vt:variant>
        <vt:i4>7798829</vt:i4>
      </vt:variant>
      <vt:variant>
        <vt:i4>0</vt:i4>
      </vt:variant>
      <vt:variant>
        <vt:i4>0</vt:i4>
      </vt:variant>
      <vt:variant>
        <vt:i4>5</vt:i4>
      </vt:variant>
      <vt:variant>
        <vt:lpwstr>http://www.uradni-list.si/1/objava.jsp?sop=2012-01-1700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100-524/2015/2</dc:title>
  <dc:subject/>
  <dc:creator>Katja Knez</dc:creator>
  <cp:keywords/>
  <dc:description/>
  <cp:lastModifiedBy>Mojca Kustec</cp:lastModifiedBy>
  <cp:revision>2</cp:revision>
  <dcterms:created xsi:type="dcterms:W3CDTF">2020-09-23T10:08:00Z</dcterms:created>
  <dcterms:modified xsi:type="dcterms:W3CDTF">2020-09-23T10:08:00Z</dcterms:modified>
</cp:coreProperties>
</file>