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7A17" w14:textId="2A5A1229" w:rsidR="0001109F" w:rsidRPr="003213F4" w:rsidRDefault="0001109F" w:rsidP="003213F4">
      <w:pPr>
        <w:pStyle w:val="Naslov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213F4">
        <w:rPr>
          <w:rFonts w:ascii="Arial" w:hAnsi="Arial" w:cs="Arial"/>
          <w:b/>
          <w:bCs/>
          <w:color w:val="auto"/>
          <w:sz w:val="20"/>
          <w:szCs w:val="20"/>
        </w:rPr>
        <w:t>PRENOV</w:t>
      </w:r>
      <w:r w:rsidR="00476705" w:rsidRPr="003213F4">
        <w:rPr>
          <w:rFonts w:ascii="Arial" w:hAnsi="Arial" w:cs="Arial"/>
          <w:b/>
          <w:bCs/>
          <w:color w:val="auto"/>
          <w:sz w:val="20"/>
          <w:szCs w:val="20"/>
        </w:rPr>
        <w:t>A</w:t>
      </w:r>
      <w:r w:rsidRPr="003213F4">
        <w:rPr>
          <w:rFonts w:ascii="Arial" w:hAnsi="Arial" w:cs="Arial"/>
          <w:b/>
          <w:bCs/>
          <w:color w:val="auto"/>
          <w:sz w:val="20"/>
          <w:szCs w:val="20"/>
        </w:rPr>
        <w:t xml:space="preserve"> PLAČNEGA SISTEMA </w:t>
      </w:r>
      <w:r w:rsidR="00271C77" w:rsidRPr="003213F4">
        <w:rPr>
          <w:rFonts w:ascii="Arial" w:hAnsi="Arial" w:cs="Arial"/>
          <w:b/>
          <w:bCs/>
          <w:color w:val="auto"/>
          <w:sz w:val="20"/>
          <w:szCs w:val="20"/>
        </w:rPr>
        <w:t>JAVNEGA SEKTORJA</w:t>
      </w:r>
    </w:p>
    <w:p w14:paraId="17B7763E" w14:textId="726D0189" w:rsidR="0001109F" w:rsidRPr="003213F4" w:rsidRDefault="00476705" w:rsidP="003213F4">
      <w:pPr>
        <w:pStyle w:val="Naslov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213F4">
        <w:rPr>
          <w:rFonts w:ascii="Arial" w:hAnsi="Arial" w:cs="Arial"/>
          <w:b/>
          <w:bCs/>
          <w:color w:val="auto"/>
          <w:sz w:val="20"/>
          <w:szCs w:val="20"/>
        </w:rPr>
        <w:t xml:space="preserve">PREGLED </w:t>
      </w:r>
      <w:r w:rsidR="0058662F" w:rsidRPr="003213F4">
        <w:rPr>
          <w:rFonts w:ascii="Arial" w:hAnsi="Arial" w:cs="Arial"/>
          <w:b/>
          <w:bCs/>
          <w:color w:val="auto"/>
          <w:sz w:val="20"/>
          <w:szCs w:val="20"/>
        </w:rPr>
        <w:t xml:space="preserve">STANJA </w:t>
      </w:r>
      <w:r w:rsidR="00F37668" w:rsidRPr="003213F4">
        <w:rPr>
          <w:rFonts w:ascii="Arial" w:hAnsi="Arial" w:cs="Arial"/>
          <w:b/>
          <w:bCs/>
          <w:color w:val="auto"/>
          <w:sz w:val="20"/>
          <w:szCs w:val="20"/>
        </w:rPr>
        <w:t>na dan 11.</w:t>
      </w:r>
      <w:r w:rsidR="00190A99" w:rsidRPr="003213F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F37668" w:rsidRPr="003213F4">
        <w:rPr>
          <w:rFonts w:ascii="Arial" w:hAnsi="Arial" w:cs="Arial"/>
          <w:b/>
          <w:bCs/>
          <w:color w:val="auto"/>
          <w:sz w:val="20"/>
          <w:szCs w:val="20"/>
        </w:rPr>
        <w:t>7.</w:t>
      </w:r>
      <w:r w:rsidR="00190A99" w:rsidRPr="003213F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F37668" w:rsidRPr="003213F4">
        <w:rPr>
          <w:rFonts w:ascii="Arial" w:hAnsi="Arial" w:cs="Arial"/>
          <w:b/>
          <w:bCs/>
          <w:color w:val="auto"/>
          <w:sz w:val="20"/>
          <w:szCs w:val="20"/>
        </w:rPr>
        <w:t>2024</w:t>
      </w:r>
    </w:p>
    <w:p w14:paraId="27A86050" w14:textId="77777777" w:rsidR="00F37668" w:rsidRPr="00FB26A6" w:rsidRDefault="00F37668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2D9074C" w14:textId="6BE71DAF" w:rsidR="0001109F" w:rsidRPr="00FB26A6" w:rsidRDefault="0001109F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 xml:space="preserve">Vlada Republike Slovenije in reprezentativni sindikati javnega sektorja </w:t>
      </w:r>
      <w:r w:rsidR="00F37668" w:rsidRPr="00FB26A6">
        <w:rPr>
          <w:rFonts w:ascii="Arial" w:hAnsi="Arial" w:cs="Arial"/>
          <w:sz w:val="20"/>
          <w:szCs w:val="20"/>
        </w:rPr>
        <w:t>ugotavljamo</w:t>
      </w:r>
      <w:r w:rsidR="002F1737" w:rsidRPr="00FB26A6">
        <w:rPr>
          <w:rFonts w:ascii="Arial" w:hAnsi="Arial" w:cs="Arial"/>
          <w:sz w:val="20"/>
          <w:szCs w:val="20"/>
        </w:rPr>
        <w:t xml:space="preserve">, da </w:t>
      </w:r>
      <w:r w:rsidR="00BB1B1D">
        <w:rPr>
          <w:rFonts w:ascii="Arial" w:hAnsi="Arial" w:cs="Arial"/>
          <w:sz w:val="20"/>
          <w:szCs w:val="20"/>
        </w:rPr>
        <w:t>je</w:t>
      </w:r>
      <w:r w:rsidR="002F1737" w:rsidRPr="00FB26A6">
        <w:rPr>
          <w:rFonts w:ascii="Arial" w:hAnsi="Arial" w:cs="Arial"/>
          <w:sz w:val="20"/>
          <w:szCs w:val="20"/>
        </w:rPr>
        <w:t xml:space="preserve"> </w:t>
      </w:r>
      <w:r w:rsidR="0058662F">
        <w:rPr>
          <w:rFonts w:ascii="Arial" w:hAnsi="Arial" w:cs="Arial"/>
          <w:sz w:val="20"/>
          <w:szCs w:val="20"/>
        </w:rPr>
        <w:t>na ravni pogajalskih skupin na dan 11.</w:t>
      </w:r>
      <w:r w:rsidR="00613C81">
        <w:rPr>
          <w:rFonts w:ascii="Arial" w:hAnsi="Arial" w:cs="Arial"/>
          <w:sz w:val="20"/>
          <w:szCs w:val="20"/>
        </w:rPr>
        <w:t xml:space="preserve"> </w:t>
      </w:r>
      <w:r w:rsidR="0058662F">
        <w:rPr>
          <w:rFonts w:ascii="Arial" w:hAnsi="Arial" w:cs="Arial"/>
          <w:sz w:val="20"/>
          <w:szCs w:val="20"/>
        </w:rPr>
        <w:t>7.</w:t>
      </w:r>
      <w:r w:rsidR="00613C81">
        <w:rPr>
          <w:rFonts w:ascii="Arial" w:hAnsi="Arial" w:cs="Arial"/>
          <w:sz w:val="20"/>
          <w:szCs w:val="20"/>
        </w:rPr>
        <w:t xml:space="preserve"> </w:t>
      </w:r>
      <w:r w:rsidR="0058662F">
        <w:rPr>
          <w:rFonts w:ascii="Arial" w:hAnsi="Arial" w:cs="Arial"/>
          <w:sz w:val="20"/>
          <w:szCs w:val="20"/>
        </w:rPr>
        <w:t xml:space="preserve">2024 </w:t>
      </w:r>
      <w:r w:rsidR="00BB1B1D">
        <w:rPr>
          <w:rFonts w:ascii="Arial" w:hAnsi="Arial" w:cs="Arial"/>
          <w:sz w:val="20"/>
          <w:szCs w:val="20"/>
        </w:rPr>
        <w:t xml:space="preserve"> stanje glede (ne)</w:t>
      </w:r>
      <w:r w:rsidR="002F1737" w:rsidRPr="00FB26A6">
        <w:rPr>
          <w:rFonts w:ascii="Arial" w:hAnsi="Arial" w:cs="Arial"/>
          <w:sz w:val="20"/>
          <w:szCs w:val="20"/>
        </w:rPr>
        <w:t>usklajen</w:t>
      </w:r>
      <w:r w:rsidR="00BB1B1D">
        <w:rPr>
          <w:rFonts w:ascii="Arial" w:hAnsi="Arial" w:cs="Arial"/>
          <w:sz w:val="20"/>
          <w:szCs w:val="20"/>
        </w:rPr>
        <w:t xml:space="preserve">osti vsebin </w:t>
      </w:r>
      <w:r w:rsidRPr="00FB26A6">
        <w:rPr>
          <w:rFonts w:ascii="Arial" w:hAnsi="Arial" w:cs="Arial"/>
          <w:sz w:val="20"/>
          <w:szCs w:val="20"/>
        </w:rPr>
        <w:t>prenove plačnega sistema</w:t>
      </w:r>
      <w:r w:rsidR="0058662F">
        <w:rPr>
          <w:rFonts w:ascii="Arial" w:hAnsi="Arial" w:cs="Arial"/>
          <w:sz w:val="20"/>
          <w:szCs w:val="20"/>
        </w:rPr>
        <w:t xml:space="preserve"> v javnem sektorju</w:t>
      </w:r>
      <w:r w:rsidR="00BB1B1D">
        <w:rPr>
          <w:rFonts w:ascii="Arial" w:hAnsi="Arial" w:cs="Arial"/>
          <w:sz w:val="20"/>
          <w:szCs w:val="20"/>
        </w:rPr>
        <w:t xml:space="preserve"> naslednje</w:t>
      </w:r>
      <w:r w:rsidR="003A7D90" w:rsidRPr="00FB26A6">
        <w:rPr>
          <w:rFonts w:ascii="Arial" w:hAnsi="Arial" w:cs="Arial"/>
          <w:sz w:val="20"/>
          <w:szCs w:val="20"/>
        </w:rPr>
        <w:t>:</w:t>
      </w:r>
    </w:p>
    <w:p w14:paraId="4382F561" w14:textId="77777777" w:rsidR="0001109F" w:rsidRPr="00FB26A6" w:rsidRDefault="0001109F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10EDD71" w14:textId="1E499566" w:rsidR="0001109F" w:rsidRPr="00FB26A6" w:rsidRDefault="00613C81" w:rsidP="00613C81">
      <w:pPr>
        <w:pStyle w:val="Odstavekseznama"/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="00BB1B1D">
        <w:rPr>
          <w:rFonts w:ascii="Arial" w:hAnsi="Arial" w:cs="Arial"/>
          <w:b/>
          <w:bCs/>
          <w:sz w:val="20"/>
          <w:szCs w:val="20"/>
        </w:rPr>
        <w:t>P</w:t>
      </w:r>
      <w:r w:rsidR="0001109F" w:rsidRPr="00FB26A6">
        <w:rPr>
          <w:rFonts w:ascii="Arial" w:hAnsi="Arial" w:cs="Arial"/>
          <w:b/>
          <w:bCs/>
          <w:sz w:val="20"/>
          <w:szCs w:val="20"/>
        </w:rPr>
        <w:t>redlog Zakona o skupnih temeljih sistema plač v javnem sektorju</w:t>
      </w:r>
      <w:r w:rsidR="006C423B" w:rsidRPr="00FB26A6">
        <w:rPr>
          <w:rFonts w:ascii="Arial" w:hAnsi="Arial" w:cs="Arial"/>
          <w:b/>
          <w:bCs/>
          <w:sz w:val="20"/>
          <w:szCs w:val="20"/>
        </w:rPr>
        <w:t xml:space="preserve"> (v nadaljnjem besedilu: ZSTSPJS)</w:t>
      </w:r>
    </w:p>
    <w:p w14:paraId="6A1FDBD1" w14:textId="10F75E96" w:rsidR="004406DE" w:rsidRPr="004406DE" w:rsidRDefault="00154C15" w:rsidP="00154C15">
      <w:pPr>
        <w:spacing w:line="260" w:lineRule="exact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06491B">
        <w:rPr>
          <w:rFonts w:ascii="Arial" w:hAnsi="Arial" w:cs="Arial"/>
          <w:sz w:val="20"/>
          <w:szCs w:val="20"/>
        </w:rPr>
        <w:t xml:space="preserve">Besedilo členov </w:t>
      </w:r>
      <w:r w:rsidRPr="00613C81">
        <w:rPr>
          <w:rFonts w:ascii="Arial" w:hAnsi="Arial" w:cs="Arial"/>
          <w:sz w:val="20"/>
          <w:szCs w:val="20"/>
        </w:rPr>
        <w:t>ZST</w:t>
      </w:r>
      <w:r w:rsidR="00DA1E48">
        <w:rPr>
          <w:rFonts w:ascii="Arial" w:hAnsi="Arial" w:cs="Arial"/>
          <w:sz w:val="20"/>
          <w:szCs w:val="20"/>
        </w:rPr>
        <w:t>S</w:t>
      </w:r>
      <w:r w:rsidRPr="00613C81">
        <w:rPr>
          <w:rFonts w:ascii="Arial" w:hAnsi="Arial" w:cs="Arial"/>
          <w:sz w:val="20"/>
          <w:szCs w:val="20"/>
        </w:rPr>
        <w:t>PJS</w:t>
      </w:r>
      <w:r w:rsidRPr="0006491B">
        <w:rPr>
          <w:rFonts w:ascii="Arial" w:hAnsi="Arial" w:cs="Arial"/>
          <w:sz w:val="20"/>
          <w:szCs w:val="20"/>
        </w:rPr>
        <w:t xml:space="preserve"> je usklajeno, </w:t>
      </w:r>
      <w:r w:rsidR="00271620">
        <w:rPr>
          <w:rFonts w:ascii="Arial" w:hAnsi="Arial" w:cs="Arial"/>
          <w:sz w:val="20"/>
          <w:szCs w:val="20"/>
        </w:rPr>
        <w:t>razen naslednjih neusklajenih členov</w:t>
      </w:r>
      <w:r w:rsidRPr="0006491B">
        <w:rPr>
          <w:rFonts w:ascii="Arial" w:hAnsi="Arial" w:cs="Arial"/>
          <w:sz w:val="20"/>
          <w:szCs w:val="20"/>
        </w:rPr>
        <w:t xml:space="preserve">: </w:t>
      </w:r>
    </w:p>
    <w:p w14:paraId="3BC05B5C" w14:textId="77777777" w:rsidR="004406DE" w:rsidRPr="00160932" w:rsidRDefault="004406DE" w:rsidP="004406DE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9. člen (poimenovanje novih plačnih podskupin)</w:t>
      </w:r>
    </w:p>
    <w:p w14:paraId="5D7DAE4A" w14:textId="77777777" w:rsidR="004406DE" w:rsidRPr="00160932" w:rsidRDefault="004406DE" w:rsidP="004406DE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10. člen (črtanje pravniškega državnega izpita in specializacije v zdravstvu)</w:t>
      </w:r>
    </w:p>
    <w:p w14:paraId="39942CDE" w14:textId="7A910480" w:rsidR="004406DE" w:rsidRPr="00160932" w:rsidRDefault="004406DE" w:rsidP="004406DE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prva in druga alineja prvega odstavka 32. člena glede obveznosti porabe sredstev za del plače za delovno uspešnost</w:t>
      </w:r>
    </w:p>
    <w:p w14:paraId="048A0E47" w14:textId="77777777" w:rsidR="004406DE" w:rsidRPr="00160932" w:rsidRDefault="004406DE" w:rsidP="004406DE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41. člen (dodatek za mentorstvo)</w:t>
      </w:r>
    </w:p>
    <w:p w14:paraId="3F52742A" w14:textId="77777777" w:rsidR="004406DE" w:rsidRPr="00160932" w:rsidRDefault="004406DE" w:rsidP="004406DE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43. člen (dodatek za dvojezičnost)</w:t>
      </w:r>
    </w:p>
    <w:p w14:paraId="61500A72" w14:textId="797E3A57" w:rsidR="00271620" w:rsidRPr="00160932" w:rsidRDefault="00271620" w:rsidP="004406DE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51. člen (predlog glede določanja novega plačnega stebra javne</w:t>
      </w:r>
      <w:r w:rsidR="00DA1E48" w:rsidRPr="00160932">
        <w:rPr>
          <w:rFonts w:ascii="Arial" w:hAnsi="Arial" w:cs="Arial"/>
          <w:iCs/>
          <w:sz w:val="20"/>
          <w:szCs w:val="20"/>
        </w:rPr>
        <w:t>ga</w:t>
      </w:r>
      <w:r w:rsidRPr="00160932">
        <w:rPr>
          <w:rFonts w:ascii="Arial" w:hAnsi="Arial" w:cs="Arial"/>
          <w:iCs/>
          <w:sz w:val="20"/>
          <w:szCs w:val="20"/>
        </w:rPr>
        <w:t xml:space="preserve"> </w:t>
      </w:r>
      <w:r w:rsidR="00DA1E48" w:rsidRPr="00160932">
        <w:rPr>
          <w:rFonts w:ascii="Arial" w:hAnsi="Arial" w:cs="Arial"/>
          <w:iCs/>
          <w:sz w:val="20"/>
          <w:szCs w:val="20"/>
        </w:rPr>
        <w:t xml:space="preserve">reda in </w:t>
      </w:r>
      <w:r w:rsidRPr="00160932">
        <w:rPr>
          <w:rFonts w:ascii="Arial" w:hAnsi="Arial" w:cs="Arial"/>
          <w:iCs/>
          <w:sz w:val="20"/>
          <w:szCs w:val="20"/>
        </w:rPr>
        <w:t>varnosti)</w:t>
      </w:r>
    </w:p>
    <w:p w14:paraId="593F35D7" w14:textId="77777777" w:rsidR="004406DE" w:rsidRPr="00160932" w:rsidRDefault="004406DE" w:rsidP="004406DE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tretji odstavek 56. člena (pogoji za opravljanje stalne pripravljenosti in dela preko polnega delovnega časa v primeru, ko javni uslužbenec plače skupine B opravlja delo tudi na drugem delovnem mestu)</w:t>
      </w:r>
    </w:p>
    <w:p w14:paraId="690156FD" w14:textId="77777777" w:rsidR="004406DE" w:rsidRPr="00160932" w:rsidRDefault="004406DE" w:rsidP="004406DE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šesti odstavek 57. člena v povezavi z drugim odstavkom 57. člena (višina delovne uspešnosti javnega uslužbenca plačne skupine B)</w:t>
      </w:r>
    </w:p>
    <w:p w14:paraId="73731899" w14:textId="381A1072" w:rsidR="004406DE" w:rsidRPr="00160932" w:rsidRDefault="004406DE" w:rsidP="004406DE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70. člen (predlog sindikalne strani glede uvrščanja delovnih mest in nazivov z drugimi akti)</w:t>
      </w:r>
    </w:p>
    <w:p w14:paraId="4F25F986" w14:textId="27746A2D" w:rsidR="00154C15" w:rsidRPr="00160932" w:rsidRDefault="004406DE" w:rsidP="004406DE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78. člen (odreditev učne in pedagoške obveznosti</w:t>
      </w:r>
      <w:r w:rsidR="00170109" w:rsidRPr="00160932">
        <w:rPr>
          <w:rFonts w:ascii="Arial" w:hAnsi="Arial" w:cs="Arial"/>
          <w:iCs/>
          <w:sz w:val="20"/>
          <w:szCs w:val="20"/>
        </w:rPr>
        <w:t>)</w:t>
      </w:r>
    </w:p>
    <w:p w14:paraId="2183ACFB" w14:textId="5AF5C5EC" w:rsidR="004406DE" w:rsidRPr="00160932" w:rsidRDefault="00154C15" w:rsidP="004406DE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poglavje Prehodne določbe.</w:t>
      </w:r>
    </w:p>
    <w:p w14:paraId="50CFB80D" w14:textId="6CFD6492" w:rsidR="00966429" w:rsidRPr="00160932" w:rsidRDefault="00832106" w:rsidP="00160932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60932">
        <w:rPr>
          <w:rFonts w:ascii="Arial" w:hAnsi="Arial" w:cs="Arial"/>
          <w:iCs/>
          <w:sz w:val="20"/>
          <w:szCs w:val="20"/>
        </w:rPr>
        <w:t>Neusklajeni so tudi predlogi sindikalne strani glede določanja novih dodatkov za prepovedi in omejitve</w:t>
      </w:r>
      <w:r w:rsidR="00271620" w:rsidRPr="00160932">
        <w:rPr>
          <w:rFonts w:ascii="Arial" w:hAnsi="Arial" w:cs="Arial"/>
          <w:iCs/>
          <w:sz w:val="20"/>
          <w:szCs w:val="20"/>
        </w:rPr>
        <w:t xml:space="preserve"> in</w:t>
      </w:r>
      <w:r w:rsidRPr="00160932">
        <w:rPr>
          <w:rFonts w:ascii="Arial" w:hAnsi="Arial" w:cs="Arial"/>
          <w:iCs/>
          <w:sz w:val="20"/>
          <w:szCs w:val="20"/>
        </w:rPr>
        <w:t xml:space="preserve"> dodatka za pravniški državni izpit</w:t>
      </w:r>
      <w:r w:rsidR="00271620" w:rsidRPr="00160932">
        <w:rPr>
          <w:rFonts w:ascii="Arial" w:hAnsi="Arial" w:cs="Arial"/>
          <w:iCs/>
          <w:sz w:val="20"/>
          <w:szCs w:val="20"/>
        </w:rPr>
        <w:t>.</w:t>
      </w:r>
      <w:r w:rsidRPr="00160932">
        <w:rPr>
          <w:rFonts w:ascii="Arial" w:hAnsi="Arial" w:cs="Arial"/>
          <w:iCs/>
          <w:sz w:val="20"/>
          <w:szCs w:val="20"/>
        </w:rPr>
        <w:t xml:space="preserve"> </w:t>
      </w:r>
    </w:p>
    <w:p w14:paraId="058FF23F" w14:textId="4200177C" w:rsidR="00966429" w:rsidRDefault="0058662F" w:rsidP="005866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bookmarkStart w:id="0" w:name="_Hlk171881685"/>
      <w:r>
        <w:rPr>
          <w:rFonts w:ascii="Arial" w:hAnsi="Arial" w:cs="Arial"/>
          <w:sz w:val="20"/>
          <w:szCs w:val="20"/>
        </w:rPr>
        <w:t>Neusklajeni členi ZST</w:t>
      </w:r>
      <w:r w:rsidR="00DA1E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PJS so razvidni tudi iz gradiva </w:t>
      </w:r>
      <w:r w:rsidRPr="00FB26A6">
        <w:rPr>
          <w:rFonts w:ascii="Arial" w:hAnsi="Arial" w:cs="Arial"/>
          <w:sz w:val="20"/>
          <w:szCs w:val="20"/>
        </w:rPr>
        <w:t>Delovne skupine za usklajevanje ZST</w:t>
      </w:r>
      <w:r w:rsidR="00DA1E48">
        <w:rPr>
          <w:rFonts w:ascii="Arial" w:hAnsi="Arial" w:cs="Arial"/>
          <w:sz w:val="20"/>
          <w:szCs w:val="20"/>
        </w:rPr>
        <w:t>S</w:t>
      </w:r>
      <w:r w:rsidRPr="00FB26A6">
        <w:rPr>
          <w:rFonts w:ascii="Arial" w:hAnsi="Arial" w:cs="Arial"/>
          <w:sz w:val="20"/>
          <w:szCs w:val="20"/>
        </w:rPr>
        <w:t xml:space="preserve">PJS z dne </w:t>
      </w:r>
      <w:r w:rsidR="00C410C6">
        <w:rPr>
          <w:rFonts w:ascii="Arial" w:hAnsi="Arial" w:cs="Arial"/>
          <w:sz w:val="20"/>
          <w:szCs w:val="20"/>
        </w:rPr>
        <w:t>9</w:t>
      </w:r>
      <w:r w:rsidRPr="00FB26A6">
        <w:rPr>
          <w:rFonts w:ascii="Arial" w:hAnsi="Arial" w:cs="Arial"/>
          <w:sz w:val="20"/>
          <w:szCs w:val="20"/>
        </w:rPr>
        <w:t>. 7. 2024</w:t>
      </w:r>
      <w:r w:rsidR="006F67E4">
        <w:rPr>
          <w:rFonts w:ascii="Arial" w:hAnsi="Arial" w:cs="Arial"/>
          <w:sz w:val="20"/>
          <w:szCs w:val="20"/>
        </w:rPr>
        <w:t xml:space="preserve">, ki </w:t>
      </w:r>
      <w:r w:rsidR="00160932">
        <w:rPr>
          <w:rFonts w:ascii="Arial" w:hAnsi="Arial" w:cs="Arial"/>
          <w:sz w:val="20"/>
          <w:szCs w:val="20"/>
        </w:rPr>
        <w:t>je bil obravnavan na seji pogajalske komisije dne 11. 7. 2024</w:t>
      </w:r>
      <w:r w:rsidR="006F67E4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>je priloga tega pregleda</w:t>
      </w:r>
      <w:r w:rsidR="00861F06">
        <w:rPr>
          <w:rFonts w:ascii="Arial" w:hAnsi="Arial" w:cs="Arial"/>
          <w:sz w:val="20"/>
          <w:szCs w:val="20"/>
        </w:rPr>
        <w:t xml:space="preserve"> stanja</w:t>
      </w:r>
      <w:r>
        <w:rPr>
          <w:rFonts w:ascii="Arial" w:hAnsi="Arial" w:cs="Arial"/>
          <w:sz w:val="20"/>
          <w:szCs w:val="20"/>
        </w:rPr>
        <w:t>.</w:t>
      </w:r>
      <w:r w:rsidR="00966429">
        <w:rPr>
          <w:rFonts w:ascii="Arial" w:hAnsi="Arial" w:cs="Arial"/>
          <w:sz w:val="20"/>
          <w:szCs w:val="20"/>
        </w:rPr>
        <w:t xml:space="preserve"> </w:t>
      </w:r>
      <w:r w:rsidR="00966429" w:rsidRPr="00861F06">
        <w:rPr>
          <w:rFonts w:ascii="Arial" w:hAnsi="Arial" w:cs="Arial"/>
          <w:sz w:val="20"/>
          <w:szCs w:val="20"/>
        </w:rPr>
        <w:t xml:space="preserve">Po vsebini so bili dodatno usklajeni </w:t>
      </w:r>
      <w:r w:rsidR="004C3D38" w:rsidRPr="00861F06">
        <w:rPr>
          <w:rFonts w:ascii="Arial" w:hAnsi="Arial" w:cs="Arial"/>
          <w:sz w:val="20"/>
          <w:szCs w:val="20"/>
        </w:rPr>
        <w:t xml:space="preserve">23. in 28. člen ter vsebine iz točk a, b, d in e tega </w:t>
      </w:r>
      <w:r w:rsidR="00D2602B" w:rsidRPr="00861F06">
        <w:rPr>
          <w:rFonts w:ascii="Arial" w:hAnsi="Arial" w:cs="Arial"/>
          <w:sz w:val="20"/>
          <w:szCs w:val="20"/>
        </w:rPr>
        <w:t>pregleda stanja</w:t>
      </w:r>
      <w:r w:rsidR="004C3D38" w:rsidRPr="00861F06">
        <w:rPr>
          <w:rFonts w:ascii="Arial" w:hAnsi="Arial" w:cs="Arial"/>
          <w:sz w:val="20"/>
          <w:szCs w:val="20"/>
        </w:rPr>
        <w:t>. Z</w:t>
      </w:r>
      <w:r w:rsidR="00966429" w:rsidRPr="00861F06">
        <w:rPr>
          <w:rFonts w:ascii="Arial" w:hAnsi="Arial" w:cs="Arial"/>
          <w:sz w:val="20"/>
          <w:szCs w:val="20"/>
        </w:rPr>
        <w:t xml:space="preserve">apis </w:t>
      </w:r>
      <w:r w:rsidR="004C3D38" w:rsidRPr="00861F06">
        <w:rPr>
          <w:rFonts w:ascii="Arial" w:hAnsi="Arial" w:cs="Arial"/>
          <w:sz w:val="20"/>
          <w:szCs w:val="20"/>
        </w:rPr>
        <w:t xml:space="preserve">teh členov </w:t>
      </w:r>
      <w:r w:rsidR="00966429" w:rsidRPr="00861F06">
        <w:rPr>
          <w:rFonts w:ascii="Arial" w:hAnsi="Arial" w:cs="Arial"/>
          <w:sz w:val="20"/>
          <w:szCs w:val="20"/>
        </w:rPr>
        <w:t xml:space="preserve">bo predmet uskladitve v okviru </w:t>
      </w:r>
      <w:r w:rsidR="00D2602B" w:rsidRPr="00861F06">
        <w:rPr>
          <w:rFonts w:ascii="Arial" w:hAnsi="Arial" w:cs="Arial"/>
          <w:sz w:val="20"/>
          <w:szCs w:val="20"/>
        </w:rPr>
        <w:t>Delovne skupine za usklajevanje ZSTSPJS</w:t>
      </w:r>
      <w:r w:rsidR="004C3D38" w:rsidRPr="00861F06">
        <w:rPr>
          <w:rFonts w:ascii="Arial" w:hAnsi="Arial" w:cs="Arial"/>
          <w:sz w:val="20"/>
          <w:szCs w:val="20"/>
        </w:rPr>
        <w:t>.</w:t>
      </w:r>
    </w:p>
    <w:bookmarkEnd w:id="0"/>
    <w:p w14:paraId="68AC798F" w14:textId="77777777" w:rsidR="004406DE" w:rsidRPr="004406DE" w:rsidRDefault="004406DE" w:rsidP="00FB26A6">
      <w:pPr>
        <w:spacing w:line="260" w:lineRule="exact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633F9120" w14:textId="06ACB324" w:rsidR="00476705" w:rsidRPr="00FB26A6" w:rsidRDefault="00271620" w:rsidP="00170109">
      <w:pPr>
        <w:pStyle w:val="Odstavekseznama"/>
        <w:spacing w:line="260" w:lineRule="exact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a) </w:t>
      </w:r>
      <w:r w:rsidR="00476705" w:rsidRPr="00FB26A6">
        <w:rPr>
          <w:rFonts w:ascii="Arial" w:hAnsi="Arial" w:cs="Arial"/>
          <w:b/>
          <w:bCs/>
          <w:sz w:val="20"/>
          <w:szCs w:val="20"/>
        </w:rPr>
        <w:t>Plačna lestvica in način prevedbe plačnih razredov obstoječih delovnih mest in nazivov v novo plačno lestvico</w:t>
      </w:r>
    </w:p>
    <w:p w14:paraId="18AF75AF" w14:textId="28E42232" w:rsidR="00476705" w:rsidRPr="00FB26A6" w:rsidRDefault="002F1737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>U</w:t>
      </w:r>
      <w:r w:rsidR="00476705" w:rsidRPr="00FB26A6">
        <w:rPr>
          <w:rFonts w:ascii="Arial" w:hAnsi="Arial" w:cs="Arial"/>
          <w:sz w:val="20"/>
          <w:szCs w:val="20"/>
        </w:rPr>
        <w:t>sklajeno</w:t>
      </w:r>
      <w:r w:rsidRPr="00FB26A6">
        <w:rPr>
          <w:rFonts w:ascii="Arial" w:hAnsi="Arial" w:cs="Arial"/>
          <w:sz w:val="20"/>
          <w:szCs w:val="20"/>
        </w:rPr>
        <w:t xml:space="preserve"> je</w:t>
      </w:r>
      <w:r w:rsidR="00476705" w:rsidRPr="00FB26A6">
        <w:rPr>
          <w:rFonts w:ascii="Arial" w:hAnsi="Arial" w:cs="Arial"/>
          <w:sz w:val="20"/>
          <w:szCs w:val="20"/>
        </w:rPr>
        <w:t>:</w:t>
      </w:r>
    </w:p>
    <w:p w14:paraId="1E42741F" w14:textId="35529DEB" w:rsidR="00476705" w:rsidRPr="00FB26A6" w:rsidRDefault="00476705" w:rsidP="00FB26A6">
      <w:pPr>
        <w:pStyle w:val="Odstavekseznama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>nova plačna lestvica, ki se začne uporabljati s 1. 1. 2025</w:t>
      </w:r>
      <w:r w:rsidR="002F1737" w:rsidRPr="00FB26A6">
        <w:rPr>
          <w:rFonts w:ascii="Arial" w:hAnsi="Arial" w:cs="Arial"/>
          <w:sz w:val="20"/>
          <w:szCs w:val="20"/>
        </w:rPr>
        <w:t>;</w:t>
      </w:r>
      <w:r w:rsidRPr="00FB26A6">
        <w:rPr>
          <w:rFonts w:ascii="Arial" w:hAnsi="Arial" w:cs="Arial"/>
          <w:sz w:val="20"/>
          <w:szCs w:val="20"/>
        </w:rPr>
        <w:t xml:space="preserve"> </w:t>
      </w:r>
    </w:p>
    <w:p w14:paraId="766D8FEB" w14:textId="1D2D9769" w:rsidR="00476705" w:rsidRPr="00FB26A6" w:rsidRDefault="00476705" w:rsidP="00FB26A6">
      <w:pPr>
        <w:pStyle w:val="Odstavekseznama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>način prevedbe plačnih razredov obstoječih delovnih mest in nazivov v novo plačno lestvico</w:t>
      </w:r>
      <w:r w:rsidR="002F1737" w:rsidRPr="00FB26A6">
        <w:rPr>
          <w:rFonts w:ascii="Arial" w:hAnsi="Arial" w:cs="Arial"/>
          <w:sz w:val="20"/>
          <w:szCs w:val="20"/>
        </w:rPr>
        <w:t>;</w:t>
      </w:r>
    </w:p>
    <w:p w14:paraId="5CBA5BBD" w14:textId="0CB2E10A" w:rsidR="002F1737" w:rsidRPr="00703DCB" w:rsidRDefault="0058662F" w:rsidP="0058662F">
      <w:pPr>
        <w:pStyle w:val="Odstavekseznama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03DCB">
        <w:rPr>
          <w:rFonts w:ascii="Arial" w:hAnsi="Arial" w:cs="Arial"/>
          <w:sz w:val="20"/>
          <w:szCs w:val="20"/>
        </w:rPr>
        <w:t xml:space="preserve">varovalka, </w:t>
      </w:r>
      <w:r w:rsidR="003E38C7">
        <w:rPr>
          <w:rFonts w:ascii="Arial" w:hAnsi="Arial" w:cs="Arial"/>
          <w:sz w:val="20"/>
          <w:szCs w:val="20"/>
        </w:rPr>
        <w:t xml:space="preserve">ki zagotavlja, da </w:t>
      </w:r>
      <w:r w:rsidR="00476705" w:rsidRPr="00703DCB">
        <w:rPr>
          <w:rFonts w:ascii="Arial" w:hAnsi="Arial" w:cs="Arial"/>
          <w:sz w:val="20"/>
          <w:szCs w:val="20"/>
        </w:rPr>
        <w:t>ob vstopu v nov plačni sistem in tudi v</w:t>
      </w:r>
      <w:r w:rsidR="00BB1B1D" w:rsidRPr="00703DCB">
        <w:rPr>
          <w:rFonts w:ascii="Arial" w:hAnsi="Arial" w:cs="Arial"/>
          <w:sz w:val="20"/>
          <w:szCs w:val="20"/>
        </w:rPr>
        <w:t xml:space="preserve"> </w:t>
      </w:r>
      <w:r w:rsidR="00476705" w:rsidRPr="00703DCB">
        <w:rPr>
          <w:rFonts w:ascii="Arial" w:hAnsi="Arial" w:cs="Arial"/>
          <w:sz w:val="20"/>
          <w:szCs w:val="20"/>
        </w:rPr>
        <w:t>naprej noben javni uslužbenec ne bo imel osnovne plače, ki bi bila nižja od minimalne plače</w:t>
      </w:r>
      <w:r w:rsidR="002F1737" w:rsidRPr="00703DCB">
        <w:rPr>
          <w:rFonts w:ascii="Arial" w:hAnsi="Arial" w:cs="Arial"/>
          <w:sz w:val="20"/>
          <w:szCs w:val="20"/>
        </w:rPr>
        <w:t xml:space="preserve">. Navedeno se zagotovi </w:t>
      </w:r>
      <w:r w:rsidR="00476705" w:rsidRPr="00703DCB">
        <w:rPr>
          <w:rFonts w:ascii="Arial" w:hAnsi="Arial" w:cs="Arial"/>
          <w:sz w:val="20"/>
          <w:szCs w:val="20"/>
        </w:rPr>
        <w:t>na način, da se v primeru</w:t>
      </w:r>
      <w:r w:rsidRPr="00703DCB">
        <w:rPr>
          <w:rFonts w:ascii="Arial" w:hAnsi="Arial" w:cs="Arial"/>
          <w:sz w:val="20"/>
          <w:szCs w:val="20"/>
        </w:rPr>
        <w:t>, da bi bil</w:t>
      </w:r>
      <w:r w:rsidR="00476705" w:rsidRPr="00703DCB">
        <w:rPr>
          <w:rFonts w:ascii="Arial" w:hAnsi="Arial" w:cs="Arial"/>
          <w:sz w:val="20"/>
          <w:szCs w:val="20"/>
        </w:rPr>
        <w:t xml:space="preserve"> javni uslužbenec</w:t>
      </w:r>
      <w:r w:rsidRPr="00703DCB">
        <w:rPr>
          <w:rFonts w:ascii="Arial" w:hAnsi="Arial" w:cs="Arial"/>
          <w:sz w:val="20"/>
          <w:szCs w:val="20"/>
        </w:rPr>
        <w:t xml:space="preserve"> uvrščen v plačni razred, katerega vrednost je nižja od minimalne plače,</w:t>
      </w:r>
      <w:r w:rsidR="00476705" w:rsidRPr="00703DCB">
        <w:rPr>
          <w:rFonts w:ascii="Arial" w:hAnsi="Arial" w:cs="Arial"/>
          <w:sz w:val="20"/>
          <w:szCs w:val="20"/>
        </w:rPr>
        <w:t xml:space="preserve"> </w:t>
      </w:r>
      <w:r w:rsidRPr="00703DCB">
        <w:rPr>
          <w:rFonts w:ascii="Arial" w:hAnsi="Arial" w:cs="Arial"/>
          <w:sz w:val="20"/>
          <w:szCs w:val="20"/>
        </w:rPr>
        <w:t xml:space="preserve">javni uslužbenec </w:t>
      </w:r>
      <w:r w:rsidR="00476705" w:rsidRPr="00703DCB">
        <w:rPr>
          <w:rFonts w:ascii="Arial" w:hAnsi="Arial" w:cs="Arial"/>
          <w:sz w:val="20"/>
          <w:szCs w:val="20"/>
        </w:rPr>
        <w:t xml:space="preserve">uvrsti v </w:t>
      </w:r>
      <w:r w:rsidR="003015B7" w:rsidRPr="00703DCB">
        <w:rPr>
          <w:rFonts w:ascii="Arial" w:hAnsi="Arial" w:cs="Arial"/>
          <w:sz w:val="20"/>
          <w:szCs w:val="20"/>
        </w:rPr>
        <w:t xml:space="preserve">prvi plačni razred, katerega vrednost je </w:t>
      </w:r>
      <w:r w:rsidR="003015B7" w:rsidRPr="00703DCB">
        <w:rPr>
          <w:rFonts w:ascii="Arial" w:hAnsi="Arial" w:cs="Arial"/>
          <w:sz w:val="20"/>
          <w:szCs w:val="20"/>
        </w:rPr>
        <w:lastRenderedPageBreak/>
        <w:t xml:space="preserve">višja od minimalne plače in </w:t>
      </w:r>
      <w:r w:rsidR="00476705" w:rsidRPr="00703DCB">
        <w:rPr>
          <w:rFonts w:ascii="Arial" w:hAnsi="Arial" w:cs="Arial"/>
          <w:sz w:val="20"/>
          <w:szCs w:val="20"/>
        </w:rPr>
        <w:t>k</w:t>
      </w:r>
      <w:r w:rsidR="002F1737" w:rsidRPr="00703DCB">
        <w:rPr>
          <w:rFonts w:ascii="Arial" w:hAnsi="Arial" w:cs="Arial"/>
          <w:sz w:val="20"/>
          <w:szCs w:val="20"/>
        </w:rPr>
        <w:t>i</w:t>
      </w:r>
      <w:r w:rsidR="00476705" w:rsidRPr="00703DCB">
        <w:rPr>
          <w:rFonts w:ascii="Arial" w:hAnsi="Arial" w:cs="Arial"/>
          <w:sz w:val="20"/>
          <w:szCs w:val="20"/>
        </w:rPr>
        <w:t xml:space="preserve"> ga je sicer mogoče doseči z napredovanjem</w:t>
      </w:r>
      <w:r w:rsidR="003015B7" w:rsidRPr="00703DCB">
        <w:rPr>
          <w:rFonts w:ascii="Arial" w:hAnsi="Arial" w:cs="Arial"/>
          <w:sz w:val="20"/>
          <w:szCs w:val="20"/>
        </w:rPr>
        <w:t xml:space="preserve"> (konkretno zakonsko določbo je potrebno še oblikovati in uskladiti)</w:t>
      </w:r>
      <w:r w:rsidR="002F1737" w:rsidRPr="00703DCB">
        <w:rPr>
          <w:rFonts w:ascii="Arial" w:hAnsi="Arial" w:cs="Arial"/>
          <w:sz w:val="20"/>
          <w:szCs w:val="20"/>
        </w:rPr>
        <w:t>;</w:t>
      </w:r>
    </w:p>
    <w:p w14:paraId="4B0433D3" w14:textId="27816684" w:rsidR="002F1737" w:rsidRPr="00861F06" w:rsidRDefault="002F1737" w:rsidP="004355BA">
      <w:pPr>
        <w:pStyle w:val="Odstavekseznama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861F06">
        <w:rPr>
          <w:rFonts w:ascii="Arial" w:hAnsi="Arial" w:cs="Arial"/>
          <w:sz w:val="20"/>
          <w:szCs w:val="20"/>
        </w:rPr>
        <w:t>v</w:t>
      </w:r>
      <w:r w:rsidR="00476705" w:rsidRPr="00861F06">
        <w:rPr>
          <w:rFonts w:ascii="Arial" w:hAnsi="Arial" w:cs="Arial"/>
          <w:sz w:val="20"/>
          <w:szCs w:val="20"/>
        </w:rPr>
        <w:t>saka 4 leta se</w:t>
      </w:r>
      <w:r w:rsidR="00F62BCE" w:rsidRPr="00861F06">
        <w:rPr>
          <w:rFonts w:ascii="Arial" w:hAnsi="Arial" w:cs="Arial"/>
          <w:sz w:val="20"/>
          <w:szCs w:val="20"/>
        </w:rPr>
        <w:t xml:space="preserve"> </w:t>
      </w:r>
      <w:r w:rsidR="00476705" w:rsidRPr="00861F06">
        <w:rPr>
          <w:rFonts w:ascii="Arial" w:hAnsi="Arial" w:cs="Arial"/>
          <w:sz w:val="20"/>
          <w:szCs w:val="20"/>
        </w:rPr>
        <w:t>preveri</w:t>
      </w:r>
      <w:r w:rsidRPr="00861F06">
        <w:rPr>
          <w:rFonts w:ascii="Arial" w:hAnsi="Arial" w:cs="Arial"/>
          <w:sz w:val="20"/>
          <w:szCs w:val="20"/>
        </w:rPr>
        <w:t xml:space="preserve">jo učinki </w:t>
      </w:r>
      <w:r w:rsidR="00476705" w:rsidRPr="00861F06">
        <w:rPr>
          <w:rFonts w:ascii="Arial" w:hAnsi="Arial" w:cs="Arial"/>
          <w:sz w:val="20"/>
          <w:szCs w:val="20"/>
        </w:rPr>
        <w:t xml:space="preserve">določbe </w:t>
      </w:r>
      <w:r w:rsidRPr="00861F06">
        <w:rPr>
          <w:rFonts w:ascii="Arial" w:hAnsi="Arial" w:cs="Arial"/>
          <w:sz w:val="20"/>
          <w:szCs w:val="20"/>
        </w:rPr>
        <w:t xml:space="preserve">prejšnje alineje </w:t>
      </w:r>
      <w:r w:rsidR="00476705" w:rsidRPr="00861F06">
        <w:rPr>
          <w:rFonts w:ascii="Arial" w:hAnsi="Arial" w:cs="Arial"/>
          <w:sz w:val="20"/>
          <w:szCs w:val="20"/>
        </w:rPr>
        <w:t xml:space="preserve">in </w:t>
      </w:r>
      <w:r w:rsidR="003015B7" w:rsidRPr="00861F06">
        <w:rPr>
          <w:rFonts w:ascii="Arial" w:hAnsi="Arial" w:cs="Arial"/>
          <w:sz w:val="20"/>
          <w:szCs w:val="20"/>
        </w:rPr>
        <w:t>izvedejo</w:t>
      </w:r>
      <w:r w:rsidR="00476705" w:rsidRPr="00861F06">
        <w:rPr>
          <w:rFonts w:ascii="Arial" w:hAnsi="Arial" w:cs="Arial"/>
          <w:sz w:val="20"/>
          <w:szCs w:val="20"/>
        </w:rPr>
        <w:t xml:space="preserve"> pogajanja</w:t>
      </w:r>
      <w:r w:rsidR="00FF6477" w:rsidRPr="00861F06">
        <w:rPr>
          <w:rFonts w:ascii="Arial" w:hAnsi="Arial" w:cs="Arial"/>
          <w:sz w:val="20"/>
          <w:szCs w:val="20"/>
        </w:rPr>
        <w:t>, s katerimi se dogovori</w:t>
      </w:r>
      <w:r w:rsidR="00F62BCE" w:rsidRPr="00861F06">
        <w:rPr>
          <w:rFonts w:ascii="Arial" w:hAnsi="Arial" w:cs="Arial"/>
          <w:sz w:val="20"/>
          <w:szCs w:val="20"/>
        </w:rPr>
        <w:t xml:space="preserve"> </w:t>
      </w:r>
      <w:r w:rsidR="00FF6477" w:rsidRPr="00861F06">
        <w:rPr>
          <w:rFonts w:ascii="Arial" w:hAnsi="Arial" w:cs="Arial"/>
          <w:sz w:val="20"/>
          <w:szCs w:val="20"/>
        </w:rPr>
        <w:t xml:space="preserve">ustrezno </w:t>
      </w:r>
      <w:r w:rsidR="00F62BCE" w:rsidRPr="00861F06">
        <w:rPr>
          <w:rFonts w:ascii="Arial" w:hAnsi="Arial" w:cs="Arial"/>
          <w:sz w:val="20"/>
          <w:szCs w:val="20"/>
        </w:rPr>
        <w:t>razmerj</w:t>
      </w:r>
      <w:r w:rsidR="00FF6477" w:rsidRPr="00861F06">
        <w:rPr>
          <w:rFonts w:ascii="Arial" w:hAnsi="Arial" w:cs="Arial"/>
          <w:sz w:val="20"/>
          <w:szCs w:val="20"/>
        </w:rPr>
        <w:t>e</w:t>
      </w:r>
      <w:r w:rsidR="00F62BCE" w:rsidRPr="00861F06">
        <w:rPr>
          <w:rFonts w:ascii="Arial" w:hAnsi="Arial" w:cs="Arial"/>
          <w:sz w:val="20"/>
          <w:szCs w:val="20"/>
        </w:rPr>
        <w:t xml:space="preserve"> </w:t>
      </w:r>
      <w:r w:rsidR="00FF6477" w:rsidRPr="00861F06">
        <w:rPr>
          <w:rFonts w:ascii="Arial" w:hAnsi="Arial" w:cs="Arial"/>
          <w:sz w:val="20"/>
          <w:szCs w:val="20"/>
        </w:rPr>
        <w:t xml:space="preserve">med minimalno plačo in vrednostjo prvega plačnega razreda ter posledično plačno lestvico. </w:t>
      </w:r>
    </w:p>
    <w:p w14:paraId="45DD78BC" w14:textId="77777777" w:rsidR="004355BA" w:rsidRPr="004355BA" w:rsidRDefault="004355BA" w:rsidP="004355BA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7E146F1" w14:textId="4EE55B70" w:rsidR="00476705" w:rsidRPr="00FB26A6" w:rsidRDefault="00271620" w:rsidP="00B2601F">
      <w:pPr>
        <w:pStyle w:val="Odstavekseznama"/>
        <w:spacing w:line="260" w:lineRule="exact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b) </w:t>
      </w:r>
      <w:r w:rsidR="00476705" w:rsidRPr="00FB26A6">
        <w:rPr>
          <w:rFonts w:ascii="Arial" w:hAnsi="Arial" w:cs="Arial"/>
          <w:b/>
          <w:bCs/>
          <w:sz w:val="20"/>
          <w:szCs w:val="20"/>
        </w:rPr>
        <w:t>Usklajevanje plačne lestvice v novem sistemu</w:t>
      </w:r>
    </w:p>
    <w:p w14:paraId="59D743C1" w14:textId="683FBB93" w:rsidR="00FB26A6" w:rsidRDefault="00B2601F" w:rsidP="00B2601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Vsako leto se izvedejo pogajanja o višini uskladitve </w:t>
      </w:r>
      <w:r w:rsidRPr="00FB26A6">
        <w:rPr>
          <w:rFonts w:ascii="Arial" w:hAnsi="Arial" w:cs="Arial"/>
          <w:sz w:val="20"/>
          <w:szCs w:val="20"/>
        </w:rPr>
        <w:t xml:space="preserve"> vrednosti plačnih razredov plačne lestvice</w:t>
      </w:r>
      <w:r>
        <w:rPr>
          <w:rFonts w:ascii="Arial" w:hAnsi="Arial" w:cs="Arial"/>
          <w:sz w:val="20"/>
          <w:szCs w:val="20"/>
        </w:rPr>
        <w:t>, v okviru katerih</w:t>
      </w:r>
      <w:r w:rsidRPr="00FB26A6">
        <w:rPr>
          <w:rFonts w:ascii="Arial" w:hAnsi="Arial" w:cs="Arial"/>
          <w:sz w:val="20"/>
          <w:szCs w:val="20"/>
        </w:rPr>
        <w:t xml:space="preserve"> se lahko dogovori </w:t>
      </w:r>
      <w:r>
        <w:rPr>
          <w:rFonts w:ascii="Arial" w:hAnsi="Arial" w:cs="Arial"/>
          <w:sz w:val="20"/>
          <w:szCs w:val="20"/>
        </w:rPr>
        <w:t>odstotek uskladitve vrednosti plačnih razredov plačne lestvice.</w:t>
      </w:r>
      <w:r w:rsidRPr="00703DCB">
        <w:rPr>
          <w:rFonts w:ascii="Arial" w:hAnsi="Arial" w:cs="Arial"/>
          <w:sz w:val="20"/>
          <w:szCs w:val="20"/>
        </w:rPr>
        <w:t xml:space="preserve"> Pogajanja se morajo zaključiti najkasneje do 1. aprila tekočega leta. V primeru, da se pogajanja ne zaključijo z dogovorom, se </w:t>
      </w:r>
      <w:r w:rsidR="00EF53FD">
        <w:rPr>
          <w:rFonts w:ascii="Arial" w:hAnsi="Arial" w:cs="Arial"/>
          <w:sz w:val="20"/>
          <w:szCs w:val="20"/>
        </w:rPr>
        <w:t>v</w:t>
      </w:r>
      <w:r w:rsidR="00476705" w:rsidRPr="00FB26A6">
        <w:rPr>
          <w:rFonts w:ascii="Arial" w:hAnsi="Arial" w:cs="Arial"/>
          <w:sz w:val="20"/>
          <w:szCs w:val="20"/>
        </w:rPr>
        <w:t>rednost</w:t>
      </w:r>
      <w:r w:rsidR="00FB26A6">
        <w:rPr>
          <w:rFonts w:ascii="Arial" w:hAnsi="Arial" w:cs="Arial"/>
          <w:sz w:val="20"/>
          <w:szCs w:val="20"/>
        </w:rPr>
        <w:t>i</w:t>
      </w:r>
      <w:r w:rsidR="00476705" w:rsidRPr="00FB26A6">
        <w:rPr>
          <w:rFonts w:ascii="Arial" w:hAnsi="Arial" w:cs="Arial"/>
          <w:sz w:val="20"/>
          <w:szCs w:val="20"/>
        </w:rPr>
        <w:t xml:space="preserve"> plačn</w:t>
      </w:r>
      <w:r w:rsidR="00FB26A6">
        <w:rPr>
          <w:rFonts w:ascii="Arial" w:hAnsi="Arial" w:cs="Arial"/>
          <w:sz w:val="20"/>
          <w:szCs w:val="20"/>
        </w:rPr>
        <w:t>ih</w:t>
      </w:r>
      <w:r w:rsidR="00476705" w:rsidRPr="00FB26A6">
        <w:rPr>
          <w:rFonts w:ascii="Arial" w:hAnsi="Arial" w:cs="Arial"/>
          <w:sz w:val="20"/>
          <w:szCs w:val="20"/>
        </w:rPr>
        <w:t xml:space="preserve"> </w:t>
      </w:r>
      <w:r w:rsidR="00FB26A6">
        <w:rPr>
          <w:rFonts w:ascii="Arial" w:hAnsi="Arial" w:cs="Arial"/>
          <w:sz w:val="20"/>
          <w:szCs w:val="20"/>
        </w:rPr>
        <w:t>razredov plačne lestvice</w:t>
      </w:r>
      <w:r w:rsidR="00476705" w:rsidRPr="00FB26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uskladijo </w:t>
      </w:r>
      <w:r w:rsidR="00476705" w:rsidRPr="00FB26A6">
        <w:rPr>
          <w:rFonts w:ascii="Arial" w:hAnsi="Arial" w:cs="Arial"/>
          <w:sz w:val="20"/>
          <w:szCs w:val="20"/>
        </w:rPr>
        <w:t xml:space="preserve">v višini 80 odstotkov rasti cen življenjskih potrebščin. Za uskladitev se uporabi uradni podatek Statističnega urada Republike Slovenije o </w:t>
      </w:r>
      <w:r w:rsidR="00FB26A6">
        <w:rPr>
          <w:rFonts w:ascii="Arial" w:hAnsi="Arial" w:cs="Arial"/>
          <w:sz w:val="20"/>
          <w:szCs w:val="20"/>
        </w:rPr>
        <w:t>med</w:t>
      </w:r>
      <w:r w:rsidR="00476705" w:rsidRPr="00FB26A6">
        <w:rPr>
          <w:rFonts w:ascii="Arial" w:hAnsi="Arial" w:cs="Arial"/>
          <w:sz w:val="20"/>
          <w:szCs w:val="20"/>
        </w:rPr>
        <w:t>letni rasti cen življenjskih potrebščin decembra preteklega leta glede na december predpreteklega leta.</w:t>
      </w:r>
      <w:r w:rsidR="00B125AF">
        <w:rPr>
          <w:rFonts w:ascii="Arial" w:hAnsi="Arial" w:cs="Arial"/>
          <w:sz w:val="20"/>
          <w:szCs w:val="20"/>
        </w:rPr>
        <w:t xml:space="preserve"> </w:t>
      </w:r>
    </w:p>
    <w:p w14:paraId="086B623F" w14:textId="75AE2851" w:rsidR="00476705" w:rsidRPr="00FB26A6" w:rsidRDefault="00476705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 xml:space="preserve">Usklajena </w:t>
      </w:r>
      <w:r w:rsidR="00FB26A6">
        <w:rPr>
          <w:rFonts w:ascii="Arial" w:hAnsi="Arial" w:cs="Arial"/>
          <w:sz w:val="20"/>
          <w:szCs w:val="20"/>
        </w:rPr>
        <w:t xml:space="preserve">vrednost plačnih razredov </w:t>
      </w:r>
      <w:r w:rsidRPr="00FB26A6">
        <w:rPr>
          <w:rFonts w:ascii="Arial" w:hAnsi="Arial" w:cs="Arial"/>
          <w:sz w:val="20"/>
          <w:szCs w:val="20"/>
        </w:rPr>
        <w:t>plačn</w:t>
      </w:r>
      <w:r w:rsidR="00FB26A6">
        <w:rPr>
          <w:rFonts w:ascii="Arial" w:hAnsi="Arial" w:cs="Arial"/>
          <w:sz w:val="20"/>
          <w:szCs w:val="20"/>
        </w:rPr>
        <w:t>e</w:t>
      </w:r>
      <w:r w:rsidRPr="00FB26A6">
        <w:rPr>
          <w:rFonts w:ascii="Arial" w:hAnsi="Arial" w:cs="Arial"/>
          <w:sz w:val="20"/>
          <w:szCs w:val="20"/>
        </w:rPr>
        <w:t xml:space="preserve"> lestvic</w:t>
      </w:r>
      <w:r w:rsidR="00FB26A6">
        <w:rPr>
          <w:rFonts w:ascii="Arial" w:hAnsi="Arial" w:cs="Arial"/>
          <w:sz w:val="20"/>
          <w:szCs w:val="20"/>
        </w:rPr>
        <w:t>e</w:t>
      </w:r>
      <w:r w:rsidRPr="00FB26A6">
        <w:rPr>
          <w:rFonts w:ascii="Arial" w:hAnsi="Arial" w:cs="Arial"/>
          <w:sz w:val="20"/>
          <w:szCs w:val="20"/>
        </w:rPr>
        <w:t xml:space="preserve"> se za obračun plač uporablja od 1. maja</w:t>
      </w:r>
      <w:r w:rsidR="00FB26A6">
        <w:rPr>
          <w:rFonts w:ascii="Arial" w:hAnsi="Arial" w:cs="Arial"/>
          <w:sz w:val="20"/>
          <w:szCs w:val="20"/>
        </w:rPr>
        <w:t xml:space="preserve"> tekočega leta</w:t>
      </w:r>
      <w:r w:rsidRPr="00FB26A6">
        <w:rPr>
          <w:rFonts w:ascii="Arial" w:hAnsi="Arial" w:cs="Arial"/>
          <w:sz w:val="20"/>
          <w:szCs w:val="20"/>
        </w:rPr>
        <w:t xml:space="preserve">. </w:t>
      </w:r>
    </w:p>
    <w:p w14:paraId="61DE580E" w14:textId="20074546" w:rsidR="00B125AF" w:rsidRPr="00FB26A6" w:rsidRDefault="00FF73FE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Plačna lestvica se skladno s to točko p</w:t>
      </w:r>
      <w:r w:rsidR="00B125AF">
        <w:rPr>
          <w:rFonts w:ascii="Arial" w:hAnsi="Arial" w:cs="Arial"/>
          <w:sz w:val="20"/>
          <w:szCs w:val="20"/>
        </w:rPr>
        <w:t>rv</w:t>
      </w:r>
      <w:r>
        <w:rPr>
          <w:rFonts w:ascii="Arial" w:hAnsi="Arial" w:cs="Arial"/>
          <w:sz w:val="20"/>
          <w:szCs w:val="20"/>
        </w:rPr>
        <w:t>ič</w:t>
      </w:r>
      <w:r w:rsidR="00B125AF">
        <w:rPr>
          <w:rFonts w:ascii="Arial" w:hAnsi="Arial" w:cs="Arial"/>
          <w:sz w:val="20"/>
          <w:szCs w:val="20"/>
        </w:rPr>
        <w:t xml:space="preserve"> uskladi </w:t>
      </w:r>
      <w:r>
        <w:rPr>
          <w:rFonts w:ascii="Arial" w:hAnsi="Arial" w:cs="Arial"/>
          <w:sz w:val="20"/>
          <w:szCs w:val="20"/>
        </w:rPr>
        <w:t xml:space="preserve">v letu 2029. </w:t>
      </w:r>
    </w:p>
    <w:p w14:paraId="0193D846" w14:textId="77777777" w:rsidR="00476705" w:rsidRPr="00FB26A6" w:rsidRDefault="00476705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031CBD9" w14:textId="5A3E0838" w:rsidR="00476705" w:rsidRPr="00FB26A6" w:rsidRDefault="00271620" w:rsidP="003E02C1">
      <w:pPr>
        <w:pStyle w:val="Odstavekseznama"/>
        <w:spacing w:line="260" w:lineRule="exact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</w:t>
      </w:r>
      <w:r w:rsidR="00476705" w:rsidRPr="00FB26A6">
        <w:rPr>
          <w:rFonts w:ascii="Arial" w:hAnsi="Arial" w:cs="Arial"/>
          <w:b/>
          <w:bCs/>
          <w:sz w:val="20"/>
          <w:szCs w:val="20"/>
        </w:rPr>
        <w:t>Sklepanje in veljavnost kolektivne pogodbe za javni sektor (kvorum)</w:t>
      </w:r>
    </w:p>
    <w:p w14:paraId="41B75684" w14:textId="77777777" w:rsidR="00565C71" w:rsidRDefault="00565C71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6034E2A" w14:textId="0A45CC2B" w:rsidR="00565C71" w:rsidRDefault="00FB26A6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76705" w:rsidRPr="00FB26A6">
        <w:rPr>
          <w:rFonts w:ascii="Arial" w:hAnsi="Arial" w:cs="Arial"/>
          <w:sz w:val="20"/>
          <w:szCs w:val="20"/>
        </w:rPr>
        <w:t xml:space="preserve">redlog določb ZSTSPJS glede sklepanja in veljavnosti kolektivne pogodbe za javni sektor </w:t>
      </w:r>
      <w:r w:rsidR="00565C71">
        <w:rPr>
          <w:rFonts w:ascii="Arial" w:hAnsi="Arial" w:cs="Arial"/>
          <w:sz w:val="20"/>
          <w:szCs w:val="20"/>
        </w:rPr>
        <w:t xml:space="preserve">je </w:t>
      </w:r>
      <w:r w:rsidR="00476705" w:rsidRPr="00FB26A6">
        <w:rPr>
          <w:rFonts w:ascii="Arial" w:hAnsi="Arial" w:cs="Arial"/>
          <w:sz w:val="20"/>
          <w:szCs w:val="20"/>
        </w:rPr>
        <w:t xml:space="preserve">usklajen, </w:t>
      </w:r>
      <w:r w:rsidR="00565C71">
        <w:rPr>
          <w:rFonts w:ascii="Arial" w:hAnsi="Arial" w:cs="Arial"/>
          <w:sz w:val="20"/>
          <w:szCs w:val="20"/>
        </w:rPr>
        <w:t>razen določb:</w:t>
      </w:r>
    </w:p>
    <w:p w14:paraId="4B9C9526" w14:textId="77777777" w:rsidR="00565C71" w:rsidRDefault="00565C71" w:rsidP="00565C71">
      <w:pPr>
        <w:pStyle w:val="Odstavekseznama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 xml:space="preserve">petega odstavka 84. člena (upravičenost do uveljavljanja </w:t>
      </w:r>
      <w:proofErr w:type="spellStart"/>
      <w:r w:rsidRPr="00FB26A6">
        <w:rPr>
          <w:rFonts w:ascii="Arial" w:hAnsi="Arial" w:cs="Arial"/>
          <w:sz w:val="20"/>
          <w:szCs w:val="20"/>
        </w:rPr>
        <w:t>antikvoruma</w:t>
      </w:r>
      <w:proofErr w:type="spellEnd"/>
      <w:r w:rsidRPr="00FB26A6">
        <w:rPr>
          <w:rFonts w:ascii="Arial" w:hAnsi="Arial" w:cs="Arial"/>
          <w:sz w:val="20"/>
          <w:szCs w:val="20"/>
        </w:rPr>
        <w:t xml:space="preserve">), </w:t>
      </w:r>
    </w:p>
    <w:p w14:paraId="1D3CBF18" w14:textId="2C21EA23" w:rsidR="00565C71" w:rsidRDefault="00565C71" w:rsidP="00565C71">
      <w:pPr>
        <w:pStyle w:val="Odstavekseznama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>osmega odstavka 84. člena (določitev podatkov, ki so podlaga za ugotavljanje števila članstva)</w:t>
      </w:r>
      <w:r>
        <w:rPr>
          <w:rFonts w:ascii="Arial" w:hAnsi="Arial" w:cs="Arial"/>
          <w:sz w:val="20"/>
          <w:szCs w:val="20"/>
        </w:rPr>
        <w:t xml:space="preserve">, </w:t>
      </w:r>
      <w:r w:rsidRPr="00FB26A6">
        <w:rPr>
          <w:rFonts w:ascii="Arial" w:hAnsi="Arial" w:cs="Arial"/>
          <w:sz w:val="20"/>
          <w:szCs w:val="20"/>
        </w:rPr>
        <w:t>in</w:t>
      </w:r>
    </w:p>
    <w:p w14:paraId="29224ABB" w14:textId="54CDC96C" w:rsidR="00565C71" w:rsidRDefault="00565C71" w:rsidP="00565C71">
      <w:pPr>
        <w:pStyle w:val="Odstavekseznama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>86. člena (naknaden pristop h kolektivnim pogodbam)</w:t>
      </w:r>
      <w:r>
        <w:rPr>
          <w:rFonts w:ascii="Arial" w:hAnsi="Arial" w:cs="Arial"/>
          <w:sz w:val="20"/>
          <w:szCs w:val="20"/>
        </w:rPr>
        <w:t>.</w:t>
      </w:r>
    </w:p>
    <w:p w14:paraId="080C2400" w14:textId="77777777" w:rsidR="00565C71" w:rsidRPr="00565C71" w:rsidRDefault="00565C71" w:rsidP="00565C71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165F37D" w14:textId="7CF45F94" w:rsidR="00476705" w:rsidRPr="00FB26A6" w:rsidRDefault="00565C71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Usklajen predlog določb ZST</w:t>
      </w:r>
      <w:r w:rsidR="00DA1E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PJS glede </w:t>
      </w:r>
      <w:r w:rsidRPr="00FB26A6">
        <w:rPr>
          <w:rFonts w:ascii="Arial" w:hAnsi="Arial" w:cs="Arial"/>
          <w:sz w:val="20"/>
          <w:szCs w:val="20"/>
        </w:rPr>
        <w:t xml:space="preserve">sklepanja in veljavnosti kolektivne pogodbe za javni sektor </w:t>
      </w:r>
      <w:r>
        <w:rPr>
          <w:rFonts w:ascii="Arial" w:hAnsi="Arial" w:cs="Arial"/>
          <w:sz w:val="20"/>
          <w:szCs w:val="20"/>
        </w:rPr>
        <w:t xml:space="preserve">bo </w:t>
      </w:r>
      <w:r w:rsidR="00476705" w:rsidRPr="00FB26A6">
        <w:rPr>
          <w:rFonts w:ascii="Arial" w:hAnsi="Arial" w:cs="Arial"/>
          <w:sz w:val="20"/>
          <w:szCs w:val="20"/>
        </w:rPr>
        <w:t>po uveljavitvi zakona</w:t>
      </w:r>
      <w:r>
        <w:rPr>
          <w:rFonts w:ascii="Arial" w:hAnsi="Arial" w:cs="Arial"/>
          <w:sz w:val="20"/>
          <w:szCs w:val="20"/>
        </w:rPr>
        <w:t xml:space="preserve"> predstavljal</w:t>
      </w:r>
      <w:r w:rsidR="00476705" w:rsidRPr="00FB26A6">
        <w:rPr>
          <w:rFonts w:ascii="Arial" w:hAnsi="Arial" w:cs="Arial"/>
          <w:sz w:val="20"/>
          <w:szCs w:val="20"/>
        </w:rPr>
        <w:t xml:space="preserve"> realiz</w:t>
      </w:r>
      <w:r>
        <w:rPr>
          <w:rFonts w:ascii="Arial" w:hAnsi="Arial" w:cs="Arial"/>
          <w:sz w:val="20"/>
          <w:szCs w:val="20"/>
        </w:rPr>
        <w:t xml:space="preserve">acijo </w:t>
      </w:r>
      <w:r w:rsidR="00476705" w:rsidRPr="00FB26A6">
        <w:rPr>
          <w:rFonts w:ascii="Arial" w:hAnsi="Arial" w:cs="Arial"/>
          <w:sz w:val="20"/>
          <w:szCs w:val="20"/>
        </w:rPr>
        <w:t>Odločb</w:t>
      </w:r>
      <w:r>
        <w:rPr>
          <w:rFonts w:ascii="Arial" w:hAnsi="Arial" w:cs="Arial"/>
          <w:sz w:val="20"/>
          <w:szCs w:val="20"/>
        </w:rPr>
        <w:t>e</w:t>
      </w:r>
      <w:r w:rsidR="00476705" w:rsidRPr="00FB26A6">
        <w:rPr>
          <w:rFonts w:ascii="Arial" w:hAnsi="Arial" w:cs="Arial"/>
          <w:sz w:val="20"/>
          <w:szCs w:val="20"/>
        </w:rPr>
        <w:t xml:space="preserve"> Ustavnega sodišča št. U-I-249/10-27 z dne 15. 3. 2012.</w:t>
      </w:r>
    </w:p>
    <w:p w14:paraId="0F3AC9F9" w14:textId="3D3D11D4" w:rsidR="00476705" w:rsidRPr="00FB26A6" w:rsidRDefault="00565C71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Neusklajene d</w:t>
      </w:r>
      <w:r w:rsidR="00476705" w:rsidRPr="00FB26A6">
        <w:rPr>
          <w:rFonts w:ascii="Arial" w:hAnsi="Arial" w:cs="Arial"/>
          <w:sz w:val="20"/>
          <w:szCs w:val="20"/>
        </w:rPr>
        <w:t xml:space="preserve">oločbe se </w:t>
      </w:r>
      <w:r>
        <w:rPr>
          <w:rFonts w:ascii="Arial" w:hAnsi="Arial" w:cs="Arial"/>
          <w:sz w:val="20"/>
          <w:szCs w:val="20"/>
        </w:rPr>
        <w:t xml:space="preserve">še naprej </w:t>
      </w:r>
      <w:r w:rsidR="00476705" w:rsidRPr="00FB26A6">
        <w:rPr>
          <w:rFonts w:ascii="Arial" w:hAnsi="Arial" w:cs="Arial"/>
          <w:sz w:val="20"/>
          <w:szCs w:val="20"/>
        </w:rPr>
        <w:t>uskla</w:t>
      </w:r>
      <w:r>
        <w:rPr>
          <w:rFonts w:ascii="Arial" w:hAnsi="Arial" w:cs="Arial"/>
          <w:sz w:val="20"/>
          <w:szCs w:val="20"/>
        </w:rPr>
        <w:t xml:space="preserve">juje </w:t>
      </w:r>
      <w:r w:rsidR="00476705" w:rsidRPr="00FB26A6">
        <w:rPr>
          <w:rFonts w:ascii="Arial" w:hAnsi="Arial" w:cs="Arial"/>
          <w:sz w:val="20"/>
          <w:szCs w:val="20"/>
        </w:rPr>
        <w:t>v okviru Delovne skupine za usklajevanje besedila ZST</w:t>
      </w:r>
      <w:r w:rsidR="00DA1E48">
        <w:rPr>
          <w:rFonts w:ascii="Arial" w:hAnsi="Arial" w:cs="Arial"/>
          <w:sz w:val="20"/>
          <w:szCs w:val="20"/>
        </w:rPr>
        <w:t>S</w:t>
      </w:r>
      <w:r w:rsidR="00476705" w:rsidRPr="00FB26A6">
        <w:rPr>
          <w:rFonts w:ascii="Arial" w:hAnsi="Arial" w:cs="Arial"/>
          <w:sz w:val="20"/>
          <w:szCs w:val="20"/>
        </w:rPr>
        <w:t xml:space="preserve">PJS. </w:t>
      </w:r>
    </w:p>
    <w:p w14:paraId="5D6302D8" w14:textId="36A6EF74" w:rsidR="00476705" w:rsidRPr="00FB26A6" w:rsidRDefault="00476705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 xml:space="preserve">Določbe glede sklepanja in veljavnosti kolektivne pogodbe za javni sektor se začnejo uporabljati </w:t>
      </w:r>
      <w:r w:rsidR="00565C71" w:rsidRPr="003E02C1">
        <w:rPr>
          <w:rFonts w:ascii="Arial" w:hAnsi="Arial" w:cs="Arial"/>
          <w:iCs/>
          <w:sz w:val="20"/>
          <w:szCs w:val="20"/>
        </w:rPr>
        <w:t xml:space="preserve">z dnem začetka uporabe </w:t>
      </w:r>
      <w:r w:rsidR="00C60CC8" w:rsidRPr="003E02C1">
        <w:rPr>
          <w:rFonts w:ascii="Arial" w:hAnsi="Arial" w:cs="Arial"/>
          <w:iCs/>
          <w:sz w:val="20"/>
          <w:szCs w:val="20"/>
        </w:rPr>
        <w:t>ZST</w:t>
      </w:r>
      <w:r w:rsidR="00DA1E48">
        <w:rPr>
          <w:rFonts w:ascii="Arial" w:hAnsi="Arial" w:cs="Arial"/>
          <w:iCs/>
          <w:sz w:val="20"/>
          <w:szCs w:val="20"/>
        </w:rPr>
        <w:t>S</w:t>
      </w:r>
      <w:r w:rsidR="00C60CC8" w:rsidRPr="003E02C1">
        <w:rPr>
          <w:rFonts w:ascii="Arial" w:hAnsi="Arial" w:cs="Arial"/>
          <w:iCs/>
          <w:sz w:val="20"/>
          <w:szCs w:val="20"/>
        </w:rPr>
        <w:t>PJS</w:t>
      </w:r>
      <w:r w:rsidR="00565C71" w:rsidRPr="003E02C1">
        <w:rPr>
          <w:rFonts w:ascii="Arial" w:hAnsi="Arial" w:cs="Arial"/>
          <w:sz w:val="20"/>
          <w:szCs w:val="20"/>
        </w:rPr>
        <w:t xml:space="preserve">, </w:t>
      </w:r>
      <w:r w:rsidR="00565C71">
        <w:rPr>
          <w:rFonts w:ascii="Arial" w:hAnsi="Arial" w:cs="Arial"/>
          <w:sz w:val="20"/>
          <w:szCs w:val="20"/>
        </w:rPr>
        <w:t>do</w:t>
      </w:r>
      <w:r w:rsidRPr="00FB26A6">
        <w:rPr>
          <w:rFonts w:ascii="Arial" w:hAnsi="Arial" w:cs="Arial"/>
          <w:sz w:val="20"/>
          <w:szCs w:val="20"/>
        </w:rPr>
        <w:t xml:space="preserve"> takrat se za sklepanje Kolektivne pogodbe za javni sektor uporabljajo določbe 42. člena Zakona o sistemu plač v javnem sektorju (Uradni list RS, št. </w:t>
      </w:r>
      <w:hyperlink r:id="rId8" w:tgtFrame="_blank" w:tooltip="Zakon o sistemu plač v javnem sektorju (uradno prečiščeno besedilo) (ZSPJS-UPB13)" w:history="1">
        <w:r w:rsidRPr="00FB26A6">
          <w:rPr>
            <w:rFonts w:ascii="Arial" w:hAnsi="Arial" w:cs="Arial"/>
            <w:sz w:val="20"/>
            <w:szCs w:val="20"/>
          </w:rPr>
          <w:t>108/09</w:t>
        </w:r>
      </w:hyperlink>
      <w:r w:rsidRPr="00FB26A6">
        <w:rPr>
          <w:rFonts w:ascii="Arial" w:hAnsi="Arial" w:cs="Arial"/>
          <w:sz w:val="20"/>
          <w:szCs w:val="20"/>
        </w:rPr>
        <w:t xml:space="preserve"> – uradno prečiščeno besedilo, </w:t>
      </w:r>
      <w:hyperlink r:id="rId9" w:tgtFrame="_blank" w:tooltip="Zakon o spremembah Zakona o sistemu plač v javnem sektorju (ZSPJS-M)" w:history="1">
        <w:r w:rsidRPr="00FB26A6">
          <w:rPr>
            <w:rFonts w:ascii="Arial" w:hAnsi="Arial" w:cs="Arial"/>
            <w:sz w:val="20"/>
            <w:szCs w:val="20"/>
          </w:rPr>
          <w:t>13/10</w:t>
        </w:r>
      </w:hyperlink>
      <w:r w:rsidRPr="00FB26A6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ah in dopolnitvah Zakona o sistemu plač v javnem sektorju (ZSPJS-N)" w:history="1">
        <w:r w:rsidRPr="00FB26A6">
          <w:rPr>
            <w:rFonts w:ascii="Arial" w:hAnsi="Arial" w:cs="Arial"/>
            <w:sz w:val="20"/>
            <w:szCs w:val="20"/>
          </w:rPr>
          <w:t>59/10</w:t>
        </w:r>
      </w:hyperlink>
      <w:r w:rsidRPr="00FB26A6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i Zakona o sistemu plač v javnem sektorju (ZSPJS-O)" w:history="1">
        <w:r w:rsidRPr="00FB26A6">
          <w:rPr>
            <w:rFonts w:ascii="Arial" w:hAnsi="Arial" w:cs="Arial"/>
            <w:sz w:val="20"/>
            <w:szCs w:val="20"/>
          </w:rPr>
          <w:t>85/10</w:t>
        </w:r>
      </w:hyperlink>
      <w:r w:rsidRPr="00FB26A6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i Zakona o sistemu plač v javnem sektorju (ZSPJS-P)" w:history="1">
        <w:r w:rsidRPr="00FB26A6">
          <w:rPr>
            <w:rFonts w:ascii="Arial" w:hAnsi="Arial" w:cs="Arial"/>
            <w:sz w:val="20"/>
            <w:szCs w:val="20"/>
          </w:rPr>
          <w:t>107/10</w:t>
        </w:r>
      </w:hyperlink>
      <w:r w:rsidRPr="00FB26A6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Avtentična razlaga 49.a člena Zakona o sistemu plač v javnem sektorju (ORZSPJS49a)" w:history="1">
        <w:r w:rsidRPr="00FB26A6">
          <w:rPr>
            <w:rFonts w:ascii="Arial" w:hAnsi="Arial" w:cs="Arial"/>
            <w:sz w:val="20"/>
            <w:szCs w:val="20"/>
          </w:rPr>
          <w:t>35/11</w:t>
        </w:r>
      </w:hyperlink>
      <w:r w:rsidRPr="00FB26A6">
        <w:rPr>
          <w:rFonts w:ascii="Arial" w:hAnsi="Arial" w:cs="Arial"/>
          <w:sz w:val="20"/>
          <w:szCs w:val="20"/>
        </w:rPr>
        <w:t xml:space="preserve"> – ORZSPJS49a, </w:t>
      </w:r>
      <w:hyperlink r:id="rId14" w:tgtFrame="_blank" w:tooltip="Odločba o ugotovitvi, da so prvi do deseti odstavek 42. člena Zakona o sistemu plač v javnem sektorju in 2. člen Zakona o spremembi Zakona o sistemu plač v javnem sektorju, kolikor se nanaša na navedene določbe, v neskladju z Ustavo" w:history="1">
        <w:r w:rsidRPr="00FB26A6">
          <w:rPr>
            <w:rFonts w:ascii="Arial" w:hAnsi="Arial" w:cs="Arial"/>
            <w:sz w:val="20"/>
            <w:szCs w:val="20"/>
          </w:rPr>
          <w:t>27/12</w:t>
        </w:r>
      </w:hyperlink>
      <w:r w:rsidRPr="00FB26A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FB26A6">
        <w:rPr>
          <w:rFonts w:ascii="Arial" w:hAnsi="Arial" w:cs="Arial"/>
          <w:sz w:val="20"/>
          <w:szCs w:val="20"/>
        </w:rPr>
        <w:t>odl</w:t>
      </w:r>
      <w:proofErr w:type="spellEnd"/>
      <w:r w:rsidRPr="00FB26A6">
        <w:rPr>
          <w:rFonts w:ascii="Arial" w:hAnsi="Arial" w:cs="Arial"/>
          <w:sz w:val="20"/>
          <w:szCs w:val="20"/>
        </w:rPr>
        <w:t xml:space="preserve">. US, </w:t>
      </w:r>
      <w:hyperlink r:id="rId15" w:tgtFrame="_blank" w:tooltip="Zakon za uravnoteženje javnih financ (ZUJF)" w:history="1">
        <w:r w:rsidRPr="00FB26A6">
          <w:rPr>
            <w:rFonts w:ascii="Arial" w:hAnsi="Arial" w:cs="Arial"/>
            <w:sz w:val="20"/>
            <w:szCs w:val="20"/>
          </w:rPr>
          <w:t>40/12</w:t>
        </w:r>
      </w:hyperlink>
      <w:r w:rsidRPr="00FB26A6">
        <w:rPr>
          <w:rFonts w:ascii="Arial" w:hAnsi="Arial" w:cs="Arial"/>
          <w:sz w:val="20"/>
          <w:szCs w:val="20"/>
        </w:rPr>
        <w:t xml:space="preserve"> – ZUJF, </w:t>
      </w:r>
      <w:hyperlink r:id="rId16" w:tgtFrame="_blank" w:tooltip="Zakon o spremembi in dopolnitvah Zakona o sistemu plač v javnem sektorju (ZSPJS-R)" w:history="1">
        <w:r w:rsidRPr="00FB26A6">
          <w:rPr>
            <w:rFonts w:ascii="Arial" w:hAnsi="Arial" w:cs="Arial"/>
            <w:sz w:val="20"/>
            <w:szCs w:val="20"/>
          </w:rPr>
          <w:t>46/13</w:t>
        </w:r>
      </w:hyperlink>
      <w:r w:rsidRPr="00FB26A6">
        <w:rPr>
          <w:rFonts w:ascii="Arial" w:hAnsi="Arial" w:cs="Arial"/>
          <w:sz w:val="20"/>
          <w:szCs w:val="20"/>
        </w:rPr>
        <w:t xml:space="preserve">, </w:t>
      </w:r>
      <w:hyperlink r:id="rId17" w:tgtFrame="_blank" w:tooltip="Zakon o finančni upravi (ZFU)" w:history="1">
        <w:r w:rsidRPr="00FB26A6">
          <w:rPr>
            <w:rFonts w:ascii="Arial" w:hAnsi="Arial" w:cs="Arial"/>
            <w:sz w:val="20"/>
            <w:szCs w:val="20"/>
          </w:rPr>
          <w:t>25/14</w:t>
        </w:r>
      </w:hyperlink>
      <w:r w:rsidRPr="00FB26A6">
        <w:rPr>
          <w:rFonts w:ascii="Arial" w:hAnsi="Arial" w:cs="Arial"/>
          <w:sz w:val="20"/>
          <w:szCs w:val="20"/>
        </w:rPr>
        <w:t xml:space="preserve"> – ZFU, </w:t>
      </w:r>
      <w:hyperlink r:id="rId18" w:tgtFrame="_blank" w:tooltip="Zakon o spremembah Zakona o sistemu plač v javnem sektorju (ZSPJS-S)" w:history="1">
        <w:r w:rsidRPr="00FB26A6">
          <w:rPr>
            <w:rFonts w:ascii="Arial" w:hAnsi="Arial" w:cs="Arial"/>
            <w:sz w:val="20"/>
            <w:szCs w:val="20"/>
          </w:rPr>
          <w:t>50/14</w:t>
        </w:r>
      </w:hyperlink>
      <w:r w:rsidRPr="00FB26A6">
        <w:rPr>
          <w:rFonts w:ascii="Arial" w:hAnsi="Arial" w:cs="Arial"/>
          <w:sz w:val="20"/>
          <w:szCs w:val="20"/>
        </w:rPr>
        <w:t xml:space="preserve">, </w:t>
      </w:r>
      <w:hyperlink r:id="rId19" w:tgtFrame="_blank" w:tooltip="Zakon o ukrepih na področju plač in drugih stroškov dela v javnem sektorju za leto 2015 (ZUPPJS15)" w:history="1">
        <w:r w:rsidRPr="00FB26A6">
          <w:rPr>
            <w:rFonts w:ascii="Arial" w:hAnsi="Arial" w:cs="Arial"/>
            <w:sz w:val="20"/>
            <w:szCs w:val="20"/>
          </w:rPr>
          <w:t>95/14</w:t>
        </w:r>
      </w:hyperlink>
      <w:r w:rsidRPr="00FB26A6">
        <w:rPr>
          <w:rFonts w:ascii="Arial" w:hAnsi="Arial" w:cs="Arial"/>
          <w:sz w:val="20"/>
          <w:szCs w:val="20"/>
        </w:rPr>
        <w:t xml:space="preserve"> – ZUPPJS15, </w:t>
      </w:r>
      <w:hyperlink r:id="rId20" w:tgtFrame="_blank" w:tooltip="Zakon o dopolnitvi Zakona o sistemu plač v javnem sektorju (ZSPJS-T)" w:history="1">
        <w:r w:rsidRPr="00FB26A6">
          <w:rPr>
            <w:rFonts w:ascii="Arial" w:hAnsi="Arial" w:cs="Arial"/>
            <w:sz w:val="20"/>
            <w:szCs w:val="20"/>
          </w:rPr>
          <w:t>82/15</w:t>
        </w:r>
      </w:hyperlink>
      <w:r w:rsidRPr="00FB26A6">
        <w:rPr>
          <w:rFonts w:ascii="Arial" w:hAnsi="Arial" w:cs="Arial"/>
          <w:sz w:val="20"/>
          <w:szCs w:val="20"/>
        </w:rPr>
        <w:t xml:space="preserve">, </w:t>
      </w:r>
      <w:hyperlink r:id="rId21" w:tgtFrame="_blank" w:tooltip="Zakon o državnem odvetništvu (ZDOdv)" w:history="1">
        <w:r w:rsidRPr="00FB26A6">
          <w:rPr>
            <w:rFonts w:ascii="Arial" w:hAnsi="Arial" w:cs="Arial"/>
            <w:sz w:val="20"/>
            <w:szCs w:val="20"/>
          </w:rPr>
          <w:t>23/17</w:t>
        </w:r>
      </w:hyperlink>
      <w:r w:rsidRPr="00FB26A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FB26A6">
        <w:rPr>
          <w:rFonts w:ascii="Arial" w:hAnsi="Arial" w:cs="Arial"/>
          <w:sz w:val="20"/>
          <w:szCs w:val="20"/>
        </w:rPr>
        <w:t>ZDOdv</w:t>
      </w:r>
      <w:proofErr w:type="spellEnd"/>
      <w:r w:rsidRPr="00FB26A6">
        <w:rPr>
          <w:rFonts w:ascii="Arial" w:hAnsi="Arial" w:cs="Arial"/>
          <w:sz w:val="20"/>
          <w:szCs w:val="20"/>
        </w:rPr>
        <w:t xml:space="preserve">, </w:t>
      </w:r>
      <w:hyperlink r:id="rId22" w:tgtFrame="_blank" w:tooltip="Zakon o spremembah Zakona o sistemu plač v javnem sektorju (ZSPJS-U)" w:history="1">
        <w:r w:rsidRPr="00FB26A6">
          <w:rPr>
            <w:rFonts w:ascii="Arial" w:hAnsi="Arial" w:cs="Arial"/>
            <w:sz w:val="20"/>
            <w:szCs w:val="20"/>
          </w:rPr>
          <w:t>67/17</w:t>
        </w:r>
      </w:hyperlink>
      <w:r w:rsidRPr="00FB26A6">
        <w:rPr>
          <w:rFonts w:ascii="Arial" w:hAnsi="Arial" w:cs="Arial"/>
          <w:sz w:val="20"/>
          <w:szCs w:val="20"/>
        </w:rPr>
        <w:t xml:space="preserve">, </w:t>
      </w:r>
      <w:hyperlink r:id="rId23" w:tgtFrame="_blank" w:tooltip="Zakon o spremembi in dopolnitvah Zakona o sistemu plač v javnem sektorju (ZSPJS-V)" w:history="1">
        <w:r w:rsidRPr="00FB26A6">
          <w:rPr>
            <w:rFonts w:ascii="Arial" w:hAnsi="Arial" w:cs="Arial"/>
            <w:sz w:val="20"/>
            <w:szCs w:val="20"/>
          </w:rPr>
          <w:t>84/18</w:t>
        </w:r>
      </w:hyperlink>
      <w:r w:rsidRPr="00FB26A6">
        <w:rPr>
          <w:rFonts w:ascii="Arial" w:hAnsi="Arial" w:cs="Arial"/>
          <w:sz w:val="20"/>
          <w:szCs w:val="20"/>
        </w:rPr>
        <w:t xml:space="preserve">, </w:t>
      </w:r>
      <w:hyperlink r:id="rId24" w:tgtFrame="_blank" w:tooltip="Zakon o spremembi Zakona o sistemu plač v javnem sektorju (ZSPJS-Z)" w:history="1">
        <w:r w:rsidRPr="00FB26A6">
          <w:rPr>
            <w:rFonts w:ascii="Arial" w:hAnsi="Arial" w:cs="Arial"/>
            <w:sz w:val="20"/>
            <w:szCs w:val="20"/>
          </w:rPr>
          <w:t>204/21</w:t>
        </w:r>
      </w:hyperlink>
      <w:r w:rsidRPr="00FB26A6">
        <w:rPr>
          <w:rFonts w:ascii="Arial" w:hAnsi="Arial" w:cs="Arial"/>
          <w:sz w:val="20"/>
          <w:szCs w:val="20"/>
        </w:rPr>
        <w:t xml:space="preserve">, </w:t>
      </w:r>
      <w:hyperlink r:id="rId25" w:tgtFrame="_blank" w:tooltip="Zakon o spremembah in dopolnitvah Zakona o sistemu plač v javnem sektorju (ZSPJS-AA)" w:history="1">
        <w:r w:rsidRPr="00FB26A6">
          <w:rPr>
            <w:rFonts w:ascii="Arial" w:hAnsi="Arial" w:cs="Arial"/>
            <w:sz w:val="20"/>
            <w:szCs w:val="20"/>
          </w:rPr>
          <w:t>139/22</w:t>
        </w:r>
      </w:hyperlink>
      <w:r w:rsidRPr="00FB26A6">
        <w:rPr>
          <w:rFonts w:ascii="Arial" w:hAnsi="Arial" w:cs="Arial"/>
          <w:sz w:val="20"/>
          <w:szCs w:val="20"/>
        </w:rPr>
        <w:t xml:space="preserve">, </w:t>
      </w:r>
      <w:hyperlink r:id="rId26" w:tgtFrame="_blank" w:tooltip="Zakon o spremembi Zakona o sistemu plač v javnem sektorju (ZSPJS-AB)" w:history="1">
        <w:r w:rsidRPr="00FB26A6">
          <w:rPr>
            <w:rFonts w:ascii="Arial" w:hAnsi="Arial" w:cs="Arial"/>
            <w:sz w:val="20"/>
            <w:szCs w:val="20"/>
          </w:rPr>
          <w:t>38/24</w:t>
        </w:r>
      </w:hyperlink>
      <w:r w:rsidRPr="00FB26A6">
        <w:rPr>
          <w:rFonts w:ascii="Arial" w:hAnsi="Arial" w:cs="Arial"/>
          <w:sz w:val="20"/>
          <w:szCs w:val="20"/>
        </w:rPr>
        <w:t xml:space="preserve"> in </w:t>
      </w:r>
      <w:hyperlink r:id="rId27" w:tgtFrame="_blank" w:tooltip="Dopolnilna odločba o določitvi načina izvršitve odločbe Ustavnega sodišča št.U-I-772/21" w:history="1">
        <w:r w:rsidRPr="00FB26A6">
          <w:rPr>
            <w:rFonts w:ascii="Arial" w:hAnsi="Arial" w:cs="Arial"/>
            <w:sz w:val="20"/>
            <w:szCs w:val="20"/>
          </w:rPr>
          <w:t>48/24</w:t>
        </w:r>
      </w:hyperlink>
      <w:r w:rsidRPr="00FB26A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FB26A6">
        <w:rPr>
          <w:rFonts w:ascii="Arial" w:hAnsi="Arial" w:cs="Arial"/>
          <w:sz w:val="20"/>
          <w:szCs w:val="20"/>
        </w:rPr>
        <w:t>odl</w:t>
      </w:r>
      <w:proofErr w:type="spellEnd"/>
      <w:r w:rsidRPr="00FB26A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B26A6">
        <w:rPr>
          <w:rFonts w:ascii="Arial" w:hAnsi="Arial" w:cs="Arial"/>
          <w:sz w:val="20"/>
          <w:szCs w:val="20"/>
        </w:rPr>
        <w:t>US;v</w:t>
      </w:r>
      <w:proofErr w:type="spellEnd"/>
      <w:r w:rsidRPr="00FB26A6">
        <w:rPr>
          <w:rFonts w:ascii="Arial" w:hAnsi="Arial" w:cs="Arial"/>
          <w:sz w:val="20"/>
          <w:szCs w:val="20"/>
        </w:rPr>
        <w:t xml:space="preserve"> nadaljevanju: ZSPJS).</w:t>
      </w:r>
    </w:p>
    <w:p w14:paraId="3F09A81E" w14:textId="77777777" w:rsidR="00476705" w:rsidRPr="00FB26A6" w:rsidRDefault="00476705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A2CB42C" w14:textId="0050D709" w:rsidR="00476705" w:rsidRPr="003E02C1" w:rsidRDefault="00271620" w:rsidP="003E02C1">
      <w:pPr>
        <w:spacing w:line="260" w:lineRule="exact"/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d) </w:t>
      </w:r>
      <w:r w:rsidR="00476705" w:rsidRPr="003E02C1">
        <w:rPr>
          <w:rFonts w:ascii="Arial" w:hAnsi="Arial" w:cs="Arial"/>
          <w:b/>
          <w:bCs/>
          <w:sz w:val="20"/>
          <w:szCs w:val="20"/>
        </w:rPr>
        <w:t>Prehodno obdobje novega plačnega sistema</w:t>
      </w:r>
    </w:p>
    <w:p w14:paraId="71136DE3" w14:textId="72E66BFD" w:rsidR="00476705" w:rsidRDefault="00565C71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Usklajen</w:t>
      </w:r>
      <w:r w:rsidR="00C60CC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AE1D53"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</w:rPr>
        <w:t xml:space="preserve"> n</w:t>
      </w:r>
      <w:r w:rsidR="00476705" w:rsidRPr="00FB26A6">
        <w:rPr>
          <w:rFonts w:ascii="Arial" w:hAnsi="Arial" w:cs="Arial"/>
          <w:sz w:val="20"/>
          <w:szCs w:val="20"/>
        </w:rPr>
        <w:t>ačin in rok</w:t>
      </w:r>
      <w:r>
        <w:rPr>
          <w:rFonts w:ascii="Arial" w:hAnsi="Arial" w:cs="Arial"/>
          <w:sz w:val="20"/>
          <w:szCs w:val="20"/>
        </w:rPr>
        <w:t>i</w:t>
      </w:r>
      <w:r w:rsidR="00476705" w:rsidRPr="00FB26A6">
        <w:rPr>
          <w:rFonts w:ascii="Arial" w:hAnsi="Arial" w:cs="Arial"/>
          <w:sz w:val="20"/>
          <w:szCs w:val="20"/>
        </w:rPr>
        <w:t xml:space="preserve"> </w:t>
      </w:r>
      <w:r w:rsidR="00FF5C06">
        <w:rPr>
          <w:rFonts w:ascii="Arial" w:hAnsi="Arial" w:cs="Arial"/>
          <w:sz w:val="20"/>
          <w:szCs w:val="20"/>
        </w:rPr>
        <w:t xml:space="preserve">pridobitve pravice do </w:t>
      </w:r>
      <w:r w:rsidR="00476705" w:rsidRPr="00FB26A6">
        <w:rPr>
          <w:rFonts w:ascii="Arial" w:hAnsi="Arial" w:cs="Arial"/>
          <w:sz w:val="20"/>
          <w:szCs w:val="20"/>
        </w:rPr>
        <w:t xml:space="preserve">izplačila </w:t>
      </w:r>
      <w:r>
        <w:rPr>
          <w:rFonts w:ascii="Arial" w:hAnsi="Arial" w:cs="Arial"/>
          <w:sz w:val="20"/>
          <w:szCs w:val="20"/>
        </w:rPr>
        <w:t xml:space="preserve">višjih </w:t>
      </w:r>
      <w:r w:rsidR="00476705" w:rsidRPr="00FB26A6">
        <w:rPr>
          <w:rFonts w:ascii="Arial" w:hAnsi="Arial" w:cs="Arial"/>
          <w:sz w:val="20"/>
          <w:szCs w:val="20"/>
        </w:rPr>
        <w:t>plač javnim uslužbencem</w:t>
      </w:r>
      <w:r w:rsidR="00C60CC8">
        <w:rPr>
          <w:rFonts w:ascii="Arial" w:hAnsi="Arial" w:cs="Arial"/>
          <w:sz w:val="20"/>
          <w:szCs w:val="20"/>
        </w:rPr>
        <w:t xml:space="preserve"> iz naslova prehoda na novo plačno lestvico v novem plačnem sistemu, iz naslova novih uvrstitev delovnih mest, nazivov in funkcij v plačne razrede zaradi odprave nesorazmerij v osnovnih plačah</w:t>
      </w:r>
      <w:r w:rsidR="00193041">
        <w:rPr>
          <w:rFonts w:ascii="Arial" w:hAnsi="Arial" w:cs="Arial"/>
          <w:sz w:val="20"/>
          <w:szCs w:val="20"/>
        </w:rPr>
        <w:t xml:space="preserve"> </w:t>
      </w:r>
      <w:r w:rsidR="00476705" w:rsidRPr="00FB26A6">
        <w:rPr>
          <w:rFonts w:ascii="Arial" w:hAnsi="Arial" w:cs="Arial"/>
          <w:sz w:val="20"/>
          <w:szCs w:val="20"/>
        </w:rPr>
        <w:t>in</w:t>
      </w:r>
      <w:r w:rsidR="00C60CC8">
        <w:rPr>
          <w:rFonts w:ascii="Arial" w:hAnsi="Arial" w:cs="Arial"/>
          <w:sz w:val="20"/>
          <w:szCs w:val="20"/>
        </w:rPr>
        <w:t xml:space="preserve"> iz naslova</w:t>
      </w:r>
      <w:r w:rsidR="00476705" w:rsidRPr="00FB26A6">
        <w:rPr>
          <w:rFonts w:ascii="Arial" w:hAnsi="Arial" w:cs="Arial"/>
          <w:sz w:val="20"/>
          <w:szCs w:val="20"/>
        </w:rPr>
        <w:t xml:space="preserve"> usklajevanj</w:t>
      </w:r>
      <w:r w:rsidR="00C60CC8">
        <w:rPr>
          <w:rFonts w:ascii="Arial" w:hAnsi="Arial" w:cs="Arial"/>
          <w:sz w:val="20"/>
          <w:szCs w:val="20"/>
        </w:rPr>
        <w:t>a</w:t>
      </w:r>
      <w:r w:rsidR="00476705" w:rsidRPr="00FB26A6">
        <w:rPr>
          <w:rFonts w:ascii="Arial" w:hAnsi="Arial" w:cs="Arial"/>
          <w:sz w:val="20"/>
          <w:szCs w:val="20"/>
        </w:rPr>
        <w:t xml:space="preserve"> plačne lestvice</w:t>
      </w:r>
      <w:r w:rsidR="00AE1D53">
        <w:rPr>
          <w:rFonts w:ascii="Arial" w:hAnsi="Arial" w:cs="Arial"/>
          <w:sz w:val="20"/>
          <w:szCs w:val="20"/>
        </w:rPr>
        <w:t xml:space="preserve"> v prehodnem obdobju. </w:t>
      </w:r>
    </w:p>
    <w:p w14:paraId="089265DB" w14:textId="0E553940" w:rsidR="00B26D72" w:rsidRDefault="00B26D72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D26AD4">
        <w:rPr>
          <w:rFonts w:ascii="Arial" w:hAnsi="Arial" w:cs="Arial"/>
          <w:sz w:val="20"/>
          <w:szCs w:val="20"/>
        </w:rPr>
        <w:t>lačn</w:t>
      </w:r>
      <w:r>
        <w:rPr>
          <w:rFonts w:ascii="Arial" w:hAnsi="Arial" w:cs="Arial"/>
          <w:sz w:val="20"/>
          <w:szCs w:val="20"/>
        </w:rPr>
        <w:t>i</w:t>
      </w:r>
      <w:r w:rsidRPr="00D26AD4">
        <w:rPr>
          <w:rFonts w:ascii="Arial" w:hAnsi="Arial" w:cs="Arial"/>
          <w:sz w:val="20"/>
          <w:szCs w:val="20"/>
        </w:rPr>
        <w:t xml:space="preserve"> razred, v katerega se </w:t>
      </w:r>
      <w:r>
        <w:rPr>
          <w:rFonts w:ascii="Arial" w:hAnsi="Arial" w:cs="Arial"/>
          <w:sz w:val="20"/>
          <w:szCs w:val="20"/>
        </w:rPr>
        <w:t>javni uslužben</w:t>
      </w:r>
      <w:r w:rsidR="00AB685F"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z w:val="20"/>
          <w:szCs w:val="20"/>
        </w:rPr>
        <w:t xml:space="preserve"> </w:t>
      </w:r>
      <w:r w:rsidRPr="00D26AD4">
        <w:rPr>
          <w:rFonts w:ascii="Arial" w:hAnsi="Arial" w:cs="Arial"/>
          <w:sz w:val="20"/>
          <w:szCs w:val="20"/>
        </w:rPr>
        <w:t>uvrsti na dan 1. januar 2025</w:t>
      </w:r>
      <w:r w:rsidR="003E38C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26AD4">
        <w:rPr>
          <w:rFonts w:ascii="Arial" w:hAnsi="Arial" w:cs="Arial"/>
          <w:sz w:val="20"/>
          <w:szCs w:val="20"/>
        </w:rPr>
        <w:t>predstavlja plačni razred javnega uslužbenca na dan 31. decembra 2024, povišan za dogovorjeno odpravo plačnih nesorazmerij in preveden na novo plačno lestvico po ZST</w:t>
      </w:r>
      <w:r w:rsidR="00DC77C5">
        <w:rPr>
          <w:rFonts w:ascii="Arial" w:hAnsi="Arial" w:cs="Arial"/>
          <w:sz w:val="20"/>
          <w:szCs w:val="20"/>
        </w:rPr>
        <w:t>S</w:t>
      </w:r>
      <w:r w:rsidRPr="00D26AD4">
        <w:rPr>
          <w:rFonts w:ascii="Arial" w:hAnsi="Arial" w:cs="Arial"/>
          <w:sz w:val="20"/>
          <w:szCs w:val="20"/>
        </w:rPr>
        <w:t>PJS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63ACD16" w14:textId="223C23C0" w:rsidR="0063546D" w:rsidRPr="00B17926" w:rsidRDefault="003C13D2" w:rsidP="0063546D">
      <w:pPr>
        <w:jc w:val="both"/>
        <w:rPr>
          <w:rFonts w:ascii="Arial" w:hAnsi="Arial" w:cs="Arial"/>
          <w:sz w:val="20"/>
          <w:szCs w:val="20"/>
        </w:rPr>
      </w:pPr>
      <w:r w:rsidRPr="00B17926">
        <w:rPr>
          <w:rFonts w:ascii="Arial" w:hAnsi="Arial" w:cs="Arial"/>
          <w:sz w:val="20"/>
          <w:szCs w:val="20"/>
        </w:rPr>
        <w:t xml:space="preserve">S </w:t>
      </w:r>
      <w:r w:rsidR="0063546D" w:rsidRPr="00B17926">
        <w:rPr>
          <w:rFonts w:ascii="Arial" w:hAnsi="Arial" w:cs="Arial"/>
          <w:sz w:val="20"/>
          <w:szCs w:val="20"/>
        </w:rPr>
        <w:t xml:space="preserve">1. januarjem 2025 se izplača celotni znesek do vrednosti </w:t>
      </w:r>
      <w:r w:rsidR="0001407F" w:rsidRPr="00B17926">
        <w:rPr>
          <w:rFonts w:ascii="Arial" w:hAnsi="Arial" w:cs="Arial"/>
          <w:sz w:val="20"/>
          <w:szCs w:val="20"/>
        </w:rPr>
        <w:t>minimalne plače</w:t>
      </w:r>
      <w:r w:rsidRPr="00B17926">
        <w:rPr>
          <w:rFonts w:ascii="Arial" w:hAnsi="Arial" w:cs="Arial"/>
          <w:sz w:val="20"/>
          <w:szCs w:val="20"/>
        </w:rPr>
        <w:t xml:space="preserve">, preostanek </w:t>
      </w:r>
      <w:r w:rsidR="0063546D" w:rsidRPr="00B17926">
        <w:rPr>
          <w:rFonts w:ascii="Arial" w:hAnsi="Arial" w:cs="Arial"/>
          <w:sz w:val="20"/>
          <w:szCs w:val="20"/>
        </w:rPr>
        <w:t xml:space="preserve">do celotne razlike iz </w:t>
      </w:r>
      <w:r w:rsidRPr="00B17926">
        <w:rPr>
          <w:rFonts w:ascii="Arial" w:hAnsi="Arial" w:cs="Arial"/>
          <w:sz w:val="20"/>
          <w:szCs w:val="20"/>
        </w:rPr>
        <w:t>prejšnjega odstavka</w:t>
      </w:r>
      <w:r w:rsidR="0063546D" w:rsidRPr="00B17926">
        <w:rPr>
          <w:rFonts w:ascii="Arial" w:hAnsi="Arial" w:cs="Arial"/>
          <w:sz w:val="20"/>
          <w:szCs w:val="20"/>
        </w:rPr>
        <w:t xml:space="preserve"> se razdeli na največ šest obrokov in se izplača na naslednji način: </w:t>
      </w:r>
    </w:p>
    <w:p w14:paraId="78DAB335" w14:textId="5B784BA3" w:rsidR="0063546D" w:rsidRPr="00B17926" w:rsidRDefault="0063546D" w:rsidP="0063546D">
      <w:pPr>
        <w:jc w:val="both"/>
        <w:rPr>
          <w:rFonts w:ascii="Arial" w:hAnsi="Arial" w:cs="Arial"/>
          <w:sz w:val="20"/>
          <w:szCs w:val="20"/>
        </w:rPr>
      </w:pPr>
      <w:r w:rsidRPr="00B17926">
        <w:rPr>
          <w:rFonts w:ascii="Arial" w:hAnsi="Arial" w:cs="Arial"/>
          <w:sz w:val="20"/>
          <w:szCs w:val="20"/>
        </w:rPr>
        <w:t xml:space="preserve">- s 1. januarjem 2025 se izplača 15% razlike, </w:t>
      </w:r>
      <w:r w:rsidR="003E5910" w:rsidRPr="00B17926">
        <w:rPr>
          <w:rFonts w:ascii="Arial" w:hAnsi="Arial" w:cs="Arial"/>
          <w:sz w:val="20"/>
          <w:szCs w:val="20"/>
        </w:rPr>
        <w:t xml:space="preserve">vendar ne manj kot 100 eur; če razlika ne </w:t>
      </w:r>
      <w:r w:rsidR="00D3677D" w:rsidRPr="00B17926">
        <w:rPr>
          <w:rFonts w:ascii="Arial" w:hAnsi="Arial" w:cs="Arial"/>
          <w:sz w:val="20"/>
          <w:szCs w:val="20"/>
        </w:rPr>
        <w:t xml:space="preserve">dosega </w:t>
      </w:r>
      <w:r w:rsidR="003E5910" w:rsidRPr="00B17926">
        <w:rPr>
          <w:rFonts w:ascii="Arial" w:hAnsi="Arial" w:cs="Arial"/>
          <w:sz w:val="20"/>
          <w:szCs w:val="20"/>
        </w:rPr>
        <w:t>100 eur, se izplača v celoti,</w:t>
      </w:r>
    </w:p>
    <w:p w14:paraId="7919FFDF" w14:textId="61C9A327" w:rsidR="0063546D" w:rsidRPr="00B17926" w:rsidRDefault="0063546D" w:rsidP="0063546D">
      <w:pPr>
        <w:jc w:val="both"/>
        <w:rPr>
          <w:rFonts w:ascii="Arial" w:hAnsi="Arial" w:cs="Arial"/>
          <w:sz w:val="20"/>
          <w:szCs w:val="20"/>
        </w:rPr>
      </w:pPr>
      <w:r w:rsidRPr="00B17926">
        <w:rPr>
          <w:rFonts w:ascii="Arial" w:hAnsi="Arial" w:cs="Arial"/>
          <w:sz w:val="20"/>
          <w:szCs w:val="20"/>
        </w:rPr>
        <w:t>- s 1. oktobrom 2025 se izplača 15% razlike</w:t>
      </w:r>
      <w:r w:rsidR="00D3677D" w:rsidRPr="00B17926">
        <w:rPr>
          <w:rFonts w:ascii="Arial" w:hAnsi="Arial" w:cs="Arial"/>
          <w:sz w:val="20"/>
          <w:szCs w:val="20"/>
        </w:rPr>
        <w:t>, vendar ne manj kot 70 eur;</w:t>
      </w:r>
      <w:r w:rsidR="004B51E4" w:rsidRPr="00B17926">
        <w:rPr>
          <w:rFonts w:ascii="Arial" w:hAnsi="Arial" w:cs="Arial"/>
          <w:sz w:val="20"/>
          <w:szCs w:val="20"/>
        </w:rPr>
        <w:t xml:space="preserve"> </w:t>
      </w:r>
      <w:r w:rsidR="003E5910" w:rsidRPr="00B17926">
        <w:rPr>
          <w:rFonts w:ascii="Arial" w:hAnsi="Arial" w:cs="Arial"/>
          <w:sz w:val="20"/>
          <w:szCs w:val="20"/>
        </w:rPr>
        <w:t xml:space="preserve">če </w:t>
      </w:r>
      <w:r w:rsidR="00D3677D" w:rsidRPr="00B17926">
        <w:rPr>
          <w:rFonts w:ascii="Arial" w:hAnsi="Arial" w:cs="Arial"/>
          <w:sz w:val="20"/>
          <w:szCs w:val="20"/>
        </w:rPr>
        <w:t xml:space="preserve">preostanek </w:t>
      </w:r>
      <w:r w:rsidR="003E5910" w:rsidRPr="00B17926">
        <w:rPr>
          <w:rFonts w:ascii="Arial" w:hAnsi="Arial" w:cs="Arial"/>
          <w:sz w:val="20"/>
          <w:szCs w:val="20"/>
        </w:rPr>
        <w:t>razlik</w:t>
      </w:r>
      <w:r w:rsidR="00D3677D" w:rsidRPr="00B17926">
        <w:rPr>
          <w:rFonts w:ascii="Arial" w:hAnsi="Arial" w:cs="Arial"/>
          <w:sz w:val="20"/>
          <w:szCs w:val="20"/>
        </w:rPr>
        <w:t>e</w:t>
      </w:r>
      <w:r w:rsidR="003E5910" w:rsidRPr="00B17926">
        <w:rPr>
          <w:rFonts w:ascii="Arial" w:hAnsi="Arial" w:cs="Arial"/>
          <w:sz w:val="20"/>
          <w:szCs w:val="20"/>
        </w:rPr>
        <w:t xml:space="preserve"> ne </w:t>
      </w:r>
      <w:r w:rsidR="004B51E4" w:rsidRPr="00B17926">
        <w:rPr>
          <w:rFonts w:ascii="Arial" w:hAnsi="Arial" w:cs="Arial"/>
          <w:sz w:val="20"/>
          <w:szCs w:val="20"/>
        </w:rPr>
        <w:t xml:space="preserve">dosega </w:t>
      </w:r>
      <w:r w:rsidR="003E5910" w:rsidRPr="00B17926">
        <w:rPr>
          <w:rFonts w:ascii="Arial" w:hAnsi="Arial" w:cs="Arial"/>
          <w:sz w:val="20"/>
          <w:szCs w:val="20"/>
        </w:rPr>
        <w:t>70 eur, se izplača v celoti,</w:t>
      </w:r>
    </w:p>
    <w:p w14:paraId="56B69F0F" w14:textId="0F850795" w:rsidR="00D3677D" w:rsidRPr="00B17926" w:rsidRDefault="0063546D" w:rsidP="00D3677D">
      <w:pPr>
        <w:jc w:val="both"/>
        <w:rPr>
          <w:rFonts w:ascii="Arial" w:hAnsi="Arial" w:cs="Arial"/>
          <w:sz w:val="20"/>
          <w:szCs w:val="20"/>
        </w:rPr>
      </w:pPr>
      <w:r w:rsidRPr="00B17926">
        <w:rPr>
          <w:rFonts w:ascii="Arial" w:hAnsi="Arial" w:cs="Arial"/>
          <w:sz w:val="20"/>
          <w:szCs w:val="20"/>
        </w:rPr>
        <w:t>- s 1. junijem 2026 se izplača 15% razlike</w:t>
      </w:r>
      <w:r w:rsidR="004B51E4" w:rsidRPr="00B17926">
        <w:rPr>
          <w:rFonts w:ascii="Arial" w:hAnsi="Arial" w:cs="Arial"/>
          <w:sz w:val="20"/>
          <w:szCs w:val="20"/>
        </w:rPr>
        <w:t>,</w:t>
      </w:r>
      <w:r w:rsidR="003E5910" w:rsidRPr="00B17926">
        <w:rPr>
          <w:rFonts w:ascii="Arial" w:hAnsi="Arial" w:cs="Arial"/>
          <w:sz w:val="20"/>
          <w:szCs w:val="20"/>
        </w:rPr>
        <w:t xml:space="preserve"> </w:t>
      </w:r>
      <w:r w:rsidR="00D3677D" w:rsidRPr="00B17926">
        <w:rPr>
          <w:rFonts w:ascii="Arial" w:hAnsi="Arial" w:cs="Arial"/>
          <w:sz w:val="20"/>
          <w:szCs w:val="20"/>
        </w:rPr>
        <w:t>vendar ne manj kot 100 eur; če preostanek razlike ne dosega 100 eur, se izplača v celoti,</w:t>
      </w:r>
    </w:p>
    <w:p w14:paraId="6532B4BA" w14:textId="47ECBCD6" w:rsidR="0063546D" w:rsidRPr="00B17926" w:rsidRDefault="0063546D" w:rsidP="0063546D">
      <w:pPr>
        <w:jc w:val="both"/>
        <w:rPr>
          <w:rFonts w:ascii="Arial" w:hAnsi="Arial" w:cs="Arial"/>
          <w:sz w:val="20"/>
          <w:szCs w:val="20"/>
        </w:rPr>
      </w:pPr>
      <w:r w:rsidRPr="00B17926">
        <w:rPr>
          <w:rFonts w:ascii="Arial" w:hAnsi="Arial" w:cs="Arial"/>
          <w:sz w:val="20"/>
          <w:szCs w:val="20"/>
        </w:rPr>
        <w:t>- s 1. decembrom 2026 se izplača 15% razlike</w:t>
      </w:r>
      <w:r w:rsidR="004B51E4" w:rsidRPr="00B17926">
        <w:rPr>
          <w:rFonts w:ascii="Arial" w:hAnsi="Arial" w:cs="Arial"/>
          <w:sz w:val="20"/>
          <w:szCs w:val="20"/>
        </w:rPr>
        <w:t>,</w:t>
      </w:r>
      <w:r w:rsidR="003E5910" w:rsidRPr="00B17926">
        <w:rPr>
          <w:rFonts w:ascii="Arial" w:hAnsi="Arial" w:cs="Arial"/>
          <w:sz w:val="20"/>
          <w:szCs w:val="20"/>
        </w:rPr>
        <w:t xml:space="preserve"> </w:t>
      </w:r>
      <w:r w:rsidR="004B51E4" w:rsidRPr="00B17926">
        <w:rPr>
          <w:rFonts w:ascii="Arial" w:hAnsi="Arial" w:cs="Arial"/>
          <w:sz w:val="20"/>
          <w:szCs w:val="20"/>
        </w:rPr>
        <w:t xml:space="preserve">vendar ne manj kot 50 eur; </w:t>
      </w:r>
      <w:r w:rsidR="003E5910" w:rsidRPr="00B17926">
        <w:rPr>
          <w:rFonts w:ascii="Arial" w:hAnsi="Arial" w:cs="Arial"/>
          <w:sz w:val="20"/>
          <w:szCs w:val="20"/>
        </w:rPr>
        <w:t xml:space="preserve">če </w:t>
      </w:r>
      <w:r w:rsidR="004B51E4" w:rsidRPr="00B17926">
        <w:rPr>
          <w:rFonts w:ascii="Arial" w:hAnsi="Arial" w:cs="Arial"/>
          <w:sz w:val="20"/>
          <w:szCs w:val="20"/>
        </w:rPr>
        <w:t xml:space="preserve">preostanek razlike </w:t>
      </w:r>
      <w:r w:rsidR="003E5910" w:rsidRPr="00B17926">
        <w:rPr>
          <w:rFonts w:ascii="Arial" w:hAnsi="Arial" w:cs="Arial"/>
          <w:sz w:val="20"/>
          <w:szCs w:val="20"/>
        </w:rPr>
        <w:t xml:space="preserve">ne </w:t>
      </w:r>
      <w:r w:rsidR="00D3677D" w:rsidRPr="00B17926">
        <w:rPr>
          <w:rFonts w:ascii="Arial" w:hAnsi="Arial" w:cs="Arial"/>
          <w:sz w:val="20"/>
          <w:szCs w:val="20"/>
        </w:rPr>
        <w:t xml:space="preserve">dosega </w:t>
      </w:r>
      <w:r w:rsidR="003E5910" w:rsidRPr="00B17926">
        <w:rPr>
          <w:rFonts w:ascii="Arial" w:hAnsi="Arial" w:cs="Arial"/>
          <w:sz w:val="20"/>
          <w:szCs w:val="20"/>
        </w:rPr>
        <w:t>50 eur, se izplača v celoti,</w:t>
      </w:r>
    </w:p>
    <w:p w14:paraId="3FBEEE90" w14:textId="60152B71" w:rsidR="00D3677D" w:rsidRPr="00B17926" w:rsidRDefault="0063546D" w:rsidP="00D3677D">
      <w:pPr>
        <w:jc w:val="both"/>
        <w:rPr>
          <w:rFonts w:ascii="Arial" w:hAnsi="Arial" w:cs="Arial"/>
          <w:sz w:val="20"/>
          <w:szCs w:val="20"/>
        </w:rPr>
      </w:pPr>
      <w:r w:rsidRPr="00B17926">
        <w:rPr>
          <w:rFonts w:ascii="Arial" w:hAnsi="Arial" w:cs="Arial"/>
          <w:sz w:val="20"/>
          <w:szCs w:val="20"/>
        </w:rPr>
        <w:t>- s 1. julijem 2027 se izplača 15%</w:t>
      </w:r>
      <w:r w:rsidR="003C13D2" w:rsidRPr="00B17926">
        <w:rPr>
          <w:rFonts w:ascii="Arial" w:hAnsi="Arial" w:cs="Arial"/>
          <w:sz w:val="20"/>
          <w:szCs w:val="20"/>
        </w:rPr>
        <w:t xml:space="preserve"> razlike</w:t>
      </w:r>
      <w:r w:rsidR="004B51E4" w:rsidRPr="00B17926">
        <w:rPr>
          <w:rFonts w:ascii="Arial" w:hAnsi="Arial" w:cs="Arial"/>
          <w:sz w:val="20"/>
          <w:szCs w:val="20"/>
        </w:rPr>
        <w:t>,</w:t>
      </w:r>
      <w:r w:rsidR="003E5910" w:rsidRPr="00B17926">
        <w:rPr>
          <w:rFonts w:ascii="Arial" w:hAnsi="Arial" w:cs="Arial"/>
          <w:sz w:val="20"/>
          <w:szCs w:val="20"/>
        </w:rPr>
        <w:t xml:space="preserve"> </w:t>
      </w:r>
      <w:r w:rsidR="00D3677D" w:rsidRPr="00B17926">
        <w:rPr>
          <w:rFonts w:ascii="Arial" w:hAnsi="Arial" w:cs="Arial"/>
          <w:sz w:val="20"/>
          <w:szCs w:val="20"/>
        </w:rPr>
        <w:t>vendar ne manj kot 100 eur; če preostanek razlike ne dosega 100 eur, se izplača v celoti,</w:t>
      </w:r>
    </w:p>
    <w:p w14:paraId="37B46CEA" w14:textId="01E2E15F" w:rsidR="0063546D" w:rsidRPr="00B17926" w:rsidRDefault="0063546D" w:rsidP="0063546D">
      <w:pPr>
        <w:jc w:val="both"/>
        <w:rPr>
          <w:rFonts w:ascii="Arial" w:hAnsi="Arial" w:cs="Arial"/>
          <w:sz w:val="20"/>
          <w:szCs w:val="20"/>
        </w:rPr>
      </w:pPr>
      <w:r w:rsidRPr="00B17926">
        <w:rPr>
          <w:rFonts w:ascii="Arial" w:hAnsi="Arial" w:cs="Arial"/>
          <w:sz w:val="20"/>
          <w:szCs w:val="20"/>
        </w:rPr>
        <w:t>- s 1. januarjem 2028 se izplača preostanek razlike.</w:t>
      </w:r>
    </w:p>
    <w:p w14:paraId="4BF1C436" w14:textId="77777777" w:rsidR="000C1E57" w:rsidRPr="00FB26A6" w:rsidRDefault="000C1E57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B5C2C93" w14:textId="41EB5BA6" w:rsidR="00476705" w:rsidRPr="000C1E57" w:rsidRDefault="000271D9" w:rsidP="000271D9">
      <w:pPr>
        <w:pStyle w:val="Odstavekseznama"/>
        <w:spacing w:line="260" w:lineRule="exact"/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e) </w:t>
      </w:r>
      <w:r w:rsidR="000C1E57" w:rsidRPr="000C1E57">
        <w:rPr>
          <w:rFonts w:ascii="Arial" w:hAnsi="Arial" w:cs="Arial"/>
          <w:b/>
          <w:bCs/>
          <w:sz w:val="20"/>
          <w:szCs w:val="20"/>
        </w:rPr>
        <w:t>Usklajevanje vrednosti plačnih razredov plačne lestvice v prehodnem obdobju</w:t>
      </w:r>
    </w:p>
    <w:p w14:paraId="7378B3DC" w14:textId="4FA2FFD2" w:rsidR="00D60D00" w:rsidRDefault="000C1E57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C1E57">
        <w:rPr>
          <w:rFonts w:ascii="Arial" w:hAnsi="Arial" w:cs="Arial"/>
          <w:sz w:val="20"/>
          <w:szCs w:val="20"/>
        </w:rPr>
        <w:t xml:space="preserve">V prehodnem obdobju </w:t>
      </w:r>
      <w:r>
        <w:rPr>
          <w:rFonts w:ascii="Arial" w:hAnsi="Arial" w:cs="Arial"/>
          <w:sz w:val="20"/>
          <w:szCs w:val="20"/>
        </w:rPr>
        <w:t xml:space="preserve">do leta 2029 se vrednost plačnih razredov plačne lestvice </w:t>
      </w:r>
      <w:r w:rsidR="00B125AF">
        <w:rPr>
          <w:rFonts w:ascii="Arial" w:hAnsi="Arial" w:cs="Arial"/>
          <w:sz w:val="20"/>
          <w:szCs w:val="20"/>
        </w:rPr>
        <w:t xml:space="preserve">in osnovne plače javnih uslužbencev </w:t>
      </w:r>
      <w:r>
        <w:rPr>
          <w:rFonts w:ascii="Arial" w:hAnsi="Arial" w:cs="Arial"/>
          <w:sz w:val="20"/>
          <w:szCs w:val="20"/>
        </w:rPr>
        <w:t>usklajuje</w:t>
      </w:r>
      <w:r w:rsidR="00B125AF">
        <w:rPr>
          <w:rFonts w:ascii="Arial" w:hAnsi="Arial" w:cs="Arial"/>
          <w:sz w:val="20"/>
          <w:szCs w:val="20"/>
        </w:rPr>
        <w:t>jo</w:t>
      </w:r>
      <w:r>
        <w:rPr>
          <w:rFonts w:ascii="Arial" w:hAnsi="Arial" w:cs="Arial"/>
          <w:sz w:val="20"/>
          <w:szCs w:val="20"/>
        </w:rPr>
        <w:t xml:space="preserve"> na način in pod pogoji, kot sledi:</w:t>
      </w:r>
    </w:p>
    <w:p w14:paraId="56E5AD6E" w14:textId="77777777" w:rsidR="000C1E57" w:rsidRDefault="000C1E57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letu 2025 ni uskladitve vrednosti plačnih razredov plačne lestvice.</w:t>
      </w:r>
    </w:p>
    <w:p w14:paraId="12D675FD" w14:textId="337B8561" w:rsidR="004E43FB" w:rsidRDefault="000C1E57" w:rsidP="004E43FB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letu 2026 se vrednost plačnih razredov plačne lestvice in osnovnih plač javnih uslužbencev uskladi, </w:t>
      </w:r>
      <w:r w:rsidR="004E43FB">
        <w:rPr>
          <w:rFonts w:ascii="Arial" w:hAnsi="Arial" w:cs="Arial"/>
          <w:sz w:val="20"/>
          <w:szCs w:val="20"/>
        </w:rPr>
        <w:t xml:space="preserve">pod pogojem, da </w:t>
      </w:r>
      <w:r w:rsidR="00B125AF">
        <w:rPr>
          <w:rFonts w:ascii="Arial" w:hAnsi="Arial" w:cs="Arial"/>
          <w:sz w:val="20"/>
          <w:szCs w:val="20"/>
        </w:rPr>
        <w:t>bo</w:t>
      </w:r>
      <w:r>
        <w:rPr>
          <w:rFonts w:ascii="Arial" w:hAnsi="Arial" w:cs="Arial"/>
          <w:sz w:val="20"/>
          <w:szCs w:val="20"/>
        </w:rPr>
        <w:t xml:space="preserve"> </w:t>
      </w:r>
      <w:r w:rsidR="004E43FB">
        <w:rPr>
          <w:rFonts w:ascii="Arial" w:hAnsi="Arial" w:cs="Arial"/>
          <w:sz w:val="20"/>
          <w:szCs w:val="20"/>
        </w:rPr>
        <w:t xml:space="preserve">rast cen življenjskih potrebščin v letu 2025 presegla 1,8 odstotka. V tem primeru se bo vrednost plačnih razredov plačne lestvice in osnovnih plač javnih uslužbencev uskladila v višini razlike med dejansko rastjo cen življenjskih potrebščin v letu 2025 in 1,8 odstotka. </w:t>
      </w:r>
      <w:r w:rsidR="004E43FB" w:rsidRPr="00FB26A6">
        <w:rPr>
          <w:rFonts w:ascii="Arial" w:hAnsi="Arial" w:cs="Arial"/>
          <w:sz w:val="20"/>
          <w:szCs w:val="20"/>
        </w:rPr>
        <w:t xml:space="preserve">Usklajena </w:t>
      </w:r>
      <w:r w:rsidR="004E43FB">
        <w:rPr>
          <w:rFonts w:ascii="Arial" w:hAnsi="Arial" w:cs="Arial"/>
          <w:sz w:val="20"/>
          <w:szCs w:val="20"/>
        </w:rPr>
        <w:t xml:space="preserve">vrednost plačnih razredov </w:t>
      </w:r>
      <w:r w:rsidR="004E43FB" w:rsidRPr="00FB26A6">
        <w:rPr>
          <w:rFonts w:ascii="Arial" w:hAnsi="Arial" w:cs="Arial"/>
          <w:sz w:val="20"/>
          <w:szCs w:val="20"/>
        </w:rPr>
        <w:t>plačn</w:t>
      </w:r>
      <w:r w:rsidR="004E43FB">
        <w:rPr>
          <w:rFonts w:ascii="Arial" w:hAnsi="Arial" w:cs="Arial"/>
          <w:sz w:val="20"/>
          <w:szCs w:val="20"/>
        </w:rPr>
        <w:t>e</w:t>
      </w:r>
      <w:r w:rsidR="004E43FB" w:rsidRPr="00FB26A6">
        <w:rPr>
          <w:rFonts w:ascii="Arial" w:hAnsi="Arial" w:cs="Arial"/>
          <w:sz w:val="20"/>
          <w:szCs w:val="20"/>
        </w:rPr>
        <w:t xml:space="preserve"> lestvic</w:t>
      </w:r>
      <w:r w:rsidR="004E43FB">
        <w:rPr>
          <w:rFonts w:ascii="Arial" w:hAnsi="Arial" w:cs="Arial"/>
          <w:sz w:val="20"/>
          <w:szCs w:val="20"/>
        </w:rPr>
        <w:t>e</w:t>
      </w:r>
      <w:r w:rsidR="004E43FB" w:rsidRPr="00FB26A6">
        <w:rPr>
          <w:rFonts w:ascii="Arial" w:hAnsi="Arial" w:cs="Arial"/>
          <w:sz w:val="20"/>
          <w:szCs w:val="20"/>
        </w:rPr>
        <w:t xml:space="preserve"> </w:t>
      </w:r>
      <w:r w:rsidR="004E43FB">
        <w:rPr>
          <w:rFonts w:ascii="Arial" w:hAnsi="Arial" w:cs="Arial"/>
          <w:sz w:val="20"/>
          <w:szCs w:val="20"/>
        </w:rPr>
        <w:t xml:space="preserve">in osnovnih plač javnih uslužbencev </w:t>
      </w:r>
      <w:r w:rsidR="004E43FB" w:rsidRPr="00FB26A6">
        <w:rPr>
          <w:rFonts w:ascii="Arial" w:hAnsi="Arial" w:cs="Arial"/>
          <w:sz w:val="20"/>
          <w:szCs w:val="20"/>
        </w:rPr>
        <w:t xml:space="preserve">se za obračun plač uporablja od 1. </w:t>
      </w:r>
      <w:r w:rsidR="004E43FB">
        <w:rPr>
          <w:rFonts w:ascii="Arial" w:hAnsi="Arial" w:cs="Arial"/>
          <w:sz w:val="20"/>
          <w:szCs w:val="20"/>
        </w:rPr>
        <w:t>aprila 2026</w:t>
      </w:r>
      <w:r w:rsidR="004E43FB" w:rsidRPr="00FB26A6">
        <w:rPr>
          <w:rFonts w:ascii="Arial" w:hAnsi="Arial" w:cs="Arial"/>
          <w:sz w:val="20"/>
          <w:szCs w:val="20"/>
        </w:rPr>
        <w:t xml:space="preserve">. </w:t>
      </w:r>
    </w:p>
    <w:p w14:paraId="65F6D188" w14:textId="29386EC4" w:rsidR="004E43FB" w:rsidRPr="00FB26A6" w:rsidRDefault="004E43FB" w:rsidP="004E43FB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letu 2027 se vrednost plačnih razredov plačne lestvice in osnovnih plač javnih uslužbencev uskladi, pod pogojem, da </w:t>
      </w:r>
      <w:r w:rsidR="00B125AF">
        <w:rPr>
          <w:rFonts w:ascii="Arial" w:hAnsi="Arial" w:cs="Arial"/>
          <w:sz w:val="20"/>
          <w:szCs w:val="20"/>
        </w:rPr>
        <w:t>bo</w:t>
      </w:r>
      <w:r>
        <w:rPr>
          <w:rFonts w:ascii="Arial" w:hAnsi="Arial" w:cs="Arial"/>
          <w:sz w:val="20"/>
          <w:szCs w:val="20"/>
        </w:rPr>
        <w:t xml:space="preserve"> rast cen življenjskih potrebščin v letu 2026 presegla 1,6 odstotka. V tem primeru se bo vrednost plačnih razredov plačne lestvice in osnovnih plač javnih uslužbencev uskladila v višini razlike med dejansko rastjo cen življenjskih potrebščin v letu 2026 in 1,6 odstotka. </w:t>
      </w:r>
      <w:r w:rsidRPr="00FB26A6">
        <w:rPr>
          <w:rFonts w:ascii="Arial" w:hAnsi="Arial" w:cs="Arial"/>
          <w:sz w:val="20"/>
          <w:szCs w:val="20"/>
        </w:rPr>
        <w:t xml:space="preserve">Usklajena </w:t>
      </w:r>
      <w:r>
        <w:rPr>
          <w:rFonts w:ascii="Arial" w:hAnsi="Arial" w:cs="Arial"/>
          <w:sz w:val="20"/>
          <w:szCs w:val="20"/>
        </w:rPr>
        <w:t xml:space="preserve">vrednost plačnih razredov </w:t>
      </w:r>
      <w:r w:rsidRPr="00FB26A6">
        <w:rPr>
          <w:rFonts w:ascii="Arial" w:hAnsi="Arial" w:cs="Arial"/>
          <w:sz w:val="20"/>
          <w:szCs w:val="20"/>
        </w:rPr>
        <w:t>plačn</w:t>
      </w:r>
      <w:r>
        <w:rPr>
          <w:rFonts w:ascii="Arial" w:hAnsi="Arial" w:cs="Arial"/>
          <w:sz w:val="20"/>
          <w:szCs w:val="20"/>
        </w:rPr>
        <w:t>e</w:t>
      </w:r>
      <w:r w:rsidRPr="00FB26A6">
        <w:rPr>
          <w:rFonts w:ascii="Arial" w:hAnsi="Arial" w:cs="Arial"/>
          <w:sz w:val="20"/>
          <w:szCs w:val="20"/>
        </w:rPr>
        <w:t xml:space="preserve"> lestvic</w:t>
      </w:r>
      <w:r>
        <w:rPr>
          <w:rFonts w:ascii="Arial" w:hAnsi="Arial" w:cs="Arial"/>
          <w:sz w:val="20"/>
          <w:szCs w:val="20"/>
        </w:rPr>
        <w:t>e</w:t>
      </w:r>
      <w:r w:rsidRPr="00FB26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osnovnih plač javnih uslužbencev </w:t>
      </w:r>
      <w:r w:rsidRPr="00FB26A6">
        <w:rPr>
          <w:rFonts w:ascii="Arial" w:hAnsi="Arial" w:cs="Arial"/>
          <w:sz w:val="20"/>
          <w:szCs w:val="20"/>
        </w:rPr>
        <w:t xml:space="preserve">se za obračun plač uporablja od 1. </w:t>
      </w:r>
      <w:r>
        <w:rPr>
          <w:rFonts w:ascii="Arial" w:hAnsi="Arial" w:cs="Arial"/>
          <w:sz w:val="20"/>
          <w:szCs w:val="20"/>
        </w:rPr>
        <w:t>aprila 2027</w:t>
      </w:r>
      <w:r w:rsidRPr="00FB26A6">
        <w:rPr>
          <w:rFonts w:ascii="Arial" w:hAnsi="Arial" w:cs="Arial"/>
          <w:sz w:val="20"/>
          <w:szCs w:val="20"/>
        </w:rPr>
        <w:t xml:space="preserve">. </w:t>
      </w:r>
    </w:p>
    <w:p w14:paraId="4376792A" w14:textId="53828BA5" w:rsidR="004E43FB" w:rsidRPr="00FB26A6" w:rsidRDefault="004E43FB" w:rsidP="004E43FB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letu 2028 se vrednost plačnih razredov plačne lestvice in osnovnih plač javnih uslužbencev uskladi, pod pogojem, da </w:t>
      </w:r>
      <w:r w:rsidR="00B125AF">
        <w:rPr>
          <w:rFonts w:ascii="Arial" w:hAnsi="Arial" w:cs="Arial"/>
          <w:sz w:val="20"/>
          <w:szCs w:val="20"/>
        </w:rPr>
        <w:t>bo</w:t>
      </w:r>
      <w:r>
        <w:rPr>
          <w:rFonts w:ascii="Arial" w:hAnsi="Arial" w:cs="Arial"/>
          <w:sz w:val="20"/>
          <w:szCs w:val="20"/>
        </w:rPr>
        <w:t xml:space="preserve"> rast cen življenjskih potrebščin v letu 2027 presegla 1 odstotek. V tem primeru se bo vrednost plačnih razredov plačne lestvice in osnovnih plač javnih uslužbencev uskladila v višini razlike med dejansko rastjo cen življenjskih potrebščin v letu 2027 in 1 odstotk</w:t>
      </w:r>
      <w:r w:rsidR="005260B1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 xml:space="preserve">. </w:t>
      </w:r>
      <w:r w:rsidRPr="00FB26A6">
        <w:rPr>
          <w:rFonts w:ascii="Arial" w:hAnsi="Arial" w:cs="Arial"/>
          <w:sz w:val="20"/>
          <w:szCs w:val="20"/>
        </w:rPr>
        <w:t xml:space="preserve">Usklajena </w:t>
      </w:r>
      <w:r>
        <w:rPr>
          <w:rFonts w:ascii="Arial" w:hAnsi="Arial" w:cs="Arial"/>
          <w:sz w:val="20"/>
          <w:szCs w:val="20"/>
        </w:rPr>
        <w:t xml:space="preserve">vrednost plačnih razredov </w:t>
      </w:r>
      <w:r w:rsidRPr="00FB26A6">
        <w:rPr>
          <w:rFonts w:ascii="Arial" w:hAnsi="Arial" w:cs="Arial"/>
          <w:sz w:val="20"/>
          <w:szCs w:val="20"/>
        </w:rPr>
        <w:t>plačn</w:t>
      </w:r>
      <w:r>
        <w:rPr>
          <w:rFonts w:ascii="Arial" w:hAnsi="Arial" w:cs="Arial"/>
          <w:sz w:val="20"/>
          <w:szCs w:val="20"/>
        </w:rPr>
        <w:t>e</w:t>
      </w:r>
      <w:r w:rsidRPr="00FB26A6">
        <w:rPr>
          <w:rFonts w:ascii="Arial" w:hAnsi="Arial" w:cs="Arial"/>
          <w:sz w:val="20"/>
          <w:szCs w:val="20"/>
        </w:rPr>
        <w:t xml:space="preserve"> lestvic</w:t>
      </w:r>
      <w:r>
        <w:rPr>
          <w:rFonts w:ascii="Arial" w:hAnsi="Arial" w:cs="Arial"/>
          <w:sz w:val="20"/>
          <w:szCs w:val="20"/>
        </w:rPr>
        <w:t>e</w:t>
      </w:r>
      <w:r w:rsidRPr="00FB26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osnovnih plač javnih uslužbencev </w:t>
      </w:r>
      <w:r w:rsidRPr="00FB26A6">
        <w:rPr>
          <w:rFonts w:ascii="Arial" w:hAnsi="Arial" w:cs="Arial"/>
          <w:sz w:val="20"/>
          <w:szCs w:val="20"/>
        </w:rPr>
        <w:t xml:space="preserve">se za obračun plač uporablja od 1. </w:t>
      </w:r>
      <w:r>
        <w:rPr>
          <w:rFonts w:ascii="Arial" w:hAnsi="Arial" w:cs="Arial"/>
          <w:sz w:val="20"/>
          <w:szCs w:val="20"/>
        </w:rPr>
        <w:t>aprila 2028</w:t>
      </w:r>
      <w:r w:rsidRPr="00FB26A6">
        <w:rPr>
          <w:rFonts w:ascii="Arial" w:hAnsi="Arial" w:cs="Arial"/>
          <w:sz w:val="20"/>
          <w:szCs w:val="20"/>
        </w:rPr>
        <w:t xml:space="preserve">. </w:t>
      </w:r>
    </w:p>
    <w:p w14:paraId="2844E90F" w14:textId="6D30BEF2" w:rsidR="005260B1" w:rsidRDefault="005260B1" w:rsidP="005260B1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 xml:space="preserve">Za uskladitev </w:t>
      </w:r>
      <w:r>
        <w:rPr>
          <w:rFonts w:ascii="Arial" w:hAnsi="Arial" w:cs="Arial"/>
          <w:sz w:val="20"/>
          <w:szCs w:val="20"/>
        </w:rPr>
        <w:t xml:space="preserve">vrednosti plačnih razredov plačne lestvice in osnovnih plač iz te točke </w:t>
      </w:r>
      <w:r w:rsidRPr="00FB26A6">
        <w:rPr>
          <w:rFonts w:ascii="Arial" w:hAnsi="Arial" w:cs="Arial"/>
          <w:sz w:val="20"/>
          <w:szCs w:val="20"/>
        </w:rPr>
        <w:t xml:space="preserve">se uporabi uradni podatek Statističnega urada Republike Slovenije o </w:t>
      </w:r>
      <w:r>
        <w:rPr>
          <w:rFonts w:ascii="Arial" w:hAnsi="Arial" w:cs="Arial"/>
          <w:sz w:val="20"/>
          <w:szCs w:val="20"/>
        </w:rPr>
        <w:t>med</w:t>
      </w:r>
      <w:r w:rsidRPr="00FB26A6">
        <w:rPr>
          <w:rFonts w:ascii="Arial" w:hAnsi="Arial" w:cs="Arial"/>
          <w:sz w:val="20"/>
          <w:szCs w:val="20"/>
        </w:rPr>
        <w:t>letni rasti cen življenjskih potrebščin decembra preteklega leta glede na december predpreteklega leta.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F63F5A0" w14:textId="77777777" w:rsidR="000C1E57" w:rsidRPr="00D60D00" w:rsidRDefault="000C1E57" w:rsidP="00FB26A6">
      <w:pPr>
        <w:spacing w:line="260" w:lineRule="exact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D22292D" w14:textId="6AE1BFF0" w:rsidR="00476705" w:rsidRPr="00D60D00" w:rsidRDefault="005260B1" w:rsidP="005260B1">
      <w:pPr>
        <w:pStyle w:val="Odstavekseznama"/>
        <w:spacing w:line="260" w:lineRule="exact"/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f) </w:t>
      </w:r>
      <w:r w:rsidR="00D60D00" w:rsidRPr="00D60D00">
        <w:rPr>
          <w:rFonts w:ascii="Arial" w:hAnsi="Arial" w:cs="Arial"/>
          <w:b/>
          <w:bCs/>
          <w:sz w:val="20"/>
          <w:szCs w:val="20"/>
        </w:rPr>
        <w:t>Prehodne določbe ZST</w:t>
      </w:r>
      <w:r w:rsidR="00DA1E48">
        <w:rPr>
          <w:rFonts w:ascii="Arial" w:hAnsi="Arial" w:cs="Arial"/>
          <w:b/>
          <w:bCs/>
          <w:sz w:val="20"/>
          <w:szCs w:val="20"/>
        </w:rPr>
        <w:t>S</w:t>
      </w:r>
      <w:r w:rsidR="00D60D00" w:rsidRPr="00D60D00">
        <w:rPr>
          <w:rFonts w:ascii="Arial" w:hAnsi="Arial" w:cs="Arial"/>
          <w:b/>
          <w:bCs/>
          <w:sz w:val="20"/>
          <w:szCs w:val="20"/>
        </w:rPr>
        <w:t>PJS</w:t>
      </w:r>
    </w:p>
    <w:p w14:paraId="20B35153" w14:textId="718D56CA" w:rsidR="002F1737" w:rsidRPr="00FB26A6" w:rsidRDefault="002F1737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>Besedilo poglavja Prehodnih določb ZST</w:t>
      </w:r>
      <w:r w:rsidR="00DA1E48">
        <w:rPr>
          <w:rFonts w:ascii="Arial" w:hAnsi="Arial" w:cs="Arial"/>
          <w:sz w:val="20"/>
          <w:szCs w:val="20"/>
        </w:rPr>
        <w:t>S</w:t>
      </w:r>
      <w:r w:rsidRPr="00FB26A6">
        <w:rPr>
          <w:rFonts w:ascii="Arial" w:hAnsi="Arial" w:cs="Arial"/>
          <w:sz w:val="20"/>
          <w:szCs w:val="20"/>
        </w:rPr>
        <w:t xml:space="preserve">PJS se </w:t>
      </w:r>
      <w:r w:rsidR="00135FCE">
        <w:rPr>
          <w:rFonts w:ascii="Arial" w:hAnsi="Arial" w:cs="Arial"/>
          <w:sz w:val="20"/>
          <w:szCs w:val="20"/>
        </w:rPr>
        <w:t xml:space="preserve">skupaj z ostalimi neusklajenimi </w:t>
      </w:r>
      <w:r w:rsidR="00C60CC8">
        <w:rPr>
          <w:rFonts w:ascii="Arial" w:hAnsi="Arial" w:cs="Arial"/>
          <w:sz w:val="20"/>
          <w:szCs w:val="20"/>
        </w:rPr>
        <w:t xml:space="preserve">členi Zakona o skupnih temeljih sistema plač v javnem sektorju </w:t>
      </w:r>
      <w:r w:rsidRPr="00FB26A6">
        <w:rPr>
          <w:rFonts w:ascii="Arial" w:hAnsi="Arial" w:cs="Arial"/>
          <w:sz w:val="20"/>
          <w:szCs w:val="20"/>
        </w:rPr>
        <w:t>dokončno uskladi v okviru Delovne skupine za usklajevanje besedila ZSTSPJS</w:t>
      </w:r>
      <w:r w:rsidR="00AB685F">
        <w:rPr>
          <w:rFonts w:ascii="Arial" w:hAnsi="Arial" w:cs="Arial"/>
          <w:sz w:val="20"/>
          <w:szCs w:val="20"/>
        </w:rPr>
        <w:t xml:space="preserve"> </w:t>
      </w:r>
      <w:r w:rsidR="00D26AD4">
        <w:rPr>
          <w:rFonts w:ascii="Arial" w:hAnsi="Arial" w:cs="Arial"/>
          <w:sz w:val="20"/>
          <w:szCs w:val="20"/>
        </w:rPr>
        <w:t>oziroma v okviru ožje pogajalske skupine, skladno z njenimi pristojnostmi</w:t>
      </w:r>
      <w:r w:rsidRPr="00FB26A6">
        <w:rPr>
          <w:rFonts w:ascii="Arial" w:hAnsi="Arial" w:cs="Arial"/>
          <w:sz w:val="20"/>
          <w:szCs w:val="20"/>
        </w:rPr>
        <w:t>.</w:t>
      </w:r>
    </w:p>
    <w:p w14:paraId="24A3B864" w14:textId="77777777" w:rsidR="007D6A79" w:rsidRPr="00FB26A6" w:rsidRDefault="007D6A79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F0587B4" w14:textId="419D372B" w:rsidR="00880020" w:rsidRPr="00CA31B3" w:rsidRDefault="00CA31B3" w:rsidP="00CA31B3">
      <w:pPr>
        <w:spacing w:line="260" w:lineRule="exact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r w:rsidR="004A3C11" w:rsidRPr="00CA31B3">
        <w:rPr>
          <w:rFonts w:ascii="Arial" w:hAnsi="Arial" w:cs="Arial"/>
          <w:b/>
          <w:bCs/>
          <w:sz w:val="20"/>
          <w:szCs w:val="20"/>
        </w:rPr>
        <w:t>P</w:t>
      </w:r>
      <w:r w:rsidR="007D6A79" w:rsidRPr="00CA31B3">
        <w:rPr>
          <w:rFonts w:ascii="Arial" w:hAnsi="Arial" w:cs="Arial"/>
          <w:b/>
          <w:bCs/>
          <w:sz w:val="20"/>
          <w:szCs w:val="20"/>
        </w:rPr>
        <w:t xml:space="preserve">redlog nove </w:t>
      </w:r>
      <w:r w:rsidR="00880020" w:rsidRPr="00CA31B3">
        <w:rPr>
          <w:rFonts w:ascii="Arial" w:hAnsi="Arial" w:cs="Arial"/>
          <w:b/>
          <w:bCs/>
          <w:sz w:val="20"/>
          <w:szCs w:val="20"/>
        </w:rPr>
        <w:t>Kolektivn</w:t>
      </w:r>
      <w:r w:rsidR="007D6A79" w:rsidRPr="00CA31B3">
        <w:rPr>
          <w:rFonts w:ascii="Arial" w:hAnsi="Arial" w:cs="Arial"/>
          <w:b/>
          <w:bCs/>
          <w:sz w:val="20"/>
          <w:szCs w:val="20"/>
        </w:rPr>
        <w:t>e</w:t>
      </w:r>
      <w:r w:rsidR="00880020" w:rsidRPr="00CA31B3">
        <w:rPr>
          <w:rFonts w:ascii="Arial" w:hAnsi="Arial" w:cs="Arial"/>
          <w:b/>
          <w:bCs/>
          <w:sz w:val="20"/>
          <w:szCs w:val="20"/>
        </w:rPr>
        <w:t xml:space="preserve"> pogodb</w:t>
      </w:r>
      <w:r w:rsidR="007D6A79" w:rsidRPr="00CA31B3">
        <w:rPr>
          <w:rFonts w:ascii="Arial" w:hAnsi="Arial" w:cs="Arial"/>
          <w:b/>
          <w:bCs/>
          <w:sz w:val="20"/>
          <w:szCs w:val="20"/>
        </w:rPr>
        <w:t>e</w:t>
      </w:r>
      <w:r w:rsidR="00880020" w:rsidRPr="00CA31B3">
        <w:rPr>
          <w:rFonts w:ascii="Arial" w:hAnsi="Arial" w:cs="Arial"/>
          <w:b/>
          <w:bCs/>
          <w:sz w:val="20"/>
          <w:szCs w:val="20"/>
        </w:rPr>
        <w:t xml:space="preserve"> za javni sektor</w:t>
      </w:r>
    </w:p>
    <w:p w14:paraId="0F940D5D" w14:textId="0D27DCE0" w:rsidR="00CA31B3" w:rsidRDefault="00154C15" w:rsidP="00FB26A6">
      <w:pPr>
        <w:spacing w:line="260" w:lineRule="exact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bookmarkStart w:id="1" w:name="_Hlk171942368"/>
      <w:r w:rsidRPr="00703DCB">
        <w:rPr>
          <w:rFonts w:ascii="Arial" w:hAnsi="Arial" w:cs="Arial"/>
          <w:sz w:val="20"/>
          <w:szCs w:val="20"/>
        </w:rPr>
        <w:t xml:space="preserve">Besedilo členov nove </w:t>
      </w:r>
      <w:r w:rsidRPr="00CA31B3">
        <w:rPr>
          <w:rFonts w:ascii="Arial" w:hAnsi="Arial" w:cs="Arial"/>
          <w:sz w:val="20"/>
          <w:szCs w:val="20"/>
        </w:rPr>
        <w:t>Kolektivne pogodbe za javni sektor</w:t>
      </w:r>
      <w:r w:rsidRPr="00703DCB">
        <w:rPr>
          <w:rFonts w:ascii="Arial" w:hAnsi="Arial" w:cs="Arial"/>
          <w:sz w:val="20"/>
          <w:szCs w:val="20"/>
        </w:rPr>
        <w:t xml:space="preserve"> je usklajeno, </w:t>
      </w:r>
      <w:r w:rsidR="00CA31B3">
        <w:rPr>
          <w:rFonts w:ascii="Arial" w:hAnsi="Arial" w:cs="Arial"/>
          <w:sz w:val="20"/>
          <w:szCs w:val="20"/>
        </w:rPr>
        <w:t>razen naslednjih neusklajenih členov</w:t>
      </w:r>
      <w:r w:rsidR="00CA31B3" w:rsidRPr="0006491B">
        <w:rPr>
          <w:rFonts w:ascii="Arial" w:hAnsi="Arial" w:cs="Arial"/>
          <w:sz w:val="20"/>
          <w:szCs w:val="20"/>
        </w:rPr>
        <w:t>:</w:t>
      </w:r>
    </w:p>
    <w:p w14:paraId="62752F96" w14:textId="56497C0B" w:rsidR="00880020" w:rsidRPr="00CA31B3" w:rsidRDefault="000A48C0" w:rsidP="00FB26A6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CA31B3">
        <w:rPr>
          <w:rFonts w:ascii="Arial" w:hAnsi="Arial" w:cs="Arial"/>
          <w:iCs/>
          <w:sz w:val="20"/>
          <w:szCs w:val="20"/>
        </w:rPr>
        <w:t>15. člen (Primerljivost uvrstitev delovnih mest in nazivov v plačne razrede)</w:t>
      </w:r>
    </w:p>
    <w:p w14:paraId="4A99209D" w14:textId="4521480E" w:rsidR="000A48C0" w:rsidRPr="00CA31B3" w:rsidRDefault="000A48C0" w:rsidP="00FB26A6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CA31B3">
        <w:rPr>
          <w:rFonts w:ascii="Arial" w:hAnsi="Arial" w:cs="Arial"/>
          <w:iCs/>
          <w:sz w:val="20"/>
          <w:szCs w:val="20"/>
        </w:rPr>
        <w:t>17. člen (dodatek za mentorstvo)</w:t>
      </w:r>
    </w:p>
    <w:p w14:paraId="74189DBF" w14:textId="2A2F2442" w:rsidR="000A48C0" w:rsidRPr="00CA31B3" w:rsidRDefault="000A48C0" w:rsidP="00FB26A6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CA31B3">
        <w:rPr>
          <w:rFonts w:ascii="Arial" w:hAnsi="Arial" w:cs="Arial"/>
          <w:iCs/>
          <w:sz w:val="20"/>
          <w:szCs w:val="20"/>
        </w:rPr>
        <w:t>18. člen (predlog sindikalne strani glede določitve dodatka za PDI)</w:t>
      </w:r>
    </w:p>
    <w:p w14:paraId="05D49736" w14:textId="44193482" w:rsidR="000A48C0" w:rsidRPr="00CA31B3" w:rsidRDefault="000A48C0" w:rsidP="00FB26A6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CA31B3">
        <w:rPr>
          <w:rFonts w:ascii="Arial" w:hAnsi="Arial" w:cs="Arial"/>
          <w:iCs/>
          <w:sz w:val="20"/>
          <w:szCs w:val="20"/>
        </w:rPr>
        <w:t>20. člen (</w:t>
      </w:r>
      <w:r w:rsidR="00EF7392">
        <w:rPr>
          <w:rFonts w:ascii="Arial" w:hAnsi="Arial" w:cs="Arial"/>
          <w:iCs/>
          <w:sz w:val="20"/>
          <w:szCs w:val="20"/>
        </w:rPr>
        <w:t xml:space="preserve">predlog vladne strani glede določitve </w:t>
      </w:r>
      <w:r w:rsidRPr="00CA31B3">
        <w:rPr>
          <w:rFonts w:ascii="Arial" w:hAnsi="Arial" w:cs="Arial"/>
          <w:iCs/>
          <w:sz w:val="20"/>
          <w:szCs w:val="20"/>
        </w:rPr>
        <w:t>dodat</w:t>
      </w:r>
      <w:r w:rsidR="00EF7392">
        <w:rPr>
          <w:rFonts w:ascii="Arial" w:hAnsi="Arial" w:cs="Arial"/>
          <w:iCs/>
          <w:sz w:val="20"/>
          <w:szCs w:val="20"/>
        </w:rPr>
        <w:t>ka</w:t>
      </w:r>
      <w:r w:rsidR="00133937" w:rsidRPr="00CA31B3">
        <w:rPr>
          <w:rFonts w:ascii="Arial" w:hAnsi="Arial" w:cs="Arial"/>
          <w:iCs/>
          <w:sz w:val="20"/>
          <w:szCs w:val="20"/>
        </w:rPr>
        <w:t xml:space="preserve"> za posebne pogoje dela v Uradu Vlade Republike Slovenije za oskrbo in integracijo migrantov)</w:t>
      </w:r>
    </w:p>
    <w:p w14:paraId="6E2BDEF5" w14:textId="2D57048F" w:rsidR="00133937" w:rsidRPr="00CA31B3" w:rsidRDefault="00133937" w:rsidP="00FB26A6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CA31B3">
        <w:rPr>
          <w:rFonts w:ascii="Arial" w:hAnsi="Arial" w:cs="Arial"/>
          <w:iCs/>
          <w:sz w:val="20"/>
          <w:szCs w:val="20"/>
        </w:rPr>
        <w:t>21. člen (dodatek za nevarnost v času razglašene epidemije in epizootije)</w:t>
      </w:r>
    </w:p>
    <w:p w14:paraId="60CAB438" w14:textId="5C2A8413" w:rsidR="00133937" w:rsidRPr="00CA31B3" w:rsidRDefault="00133937" w:rsidP="00FB26A6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CA31B3">
        <w:rPr>
          <w:rFonts w:ascii="Arial" w:hAnsi="Arial" w:cs="Arial"/>
          <w:iCs/>
          <w:sz w:val="20"/>
          <w:szCs w:val="20"/>
        </w:rPr>
        <w:t>22. člen (dodatek za izmensko delo)</w:t>
      </w:r>
    </w:p>
    <w:p w14:paraId="2E2CA51B" w14:textId="49962DFE" w:rsidR="00133937" w:rsidRPr="00CA31B3" w:rsidRDefault="00133937" w:rsidP="00FB26A6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CA31B3">
        <w:rPr>
          <w:rFonts w:ascii="Arial" w:hAnsi="Arial" w:cs="Arial"/>
          <w:iCs/>
          <w:sz w:val="20"/>
          <w:szCs w:val="20"/>
        </w:rPr>
        <w:t>24. člen (dodatek za delo po posebnem razporedu)</w:t>
      </w:r>
    </w:p>
    <w:p w14:paraId="220773DA" w14:textId="2944C178" w:rsidR="00133937" w:rsidRPr="00CA31B3" w:rsidRDefault="00133937" w:rsidP="00FB26A6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CA31B3">
        <w:rPr>
          <w:rFonts w:ascii="Arial" w:hAnsi="Arial" w:cs="Arial"/>
          <w:iCs/>
          <w:sz w:val="20"/>
          <w:szCs w:val="20"/>
        </w:rPr>
        <w:t>27. člen (dodatek za delo preko polnega delovnega časa).</w:t>
      </w:r>
    </w:p>
    <w:p w14:paraId="6EE9A988" w14:textId="370E54D6" w:rsidR="00CA31B3" w:rsidRPr="00CA31B3" w:rsidRDefault="00CA31B3" w:rsidP="00FF73FE">
      <w:pPr>
        <w:spacing w:line="260" w:lineRule="exact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CA31B3">
        <w:rPr>
          <w:rFonts w:ascii="Arial" w:hAnsi="Arial" w:cs="Arial"/>
          <w:iCs/>
          <w:sz w:val="20"/>
          <w:szCs w:val="20"/>
        </w:rPr>
        <w:t xml:space="preserve">Neusklajen je tudi predlog sindikalne strani glede določanja novih dodatkov za prepovedi in omejitve. </w:t>
      </w:r>
    </w:p>
    <w:p w14:paraId="12DA70BE" w14:textId="7F8FE5B3" w:rsidR="00CA31B3" w:rsidRPr="00CA31B3" w:rsidRDefault="00FF73FE" w:rsidP="00FB26A6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CA31B3">
        <w:rPr>
          <w:rFonts w:ascii="Arial" w:hAnsi="Arial" w:cs="Arial"/>
          <w:iCs/>
          <w:sz w:val="20"/>
          <w:szCs w:val="20"/>
        </w:rPr>
        <w:t xml:space="preserve">Neusklajeni členi nove KPJS so razvidni tudi </w:t>
      </w:r>
      <w:r w:rsidR="00EF7392">
        <w:rPr>
          <w:rFonts w:ascii="Arial" w:hAnsi="Arial" w:cs="Arial"/>
          <w:sz w:val="20"/>
          <w:szCs w:val="20"/>
        </w:rPr>
        <w:t xml:space="preserve">iz gradiva </w:t>
      </w:r>
      <w:r w:rsidR="00EF7392" w:rsidRPr="00FB26A6">
        <w:rPr>
          <w:rFonts w:ascii="Arial" w:hAnsi="Arial" w:cs="Arial"/>
          <w:sz w:val="20"/>
          <w:szCs w:val="20"/>
        </w:rPr>
        <w:t>Delovne skupine za usklajevanje ZST</w:t>
      </w:r>
      <w:r w:rsidR="00EF7392">
        <w:rPr>
          <w:rFonts w:ascii="Arial" w:hAnsi="Arial" w:cs="Arial"/>
          <w:sz w:val="20"/>
          <w:szCs w:val="20"/>
        </w:rPr>
        <w:t>S</w:t>
      </w:r>
      <w:r w:rsidR="00EF7392" w:rsidRPr="00FB26A6">
        <w:rPr>
          <w:rFonts w:ascii="Arial" w:hAnsi="Arial" w:cs="Arial"/>
          <w:sz w:val="20"/>
          <w:szCs w:val="20"/>
        </w:rPr>
        <w:t xml:space="preserve">PJS z dne </w:t>
      </w:r>
      <w:r w:rsidR="00EF7392">
        <w:rPr>
          <w:rFonts w:ascii="Arial" w:hAnsi="Arial" w:cs="Arial"/>
          <w:sz w:val="20"/>
          <w:szCs w:val="20"/>
        </w:rPr>
        <w:t>9</w:t>
      </w:r>
      <w:r w:rsidR="00EF7392" w:rsidRPr="00FB26A6">
        <w:rPr>
          <w:rFonts w:ascii="Arial" w:hAnsi="Arial" w:cs="Arial"/>
          <w:sz w:val="20"/>
          <w:szCs w:val="20"/>
        </w:rPr>
        <w:t>. 7. 2024</w:t>
      </w:r>
      <w:r w:rsidR="00EF7392">
        <w:rPr>
          <w:rFonts w:ascii="Arial" w:hAnsi="Arial" w:cs="Arial"/>
          <w:sz w:val="20"/>
          <w:szCs w:val="20"/>
        </w:rPr>
        <w:t>, ki je bilo posredovano kot gradivo za sejo pogajalske komisije dne 11. 7. 2024</w:t>
      </w:r>
      <w:r w:rsidR="00EF7392">
        <w:rPr>
          <w:rFonts w:ascii="Arial" w:hAnsi="Arial" w:cs="Arial"/>
          <w:iCs/>
          <w:sz w:val="20"/>
          <w:szCs w:val="20"/>
        </w:rPr>
        <w:t>. Gradivo</w:t>
      </w:r>
      <w:r w:rsidRPr="00CA31B3">
        <w:rPr>
          <w:rFonts w:ascii="Arial" w:hAnsi="Arial" w:cs="Arial"/>
          <w:iCs/>
          <w:sz w:val="20"/>
          <w:szCs w:val="20"/>
        </w:rPr>
        <w:t xml:space="preserve"> je priloga tega pregled</w:t>
      </w:r>
      <w:r w:rsidR="00BF50C3">
        <w:rPr>
          <w:rFonts w:ascii="Arial" w:hAnsi="Arial" w:cs="Arial"/>
          <w:iCs/>
          <w:sz w:val="20"/>
          <w:szCs w:val="20"/>
        </w:rPr>
        <w:t>a stanja</w:t>
      </w:r>
      <w:r w:rsidRPr="00CA31B3">
        <w:rPr>
          <w:rFonts w:ascii="Arial" w:hAnsi="Arial" w:cs="Arial"/>
          <w:iCs/>
          <w:sz w:val="20"/>
          <w:szCs w:val="20"/>
        </w:rPr>
        <w:t>.</w:t>
      </w:r>
      <w:r w:rsidR="00CA31B3" w:rsidRPr="00CA31B3">
        <w:rPr>
          <w:rFonts w:ascii="Arial" w:hAnsi="Arial" w:cs="Arial"/>
          <w:iCs/>
          <w:sz w:val="20"/>
          <w:szCs w:val="20"/>
        </w:rPr>
        <w:t xml:space="preserve"> </w:t>
      </w:r>
    </w:p>
    <w:p w14:paraId="5B3EC4F8" w14:textId="6123D77A" w:rsidR="00880020" w:rsidRPr="009C7A29" w:rsidRDefault="00880020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A31B3">
        <w:rPr>
          <w:rFonts w:ascii="Arial" w:hAnsi="Arial" w:cs="Arial"/>
          <w:sz w:val="20"/>
          <w:szCs w:val="20"/>
        </w:rPr>
        <w:t xml:space="preserve">Za </w:t>
      </w:r>
      <w:r w:rsidR="004A3C11" w:rsidRPr="00CA31B3">
        <w:rPr>
          <w:rFonts w:ascii="Arial" w:hAnsi="Arial" w:cs="Arial"/>
          <w:sz w:val="20"/>
          <w:szCs w:val="20"/>
        </w:rPr>
        <w:t xml:space="preserve"> sklenitev in veljavnost</w:t>
      </w:r>
      <w:r w:rsidR="002A02FF" w:rsidRPr="00CA31B3">
        <w:rPr>
          <w:rFonts w:ascii="Arial" w:hAnsi="Arial" w:cs="Arial"/>
          <w:sz w:val="20"/>
          <w:szCs w:val="20"/>
        </w:rPr>
        <w:t xml:space="preserve"> nove Kolektivne pogodbe za javni sektor se uporab</w:t>
      </w:r>
      <w:r w:rsidR="00CC7D73" w:rsidRPr="00CA31B3">
        <w:rPr>
          <w:rFonts w:ascii="Arial" w:hAnsi="Arial" w:cs="Arial"/>
          <w:sz w:val="20"/>
          <w:szCs w:val="20"/>
        </w:rPr>
        <w:t>i</w:t>
      </w:r>
      <w:r w:rsidR="002A02FF" w:rsidRPr="00CA31B3">
        <w:rPr>
          <w:rFonts w:ascii="Arial" w:hAnsi="Arial" w:cs="Arial"/>
          <w:sz w:val="20"/>
          <w:szCs w:val="20"/>
        </w:rPr>
        <w:t>jo določbe</w:t>
      </w:r>
      <w:r w:rsidR="00FF73FE" w:rsidRPr="00CA31B3">
        <w:rPr>
          <w:rFonts w:ascii="Arial" w:hAnsi="Arial" w:cs="Arial"/>
          <w:sz w:val="20"/>
          <w:szCs w:val="20"/>
        </w:rPr>
        <w:t xml:space="preserve"> veljavnega</w:t>
      </w:r>
      <w:r w:rsidR="002A02FF" w:rsidRPr="00CA31B3">
        <w:rPr>
          <w:rFonts w:ascii="Arial" w:hAnsi="Arial" w:cs="Arial"/>
          <w:sz w:val="20"/>
          <w:szCs w:val="20"/>
        </w:rPr>
        <w:t xml:space="preserve"> 42. člena </w:t>
      </w:r>
      <w:r w:rsidR="000A48C0" w:rsidRPr="00CA31B3">
        <w:rPr>
          <w:rFonts w:ascii="Arial" w:hAnsi="Arial" w:cs="Arial"/>
          <w:sz w:val="20"/>
          <w:szCs w:val="20"/>
        </w:rPr>
        <w:t>ZSPJS</w:t>
      </w:r>
      <w:r w:rsidR="002A02FF" w:rsidRPr="009C7A29">
        <w:rPr>
          <w:rFonts w:ascii="Arial" w:hAnsi="Arial" w:cs="Arial"/>
          <w:sz w:val="20"/>
          <w:szCs w:val="20"/>
        </w:rPr>
        <w:t>.</w:t>
      </w:r>
    </w:p>
    <w:bookmarkEnd w:id="1"/>
    <w:p w14:paraId="0ED25703" w14:textId="77777777" w:rsidR="000C1E57" w:rsidRPr="00FB26A6" w:rsidRDefault="000C1E57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98C4D45" w14:textId="2A96A0A2" w:rsidR="002A02FF" w:rsidRPr="00FB26A6" w:rsidRDefault="009C7A29" w:rsidP="009C7A29">
      <w:pPr>
        <w:pStyle w:val="Odstavekseznama"/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</w:t>
      </w:r>
      <w:r w:rsidR="002A02FF" w:rsidRPr="00FB26A6">
        <w:rPr>
          <w:rFonts w:ascii="Arial" w:hAnsi="Arial" w:cs="Arial"/>
          <w:b/>
          <w:bCs/>
          <w:sz w:val="20"/>
          <w:szCs w:val="20"/>
        </w:rPr>
        <w:t>Kriteriji za letni dopust v javnem sektorju</w:t>
      </w:r>
    </w:p>
    <w:p w14:paraId="1499E6A4" w14:textId="0B756623" w:rsidR="002A02FF" w:rsidRPr="000C1E57" w:rsidRDefault="00CC7D73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bookmarkStart w:id="2" w:name="_Hlk171592216"/>
      <w:r>
        <w:rPr>
          <w:rFonts w:ascii="Arial" w:hAnsi="Arial" w:cs="Arial"/>
          <w:sz w:val="20"/>
          <w:szCs w:val="20"/>
        </w:rPr>
        <w:t xml:space="preserve">Usklajena je sprememba kriterija starosti za letni dopust v javnem </w:t>
      </w:r>
      <w:r w:rsidRPr="000C1E57">
        <w:rPr>
          <w:rFonts w:ascii="Arial" w:hAnsi="Arial" w:cs="Arial"/>
          <w:sz w:val="20"/>
          <w:szCs w:val="20"/>
        </w:rPr>
        <w:t xml:space="preserve">sektorju in sicer </w:t>
      </w:r>
      <w:r w:rsidR="000C1E57" w:rsidRPr="000C1E57">
        <w:rPr>
          <w:rFonts w:ascii="Arial" w:hAnsi="Arial" w:cs="Arial"/>
          <w:sz w:val="20"/>
          <w:szCs w:val="20"/>
        </w:rPr>
        <w:t xml:space="preserve">na način, da </w:t>
      </w:r>
      <w:r w:rsidRPr="000C1E57">
        <w:rPr>
          <w:rFonts w:ascii="Arial" w:hAnsi="Arial" w:cs="Arial"/>
          <w:sz w:val="20"/>
          <w:szCs w:val="20"/>
        </w:rPr>
        <w:t>se javnemu uslužbencu, ki je dopolnil 55 let, letni dopust poveča za 5 dni.</w:t>
      </w:r>
    </w:p>
    <w:p w14:paraId="79556986" w14:textId="72846A52" w:rsidR="000C1E57" w:rsidRDefault="000C1E57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C1E57">
        <w:rPr>
          <w:rFonts w:ascii="Arial" w:hAnsi="Arial" w:cs="Arial"/>
          <w:sz w:val="20"/>
          <w:szCs w:val="20"/>
        </w:rPr>
        <w:t xml:space="preserve">V prehodnem obdobju se za odmero 5 dni letnega dopusta po kriteriju starosti upošteva </w:t>
      </w:r>
      <w:r w:rsidRPr="000C1E57">
        <w:rPr>
          <w:rFonts w:ascii="Arial" w:eastAsia="Times New Roman" w:hAnsi="Arial" w:cs="Arial"/>
          <w:sz w:val="20"/>
          <w:szCs w:val="20"/>
        </w:rPr>
        <w:t xml:space="preserve">dopolnjena starost javnega uslužbenca </w:t>
      </w:r>
      <w:r w:rsidR="00FF73FE">
        <w:rPr>
          <w:rFonts w:ascii="Arial" w:eastAsia="Times New Roman" w:hAnsi="Arial" w:cs="Arial"/>
          <w:sz w:val="20"/>
          <w:szCs w:val="20"/>
        </w:rPr>
        <w:t xml:space="preserve">v posameznem letu, </w:t>
      </w:r>
      <w:r w:rsidRPr="000C1E57">
        <w:rPr>
          <w:rFonts w:ascii="Arial" w:eastAsia="Times New Roman" w:hAnsi="Arial" w:cs="Arial"/>
          <w:sz w:val="20"/>
          <w:szCs w:val="20"/>
        </w:rPr>
        <w:t>kot sledi</w:t>
      </w:r>
      <w:r w:rsidRPr="000C1E57">
        <w:rPr>
          <w:rFonts w:ascii="Arial" w:hAnsi="Arial" w:cs="Arial"/>
          <w:sz w:val="20"/>
          <w:szCs w:val="20"/>
        </w:rPr>
        <w:t>:</w:t>
      </w:r>
    </w:p>
    <w:p w14:paraId="0195FC38" w14:textId="77777777" w:rsidR="00CC7D73" w:rsidRPr="00256F85" w:rsidRDefault="00CC7D73" w:rsidP="00CC7D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54"/>
        <w:gridCol w:w="1014"/>
        <w:gridCol w:w="1015"/>
        <w:gridCol w:w="1015"/>
        <w:gridCol w:w="1015"/>
        <w:gridCol w:w="1015"/>
        <w:gridCol w:w="1015"/>
      </w:tblGrid>
      <w:tr w:rsidR="00CC7D73" w:rsidRPr="00256F85" w14:paraId="4F8FC136" w14:textId="77777777" w:rsidTr="00964877">
        <w:tc>
          <w:tcPr>
            <w:tcW w:w="1054" w:type="dxa"/>
          </w:tcPr>
          <w:p w14:paraId="71F9B354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Leto</w:t>
            </w:r>
          </w:p>
        </w:tc>
        <w:tc>
          <w:tcPr>
            <w:tcW w:w="1014" w:type="dxa"/>
          </w:tcPr>
          <w:p w14:paraId="13618632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015" w:type="dxa"/>
          </w:tcPr>
          <w:p w14:paraId="1F65E1BD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15" w:type="dxa"/>
          </w:tcPr>
          <w:p w14:paraId="2291E4A2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015" w:type="dxa"/>
          </w:tcPr>
          <w:p w14:paraId="51FCCD94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015" w:type="dxa"/>
          </w:tcPr>
          <w:p w14:paraId="6A677F7A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1015" w:type="dxa"/>
          </w:tcPr>
          <w:p w14:paraId="1F926DEC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CC7D73" w:rsidRPr="00256F85" w14:paraId="1D2FF452" w14:textId="77777777" w:rsidTr="00964877">
        <w:tc>
          <w:tcPr>
            <w:tcW w:w="1054" w:type="dxa"/>
          </w:tcPr>
          <w:p w14:paraId="58F42396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starost</w:t>
            </w:r>
          </w:p>
        </w:tc>
        <w:tc>
          <w:tcPr>
            <w:tcW w:w="1014" w:type="dxa"/>
          </w:tcPr>
          <w:p w14:paraId="29060BB5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51 let</w:t>
            </w:r>
          </w:p>
        </w:tc>
        <w:tc>
          <w:tcPr>
            <w:tcW w:w="1015" w:type="dxa"/>
          </w:tcPr>
          <w:p w14:paraId="67FBECE7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51 let</w:t>
            </w:r>
          </w:p>
        </w:tc>
        <w:tc>
          <w:tcPr>
            <w:tcW w:w="1015" w:type="dxa"/>
          </w:tcPr>
          <w:p w14:paraId="46BC4511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52 let</w:t>
            </w:r>
          </w:p>
        </w:tc>
        <w:tc>
          <w:tcPr>
            <w:tcW w:w="1015" w:type="dxa"/>
          </w:tcPr>
          <w:p w14:paraId="3FB26D46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52 let</w:t>
            </w:r>
          </w:p>
        </w:tc>
        <w:tc>
          <w:tcPr>
            <w:tcW w:w="1015" w:type="dxa"/>
          </w:tcPr>
          <w:p w14:paraId="3B16F6F0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53 let</w:t>
            </w:r>
          </w:p>
        </w:tc>
        <w:tc>
          <w:tcPr>
            <w:tcW w:w="1015" w:type="dxa"/>
          </w:tcPr>
          <w:p w14:paraId="7B0C2D3A" w14:textId="77777777" w:rsidR="00CC7D73" w:rsidRPr="00256F85" w:rsidRDefault="00CC7D73" w:rsidP="0096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F85">
              <w:rPr>
                <w:rFonts w:ascii="Arial" w:hAnsi="Arial" w:cs="Arial"/>
                <w:sz w:val="20"/>
                <w:szCs w:val="20"/>
              </w:rPr>
              <w:t>54 let</w:t>
            </w:r>
          </w:p>
        </w:tc>
      </w:tr>
    </w:tbl>
    <w:p w14:paraId="6DADDD50" w14:textId="77777777" w:rsidR="00CC7D73" w:rsidRDefault="00CC7D73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52DAC69" w14:textId="345E8EBC" w:rsidR="002A02FF" w:rsidRDefault="00CC7D73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Usklajeni</w:t>
      </w:r>
      <w:r w:rsidR="002A02FF" w:rsidRPr="00FB26A6">
        <w:rPr>
          <w:rFonts w:ascii="Arial" w:hAnsi="Arial" w:cs="Arial"/>
          <w:sz w:val="20"/>
          <w:szCs w:val="20"/>
        </w:rPr>
        <w:t xml:space="preserve"> kriterij</w:t>
      </w:r>
      <w:r>
        <w:rPr>
          <w:rFonts w:ascii="Arial" w:hAnsi="Arial" w:cs="Arial"/>
          <w:sz w:val="20"/>
          <w:szCs w:val="20"/>
        </w:rPr>
        <w:t xml:space="preserve"> starosti</w:t>
      </w:r>
      <w:r w:rsidR="002A02FF" w:rsidRPr="00FB26A6">
        <w:rPr>
          <w:rFonts w:ascii="Arial" w:hAnsi="Arial" w:cs="Arial"/>
          <w:sz w:val="20"/>
          <w:szCs w:val="20"/>
        </w:rPr>
        <w:t xml:space="preserve"> za letni dopust se določi</w:t>
      </w:r>
      <w:r>
        <w:rPr>
          <w:rFonts w:ascii="Arial" w:hAnsi="Arial" w:cs="Arial"/>
          <w:sz w:val="20"/>
          <w:szCs w:val="20"/>
        </w:rPr>
        <w:t xml:space="preserve"> </w:t>
      </w:r>
      <w:r w:rsidR="002A02FF" w:rsidRPr="00FB26A6">
        <w:rPr>
          <w:rFonts w:ascii="Arial" w:hAnsi="Arial" w:cs="Arial"/>
          <w:sz w:val="20"/>
          <w:szCs w:val="20"/>
        </w:rPr>
        <w:t xml:space="preserve">v </w:t>
      </w:r>
      <w:r w:rsidR="00133937" w:rsidRPr="00FB26A6">
        <w:rPr>
          <w:rFonts w:ascii="Arial" w:hAnsi="Arial" w:cs="Arial"/>
          <w:sz w:val="20"/>
          <w:szCs w:val="20"/>
        </w:rPr>
        <w:t>K</w:t>
      </w:r>
      <w:r w:rsidR="002A02FF" w:rsidRPr="00FB26A6">
        <w:rPr>
          <w:rFonts w:ascii="Arial" w:hAnsi="Arial" w:cs="Arial"/>
          <w:sz w:val="20"/>
          <w:szCs w:val="20"/>
        </w:rPr>
        <w:t>olektivni pogodbi za negospodarske dejavnosti</w:t>
      </w:r>
      <w:r w:rsidR="00133937" w:rsidRPr="00FB26A6">
        <w:rPr>
          <w:rFonts w:ascii="Arial" w:hAnsi="Arial" w:cs="Arial"/>
          <w:sz w:val="20"/>
          <w:szCs w:val="20"/>
        </w:rPr>
        <w:t xml:space="preserve"> v Republiki Sloveniji </w:t>
      </w:r>
      <w:r>
        <w:rPr>
          <w:rFonts w:ascii="Arial" w:hAnsi="Arial" w:cs="Arial"/>
          <w:sz w:val="20"/>
          <w:szCs w:val="20"/>
        </w:rPr>
        <w:t xml:space="preserve"> in </w:t>
      </w:r>
      <w:r w:rsidR="009C7A29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kolektivni</w:t>
      </w:r>
      <w:r w:rsidR="009C7A29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pogodba</w:t>
      </w:r>
      <w:r w:rsidR="009C7A29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dejavnosti in poklicev</w:t>
      </w:r>
      <w:r w:rsidR="002A02FF" w:rsidRPr="00FB26A6">
        <w:rPr>
          <w:rFonts w:ascii="Arial" w:hAnsi="Arial" w:cs="Arial"/>
          <w:sz w:val="20"/>
          <w:szCs w:val="20"/>
        </w:rPr>
        <w:t>.</w:t>
      </w:r>
      <w:r w:rsidR="000A48C0" w:rsidRPr="00FB26A6">
        <w:rPr>
          <w:rFonts w:ascii="Arial" w:hAnsi="Arial" w:cs="Arial"/>
          <w:sz w:val="20"/>
          <w:szCs w:val="20"/>
        </w:rPr>
        <w:t xml:space="preserve"> </w:t>
      </w:r>
    </w:p>
    <w:p w14:paraId="384AD0B8" w14:textId="77777777" w:rsidR="000C1E57" w:rsidRPr="00FB26A6" w:rsidRDefault="000C1E57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bookmarkEnd w:id="2"/>
    <w:p w14:paraId="20829239" w14:textId="6F9D34A0" w:rsidR="002A02FF" w:rsidRPr="009C7A29" w:rsidRDefault="009C7A29" w:rsidP="00F10538">
      <w:pPr>
        <w:pStyle w:val="Odstavekseznama"/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9C7A29">
        <w:rPr>
          <w:rFonts w:ascii="Arial" w:hAnsi="Arial" w:cs="Arial"/>
          <w:b/>
          <w:bCs/>
          <w:sz w:val="20"/>
          <w:szCs w:val="20"/>
        </w:rPr>
        <w:t xml:space="preserve">4. </w:t>
      </w:r>
      <w:r w:rsidR="00F344E0" w:rsidRPr="009C7A29">
        <w:rPr>
          <w:rFonts w:ascii="Arial" w:hAnsi="Arial" w:cs="Arial"/>
          <w:b/>
          <w:bCs/>
          <w:sz w:val="20"/>
          <w:szCs w:val="20"/>
        </w:rPr>
        <w:t>Priprava pravnih aktov, potrebnih za prenovo plačnega sistema</w:t>
      </w:r>
    </w:p>
    <w:p w14:paraId="656C2AF0" w14:textId="6089677A" w:rsidR="00F344E0" w:rsidRPr="00FB26A6" w:rsidRDefault="00F344E0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 xml:space="preserve">Na podlagi tega </w:t>
      </w:r>
      <w:r w:rsidR="00271C77" w:rsidRPr="00FB26A6">
        <w:rPr>
          <w:rFonts w:ascii="Arial" w:hAnsi="Arial" w:cs="Arial"/>
          <w:sz w:val="20"/>
          <w:szCs w:val="20"/>
        </w:rPr>
        <w:t>pregled</w:t>
      </w:r>
      <w:r w:rsidRPr="00FB26A6">
        <w:rPr>
          <w:rFonts w:ascii="Arial" w:hAnsi="Arial" w:cs="Arial"/>
          <w:sz w:val="20"/>
          <w:szCs w:val="20"/>
        </w:rPr>
        <w:t xml:space="preserve">a bomo pristopili k </w:t>
      </w:r>
      <w:r w:rsidR="009C7A29">
        <w:rPr>
          <w:rFonts w:ascii="Arial" w:hAnsi="Arial" w:cs="Arial"/>
          <w:sz w:val="20"/>
          <w:szCs w:val="20"/>
        </w:rPr>
        <w:t xml:space="preserve">nadaljevanju pogajanj s ciljem </w:t>
      </w:r>
      <w:r w:rsidR="00133937" w:rsidRPr="00FB26A6">
        <w:rPr>
          <w:rFonts w:ascii="Arial" w:hAnsi="Arial" w:cs="Arial"/>
          <w:sz w:val="20"/>
          <w:szCs w:val="20"/>
        </w:rPr>
        <w:t>dokončn</w:t>
      </w:r>
      <w:r w:rsidR="009C7A29">
        <w:rPr>
          <w:rFonts w:ascii="Arial" w:hAnsi="Arial" w:cs="Arial"/>
          <w:sz w:val="20"/>
          <w:szCs w:val="20"/>
        </w:rPr>
        <w:t>e</w:t>
      </w:r>
      <w:r w:rsidR="00133937" w:rsidRPr="00FB26A6">
        <w:rPr>
          <w:rFonts w:ascii="Arial" w:hAnsi="Arial" w:cs="Arial"/>
          <w:sz w:val="20"/>
          <w:szCs w:val="20"/>
        </w:rPr>
        <w:t xml:space="preserve"> uskladitv</w:t>
      </w:r>
      <w:r w:rsidR="009C7A29">
        <w:rPr>
          <w:rFonts w:ascii="Arial" w:hAnsi="Arial" w:cs="Arial"/>
          <w:sz w:val="20"/>
          <w:szCs w:val="20"/>
        </w:rPr>
        <w:t>e</w:t>
      </w:r>
      <w:r w:rsidR="00133937" w:rsidRPr="00FB26A6">
        <w:rPr>
          <w:rFonts w:ascii="Arial" w:hAnsi="Arial" w:cs="Arial"/>
          <w:sz w:val="20"/>
          <w:szCs w:val="20"/>
        </w:rPr>
        <w:t xml:space="preserve"> določb ZSTSPJS, </w:t>
      </w:r>
      <w:r w:rsidRPr="00FB26A6">
        <w:rPr>
          <w:rFonts w:ascii="Arial" w:hAnsi="Arial" w:cs="Arial"/>
          <w:sz w:val="20"/>
          <w:szCs w:val="20"/>
        </w:rPr>
        <w:t>priprav</w:t>
      </w:r>
      <w:r w:rsidR="009C7A29">
        <w:rPr>
          <w:rFonts w:ascii="Arial" w:hAnsi="Arial" w:cs="Arial"/>
          <w:sz w:val="20"/>
          <w:szCs w:val="20"/>
        </w:rPr>
        <w:t>e</w:t>
      </w:r>
      <w:r w:rsidRPr="00FB26A6">
        <w:rPr>
          <w:rFonts w:ascii="Arial" w:hAnsi="Arial" w:cs="Arial"/>
          <w:sz w:val="20"/>
          <w:szCs w:val="20"/>
        </w:rPr>
        <w:t xml:space="preserve"> in usklajevanj</w:t>
      </w:r>
      <w:r w:rsidR="009C7A29">
        <w:rPr>
          <w:rFonts w:ascii="Arial" w:hAnsi="Arial" w:cs="Arial"/>
          <w:sz w:val="20"/>
          <w:szCs w:val="20"/>
        </w:rPr>
        <w:t>a</w:t>
      </w:r>
      <w:r w:rsidRPr="00FB26A6">
        <w:rPr>
          <w:rFonts w:ascii="Arial" w:hAnsi="Arial" w:cs="Arial"/>
          <w:sz w:val="20"/>
          <w:szCs w:val="20"/>
        </w:rPr>
        <w:t xml:space="preserve"> kolektivnih pogodb, uredb in drugih pravnih aktov, potrebnih za uveljavitev prenove plačnega sistema javnega sektorja. </w:t>
      </w:r>
    </w:p>
    <w:p w14:paraId="5DA05823" w14:textId="77777777" w:rsidR="00271C77" w:rsidRPr="00FB26A6" w:rsidRDefault="00271C77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F3FCE05" w14:textId="7CF8CCCA" w:rsidR="00F344E0" w:rsidRPr="009C7A29" w:rsidRDefault="009C7A29" w:rsidP="009C7A29">
      <w:pPr>
        <w:spacing w:line="260" w:lineRule="exact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9C7A29">
        <w:rPr>
          <w:rFonts w:ascii="Arial" w:hAnsi="Arial" w:cs="Arial"/>
          <w:b/>
          <w:bCs/>
          <w:sz w:val="20"/>
          <w:szCs w:val="20"/>
        </w:rPr>
        <w:lastRenderedPageBreak/>
        <w:t xml:space="preserve">5. </w:t>
      </w:r>
      <w:r w:rsidR="00271C77" w:rsidRPr="009C7A29">
        <w:rPr>
          <w:rFonts w:ascii="Arial" w:hAnsi="Arial" w:cs="Arial"/>
          <w:b/>
          <w:bCs/>
          <w:sz w:val="20"/>
          <w:szCs w:val="20"/>
        </w:rPr>
        <w:t>Dogovor o prenovi plačnega sistema in odpravi plačnih nesorazmerij</w:t>
      </w:r>
    </w:p>
    <w:p w14:paraId="74D49F82" w14:textId="007D918B" w:rsidR="004A3C11" w:rsidRDefault="004A3C11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Pogajanja o neusklajenih vsebinah se nadaljujejo na ravni pogajalske komisije </w:t>
      </w:r>
      <w:r w:rsidR="0026637A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po stebrih</w:t>
      </w:r>
      <w:r w:rsidR="009C7A29">
        <w:rPr>
          <w:rFonts w:ascii="Arial" w:hAnsi="Arial" w:cs="Arial"/>
          <w:sz w:val="20"/>
          <w:szCs w:val="20"/>
        </w:rPr>
        <w:t xml:space="preserve">, pri čemer se Vlada RS in obe sindikalni pogajalski skupini strinjajo, da </w:t>
      </w:r>
      <w:r w:rsidR="00244BE9">
        <w:rPr>
          <w:rFonts w:ascii="Arial" w:hAnsi="Arial" w:cs="Arial"/>
          <w:sz w:val="20"/>
          <w:szCs w:val="20"/>
        </w:rPr>
        <w:t xml:space="preserve">se </w:t>
      </w:r>
      <w:r w:rsidR="00C410C6">
        <w:rPr>
          <w:rFonts w:ascii="Arial" w:hAnsi="Arial" w:cs="Arial"/>
          <w:sz w:val="20"/>
          <w:szCs w:val="20"/>
        </w:rPr>
        <w:t xml:space="preserve">bodo vse vsebine in </w:t>
      </w:r>
      <w:r w:rsidR="008D393F">
        <w:rPr>
          <w:rFonts w:ascii="Arial" w:hAnsi="Arial" w:cs="Arial"/>
          <w:sz w:val="20"/>
          <w:szCs w:val="20"/>
        </w:rPr>
        <w:t>pravne podlage, ki so potrebne</w:t>
      </w:r>
      <w:r w:rsidR="00C410C6">
        <w:rPr>
          <w:rFonts w:ascii="Arial" w:hAnsi="Arial" w:cs="Arial"/>
          <w:sz w:val="20"/>
          <w:szCs w:val="20"/>
        </w:rPr>
        <w:t xml:space="preserve"> za </w:t>
      </w:r>
      <w:r w:rsidR="008D393F">
        <w:rPr>
          <w:rFonts w:ascii="Arial" w:hAnsi="Arial" w:cs="Arial"/>
          <w:sz w:val="20"/>
          <w:szCs w:val="20"/>
        </w:rPr>
        <w:t>uveljavitev</w:t>
      </w:r>
      <w:r w:rsidR="00C410C6">
        <w:rPr>
          <w:rFonts w:ascii="Arial" w:hAnsi="Arial" w:cs="Arial"/>
          <w:sz w:val="20"/>
          <w:szCs w:val="20"/>
        </w:rPr>
        <w:t xml:space="preserve"> prenove plačnega sistema </w:t>
      </w:r>
      <w:r w:rsidR="008D393F">
        <w:rPr>
          <w:rFonts w:ascii="Arial" w:hAnsi="Arial" w:cs="Arial"/>
          <w:sz w:val="20"/>
          <w:szCs w:val="20"/>
        </w:rPr>
        <w:t>in odpravo plačnih nesorazmerij, potrje</w:t>
      </w:r>
      <w:r w:rsidR="00244BE9">
        <w:rPr>
          <w:rFonts w:ascii="Arial" w:hAnsi="Arial" w:cs="Arial"/>
          <w:sz w:val="20"/>
          <w:szCs w:val="20"/>
        </w:rPr>
        <w:t>vale</w:t>
      </w:r>
      <w:r w:rsidR="008D393F">
        <w:rPr>
          <w:rFonts w:ascii="Arial" w:hAnsi="Arial" w:cs="Arial"/>
          <w:sz w:val="20"/>
          <w:szCs w:val="20"/>
        </w:rPr>
        <w:t xml:space="preserve"> sočasno in v celoti.</w:t>
      </w:r>
    </w:p>
    <w:p w14:paraId="6DDE0CD8" w14:textId="30494CE1" w:rsidR="00692B12" w:rsidRPr="00FB26A6" w:rsidRDefault="00271C77" w:rsidP="006F67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>Ob zaključku pogajanj o prenovi plačnega sistema in odpravi plačnih nesorazmerij bomo podpisali Dogovor o</w:t>
      </w:r>
      <w:r w:rsidR="00FF73FE">
        <w:rPr>
          <w:rFonts w:ascii="Arial" w:hAnsi="Arial" w:cs="Arial"/>
          <w:sz w:val="20"/>
          <w:szCs w:val="20"/>
        </w:rPr>
        <w:t xml:space="preserve"> uveljavitvi novega sistema plač v javnem sektorju</w:t>
      </w:r>
      <w:r w:rsidR="00557814">
        <w:rPr>
          <w:rFonts w:ascii="Arial" w:hAnsi="Arial" w:cs="Arial"/>
          <w:sz w:val="20"/>
          <w:szCs w:val="20"/>
        </w:rPr>
        <w:t xml:space="preserve"> ter</w:t>
      </w:r>
      <w:r w:rsidRPr="00FB26A6">
        <w:rPr>
          <w:rFonts w:ascii="Arial" w:hAnsi="Arial" w:cs="Arial"/>
          <w:sz w:val="20"/>
          <w:szCs w:val="20"/>
        </w:rPr>
        <w:t xml:space="preserve"> usklajenosti bistvenih elementov prenove plačnega sistema in odprave </w:t>
      </w:r>
      <w:r w:rsidR="00414A0C" w:rsidRPr="00FB26A6">
        <w:rPr>
          <w:rFonts w:ascii="Arial" w:hAnsi="Arial" w:cs="Arial"/>
          <w:sz w:val="20"/>
          <w:szCs w:val="20"/>
        </w:rPr>
        <w:t xml:space="preserve">plačnih </w:t>
      </w:r>
      <w:r w:rsidRPr="00FB26A6">
        <w:rPr>
          <w:rFonts w:ascii="Arial" w:hAnsi="Arial" w:cs="Arial"/>
          <w:sz w:val="20"/>
          <w:szCs w:val="20"/>
        </w:rPr>
        <w:t>nesorazmerij</w:t>
      </w:r>
      <w:r w:rsidR="006F67E4">
        <w:rPr>
          <w:rFonts w:ascii="Arial" w:hAnsi="Arial" w:cs="Arial"/>
          <w:sz w:val="20"/>
          <w:szCs w:val="20"/>
        </w:rPr>
        <w:t xml:space="preserve"> </w:t>
      </w:r>
      <w:r w:rsidR="00692B12">
        <w:rPr>
          <w:rFonts w:ascii="Arial" w:hAnsi="Arial" w:cs="Arial"/>
          <w:sz w:val="20"/>
          <w:szCs w:val="20"/>
        </w:rPr>
        <w:t xml:space="preserve">in se v okviru tega dogovorili tudi o vsebini zaveze vlade glede zagotavljanja sredstev za prehod v nov plačni sistem. </w:t>
      </w:r>
    </w:p>
    <w:p w14:paraId="586BD9DD" w14:textId="77777777" w:rsidR="0085646B" w:rsidRDefault="0085646B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3ACEFC0" w14:textId="7AA7237C" w:rsidR="00271C77" w:rsidRPr="00FB26A6" w:rsidRDefault="0085646B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Številka: 0100-641/2022-3130-382</w:t>
      </w:r>
    </w:p>
    <w:p w14:paraId="17DD4005" w14:textId="6F5EE6A5" w:rsidR="00F74645" w:rsidRDefault="00722B85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Ljubljana, dne 17. julija 2024</w:t>
      </w:r>
    </w:p>
    <w:p w14:paraId="27F39BD2" w14:textId="77777777" w:rsidR="00722B85" w:rsidRPr="00FB26A6" w:rsidRDefault="00722B85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C5FC195" w14:textId="64B6D249" w:rsidR="0069309E" w:rsidRPr="00FB26A6" w:rsidRDefault="0069309E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>Vlada Republike Slovenije                                                Reprezentativni sindikati javnega sektorja:</w:t>
      </w:r>
    </w:p>
    <w:p w14:paraId="1314F221" w14:textId="77777777" w:rsidR="0069309E" w:rsidRPr="00FB26A6" w:rsidRDefault="0069309E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5998A72" w14:textId="599E5425" w:rsidR="0069309E" w:rsidRPr="00FB26A6" w:rsidRDefault="0069309E" w:rsidP="00FB26A6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B26A6">
        <w:rPr>
          <w:rFonts w:ascii="Arial" w:hAnsi="Arial" w:cs="Arial"/>
          <w:b/>
          <w:bCs/>
          <w:sz w:val="20"/>
          <w:szCs w:val="20"/>
        </w:rPr>
        <w:t xml:space="preserve">mag. Franc </w:t>
      </w:r>
      <w:proofErr w:type="spellStart"/>
      <w:r w:rsidRPr="00FB26A6">
        <w:rPr>
          <w:rFonts w:ascii="Arial" w:hAnsi="Arial" w:cs="Arial"/>
          <w:b/>
          <w:bCs/>
          <w:sz w:val="20"/>
          <w:szCs w:val="20"/>
        </w:rPr>
        <w:t>Props</w:t>
      </w:r>
      <w:proofErr w:type="spellEnd"/>
      <w:r w:rsidRPr="00FB26A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  <w:r w:rsidR="00F10538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FB26A6">
        <w:rPr>
          <w:rFonts w:ascii="Arial" w:hAnsi="Arial" w:cs="Arial"/>
          <w:b/>
          <w:bCs/>
          <w:sz w:val="20"/>
          <w:szCs w:val="20"/>
        </w:rPr>
        <w:t>Branimir Štrukelj</w:t>
      </w:r>
    </w:p>
    <w:p w14:paraId="0E610292" w14:textId="64CAF823" w:rsidR="0069309E" w:rsidRPr="00FB26A6" w:rsidRDefault="0069309E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 xml:space="preserve">minister za javno upravo                         </w:t>
      </w:r>
      <w:r w:rsidR="00F10538">
        <w:rPr>
          <w:rFonts w:ascii="Arial" w:hAnsi="Arial" w:cs="Arial"/>
          <w:sz w:val="20"/>
          <w:szCs w:val="20"/>
        </w:rPr>
        <w:t xml:space="preserve">               </w:t>
      </w:r>
      <w:r w:rsidRPr="00FB26A6">
        <w:rPr>
          <w:rFonts w:ascii="Arial" w:hAnsi="Arial" w:cs="Arial"/>
          <w:sz w:val="20"/>
          <w:szCs w:val="20"/>
        </w:rPr>
        <w:t>Vodja pogajalske skupine Konfederacije sindikatov</w:t>
      </w:r>
    </w:p>
    <w:p w14:paraId="3AAC55A2" w14:textId="77777777" w:rsidR="0069309E" w:rsidRPr="00FB26A6" w:rsidRDefault="0069309E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javnega sektorja                                                                                                            </w:t>
      </w:r>
    </w:p>
    <w:p w14:paraId="005E0358" w14:textId="77777777" w:rsidR="0069309E" w:rsidRPr="00FB26A6" w:rsidRDefault="0069309E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1B2F221" w14:textId="77777777" w:rsidR="0069309E" w:rsidRPr="00FB26A6" w:rsidRDefault="0069309E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8FFA771" w14:textId="2A0EEBD4" w:rsidR="0069309E" w:rsidRPr="00FB26A6" w:rsidRDefault="0069309E" w:rsidP="00FB26A6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B26A6">
        <w:rPr>
          <w:rFonts w:ascii="Arial" w:hAnsi="Arial" w:cs="Arial"/>
          <w:b/>
          <w:bCs/>
          <w:sz w:val="20"/>
          <w:szCs w:val="20"/>
        </w:rPr>
        <w:t xml:space="preserve">Klemen Boštjančič                                                    </w:t>
      </w:r>
      <w:r w:rsidR="00F10538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FB26A6">
        <w:rPr>
          <w:rFonts w:ascii="Arial" w:hAnsi="Arial" w:cs="Arial"/>
          <w:b/>
          <w:bCs/>
          <w:sz w:val="20"/>
          <w:szCs w:val="20"/>
        </w:rPr>
        <w:t>Jakob Počivavšek</w:t>
      </w:r>
    </w:p>
    <w:p w14:paraId="42C77EE8" w14:textId="1979FC6F" w:rsidR="0069309E" w:rsidRPr="00FB26A6" w:rsidRDefault="0069309E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B26A6">
        <w:rPr>
          <w:rFonts w:ascii="Arial" w:hAnsi="Arial" w:cs="Arial"/>
          <w:sz w:val="20"/>
          <w:szCs w:val="20"/>
        </w:rPr>
        <w:t xml:space="preserve">minister za finance                                      </w:t>
      </w:r>
      <w:r w:rsidR="00F10538">
        <w:rPr>
          <w:rFonts w:ascii="Arial" w:hAnsi="Arial" w:cs="Arial"/>
          <w:sz w:val="20"/>
          <w:szCs w:val="20"/>
        </w:rPr>
        <w:t xml:space="preserve">     </w:t>
      </w:r>
      <w:r w:rsidRPr="00FB26A6">
        <w:rPr>
          <w:rFonts w:ascii="Arial" w:hAnsi="Arial" w:cs="Arial"/>
          <w:sz w:val="20"/>
          <w:szCs w:val="20"/>
        </w:rPr>
        <w:t>Vodja pogajalske skupine sindikatov javnega sektorja</w:t>
      </w:r>
    </w:p>
    <w:p w14:paraId="78031047" w14:textId="77777777" w:rsidR="0069309E" w:rsidRDefault="0069309E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D9D7260" w14:textId="77777777" w:rsidR="00D60D00" w:rsidRDefault="00D60D00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3A6B9D6" w14:textId="77777777" w:rsidR="00D60D00" w:rsidRPr="00FB26A6" w:rsidRDefault="00D60D00" w:rsidP="00D60D0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83F68DE" w14:textId="77777777" w:rsidR="00D60D00" w:rsidRPr="00FB26A6" w:rsidRDefault="00D60D00" w:rsidP="00FB26A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D60D00" w:rsidRPr="00FB2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199D" w14:textId="77777777" w:rsidR="008F7862" w:rsidRDefault="008F7862" w:rsidP="00833C45">
      <w:pPr>
        <w:spacing w:after="0" w:line="240" w:lineRule="auto"/>
      </w:pPr>
      <w:r>
        <w:separator/>
      </w:r>
    </w:p>
  </w:endnote>
  <w:endnote w:type="continuationSeparator" w:id="0">
    <w:p w14:paraId="516411A0" w14:textId="77777777" w:rsidR="008F7862" w:rsidRDefault="008F7862" w:rsidP="0083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4498" w14:textId="77777777" w:rsidR="008F7862" w:rsidRDefault="008F7862" w:rsidP="00833C45">
      <w:pPr>
        <w:spacing w:after="0" w:line="240" w:lineRule="auto"/>
      </w:pPr>
      <w:r>
        <w:separator/>
      </w:r>
    </w:p>
  </w:footnote>
  <w:footnote w:type="continuationSeparator" w:id="0">
    <w:p w14:paraId="6CF1717D" w14:textId="77777777" w:rsidR="008F7862" w:rsidRDefault="008F7862" w:rsidP="00833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336C"/>
    <w:multiLevelType w:val="hybridMultilevel"/>
    <w:tmpl w:val="C45ED88E"/>
    <w:lvl w:ilvl="0" w:tplc="33AA4CD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D6B2F"/>
    <w:multiLevelType w:val="hybridMultilevel"/>
    <w:tmpl w:val="6C86C1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24133"/>
    <w:multiLevelType w:val="hybridMultilevel"/>
    <w:tmpl w:val="EF787780"/>
    <w:lvl w:ilvl="0" w:tplc="2AFEAE0E">
      <w:numFmt w:val="bullet"/>
      <w:lvlText w:val="-"/>
      <w:lvlJc w:val="left"/>
      <w:pPr>
        <w:ind w:left="2486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3A9470EC"/>
    <w:multiLevelType w:val="hybridMultilevel"/>
    <w:tmpl w:val="07F82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21E06"/>
    <w:multiLevelType w:val="hybridMultilevel"/>
    <w:tmpl w:val="773C9B7C"/>
    <w:lvl w:ilvl="0" w:tplc="33AA4CD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6D0067"/>
    <w:multiLevelType w:val="hybridMultilevel"/>
    <w:tmpl w:val="03481C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B3B0E"/>
    <w:multiLevelType w:val="hybridMultilevel"/>
    <w:tmpl w:val="54A6DB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62B3E"/>
    <w:multiLevelType w:val="hybridMultilevel"/>
    <w:tmpl w:val="07F826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F0E02"/>
    <w:multiLevelType w:val="hybridMultilevel"/>
    <w:tmpl w:val="503C6DCE"/>
    <w:lvl w:ilvl="0" w:tplc="33AA4CD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83E03"/>
    <w:multiLevelType w:val="hybridMultilevel"/>
    <w:tmpl w:val="894CC4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88074D"/>
    <w:multiLevelType w:val="hybridMultilevel"/>
    <w:tmpl w:val="DE224390"/>
    <w:lvl w:ilvl="0" w:tplc="D868BF9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81128">
    <w:abstractNumId w:val="3"/>
  </w:num>
  <w:num w:numId="2" w16cid:durableId="2066876708">
    <w:abstractNumId w:val="5"/>
  </w:num>
  <w:num w:numId="3" w16cid:durableId="395397020">
    <w:abstractNumId w:val="4"/>
  </w:num>
  <w:num w:numId="4" w16cid:durableId="1092626577">
    <w:abstractNumId w:val="2"/>
  </w:num>
  <w:num w:numId="5" w16cid:durableId="470440868">
    <w:abstractNumId w:val="10"/>
  </w:num>
  <w:num w:numId="6" w16cid:durableId="513808145">
    <w:abstractNumId w:val="7"/>
  </w:num>
  <w:num w:numId="7" w16cid:durableId="884103941">
    <w:abstractNumId w:val="9"/>
  </w:num>
  <w:num w:numId="8" w16cid:durableId="942879891">
    <w:abstractNumId w:val="8"/>
  </w:num>
  <w:num w:numId="9" w16cid:durableId="1442724795">
    <w:abstractNumId w:val="6"/>
  </w:num>
  <w:num w:numId="10" w16cid:durableId="983002544">
    <w:abstractNumId w:val="0"/>
  </w:num>
  <w:num w:numId="11" w16cid:durableId="59625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9F"/>
    <w:rsid w:val="000070B1"/>
    <w:rsid w:val="0001109F"/>
    <w:rsid w:val="0001407F"/>
    <w:rsid w:val="0001629C"/>
    <w:rsid w:val="00022208"/>
    <w:rsid w:val="000271D9"/>
    <w:rsid w:val="0006491B"/>
    <w:rsid w:val="000666C6"/>
    <w:rsid w:val="00096E14"/>
    <w:rsid w:val="000A48C0"/>
    <w:rsid w:val="000B44A4"/>
    <w:rsid w:val="000C1E57"/>
    <w:rsid w:val="000C7E76"/>
    <w:rsid w:val="00117D10"/>
    <w:rsid w:val="00133937"/>
    <w:rsid w:val="00135FCE"/>
    <w:rsid w:val="00154C15"/>
    <w:rsid w:val="001564ED"/>
    <w:rsid w:val="00160932"/>
    <w:rsid w:val="00170109"/>
    <w:rsid w:val="00171F68"/>
    <w:rsid w:val="00184022"/>
    <w:rsid w:val="00190A99"/>
    <w:rsid w:val="00193041"/>
    <w:rsid w:val="001F074D"/>
    <w:rsid w:val="001F1795"/>
    <w:rsid w:val="002414E3"/>
    <w:rsid w:val="00244BE9"/>
    <w:rsid w:val="0025216B"/>
    <w:rsid w:val="002628A5"/>
    <w:rsid w:val="0026637A"/>
    <w:rsid w:val="00271620"/>
    <w:rsid w:val="00271C77"/>
    <w:rsid w:val="002A02FF"/>
    <w:rsid w:val="002A3A33"/>
    <w:rsid w:val="002F1737"/>
    <w:rsid w:val="003015B7"/>
    <w:rsid w:val="003213F4"/>
    <w:rsid w:val="00385056"/>
    <w:rsid w:val="00395FF8"/>
    <w:rsid w:val="003A7D90"/>
    <w:rsid w:val="003C13D2"/>
    <w:rsid w:val="003C4F20"/>
    <w:rsid w:val="003E02C1"/>
    <w:rsid w:val="003E38C7"/>
    <w:rsid w:val="003E3DD3"/>
    <w:rsid w:val="003E5910"/>
    <w:rsid w:val="00402CCD"/>
    <w:rsid w:val="00414A0C"/>
    <w:rsid w:val="004355BA"/>
    <w:rsid w:val="004406DE"/>
    <w:rsid w:val="00451F7B"/>
    <w:rsid w:val="00476705"/>
    <w:rsid w:val="004A3C11"/>
    <w:rsid w:val="004B51E4"/>
    <w:rsid w:val="004C3D38"/>
    <w:rsid w:val="004E43FB"/>
    <w:rsid w:val="005260B1"/>
    <w:rsid w:val="00557814"/>
    <w:rsid w:val="00563D05"/>
    <w:rsid w:val="00565C71"/>
    <w:rsid w:val="005728F0"/>
    <w:rsid w:val="0058662F"/>
    <w:rsid w:val="005F0D58"/>
    <w:rsid w:val="00613C81"/>
    <w:rsid w:val="00626697"/>
    <w:rsid w:val="0063546D"/>
    <w:rsid w:val="00652635"/>
    <w:rsid w:val="00663EF2"/>
    <w:rsid w:val="00692B12"/>
    <w:rsid w:val="0069309E"/>
    <w:rsid w:val="006A4EEC"/>
    <w:rsid w:val="006C2BDF"/>
    <w:rsid w:val="006C423B"/>
    <w:rsid w:val="006F67E4"/>
    <w:rsid w:val="00703DCB"/>
    <w:rsid w:val="00722B85"/>
    <w:rsid w:val="00750559"/>
    <w:rsid w:val="00767FFE"/>
    <w:rsid w:val="00780C5B"/>
    <w:rsid w:val="007810E6"/>
    <w:rsid w:val="007D6A79"/>
    <w:rsid w:val="00832106"/>
    <w:rsid w:val="00833C45"/>
    <w:rsid w:val="0085646B"/>
    <w:rsid w:val="00861F06"/>
    <w:rsid w:val="00880020"/>
    <w:rsid w:val="008A3051"/>
    <w:rsid w:val="008D393F"/>
    <w:rsid w:val="008F7862"/>
    <w:rsid w:val="00966429"/>
    <w:rsid w:val="0099139D"/>
    <w:rsid w:val="009A0DDE"/>
    <w:rsid w:val="009C7A29"/>
    <w:rsid w:val="00A61D07"/>
    <w:rsid w:val="00A96305"/>
    <w:rsid w:val="00AB4570"/>
    <w:rsid w:val="00AB685F"/>
    <w:rsid w:val="00AE1D53"/>
    <w:rsid w:val="00B125AF"/>
    <w:rsid w:val="00B17926"/>
    <w:rsid w:val="00B2601F"/>
    <w:rsid w:val="00B26D72"/>
    <w:rsid w:val="00B34F43"/>
    <w:rsid w:val="00BB1B1D"/>
    <w:rsid w:val="00BB6A48"/>
    <w:rsid w:val="00BF50C3"/>
    <w:rsid w:val="00C410C6"/>
    <w:rsid w:val="00C437DD"/>
    <w:rsid w:val="00C60CC8"/>
    <w:rsid w:val="00C63F00"/>
    <w:rsid w:val="00C72164"/>
    <w:rsid w:val="00CA31B3"/>
    <w:rsid w:val="00CC7D73"/>
    <w:rsid w:val="00D2602B"/>
    <w:rsid w:val="00D26AD4"/>
    <w:rsid w:val="00D3677D"/>
    <w:rsid w:val="00D470CD"/>
    <w:rsid w:val="00D60D00"/>
    <w:rsid w:val="00DA1E48"/>
    <w:rsid w:val="00DC77C5"/>
    <w:rsid w:val="00DD5A76"/>
    <w:rsid w:val="00E27F8B"/>
    <w:rsid w:val="00E90EC0"/>
    <w:rsid w:val="00EB3510"/>
    <w:rsid w:val="00EC4484"/>
    <w:rsid w:val="00EF53FD"/>
    <w:rsid w:val="00EF7392"/>
    <w:rsid w:val="00F062EA"/>
    <w:rsid w:val="00F10538"/>
    <w:rsid w:val="00F11080"/>
    <w:rsid w:val="00F344E0"/>
    <w:rsid w:val="00F37668"/>
    <w:rsid w:val="00F62BCE"/>
    <w:rsid w:val="00F74645"/>
    <w:rsid w:val="00F857C1"/>
    <w:rsid w:val="00FB26A6"/>
    <w:rsid w:val="00FF5C06"/>
    <w:rsid w:val="00FF6477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A6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1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1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11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1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11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1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1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1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1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11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11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11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110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1109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110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1109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110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110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1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1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1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1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1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1109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1109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1109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1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1109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1109F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01629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6C423B"/>
    <w:rPr>
      <w:color w:val="0000FF"/>
      <w:u w:val="single"/>
    </w:rPr>
  </w:style>
  <w:style w:type="table" w:styleId="Tabelamrea">
    <w:name w:val="Table Grid"/>
    <w:basedOn w:val="Navadnatabela"/>
    <w:uiPriority w:val="39"/>
    <w:rsid w:val="00CC7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96E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96E1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96E1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96E1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96E14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3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33C45"/>
  </w:style>
  <w:style w:type="paragraph" w:styleId="Noga">
    <w:name w:val="footer"/>
    <w:basedOn w:val="Navaden"/>
    <w:link w:val="NogaZnak"/>
    <w:uiPriority w:val="99"/>
    <w:unhideWhenUsed/>
    <w:rsid w:val="0083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3C4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9-01-4891" TargetMode="External"/><Relationship Id="rId13" Type="http://schemas.openxmlformats.org/officeDocument/2006/relationships/hyperlink" Target="https://www.uradni-list.si/glasilo-uradni-list-rs/vsebina/2011-01-1743" TargetMode="External"/><Relationship Id="rId18" Type="http://schemas.openxmlformats.org/officeDocument/2006/relationships/hyperlink" Target="https://www.uradni-list.si/glasilo-uradni-list-rs/vsebina/2014-01-2074" TargetMode="External"/><Relationship Id="rId26" Type="http://schemas.openxmlformats.org/officeDocument/2006/relationships/hyperlink" Target="https://www.uradni-list.si/glasilo-uradni-list-rs/vsebina/2024-01-12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7-01-12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0-01-5583" TargetMode="External"/><Relationship Id="rId17" Type="http://schemas.openxmlformats.org/officeDocument/2006/relationships/hyperlink" Target="https://www.uradni-list.si/glasilo-uradni-list-rs/vsebina/2014-01-0961" TargetMode="External"/><Relationship Id="rId25" Type="http://schemas.openxmlformats.org/officeDocument/2006/relationships/hyperlink" Target="https://www.uradni-list.si/glasilo-uradni-list-rs/vsebina/2022-01-34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3-01-1753" TargetMode="External"/><Relationship Id="rId20" Type="http://schemas.openxmlformats.org/officeDocument/2006/relationships/hyperlink" Target="https://www.uradni-list.si/glasilo-uradni-list-rs/vsebina/2015-01-325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0-01-4554" TargetMode="External"/><Relationship Id="rId24" Type="http://schemas.openxmlformats.org/officeDocument/2006/relationships/hyperlink" Target="https://www.uradni-list.si/glasilo-uradni-list-rs/vsebina/2021-01-41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2-01-1700" TargetMode="External"/><Relationship Id="rId23" Type="http://schemas.openxmlformats.org/officeDocument/2006/relationships/hyperlink" Target="https://www.uradni-list.si/glasilo-uradni-list-rs/vsebina/2018-01-41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10-01-3273" TargetMode="External"/><Relationship Id="rId19" Type="http://schemas.openxmlformats.org/officeDocument/2006/relationships/hyperlink" Target="https://www.uradni-list.si/glasilo-uradni-list-rs/vsebina/2014-01-3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0-01-0520" TargetMode="External"/><Relationship Id="rId14" Type="http://schemas.openxmlformats.org/officeDocument/2006/relationships/hyperlink" Target="https://www.uradni-list.si/glasilo-uradni-list-rs/vsebina/2012-01-1121" TargetMode="External"/><Relationship Id="rId22" Type="http://schemas.openxmlformats.org/officeDocument/2006/relationships/hyperlink" Target="https://www.uradni-list.si/glasilo-uradni-list-rs/vsebina/2017-01-3165" TargetMode="External"/><Relationship Id="rId27" Type="http://schemas.openxmlformats.org/officeDocument/2006/relationships/hyperlink" Target="https://www.uradni-list.si/glasilo-uradni-list-rs/vsebina/2024-01-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FBE1E6-95E6-488D-86AE-5F194FEC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2024-07-30T06:55:00Z</dcterms:created>
  <dcterms:modified xsi:type="dcterms:W3CDTF">2024-07-30T06:56:00Z</dcterms:modified>
</cp:coreProperties>
</file>