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67" w:rsidRPr="00EE37E5" w:rsidRDefault="00750F67" w:rsidP="00750F67">
      <w:pPr>
        <w:pStyle w:val="datumtevilka"/>
        <w:rPr>
          <w:rFonts w:cs="Arial"/>
        </w:rPr>
      </w:pPr>
      <w:bookmarkStart w:id="0" w:name="_GoBack"/>
      <w:bookmarkEnd w:id="0"/>
      <w:r w:rsidRPr="00EE37E5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>
                <wp:simplePos x="0" y="0"/>
                <wp:positionH relativeFrom="page">
                  <wp:posOffset>1156335</wp:posOffset>
                </wp:positionH>
                <wp:positionV relativeFrom="page">
                  <wp:posOffset>2908935</wp:posOffset>
                </wp:positionV>
                <wp:extent cx="4263390" cy="4196715"/>
                <wp:effectExtent l="3810" t="3810" r="0" b="0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419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876" w:rsidRPr="000F38EC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URAD PREDSEDNIKA REPUBLIKE</w:t>
                            </w:r>
                          </w:p>
                          <w:p w:rsidR="003E6876" w:rsidRPr="000F38EC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DRŽAVNI ZBOR REPUBLIKE SLOVENIJE</w:t>
                            </w:r>
                          </w:p>
                          <w:p w:rsidR="003E6876" w:rsidRPr="000F38EC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DRŽAVNI SVET REPUBLIKE SLOVENIJE</w:t>
                            </w:r>
                          </w:p>
                          <w:p w:rsidR="003E6876" w:rsidRPr="000F38EC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USTAVNO SODIŠČE REPUBLIKE SLOVENIJE</w:t>
                            </w:r>
                          </w:p>
                          <w:p w:rsidR="003E6876" w:rsidRPr="000F38EC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RAČUNSKO SODIŠČE REPUBLIKE SLOVENIJE</w:t>
                            </w:r>
                          </w:p>
                          <w:p w:rsidR="003E6876" w:rsidRPr="000F38EC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VARUH ČLOVEKOVIH PRAVIC REPUBLIKE SLOVENIJE</w:t>
                            </w:r>
                          </w:p>
                          <w:p w:rsidR="003E6876" w:rsidRPr="000F38EC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DRŽAVNA REVIZIJSKA KOMISIJA REPUBLIKE SLOVENIJE</w:t>
                            </w:r>
                          </w:p>
                          <w:p w:rsidR="003E6876" w:rsidRPr="000F38EC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INFORMACIJSKI POOBLAŠČENEC REPUBLIKE SLOVENIJE</w:t>
                            </w:r>
                          </w:p>
                          <w:p w:rsidR="003E6876" w:rsidRPr="006B2F93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color w:val="000000"/>
                                <w:lang w:val="pt-BR"/>
                              </w:rPr>
                              <w:t>KOMISIJA ZA PREPREČEVANJE KORUPCIJE REPUBLIKE SLOVENIJE</w:t>
                            </w:r>
                          </w:p>
                          <w:p w:rsidR="003E6876" w:rsidRPr="006B2F93" w:rsidRDefault="003E6876" w:rsidP="00750F67">
                            <w:pPr>
                              <w:jc w:val="both"/>
                              <w:rPr>
                                <w:b/>
                                <w:color w:val="000000"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color w:val="000000"/>
                                <w:lang w:val="pt-BR"/>
                              </w:rPr>
                              <w:t>DRŽAVNA VOLILNA KOMISIJA</w:t>
                            </w:r>
                          </w:p>
                          <w:p w:rsidR="003E6876" w:rsidRDefault="003E6876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3E6876" w:rsidRPr="00F405CC" w:rsidRDefault="003E6876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VRHOVNO SODIŠČE REPUBLIKE SLOVENIJE</w:t>
                            </w:r>
                          </w:p>
                          <w:p w:rsidR="003E6876" w:rsidRPr="00F405CC" w:rsidRDefault="003E6876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VRHOVNO DRŽAVNO TOŽILSTVO</w:t>
                            </w:r>
                          </w:p>
                          <w:p w:rsidR="003E6876" w:rsidRPr="00F405CC" w:rsidRDefault="003E6876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DRŽAVNO PRAVOBRANILSTVO</w:t>
                            </w:r>
                          </w:p>
                          <w:p w:rsidR="003E6876" w:rsidRPr="006B2F93" w:rsidRDefault="003E6876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3E6876" w:rsidRPr="006B2F93" w:rsidRDefault="003E6876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OBČINE</w:t>
                            </w:r>
                          </w:p>
                          <w:p w:rsidR="003E6876" w:rsidRPr="006B2F93" w:rsidRDefault="003E6876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ZDRUŽENJE OBČIN SLOVENIJE</w:t>
                            </w:r>
                          </w:p>
                          <w:p w:rsidR="003E6876" w:rsidRPr="006B2F93" w:rsidRDefault="003E6876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SKUPNOST OBČIN SLOVENIJE</w:t>
                            </w:r>
                          </w:p>
                          <w:p w:rsidR="003E6876" w:rsidRPr="006B2F93" w:rsidRDefault="003E6876" w:rsidP="00750F67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ZDRUŽENJE MESTNIH OBČIN SLOVENIJE</w:t>
                            </w:r>
                          </w:p>
                          <w:p w:rsidR="003E6876" w:rsidRPr="006B2F93" w:rsidRDefault="003E6876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3E6876" w:rsidRPr="006B2F93" w:rsidRDefault="003E6876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MINISTRSTVA</w:t>
                            </w:r>
                          </w:p>
                          <w:p w:rsidR="003E6876" w:rsidRPr="006B2F93" w:rsidRDefault="003E6876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ORGANI V SESTAVI MINISTRSTEV</w:t>
                            </w:r>
                          </w:p>
                          <w:p w:rsidR="003E6876" w:rsidRPr="00F405CC" w:rsidRDefault="003E6876" w:rsidP="00750F67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VLADNE SLUŽBE</w:t>
                            </w:r>
                          </w:p>
                          <w:p w:rsidR="003E6876" w:rsidRDefault="003E6876" w:rsidP="00750F67">
                            <w:pPr>
                              <w:rPr>
                                <w:rFonts w:cs="Arial"/>
                                <w:color w:val="000000"/>
                                <w:szCs w:val="20"/>
                                <w:lang w:eastAsia="sl-SI"/>
                              </w:rPr>
                            </w:pPr>
                            <w:r w:rsidRPr="000F38EC">
                              <w:rPr>
                                <w:b/>
                              </w:rPr>
                              <w:t>UPRAVNE ENOTE</w:t>
                            </w:r>
                          </w:p>
                          <w:p w:rsidR="003E6876" w:rsidRPr="001276AE" w:rsidRDefault="003E6876" w:rsidP="00750F6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margin-left:91.05pt;margin-top:229.05pt;width:335.7pt;height:330.4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gP0gIAANsFAAAOAAAAZHJzL2Uyb0RvYy54bWysVG1v0zAQ/o7Ef7CMxLcsSZe+JCyduqZB&#10;SAMmDX6AmziNmWMH222yIf47Z6ftuk1ICMgH62L7nrvn7vFdXPYNRzuqNJMixeFZgBEVhSyZ2KT4&#10;65fcm2GkDREl4VLQFN9TjS/nr19ddG1CR7KWvKQKAYjQSdemuDamTXxfFzVtiD6TLRVwWEnVEAO/&#10;auOXinSA3nB/FAQTv5OqbJUsqNawmw2HeO7wq4oW5nNVaWoQTzHkZtyq3Lq2qz+/IMlGkbZmxT4N&#10;8hdZNIQJCHqEyoghaKvYC6iGFUpqWZmzQja+rCpWUMcB2ITBMza3NWmp4wLF0e2xTPr/wRafdjcK&#10;sRJ6h5EgDbToRvJvFD2gNdW0ZFw2CI5Kqgso2w0kb6RCDwTthNTgobncCXZH3r7pF+9sObtWJ4B6&#10;2wKu6a9kb6FtaXR7LYs78JHLmogNXSglu5qSEuiE1tM/cR1wtAVZdx9lCXmRrZEOqK9UYwGhegjQ&#10;oa33x1bS3qACNqPR5Pw8hqMCzqIwnkzDsYtBkoN7q7R5T4GeNVKsQCsOnuyutbHpkORwxUYTMmec&#10;O71w8WQDLg47EBxc7ZlNw7X/RxzEq9lqFnmQ0cqLgizzFvky8iZ5OB1n59lymYU/bdwwSmpWllTY&#10;MAcphtGftXr/KAYRHcWoJWelhbMpabVZL7lCOwJPIXffviAn1/ynabgiAJdnlMJRFFyNYi+fzKZe&#10;lEdjL54GMy8I46t4EkRxlOVPKV0zQf+dEupSHI9H40FNv+UWuO8lN5I0zMCw4axJ8ex4iSRWgytR&#10;utYawvhgn5TCpv9YCmj3odFOsVakg1xNv+4Bxcp4Lct70K6SoCxQIUxIMGqpHjDqYNqkWH/fEkUx&#10;4h8E6N+OpoOhDsb6YBBRgGuKDUaDuTTDCNu2im1qQB5emJALeCMVc+p9zGL/smCCOBL7aWdH1Om/&#10;u/U4k+e/AAAA//8DAFBLAwQUAAYACAAAACEAlo372+AAAAAMAQAADwAAAGRycy9kb3ducmV2Lnht&#10;bEyPwU7DMBBE70j8g7VI3KidQqo0xKkqBCekijQcODqxm1iN1yF22/D3XU5w29E8zc4Um9kN7Gym&#10;YD1KSBYCmMHWa4udhM/67SEDFqJCrQaPRsKPCbApb28KlWt/wcqc97FjFIIhVxL6GMec89D2xqmw&#10;8KNB8g5+ciqSnDquJ3WhcDfwpRAr7pRF+tCr0bz0pj3uT07C9gurV/u9az6qQ2Xrei3wfXWU8v5u&#10;3j4Di2aOfzD81qfqUFKnxp9QBzaQzpYJoRKe0owOIrL0MQXWkJUkawG8LPj/EeUVAAD//wMAUEsB&#10;Ai0AFAAGAAgAAAAhALaDOJL+AAAA4QEAABMAAAAAAAAAAAAAAAAAAAAAAFtDb250ZW50X1R5cGVz&#10;XS54bWxQSwECLQAUAAYACAAAACEAOP0h/9YAAACUAQAACwAAAAAAAAAAAAAAAAAvAQAAX3JlbHMv&#10;LnJlbHNQSwECLQAUAAYACAAAACEAcpVID9ICAADbBQAADgAAAAAAAAAAAAAAAAAuAgAAZHJzL2Uy&#10;b0RvYy54bWxQSwECLQAUAAYACAAAACEAlo372+AAAAAMAQAADwAAAAAAAAAAAAAAAAAsBQAAZHJz&#10;L2Rvd25yZXYueG1sUEsFBgAAAAAEAAQA8wAAADkGAAAAAA==&#10;" o:allowoverlap="f" filled="f" stroked="f">
                <v:textbox inset="0,0,0,0">
                  <w:txbxContent>
                    <w:p w:rsidR="003E6876" w:rsidRPr="000F38EC" w:rsidRDefault="003E6876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URAD PREDSEDNIKA REPUBLIKE</w:t>
                      </w:r>
                    </w:p>
                    <w:p w:rsidR="003E6876" w:rsidRPr="000F38EC" w:rsidRDefault="003E6876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DRŽAVNI ZBOR REPUBLIKE SLOVENIJE</w:t>
                      </w:r>
                    </w:p>
                    <w:p w:rsidR="003E6876" w:rsidRPr="000F38EC" w:rsidRDefault="003E6876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DRŽAVNI SVET REPUBLIKE SLOVENIJE</w:t>
                      </w:r>
                    </w:p>
                    <w:p w:rsidR="003E6876" w:rsidRPr="000F38EC" w:rsidRDefault="003E6876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USTAVNO SODIŠČE REPUBLIKE SLOVENIJE</w:t>
                      </w:r>
                    </w:p>
                    <w:p w:rsidR="003E6876" w:rsidRPr="000F38EC" w:rsidRDefault="003E6876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RAČUNSKO SODIŠČE REPUBLIKE SLOVENIJE</w:t>
                      </w:r>
                    </w:p>
                    <w:p w:rsidR="003E6876" w:rsidRPr="000F38EC" w:rsidRDefault="003E6876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VARUH ČLOVEKOVIH PRAVIC REPUBLIKE SLOVENIJE</w:t>
                      </w:r>
                    </w:p>
                    <w:p w:rsidR="003E6876" w:rsidRPr="000F38EC" w:rsidRDefault="003E6876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DRŽAVNA REVIZIJSKA KOMISIJA REPUBLIKE SLOVENIJE</w:t>
                      </w:r>
                    </w:p>
                    <w:p w:rsidR="003E6876" w:rsidRPr="000F38EC" w:rsidRDefault="003E6876" w:rsidP="00750F67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INFORMACIJSKI POOBLAŠČENEC REPUBLIKE SLOVENIJE</w:t>
                      </w:r>
                    </w:p>
                    <w:p w:rsidR="003E6876" w:rsidRPr="006B2F93" w:rsidRDefault="003E6876" w:rsidP="00750F67">
                      <w:pPr>
                        <w:jc w:val="both"/>
                        <w:rPr>
                          <w:b/>
                          <w:color w:val="000000"/>
                          <w:lang w:val="pt-BR"/>
                        </w:rPr>
                      </w:pPr>
                      <w:r w:rsidRPr="006B2F93">
                        <w:rPr>
                          <w:b/>
                          <w:color w:val="000000"/>
                          <w:lang w:val="pt-BR"/>
                        </w:rPr>
                        <w:t>KOMISIJA ZA PREPREČEVANJE KORUPCIJE REPUBLIKE SLOVENIJE</w:t>
                      </w:r>
                    </w:p>
                    <w:p w:rsidR="003E6876" w:rsidRPr="006B2F93" w:rsidRDefault="003E6876" w:rsidP="00750F67">
                      <w:pPr>
                        <w:jc w:val="both"/>
                        <w:rPr>
                          <w:b/>
                          <w:color w:val="000000"/>
                          <w:lang w:val="pt-BR"/>
                        </w:rPr>
                      </w:pPr>
                      <w:r w:rsidRPr="006B2F93">
                        <w:rPr>
                          <w:b/>
                          <w:color w:val="000000"/>
                          <w:lang w:val="pt-BR"/>
                        </w:rPr>
                        <w:t>DRŽAVNA VOLILNA KOMISIJA</w:t>
                      </w:r>
                    </w:p>
                    <w:p w:rsidR="003E6876" w:rsidRDefault="003E6876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</w:p>
                    <w:p w:rsidR="003E6876" w:rsidRPr="00F405CC" w:rsidRDefault="003E6876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VRHOVNO SODIŠČE REPUBLIKE SLOVENIJE</w:t>
                      </w:r>
                    </w:p>
                    <w:p w:rsidR="003E6876" w:rsidRPr="00F405CC" w:rsidRDefault="003E6876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VRHOVNO DRŽAVNO TOŽILSTVO</w:t>
                      </w:r>
                    </w:p>
                    <w:p w:rsidR="003E6876" w:rsidRPr="00F405CC" w:rsidRDefault="003E6876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DRŽAVNO PRAVOBRANILSTVO</w:t>
                      </w:r>
                    </w:p>
                    <w:p w:rsidR="003E6876" w:rsidRPr="006B2F93" w:rsidRDefault="003E6876" w:rsidP="00750F67">
                      <w:pPr>
                        <w:rPr>
                          <w:b/>
                          <w:lang w:val="pt-BR"/>
                        </w:rPr>
                      </w:pPr>
                    </w:p>
                    <w:p w:rsidR="003E6876" w:rsidRPr="006B2F93" w:rsidRDefault="003E6876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OBČINE</w:t>
                      </w:r>
                    </w:p>
                    <w:p w:rsidR="003E6876" w:rsidRPr="006B2F93" w:rsidRDefault="003E6876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ZDRUŽENJE OBČIN SLOVENIJE</w:t>
                      </w:r>
                    </w:p>
                    <w:p w:rsidR="003E6876" w:rsidRPr="006B2F93" w:rsidRDefault="003E6876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SKUPNOST OBČIN SLOVENIJE</w:t>
                      </w:r>
                    </w:p>
                    <w:p w:rsidR="003E6876" w:rsidRPr="006B2F93" w:rsidRDefault="003E6876" w:rsidP="00750F67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ZDRUŽENJE MESTNIH OBČIN SLOVENIJE</w:t>
                      </w:r>
                    </w:p>
                    <w:p w:rsidR="003E6876" w:rsidRPr="006B2F93" w:rsidRDefault="003E6876" w:rsidP="00750F67">
                      <w:pPr>
                        <w:rPr>
                          <w:b/>
                          <w:lang w:val="pt-BR"/>
                        </w:rPr>
                      </w:pPr>
                    </w:p>
                    <w:p w:rsidR="003E6876" w:rsidRPr="006B2F93" w:rsidRDefault="003E6876" w:rsidP="00750F67">
                      <w:pPr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MINISTRSTVA</w:t>
                      </w:r>
                    </w:p>
                    <w:p w:rsidR="003E6876" w:rsidRPr="006B2F93" w:rsidRDefault="003E6876" w:rsidP="00750F67">
                      <w:pPr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ORGANI V SESTAVI MINISTRSTEV</w:t>
                      </w:r>
                    </w:p>
                    <w:p w:rsidR="003E6876" w:rsidRPr="00F405CC" w:rsidRDefault="003E6876" w:rsidP="00750F67">
                      <w:pPr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VLADNE SLUŽBE</w:t>
                      </w:r>
                    </w:p>
                    <w:p w:rsidR="003E6876" w:rsidRDefault="003E6876" w:rsidP="00750F67">
                      <w:pPr>
                        <w:rPr>
                          <w:rFonts w:cs="Arial"/>
                          <w:color w:val="000000"/>
                          <w:szCs w:val="20"/>
                          <w:lang w:eastAsia="sl-SI"/>
                        </w:rPr>
                      </w:pPr>
                      <w:r w:rsidRPr="000F38EC">
                        <w:rPr>
                          <w:b/>
                        </w:rPr>
                        <w:t>UPRAVNE ENOTE</w:t>
                      </w:r>
                    </w:p>
                    <w:p w:rsidR="003E6876" w:rsidRPr="001276AE" w:rsidRDefault="003E6876" w:rsidP="00750F6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EE37E5">
        <w:rPr>
          <w:rFonts w:cs="Arial"/>
        </w:rPr>
        <w:t xml:space="preserve">Številka: </w:t>
      </w:r>
      <w:r w:rsidR="003348EE">
        <w:rPr>
          <w:rFonts w:cs="Arial"/>
        </w:rPr>
        <w:t>007-150/2017/108</w:t>
      </w:r>
      <w:r w:rsidRPr="00EE37E5">
        <w:rPr>
          <w:rFonts w:cs="Arial"/>
        </w:rPr>
        <w:tab/>
      </w:r>
    </w:p>
    <w:p w:rsidR="00750F67" w:rsidRPr="00EE37E5" w:rsidRDefault="00750F67" w:rsidP="00750F67">
      <w:pPr>
        <w:pStyle w:val="datumtevilka"/>
        <w:rPr>
          <w:rFonts w:cs="Arial"/>
        </w:rPr>
      </w:pPr>
      <w:r w:rsidRPr="00EE37E5">
        <w:rPr>
          <w:rFonts w:cs="Arial"/>
        </w:rPr>
        <w:t>Datum:</w:t>
      </w:r>
      <w:r w:rsidR="00F413A0">
        <w:rPr>
          <w:rFonts w:cs="Arial"/>
        </w:rPr>
        <w:t xml:space="preserve"> 5</w:t>
      </w:r>
      <w:r w:rsidR="00365236">
        <w:rPr>
          <w:rFonts w:cs="Arial"/>
        </w:rPr>
        <w:t>. 12. 2017</w:t>
      </w:r>
      <w:r w:rsidRPr="00EE37E5">
        <w:rPr>
          <w:rFonts w:cs="Arial"/>
        </w:rPr>
        <w:t xml:space="preserve"> </w:t>
      </w:r>
      <w:r w:rsidRPr="00EE37E5">
        <w:rPr>
          <w:rFonts w:cs="Arial"/>
        </w:rPr>
        <w:tab/>
      </w:r>
    </w:p>
    <w:p w:rsidR="00750F67" w:rsidRPr="00EE37E5" w:rsidRDefault="00750F67" w:rsidP="00750F67">
      <w:pPr>
        <w:rPr>
          <w:rFonts w:cs="Arial"/>
          <w:szCs w:val="20"/>
        </w:rPr>
      </w:pPr>
    </w:p>
    <w:p w:rsidR="00750F67" w:rsidRPr="00EE37E5" w:rsidRDefault="00750F67" w:rsidP="00750F67">
      <w:pPr>
        <w:rPr>
          <w:rFonts w:cs="Arial"/>
          <w:szCs w:val="20"/>
        </w:rPr>
      </w:pPr>
    </w:p>
    <w:p w:rsidR="00750F67" w:rsidRPr="00EE37E5" w:rsidRDefault="00750F67" w:rsidP="007E01F1">
      <w:pPr>
        <w:ind w:left="1080" w:hanging="1080"/>
        <w:jc w:val="both"/>
        <w:rPr>
          <w:rFonts w:cs="Arial"/>
          <w:b/>
          <w:szCs w:val="20"/>
        </w:rPr>
      </w:pPr>
      <w:r w:rsidRPr="00EE37E5">
        <w:rPr>
          <w:rFonts w:cs="Arial"/>
          <w:b/>
          <w:szCs w:val="20"/>
        </w:rPr>
        <w:t xml:space="preserve">ZADEVA: </w:t>
      </w:r>
      <w:r w:rsidR="002C436A" w:rsidRPr="00EE37E5">
        <w:rPr>
          <w:rFonts w:cs="Arial"/>
          <w:b/>
          <w:szCs w:val="20"/>
        </w:rPr>
        <w:t>Uredba o plačah direktorjev v javnem sektorju</w:t>
      </w:r>
    </w:p>
    <w:p w:rsidR="00750F67" w:rsidRPr="00EE37E5" w:rsidRDefault="00750F67" w:rsidP="00750F67">
      <w:pPr>
        <w:jc w:val="both"/>
        <w:rPr>
          <w:rFonts w:cs="Arial"/>
          <w:b/>
          <w:szCs w:val="20"/>
        </w:rPr>
      </w:pPr>
    </w:p>
    <w:p w:rsidR="00750F67" w:rsidRPr="00EE37E5" w:rsidRDefault="00750F67" w:rsidP="00750F67">
      <w:pPr>
        <w:autoSpaceDE w:val="0"/>
        <w:autoSpaceDN w:val="0"/>
        <w:adjustRightInd w:val="0"/>
        <w:ind w:left="34"/>
        <w:jc w:val="both"/>
        <w:rPr>
          <w:rFonts w:cs="Arial"/>
          <w:szCs w:val="20"/>
        </w:rPr>
      </w:pPr>
    </w:p>
    <w:p w:rsidR="00750F67" w:rsidRPr="00EE37E5" w:rsidRDefault="00750F67" w:rsidP="00750F67">
      <w:pPr>
        <w:jc w:val="both"/>
        <w:rPr>
          <w:rFonts w:cs="Arial"/>
          <w:szCs w:val="20"/>
        </w:rPr>
      </w:pPr>
      <w:r w:rsidRPr="00EE37E5">
        <w:rPr>
          <w:rFonts w:cs="Arial"/>
          <w:szCs w:val="20"/>
        </w:rPr>
        <w:t>Spoštovani,</w:t>
      </w:r>
    </w:p>
    <w:p w:rsidR="00362B8D" w:rsidRPr="00EE37E5" w:rsidRDefault="00362B8D" w:rsidP="00362B8D">
      <w:pPr>
        <w:jc w:val="both"/>
        <w:rPr>
          <w:rFonts w:cs="Arial"/>
          <w:szCs w:val="20"/>
        </w:rPr>
      </w:pPr>
    </w:p>
    <w:p w:rsidR="00750F67" w:rsidRPr="00EE37E5" w:rsidRDefault="00F86D5D" w:rsidP="00750F6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362B8D" w:rsidRPr="00EE37E5">
        <w:rPr>
          <w:rFonts w:cs="Arial"/>
          <w:szCs w:val="20"/>
        </w:rPr>
        <w:t xml:space="preserve">ne </w:t>
      </w:r>
      <w:r w:rsidR="001011BF">
        <w:rPr>
          <w:rFonts w:cs="Arial"/>
          <w:szCs w:val="20"/>
        </w:rPr>
        <w:t>2</w:t>
      </w:r>
      <w:r w:rsidR="00AC461C">
        <w:rPr>
          <w:rFonts w:cs="Arial"/>
          <w:szCs w:val="20"/>
        </w:rPr>
        <w:t>. decembra</w:t>
      </w:r>
      <w:r w:rsidR="00B43EFC" w:rsidRPr="00EE37E5">
        <w:rPr>
          <w:rFonts w:cs="Arial"/>
          <w:szCs w:val="20"/>
        </w:rPr>
        <w:t xml:space="preserve"> 2017</w:t>
      </w:r>
      <w:r w:rsidR="00AA28EC" w:rsidRPr="00EE37E5">
        <w:rPr>
          <w:rFonts w:cs="Arial"/>
          <w:szCs w:val="20"/>
        </w:rPr>
        <w:t xml:space="preserve"> </w:t>
      </w:r>
      <w:r w:rsidR="00B43EFC" w:rsidRPr="00EE37E5">
        <w:rPr>
          <w:rFonts w:cs="Arial"/>
          <w:szCs w:val="20"/>
        </w:rPr>
        <w:t>je bila</w:t>
      </w:r>
      <w:r w:rsidR="006B5E30" w:rsidRPr="00EE37E5">
        <w:rPr>
          <w:rFonts w:cs="Arial"/>
          <w:szCs w:val="20"/>
        </w:rPr>
        <w:t xml:space="preserve"> </w:t>
      </w:r>
      <w:r w:rsidR="001011BF">
        <w:rPr>
          <w:rFonts w:cs="Arial"/>
          <w:szCs w:val="20"/>
        </w:rPr>
        <w:t xml:space="preserve">uveljavljena nova </w:t>
      </w:r>
      <w:r w:rsidR="00B43EFC" w:rsidRPr="00C22F66">
        <w:rPr>
          <w:rFonts w:cs="Arial"/>
          <w:szCs w:val="20"/>
          <w:u w:val="single"/>
        </w:rPr>
        <w:t>Uredba o plačah direktorjev v javnem sektorju</w:t>
      </w:r>
      <w:r w:rsidR="00FC41B2" w:rsidRPr="00EE37E5">
        <w:rPr>
          <w:rFonts w:cs="Arial"/>
          <w:szCs w:val="20"/>
        </w:rPr>
        <w:t xml:space="preserve"> (</w:t>
      </w:r>
      <w:r w:rsidR="001011BF">
        <w:rPr>
          <w:rFonts w:cs="Arial"/>
          <w:szCs w:val="20"/>
        </w:rPr>
        <w:t xml:space="preserve">Uradni list RS, 68/17; </w:t>
      </w:r>
      <w:r w:rsidR="00FC41B2" w:rsidRPr="00EE37E5">
        <w:rPr>
          <w:rFonts w:cs="Arial"/>
          <w:szCs w:val="20"/>
        </w:rPr>
        <w:t>v nadaljevanju: Uredba)</w:t>
      </w:r>
      <w:r w:rsidR="00625ACC" w:rsidRPr="00EE37E5">
        <w:rPr>
          <w:rFonts w:cs="Arial"/>
          <w:szCs w:val="20"/>
        </w:rPr>
        <w:t>, s kater</w:t>
      </w:r>
      <w:r w:rsidR="00B43EFC" w:rsidRPr="00EE37E5">
        <w:rPr>
          <w:rFonts w:cs="Arial"/>
          <w:szCs w:val="20"/>
        </w:rPr>
        <w:t>o</w:t>
      </w:r>
      <w:r w:rsidR="00625ACC" w:rsidRPr="00EE37E5">
        <w:rPr>
          <w:rFonts w:cs="Arial"/>
          <w:szCs w:val="20"/>
        </w:rPr>
        <w:t xml:space="preserve"> s</w:t>
      </w:r>
      <w:r w:rsidR="001011BF">
        <w:rPr>
          <w:rFonts w:cs="Arial"/>
          <w:szCs w:val="20"/>
        </w:rPr>
        <w:t>e</w:t>
      </w:r>
      <w:r w:rsidR="00625ACC" w:rsidRPr="00EE37E5">
        <w:rPr>
          <w:rFonts w:cs="Arial"/>
          <w:szCs w:val="20"/>
        </w:rPr>
        <w:t xml:space="preserve"> </w:t>
      </w:r>
      <w:r w:rsidR="00B43EFC" w:rsidRPr="00EE37E5">
        <w:rPr>
          <w:rFonts w:cs="Arial"/>
          <w:szCs w:val="20"/>
        </w:rPr>
        <w:t>odpravlj</w:t>
      </w:r>
      <w:r w:rsidR="001011BF">
        <w:rPr>
          <w:rFonts w:cs="Arial"/>
          <w:szCs w:val="20"/>
        </w:rPr>
        <w:t>ajo določene anomalije</w:t>
      </w:r>
      <w:r>
        <w:rPr>
          <w:rFonts w:cs="Arial"/>
          <w:szCs w:val="20"/>
        </w:rPr>
        <w:t>,</w:t>
      </w:r>
      <w:r w:rsidR="001011BF">
        <w:rPr>
          <w:rFonts w:cs="Arial"/>
          <w:szCs w:val="20"/>
        </w:rPr>
        <w:t xml:space="preserve"> tako glede načina (metodologije) določanja osnovnih plač direktorjem, kot tudi glede samih uvrstitev delovnih mest direktorjev v plačne razrede. Uredba se začne uporabljati </w:t>
      </w:r>
      <w:r w:rsidR="001011BF" w:rsidRPr="001011BF">
        <w:rPr>
          <w:rFonts w:cs="Arial"/>
          <w:szCs w:val="20"/>
          <w:u w:val="single"/>
        </w:rPr>
        <w:t>1. januarja 2018</w:t>
      </w:r>
      <w:r w:rsidR="001011BF">
        <w:rPr>
          <w:rFonts w:cs="Arial"/>
          <w:szCs w:val="20"/>
        </w:rPr>
        <w:t>, ko se tudi izvede p</w:t>
      </w:r>
      <w:r w:rsidR="003E6876" w:rsidRPr="00EE37E5">
        <w:rPr>
          <w:rFonts w:cs="Arial"/>
          <w:szCs w:val="20"/>
        </w:rPr>
        <w:t>rva uvrstit</w:t>
      </w:r>
      <w:r w:rsidR="00EE37E5" w:rsidRPr="00EE37E5">
        <w:rPr>
          <w:rFonts w:cs="Arial"/>
          <w:szCs w:val="20"/>
        </w:rPr>
        <w:t xml:space="preserve">ev direktorjev </w:t>
      </w:r>
      <w:r w:rsidR="001011BF">
        <w:rPr>
          <w:rFonts w:cs="Arial"/>
          <w:szCs w:val="20"/>
        </w:rPr>
        <w:t xml:space="preserve">v plačne razrede </w:t>
      </w:r>
      <w:r w:rsidR="00EE37E5" w:rsidRPr="00EE37E5">
        <w:rPr>
          <w:rFonts w:cs="Arial"/>
          <w:szCs w:val="20"/>
        </w:rPr>
        <w:t>v skladu z U</w:t>
      </w:r>
      <w:r w:rsidR="003E6876" w:rsidRPr="00EE37E5">
        <w:rPr>
          <w:rFonts w:cs="Arial"/>
          <w:szCs w:val="20"/>
        </w:rPr>
        <w:t xml:space="preserve">redbo. Do začetka uporabe </w:t>
      </w:r>
      <w:r w:rsidR="003E6876" w:rsidRPr="00EE37E5">
        <w:rPr>
          <w:rFonts w:cs="Arial"/>
          <w:szCs w:val="20"/>
        </w:rPr>
        <w:lastRenderedPageBreak/>
        <w:t xml:space="preserve">Uredbe se uporablja </w:t>
      </w:r>
      <w:r w:rsidR="001011BF">
        <w:rPr>
          <w:rFonts w:cs="Arial"/>
          <w:szCs w:val="20"/>
        </w:rPr>
        <w:t xml:space="preserve">(stara) </w:t>
      </w:r>
      <w:r w:rsidR="003E6876" w:rsidRPr="00EE37E5">
        <w:rPr>
          <w:rFonts w:cs="Arial"/>
          <w:szCs w:val="20"/>
        </w:rPr>
        <w:t xml:space="preserve">Uredba o plačah direktorjev v javnem sektorju (Uradni list RS, št. </w:t>
      </w:r>
      <w:hyperlink r:id="rId8" w:tgtFrame="_blank" w:tooltip="Uredba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73/05</w:t>
        </w:r>
      </w:hyperlink>
      <w:r w:rsidR="003E6876" w:rsidRPr="00EE37E5">
        <w:rPr>
          <w:rFonts w:cs="Arial"/>
          <w:szCs w:val="20"/>
        </w:rPr>
        <w:t xml:space="preserve">, </w:t>
      </w:r>
      <w:hyperlink r:id="rId9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103/05</w:t>
        </w:r>
      </w:hyperlink>
      <w:r w:rsidR="003E6876" w:rsidRPr="00EE37E5">
        <w:rPr>
          <w:rFonts w:cs="Arial"/>
          <w:szCs w:val="20"/>
        </w:rPr>
        <w:t xml:space="preserve">, </w:t>
      </w:r>
      <w:hyperlink r:id="rId10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12/06</w:t>
        </w:r>
      </w:hyperlink>
      <w:r w:rsidR="003E6876" w:rsidRPr="00EE37E5">
        <w:rPr>
          <w:rFonts w:cs="Arial"/>
          <w:szCs w:val="20"/>
        </w:rPr>
        <w:t xml:space="preserve">, </w:t>
      </w:r>
      <w:hyperlink r:id="rId11" w:tgtFrame="_blank" w:tooltip="Uredba o sprememb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36/06</w:t>
        </w:r>
      </w:hyperlink>
      <w:r w:rsidR="003E6876" w:rsidRPr="00EE37E5">
        <w:rPr>
          <w:rFonts w:cs="Arial"/>
          <w:szCs w:val="20"/>
        </w:rPr>
        <w:t xml:space="preserve">, </w:t>
      </w:r>
      <w:hyperlink r:id="rId12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46/06</w:t>
        </w:r>
      </w:hyperlink>
      <w:r w:rsidR="003E6876" w:rsidRPr="00EE37E5">
        <w:rPr>
          <w:rFonts w:cs="Arial"/>
          <w:szCs w:val="20"/>
        </w:rPr>
        <w:t xml:space="preserve">, </w:t>
      </w:r>
      <w:hyperlink r:id="rId13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77/06</w:t>
        </w:r>
      </w:hyperlink>
      <w:r w:rsidR="003E6876" w:rsidRPr="00EE37E5">
        <w:rPr>
          <w:rFonts w:cs="Arial"/>
          <w:szCs w:val="20"/>
        </w:rPr>
        <w:t xml:space="preserve">, </w:t>
      </w:r>
      <w:hyperlink r:id="rId14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128/06</w:t>
        </w:r>
      </w:hyperlink>
      <w:r w:rsidR="003E6876" w:rsidRPr="00EE37E5">
        <w:rPr>
          <w:rFonts w:cs="Arial"/>
          <w:szCs w:val="20"/>
        </w:rPr>
        <w:t xml:space="preserve">, </w:t>
      </w:r>
      <w:hyperlink r:id="rId15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37/07</w:t>
        </w:r>
      </w:hyperlink>
      <w:r w:rsidR="003E6876" w:rsidRPr="00EE37E5">
        <w:rPr>
          <w:rFonts w:cs="Arial"/>
          <w:szCs w:val="20"/>
        </w:rPr>
        <w:t xml:space="preserve">, </w:t>
      </w:r>
      <w:hyperlink r:id="rId16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95/07</w:t>
        </w:r>
      </w:hyperlink>
      <w:r w:rsidR="003E6876" w:rsidRPr="00EE37E5">
        <w:rPr>
          <w:rFonts w:cs="Arial"/>
          <w:szCs w:val="20"/>
        </w:rPr>
        <w:t xml:space="preserve">, </w:t>
      </w:r>
      <w:hyperlink r:id="rId17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112/07</w:t>
        </w:r>
      </w:hyperlink>
      <w:r w:rsidR="003E6876" w:rsidRPr="00EE37E5">
        <w:rPr>
          <w:rFonts w:cs="Arial"/>
          <w:szCs w:val="20"/>
        </w:rPr>
        <w:t xml:space="preserve">, </w:t>
      </w:r>
      <w:hyperlink r:id="rId18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104/08</w:t>
        </w:r>
      </w:hyperlink>
      <w:r w:rsidR="003E6876" w:rsidRPr="00EE37E5">
        <w:rPr>
          <w:rFonts w:cs="Arial"/>
          <w:szCs w:val="20"/>
        </w:rPr>
        <w:t xml:space="preserve">, </w:t>
      </w:r>
      <w:hyperlink r:id="rId19" w:tgtFrame="_blank" w:tooltip="Uredba o sprememb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123/08</w:t>
        </w:r>
      </w:hyperlink>
      <w:r w:rsidR="003E6876" w:rsidRPr="00EE37E5">
        <w:rPr>
          <w:rFonts w:cs="Arial"/>
          <w:szCs w:val="20"/>
        </w:rPr>
        <w:t xml:space="preserve">, </w:t>
      </w:r>
      <w:hyperlink r:id="rId20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21/09</w:t>
        </w:r>
      </w:hyperlink>
      <w:r w:rsidR="003E6876" w:rsidRPr="00EE37E5">
        <w:rPr>
          <w:rFonts w:cs="Arial"/>
          <w:szCs w:val="20"/>
        </w:rPr>
        <w:t xml:space="preserve">, </w:t>
      </w:r>
      <w:hyperlink r:id="rId21" w:tgtFrame="_blank" w:tooltip="Uredba o spremembi in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61/09</w:t>
        </w:r>
      </w:hyperlink>
      <w:r w:rsidR="003E6876" w:rsidRPr="00EE37E5">
        <w:rPr>
          <w:rFonts w:cs="Arial"/>
          <w:szCs w:val="20"/>
        </w:rPr>
        <w:t xml:space="preserve">, </w:t>
      </w:r>
      <w:hyperlink r:id="rId22" w:tgtFrame="_blank" w:tooltip="Uredba o spremembi in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91/09</w:t>
        </w:r>
      </w:hyperlink>
      <w:r w:rsidR="003E6876" w:rsidRPr="00EE37E5">
        <w:rPr>
          <w:rFonts w:cs="Arial"/>
          <w:szCs w:val="20"/>
        </w:rPr>
        <w:t xml:space="preserve">, </w:t>
      </w:r>
      <w:hyperlink r:id="rId23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3/10</w:t>
        </w:r>
      </w:hyperlink>
      <w:r w:rsidR="003E6876" w:rsidRPr="00EE37E5">
        <w:rPr>
          <w:rFonts w:cs="Arial"/>
          <w:szCs w:val="20"/>
        </w:rPr>
        <w:t xml:space="preserve">, </w:t>
      </w:r>
      <w:hyperlink r:id="rId24" w:tgtFrame="_blank" w:tooltip="Uredba o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27/10</w:t>
        </w:r>
      </w:hyperlink>
      <w:r w:rsidR="003E6876" w:rsidRPr="00EE37E5">
        <w:rPr>
          <w:rFonts w:cs="Arial"/>
          <w:szCs w:val="20"/>
        </w:rPr>
        <w:t xml:space="preserve">, </w:t>
      </w:r>
      <w:hyperlink r:id="rId25" w:tgtFrame="_blank" w:tooltip="Uredba o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45/10</w:t>
        </w:r>
      </w:hyperlink>
      <w:r w:rsidR="003E6876" w:rsidRPr="00EE37E5">
        <w:rPr>
          <w:rFonts w:cs="Arial"/>
          <w:szCs w:val="20"/>
        </w:rPr>
        <w:t xml:space="preserve">, </w:t>
      </w:r>
      <w:hyperlink r:id="rId26" w:tgtFrame="_blank" w:tooltip="Uredba o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62/10</w:t>
        </w:r>
      </w:hyperlink>
      <w:r w:rsidR="003E6876" w:rsidRPr="00EE37E5">
        <w:rPr>
          <w:rFonts w:cs="Arial"/>
          <w:szCs w:val="20"/>
        </w:rPr>
        <w:t xml:space="preserve">, </w:t>
      </w:r>
      <w:hyperlink r:id="rId27" w:tgtFrame="_blank" w:tooltip="Uredba o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88/10</w:t>
        </w:r>
      </w:hyperlink>
      <w:r w:rsidR="003E6876" w:rsidRPr="00EE37E5">
        <w:rPr>
          <w:rFonts w:cs="Arial"/>
          <w:szCs w:val="20"/>
        </w:rPr>
        <w:t xml:space="preserve">, </w:t>
      </w:r>
      <w:hyperlink r:id="rId28" w:tgtFrame="_blank" w:tooltip="Zakon o interventnih ukrepih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94/10</w:t>
        </w:r>
      </w:hyperlink>
      <w:r w:rsidR="003E6876" w:rsidRPr="00EE37E5">
        <w:rPr>
          <w:rFonts w:cs="Arial"/>
          <w:szCs w:val="20"/>
        </w:rPr>
        <w:t xml:space="preserve"> – ZIU, </w:t>
      </w:r>
      <w:hyperlink r:id="rId29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10/11</w:t>
        </w:r>
      </w:hyperlink>
      <w:r w:rsidR="003E6876" w:rsidRPr="00EE37E5">
        <w:rPr>
          <w:rFonts w:cs="Arial"/>
          <w:szCs w:val="20"/>
        </w:rPr>
        <w:t xml:space="preserve">, </w:t>
      </w:r>
      <w:hyperlink r:id="rId30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45/11</w:t>
        </w:r>
      </w:hyperlink>
      <w:r w:rsidR="003E6876" w:rsidRPr="00EE37E5">
        <w:rPr>
          <w:rFonts w:cs="Arial"/>
          <w:szCs w:val="20"/>
        </w:rPr>
        <w:t xml:space="preserve">, </w:t>
      </w:r>
      <w:hyperlink r:id="rId31" w:tgtFrame="_blank" w:tooltip="Uredba o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53/11</w:t>
        </w:r>
      </w:hyperlink>
      <w:r w:rsidR="003E6876" w:rsidRPr="00EE37E5">
        <w:rPr>
          <w:rFonts w:cs="Arial"/>
          <w:szCs w:val="20"/>
        </w:rPr>
        <w:t xml:space="preserve">, </w:t>
      </w:r>
      <w:hyperlink r:id="rId32" w:tgtFrame="_blank" w:tooltip="Uredba o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86/11</w:t>
        </w:r>
      </w:hyperlink>
      <w:r w:rsidR="003E6876" w:rsidRPr="00EE37E5">
        <w:rPr>
          <w:rFonts w:cs="Arial"/>
          <w:szCs w:val="20"/>
        </w:rPr>
        <w:t xml:space="preserve">, </w:t>
      </w:r>
      <w:hyperlink r:id="rId33" w:tgtFrame="_blank" w:tooltip="Uredba o sprememb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26/12</w:t>
        </w:r>
      </w:hyperlink>
      <w:r w:rsidR="003E6876" w:rsidRPr="00EE37E5">
        <w:rPr>
          <w:rFonts w:cs="Arial"/>
          <w:szCs w:val="20"/>
        </w:rPr>
        <w:t xml:space="preserve">, </w:t>
      </w:r>
      <w:hyperlink r:id="rId34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41/12</w:t>
        </w:r>
      </w:hyperlink>
      <w:r w:rsidR="003E6876" w:rsidRPr="00EE37E5">
        <w:rPr>
          <w:rFonts w:cs="Arial"/>
          <w:szCs w:val="20"/>
        </w:rPr>
        <w:t xml:space="preserve">, </w:t>
      </w:r>
      <w:hyperlink r:id="rId35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90/12</w:t>
        </w:r>
      </w:hyperlink>
      <w:r w:rsidR="003E6876" w:rsidRPr="00EE37E5">
        <w:rPr>
          <w:rFonts w:cs="Arial"/>
          <w:szCs w:val="20"/>
        </w:rPr>
        <w:t xml:space="preserve">, </w:t>
      </w:r>
      <w:hyperlink r:id="rId36" w:tgtFrame="_blank" w:tooltip="Uredba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24/13</w:t>
        </w:r>
      </w:hyperlink>
      <w:r w:rsidR="003E6876" w:rsidRPr="00EE37E5">
        <w:rPr>
          <w:rFonts w:cs="Arial"/>
          <w:szCs w:val="20"/>
        </w:rPr>
        <w:t xml:space="preserve">, </w:t>
      </w:r>
      <w:hyperlink r:id="rId37" w:tgtFrame="_blank" w:tooltip="Uredba o sprememb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75/13</w:t>
        </w:r>
      </w:hyperlink>
      <w:r w:rsidR="003E6876" w:rsidRPr="00EE37E5">
        <w:rPr>
          <w:rFonts w:cs="Arial"/>
          <w:szCs w:val="20"/>
        </w:rPr>
        <w:t xml:space="preserve">, </w:t>
      </w:r>
      <w:hyperlink r:id="rId38" w:tgtFrame="_blank" w:tooltip="Uredba o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79/13</w:t>
        </w:r>
      </w:hyperlink>
      <w:r w:rsidR="003E6876" w:rsidRPr="00EE37E5">
        <w:rPr>
          <w:rFonts w:cs="Arial"/>
          <w:szCs w:val="20"/>
        </w:rPr>
        <w:t xml:space="preserve">, </w:t>
      </w:r>
      <w:hyperlink r:id="rId39" w:tgtFrame="_blank" w:tooltip="Uredba o spremembi Uredbe o spremembah in dopolnitvah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108/13</w:t>
        </w:r>
      </w:hyperlink>
      <w:r w:rsidR="003E6876" w:rsidRPr="00EE37E5">
        <w:rPr>
          <w:rFonts w:cs="Arial"/>
          <w:szCs w:val="20"/>
        </w:rPr>
        <w:t xml:space="preserve">, </w:t>
      </w:r>
      <w:hyperlink r:id="rId40" w:tgtFrame="_blank" w:tooltip="Uredba o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15/14</w:t>
        </w:r>
      </w:hyperlink>
      <w:r w:rsidR="003E6876" w:rsidRPr="00EE37E5">
        <w:rPr>
          <w:rFonts w:cs="Arial"/>
          <w:szCs w:val="20"/>
        </w:rPr>
        <w:t xml:space="preserve">, </w:t>
      </w:r>
      <w:hyperlink r:id="rId41" w:tgtFrame="_blank" w:tooltip="Uredba o spremembah in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43/14</w:t>
        </w:r>
      </w:hyperlink>
      <w:r w:rsidR="003E6876" w:rsidRPr="00EE37E5">
        <w:rPr>
          <w:rFonts w:cs="Arial"/>
          <w:szCs w:val="20"/>
        </w:rPr>
        <w:t xml:space="preserve">, </w:t>
      </w:r>
      <w:hyperlink r:id="rId42" w:tgtFrame="_blank" w:tooltip="Uredba o spremembah in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6/15</w:t>
        </w:r>
      </w:hyperlink>
      <w:r w:rsidR="003E6876" w:rsidRPr="00EE37E5">
        <w:rPr>
          <w:rFonts w:cs="Arial"/>
          <w:szCs w:val="20"/>
        </w:rPr>
        <w:t xml:space="preserve">, </w:t>
      </w:r>
      <w:hyperlink r:id="rId43" w:tgtFrame="_blank" w:tooltip="Uredba o spremembi in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57/15</w:t>
        </w:r>
      </w:hyperlink>
      <w:r w:rsidR="003E6876" w:rsidRPr="00EE37E5">
        <w:rPr>
          <w:rFonts w:cs="Arial"/>
          <w:szCs w:val="20"/>
        </w:rPr>
        <w:t xml:space="preserve">, </w:t>
      </w:r>
      <w:hyperlink r:id="rId44" w:tgtFrame="_blank" w:tooltip="Uredba o spremembah Uredbe o spremembi in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98/15</w:t>
        </w:r>
      </w:hyperlink>
      <w:r w:rsidR="003E6876" w:rsidRPr="00EE37E5">
        <w:rPr>
          <w:rFonts w:cs="Arial"/>
          <w:szCs w:val="20"/>
        </w:rPr>
        <w:t xml:space="preserve">, </w:t>
      </w:r>
      <w:hyperlink r:id="rId45" w:tgtFrame="_blank" w:tooltip="Uredba o spremembah Uredbe o spremembi in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15/16</w:t>
        </w:r>
      </w:hyperlink>
      <w:r w:rsidR="003E6876" w:rsidRPr="00EE37E5">
        <w:rPr>
          <w:rFonts w:cs="Arial"/>
          <w:szCs w:val="20"/>
        </w:rPr>
        <w:t xml:space="preserve">, </w:t>
      </w:r>
      <w:hyperlink r:id="rId46" w:tgtFrame="_blank" w:tooltip="Uredba o spremembi Uredbe o spremembi in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84/16</w:t>
        </w:r>
      </w:hyperlink>
      <w:r w:rsidR="003E6876" w:rsidRPr="00EE37E5">
        <w:rPr>
          <w:rFonts w:cs="Arial"/>
          <w:szCs w:val="20"/>
        </w:rPr>
        <w:t xml:space="preserve"> in </w:t>
      </w:r>
      <w:hyperlink r:id="rId47" w:tgtFrame="_blank" w:tooltip="Uredba o dopolnitvi Uredbe o plačah direktorjev v javnem sektorju" w:history="1">
        <w:r w:rsidR="003E6876" w:rsidRPr="00EE37E5">
          <w:rPr>
            <w:rStyle w:val="Hiperpovezava"/>
            <w:rFonts w:cs="Arial"/>
            <w:color w:val="auto"/>
            <w:szCs w:val="20"/>
            <w:u w:val="none"/>
          </w:rPr>
          <w:t>15/17</w:t>
        </w:r>
      </w:hyperlink>
      <w:r w:rsidR="003E6876" w:rsidRPr="00EE37E5">
        <w:rPr>
          <w:rFonts w:cs="Arial"/>
          <w:szCs w:val="20"/>
        </w:rPr>
        <w:t xml:space="preserve">). </w:t>
      </w:r>
    </w:p>
    <w:p w:rsidR="008D66BF" w:rsidRPr="00EE37E5" w:rsidRDefault="008D66BF" w:rsidP="00750F67">
      <w:pPr>
        <w:jc w:val="both"/>
        <w:rPr>
          <w:rFonts w:cs="Arial"/>
          <w:szCs w:val="20"/>
        </w:rPr>
      </w:pPr>
    </w:p>
    <w:p w:rsidR="007A16CC" w:rsidRDefault="00C22F66" w:rsidP="00750F6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Ključne novosti, ki jih vključuje Uredba se nanašajo na </w:t>
      </w:r>
      <w:r w:rsidRPr="00913437">
        <w:rPr>
          <w:rFonts w:cs="Arial"/>
          <w:szCs w:val="20"/>
          <w:u w:val="single"/>
        </w:rPr>
        <w:t>metodologijo</w:t>
      </w:r>
      <w:r>
        <w:rPr>
          <w:rFonts w:cs="Arial"/>
          <w:szCs w:val="20"/>
        </w:rPr>
        <w:t xml:space="preserve"> za uvrščanje delovnih mest direktorjev v plačne razrede, </w:t>
      </w:r>
      <w:r w:rsidRPr="00913437">
        <w:rPr>
          <w:rFonts w:cs="Arial"/>
          <w:szCs w:val="20"/>
        </w:rPr>
        <w:t>spremembo</w:t>
      </w:r>
      <w:r w:rsidRPr="00913437">
        <w:rPr>
          <w:rFonts w:cs="Arial"/>
          <w:szCs w:val="20"/>
          <w:u w:val="single"/>
        </w:rPr>
        <w:t xml:space="preserve"> razponov plačnih razredov</w:t>
      </w:r>
      <w:r>
        <w:rPr>
          <w:rFonts w:cs="Arial"/>
          <w:szCs w:val="20"/>
        </w:rPr>
        <w:t xml:space="preserve"> ter </w:t>
      </w:r>
      <w:r w:rsidRPr="00913437">
        <w:rPr>
          <w:rFonts w:cs="Arial"/>
          <w:szCs w:val="20"/>
        </w:rPr>
        <w:t xml:space="preserve">spremembo </w:t>
      </w:r>
      <w:r w:rsidRPr="00913437">
        <w:rPr>
          <w:rFonts w:cs="Arial"/>
          <w:szCs w:val="20"/>
          <w:u w:val="single"/>
        </w:rPr>
        <w:t>kriterijev</w:t>
      </w:r>
      <w:r>
        <w:rPr>
          <w:rFonts w:cs="Arial"/>
          <w:szCs w:val="20"/>
        </w:rPr>
        <w:t xml:space="preserve"> za uvrščanje delovnih mest direktorjev</w:t>
      </w:r>
      <w:r w:rsidR="001011BF">
        <w:rPr>
          <w:rFonts w:cs="Arial"/>
          <w:szCs w:val="20"/>
        </w:rPr>
        <w:t xml:space="preserve"> v plačne razrede</w:t>
      </w:r>
      <w:r>
        <w:rPr>
          <w:rFonts w:cs="Arial"/>
          <w:szCs w:val="20"/>
        </w:rPr>
        <w:t xml:space="preserve">, pri čemer se </w:t>
      </w:r>
      <w:r w:rsidRPr="001011BF">
        <w:rPr>
          <w:rFonts w:cs="Arial"/>
          <w:szCs w:val="20"/>
          <w:u w:val="single"/>
        </w:rPr>
        <w:t xml:space="preserve">preverjanje izpolnjevanja kriterijev izvede zgolj ob začetku </w:t>
      </w:r>
      <w:r w:rsidR="001011BF">
        <w:rPr>
          <w:rFonts w:cs="Arial"/>
          <w:szCs w:val="20"/>
          <w:u w:val="single"/>
        </w:rPr>
        <w:t xml:space="preserve">vsakega </w:t>
      </w:r>
      <w:r w:rsidRPr="001011BF">
        <w:rPr>
          <w:rFonts w:cs="Arial"/>
          <w:szCs w:val="20"/>
          <w:u w:val="single"/>
        </w:rPr>
        <w:t>mandata direktorja</w:t>
      </w:r>
      <w:r>
        <w:rPr>
          <w:rFonts w:cs="Arial"/>
          <w:szCs w:val="20"/>
        </w:rPr>
        <w:t xml:space="preserve">.   </w:t>
      </w:r>
    </w:p>
    <w:p w:rsidR="00C22F66" w:rsidRDefault="00C22F66" w:rsidP="00750F67">
      <w:pPr>
        <w:jc w:val="both"/>
        <w:rPr>
          <w:rFonts w:cs="Arial"/>
          <w:szCs w:val="20"/>
        </w:rPr>
      </w:pPr>
    </w:p>
    <w:p w:rsidR="00C22F66" w:rsidRPr="00EE37E5" w:rsidRDefault="00C22F66" w:rsidP="00750F67">
      <w:pPr>
        <w:jc w:val="both"/>
        <w:rPr>
          <w:rFonts w:cs="Arial"/>
          <w:szCs w:val="20"/>
        </w:rPr>
      </w:pPr>
    </w:p>
    <w:p w:rsidR="00FC41B2" w:rsidRPr="00EE37E5" w:rsidRDefault="003705B2" w:rsidP="004023F5">
      <w:pPr>
        <w:jc w:val="both"/>
        <w:rPr>
          <w:rFonts w:cs="Arial"/>
          <w:b/>
          <w:szCs w:val="20"/>
        </w:rPr>
      </w:pPr>
      <w:r w:rsidRPr="00EE37E5">
        <w:rPr>
          <w:rFonts w:cs="Arial"/>
          <w:b/>
          <w:szCs w:val="20"/>
        </w:rPr>
        <w:t xml:space="preserve">Metodologija </w:t>
      </w:r>
      <w:r w:rsidR="00273C2F">
        <w:rPr>
          <w:rFonts w:cs="Arial"/>
          <w:b/>
          <w:szCs w:val="20"/>
        </w:rPr>
        <w:t xml:space="preserve">in kriteriji </w:t>
      </w:r>
      <w:r w:rsidRPr="00EE37E5">
        <w:rPr>
          <w:rFonts w:cs="Arial"/>
          <w:b/>
          <w:szCs w:val="20"/>
        </w:rPr>
        <w:t>za uvrščanje delovnih mest direktorjev</w:t>
      </w:r>
      <w:r w:rsidR="00273C2F">
        <w:rPr>
          <w:rFonts w:cs="Arial"/>
          <w:b/>
          <w:szCs w:val="20"/>
        </w:rPr>
        <w:t xml:space="preserve"> v plačne razrede</w:t>
      </w:r>
      <w:r w:rsidRPr="00EE37E5">
        <w:rPr>
          <w:rFonts w:cs="Arial"/>
          <w:b/>
          <w:szCs w:val="20"/>
        </w:rPr>
        <w:t xml:space="preserve"> </w:t>
      </w:r>
    </w:p>
    <w:p w:rsidR="004023F5" w:rsidRPr="00EE37E5" w:rsidRDefault="004023F5" w:rsidP="004023F5">
      <w:pPr>
        <w:jc w:val="both"/>
        <w:rPr>
          <w:rFonts w:cs="Arial"/>
          <w:szCs w:val="20"/>
        </w:rPr>
      </w:pPr>
    </w:p>
    <w:p w:rsidR="00273C2F" w:rsidRDefault="00273C2F" w:rsidP="00273C2F">
      <w:pPr>
        <w:jc w:val="both"/>
        <w:rPr>
          <w:rFonts w:cs="Arial"/>
          <w:szCs w:val="20"/>
        </w:rPr>
      </w:pPr>
      <w:r w:rsidRPr="00273C2F">
        <w:rPr>
          <w:rFonts w:cs="Arial"/>
          <w:szCs w:val="20"/>
        </w:rPr>
        <w:t>Uredba</w:t>
      </w:r>
      <w:r>
        <w:rPr>
          <w:rFonts w:cs="Arial"/>
          <w:szCs w:val="20"/>
        </w:rPr>
        <w:t xml:space="preserve"> v Prilogi IV</w:t>
      </w:r>
      <w:r w:rsidRPr="00273C2F">
        <w:rPr>
          <w:rFonts w:cs="Arial"/>
          <w:szCs w:val="20"/>
        </w:rPr>
        <w:t xml:space="preserve"> vključuje nove kriterije</w:t>
      </w:r>
      <w:r>
        <w:rPr>
          <w:rFonts w:cs="Arial"/>
          <w:szCs w:val="20"/>
        </w:rPr>
        <w:t xml:space="preserve"> za uvrščanje delovnih mest direktorjev v plačne razrede</w:t>
      </w:r>
      <w:r w:rsidRPr="00273C2F">
        <w:rPr>
          <w:rFonts w:cs="Arial"/>
          <w:szCs w:val="20"/>
        </w:rPr>
        <w:t>,</w:t>
      </w:r>
      <w:r>
        <w:rPr>
          <w:rFonts w:cs="Arial"/>
          <w:b/>
          <w:szCs w:val="20"/>
        </w:rPr>
        <w:t xml:space="preserve"> </w:t>
      </w:r>
      <w:r w:rsidRPr="00273C2F">
        <w:rPr>
          <w:rFonts w:cs="Arial"/>
          <w:szCs w:val="20"/>
        </w:rPr>
        <w:t>pri čemer se je spremenila tako vsebina kot tudi vrednosti kriterijev.</w:t>
      </w:r>
    </w:p>
    <w:p w:rsidR="00273C2F" w:rsidRPr="00273C2F" w:rsidRDefault="00273C2F" w:rsidP="00273C2F">
      <w:pPr>
        <w:jc w:val="both"/>
        <w:rPr>
          <w:rFonts w:cs="Arial"/>
          <w:b/>
          <w:szCs w:val="20"/>
        </w:rPr>
      </w:pPr>
    </w:p>
    <w:p w:rsidR="003C4400" w:rsidRPr="00EE37E5" w:rsidRDefault="00273C2F" w:rsidP="003705B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Uredba v</w:t>
      </w:r>
      <w:r w:rsidR="003705B2" w:rsidRPr="00EE37E5">
        <w:rPr>
          <w:rFonts w:cs="Arial"/>
          <w:szCs w:val="20"/>
        </w:rPr>
        <w:t xml:space="preserve"> 5. členu določa spremenjeno metodologijo uvrščanja delovnih mest direktorjev </w:t>
      </w:r>
      <w:r w:rsidR="004023F5" w:rsidRPr="00EE37E5">
        <w:rPr>
          <w:rFonts w:cs="Arial"/>
          <w:szCs w:val="20"/>
        </w:rPr>
        <w:t xml:space="preserve">znotraj razponov plačnih razredov </w:t>
      </w:r>
      <w:r w:rsidR="003705B2" w:rsidRPr="00EE37E5">
        <w:rPr>
          <w:rFonts w:cs="Arial"/>
          <w:szCs w:val="20"/>
        </w:rPr>
        <w:t xml:space="preserve">iz priloge II in III </w:t>
      </w:r>
      <w:r w:rsidR="004023F5" w:rsidRPr="00EE37E5">
        <w:rPr>
          <w:rFonts w:cs="Arial"/>
          <w:szCs w:val="20"/>
        </w:rPr>
        <w:t>U</w:t>
      </w:r>
      <w:r w:rsidR="003705B2" w:rsidRPr="00EE37E5">
        <w:rPr>
          <w:rFonts w:cs="Arial"/>
          <w:szCs w:val="20"/>
        </w:rPr>
        <w:t xml:space="preserve">redbe. </w:t>
      </w:r>
      <w:r w:rsidR="003C4400" w:rsidRPr="00EE37E5">
        <w:rPr>
          <w:rFonts w:cs="Arial"/>
          <w:szCs w:val="20"/>
        </w:rPr>
        <w:t xml:space="preserve">Na podlagi </w:t>
      </w:r>
      <w:r w:rsidR="00820921" w:rsidRPr="00EE37E5">
        <w:rPr>
          <w:rFonts w:cs="Arial"/>
          <w:szCs w:val="20"/>
        </w:rPr>
        <w:t xml:space="preserve">pregledne, </w:t>
      </w:r>
      <w:r w:rsidR="003C4400" w:rsidRPr="00EE37E5">
        <w:rPr>
          <w:rFonts w:cs="Arial"/>
          <w:szCs w:val="20"/>
        </w:rPr>
        <w:t xml:space="preserve">novo določene metodologije uvrščanja delovnih mest direktorjev </w:t>
      </w:r>
      <w:r w:rsidR="004023F5" w:rsidRPr="00EE37E5">
        <w:rPr>
          <w:rFonts w:cs="Arial"/>
          <w:szCs w:val="20"/>
        </w:rPr>
        <w:t>znotraj razponov plačnih ra</w:t>
      </w:r>
      <w:r w:rsidR="00AC461C">
        <w:rPr>
          <w:rFonts w:cs="Arial"/>
          <w:szCs w:val="20"/>
        </w:rPr>
        <w:t>zredov iz priloge II in III</w:t>
      </w:r>
      <w:r w:rsidR="004023F5" w:rsidRPr="00EE37E5">
        <w:rPr>
          <w:rFonts w:cs="Arial"/>
          <w:szCs w:val="20"/>
        </w:rPr>
        <w:t xml:space="preserve"> Uredbe</w:t>
      </w:r>
      <w:r w:rsidR="00325D85">
        <w:rPr>
          <w:rFonts w:cs="Arial"/>
          <w:szCs w:val="20"/>
        </w:rPr>
        <w:t>,</w:t>
      </w:r>
      <w:r w:rsidR="004023F5" w:rsidRPr="00EE37E5">
        <w:rPr>
          <w:rFonts w:cs="Arial"/>
          <w:szCs w:val="20"/>
        </w:rPr>
        <w:t xml:space="preserve"> je</w:t>
      </w:r>
      <w:r w:rsidR="00AC461C">
        <w:rPr>
          <w:rFonts w:cs="Arial"/>
          <w:szCs w:val="20"/>
        </w:rPr>
        <w:t xml:space="preserve"> iz priloge IV</w:t>
      </w:r>
      <w:r w:rsidR="003C4400" w:rsidRPr="00EE37E5">
        <w:rPr>
          <w:rFonts w:cs="Arial"/>
          <w:szCs w:val="20"/>
        </w:rPr>
        <w:t xml:space="preserve"> na podlag</w:t>
      </w:r>
      <w:r w:rsidR="00820921" w:rsidRPr="00EE37E5">
        <w:rPr>
          <w:rFonts w:cs="Arial"/>
          <w:szCs w:val="20"/>
        </w:rPr>
        <w:t>i seštevka vrednosti kriterijev</w:t>
      </w:r>
      <w:r w:rsidR="00AC461C">
        <w:rPr>
          <w:rFonts w:cs="Arial"/>
          <w:szCs w:val="20"/>
        </w:rPr>
        <w:t xml:space="preserve"> razvidna konkretna uvrstitev direktorja v plačni razred</w:t>
      </w:r>
      <w:r w:rsidR="003C4400" w:rsidRPr="00EE37E5">
        <w:rPr>
          <w:rFonts w:cs="Arial"/>
          <w:szCs w:val="20"/>
        </w:rPr>
        <w:t>.</w:t>
      </w:r>
    </w:p>
    <w:p w:rsidR="003C4400" w:rsidRPr="00EE37E5" w:rsidRDefault="003C4400" w:rsidP="003705B2">
      <w:pPr>
        <w:jc w:val="both"/>
        <w:rPr>
          <w:rFonts w:cs="Arial"/>
          <w:szCs w:val="20"/>
        </w:rPr>
      </w:pPr>
    </w:p>
    <w:p w:rsidR="003C4400" w:rsidRPr="00EE37E5" w:rsidRDefault="00820921" w:rsidP="003705B2">
      <w:pPr>
        <w:jc w:val="both"/>
        <w:rPr>
          <w:rFonts w:cs="Arial"/>
          <w:szCs w:val="20"/>
        </w:rPr>
      </w:pPr>
      <w:r w:rsidRPr="00EE37E5">
        <w:rPr>
          <w:rFonts w:cs="Arial"/>
          <w:szCs w:val="20"/>
        </w:rPr>
        <w:t>Dire</w:t>
      </w:r>
      <w:r w:rsidR="004023F5" w:rsidRPr="00EE37E5">
        <w:rPr>
          <w:rFonts w:cs="Arial"/>
          <w:szCs w:val="20"/>
        </w:rPr>
        <w:t>ktorju</w:t>
      </w:r>
      <w:r w:rsidRPr="00EE37E5">
        <w:rPr>
          <w:rFonts w:cs="Arial"/>
          <w:szCs w:val="20"/>
        </w:rPr>
        <w:t xml:space="preserve"> se</w:t>
      </w:r>
      <w:r w:rsidR="004023F5" w:rsidRPr="00EE37E5">
        <w:rPr>
          <w:rFonts w:cs="Arial"/>
          <w:szCs w:val="20"/>
        </w:rPr>
        <w:t xml:space="preserve"> </w:t>
      </w:r>
      <w:r w:rsidRPr="00EE37E5">
        <w:rPr>
          <w:rFonts w:cs="Arial"/>
          <w:szCs w:val="20"/>
        </w:rPr>
        <w:t xml:space="preserve">skladno </w:t>
      </w:r>
      <w:r w:rsidR="001E1078">
        <w:rPr>
          <w:rFonts w:cs="Arial"/>
          <w:szCs w:val="20"/>
        </w:rPr>
        <w:t>z</w:t>
      </w:r>
      <w:r w:rsidRPr="00EE37E5">
        <w:rPr>
          <w:rFonts w:cs="Arial"/>
          <w:szCs w:val="20"/>
        </w:rPr>
        <w:t xml:space="preserve"> </w:t>
      </w:r>
      <w:r w:rsidR="00387CCA">
        <w:rPr>
          <w:rFonts w:cs="Arial"/>
          <w:szCs w:val="20"/>
        </w:rPr>
        <w:t xml:space="preserve">drugim </w:t>
      </w:r>
      <w:r w:rsidR="004023F5" w:rsidRPr="00EE37E5">
        <w:rPr>
          <w:rFonts w:cs="Arial"/>
          <w:szCs w:val="20"/>
        </w:rPr>
        <w:t xml:space="preserve">in </w:t>
      </w:r>
      <w:r w:rsidR="00387CCA">
        <w:rPr>
          <w:rFonts w:cs="Arial"/>
          <w:szCs w:val="20"/>
        </w:rPr>
        <w:t>tretjim</w:t>
      </w:r>
      <w:r w:rsidR="004023F5" w:rsidRPr="00EE37E5">
        <w:rPr>
          <w:rFonts w:cs="Arial"/>
          <w:szCs w:val="20"/>
        </w:rPr>
        <w:t xml:space="preserve"> </w:t>
      </w:r>
      <w:r w:rsidRPr="00EE37E5">
        <w:rPr>
          <w:rFonts w:cs="Arial"/>
          <w:szCs w:val="20"/>
        </w:rPr>
        <w:t>odstavkom 5. člena Uredbe</w:t>
      </w:r>
      <w:r w:rsidR="004023F5" w:rsidRPr="00EE37E5">
        <w:rPr>
          <w:rFonts w:cs="Arial"/>
          <w:szCs w:val="20"/>
        </w:rPr>
        <w:t xml:space="preserve">, ne glede na spremembe vrednosti kriterijev določenih </w:t>
      </w:r>
      <w:r w:rsidR="00EE37E5" w:rsidRPr="00EE37E5">
        <w:rPr>
          <w:rFonts w:cs="Arial"/>
          <w:szCs w:val="20"/>
        </w:rPr>
        <w:t>v</w:t>
      </w:r>
      <w:r w:rsidR="004023F5" w:rsidRPr="00EE37E5">
        <w:rPr>
          <w:rFonts w:cs="Arial"/>
          <w:szCs w:val="20"/>
        </w:rPr>
        <w:t xml:space="preserve"> prilogi IV Uredbe, </w:t>
      </w:r>
      <w:r w:rsidRPr="00B928DA">
        <w:rPr>
          <w:rFonts w:cs="Arial"/>
          <w:szCs w:val="20"/>
          <w:u w:val="single"/>
        </w:rPr>
        <w:t xml:space="preserve">v času </w:t>
      </w:r>
      <w:r w:rsidR="004023F5" w:rsidRPr="00B928DA">
        <w:rPr>
          <w:rFonts w:cs="Arial"/>
          <w:szCs w:val="20"/>
          <w:u w:val="single"/>
        </w:rPr>
        <w:t>njegovega</w:t>
      </w:r>
      <w:r w:rsidRPr="00B928DA">
        <w:rPr>
          <w:rFonts w:cs="Arial"/>
          <w:szCs w:val="20"/>
          <w:u w:val="single"/>
        </w:rPr>
        <w:t xml:space="preserve"> mandata </w:t>
      </w:r>
      <w:r w:rsidR="00B928DA" w:rsidRPr="00B928DA">
        <w:rPr>
          <w:rFonts w:cs="Arial"/>
          <w:szCs w:val="20"/>
          <w:u w:val="single"/>
        </w:rPr>
        <w:t xml:space="preserve">plačni razred </w:t>
      </w:r>
      <w:r w:rsidRPr="00B928DA">
        <w:rPr>
          <w:rFonts w:cs="Arial"/>
          <w:szCs w:val="20"/>
          <w:u w:val="single"/>
        </w:rPr>
        <w:t>ne bo spremenil</w:t>
      </w:r>
      <w:r w:rsidR="004023F5" w:rsidRPr="00B928DA">
        <w:rPr>
          <w:rFonts w:cs="Arial"/>
          <w:szCs w:val="20"/>
          <w:u w:val="single"/>
        </w:rPr>
        <w:t>.</w:t>
      </w:r>
      <w:r w:rsidR="004023F5" w:rsidRPr="00EE37E5">
        <w:rPr>
          <w:rFonts w:cs="Arial"/>
          <w:szCs w:val="20"/>
        </w:rPr>
        <w:t xml:space="preserve"> </w:t>
      </w:r>
      <w:r w:rsidRPr="00EE37E5">
        <w:rPr>
          <w:rFonts w:cs="Arial"/>
          <w:szCs w:val="20"/>
        </w:rPr>
        <w:t>Preverj</w:t>
      </w:r>
      <w:r w:rsidR="003C4400" w:rsidRPr="00EE37E5">
        <w:rPr>
          <w:rFonts w:cs="Arial"/>
          <w:szCs w:val="20"/>
        </w:rPr>
        <w:t xml:space="preserve">anje vrednosti </w:t>
      </w:r>
      <w:r w:rsidR="00AC461C">
        <w:rPr>
          <w:rFonts w:cs="Arial"/>
          <w:szCs w:val="20"/>
        </w:rPr>
        <w:t>kriterijev iz priloge IV</w:t>
      </w:r>
      <w:r w:rsidR="004023F5" w:rsidRPr="00EE37E5">
        <w:rPr>
          <w:rFonts w:cs="Arial"/>
          <w:szCs w:val="20"/>
        </w:rPr>
        <w:t xml:space="preserve"> U</w:t>
      </w:r>
      <w:r w:rsidRPr="00EE37E5">
        <w:rPr>
          <w:rFonts w:cs="Arial"/>
          <w:szCs w:val="20"/>
        </w:rPr>
        <w:t>redbe se izved</w:t>
      </w:r>
      <w:r w:rsidR="004023F5" w:rsidRPr="00EE37E5">
        <w:rPr>
          <w:rFonts w:cs="Arial"/>
          <w:szCs w:val="20"/>
        </w:rPr>
        <w:t>e</w:t>
      </w:r>
      <w:r w:rsidR="00273C2F">
        <w:rPr>
          <w:rFonts w:cs="Arial"/>
          <w:szCs w:val="20"/>
        </w:rPr>
        <w:t>, kot že rečeno, zgolj</w:t>
      </w:r>
      <w:r w:rsidRPr="00EE37E5">
        <w:rPr>
          <w:rFonts w:cs="Arial"/>
          <w:szCs w:val="20"/>
        </w:rPr>
        <w:t xml:space="preserve"> ob nastopu mandata direktorja</w:t>
      </w:r>
      <w:r w:rsidR="004023F5" w:rsidRPr="00EE37E5">
        <w:rPr>
          <w:rFonts w:cs="Arial"/>
          <w:szCs w:val="20"/>
        </w:rPr>
        <w:t xml:space="preserve"> z upoštevanjem vrednosti kriterijev, </w:t>
      </w:r>
      <w:r w:rsidR="004023F5" w:rsidRPr="00273C2F">
        <w:rPr>
          <w:rFonts w:cs="Arial"/>
          <w:szCs w:val="20"/>
          <w:u w:val="single"/>
        </w:rPr>
        <w:t>veljavnih na prvi dan preteklega meseca pred nastopom mandata</w:t>
      </w:r>
      <w:r w:rsidR="004023F5" w:rsidRPr="00EE37E5">
        <w:rPr>
          <w:rFonts w:cs="Arial"/>
          <w:szCs w:val="20"/>
        </w:rPr>
        <w:t>.</w:t>
      </w:r>
    </w:p>
    <w:p w:rsidR="00653B8B" w:rsidRPr="00EE37E5" w:rsidRDefault="00653B8B" w:rsidP="003705B2">
      <w:pPr>
        <w:jc w:val="both"/>
        <w:rPr>
          <w:rFonts w:cs="Arial"/>
          <w:szCs w:val="20"/>
        </w:rPr>
      </w:pPr>
    </w:p>
    <w:p w:rsidR="00936704" w:rsidRPr="00EE37E5" w:rsidRDefault="00936704" w:rsidP="00936704">
      <w:pPr>
        <w:jc w:val="both"/>
        <w:rPr>
          <w:rFonts w:cs="Arial"/>
          <w:szCs w:val="20"/>
        </w:rPr>
      </w:pPr>
      <w:r w:rsidRPr="00EE37E5">
        <w:rPr>
          <w:rFonts w:cs="Arial"/>
          <w:szCs w:val="20"/>
        </w:rPr>
        <w:t>Direktorjem, ki bi bili</w:t>
      </w:r>
      <w:r w:rsidR="00AC461C">
        <w:rPr>
          <w:rFonts w:cs="Arial"/>
          <w:szCs w:val="20"/>
        </w:rPr>
        <w:t xml:space="preserve"> na podlagi 8. člena Uredbe uvrščeni v </w:t>
      </w:r>
      <w:r w:rsidR="00AC461C" w:rsidRPr="006D01CD">
        <w:rPr>
          <w:rFonts w:cs="Arial"/>
          <w:szCs w:val="20"/>
          <w:u w:val="single"/>
        </w:rPr>
        <w:t>nižji plačni razred</w:t>
      </w:r>
      <w:r w:rsidR="00AC461C">
        <w:rPr>
          <w:rFonts w:cs="Arial"/>
          <w:szCs w:val="20"/>
        </w:rPr>
        <w:t xml:space="preserve"> </w:t>
      </w:r>
      <w:r w:rsidRPr="00EE37E5">
        <w:rPr>
          <w:rFonts w:cs="Arial"/>
          <w:szCs w:val="20"/>
        </w:rPr>
        <w:t>od plačnega razreda</w:t>
      </w:r>
      <w:r>
        <w:rPr>
          <w:rFonts w:cs="Arial"/>
          <w:szCs w:val="20"/>
        </w:rPr>
        <w:t>,</w:t>
      </w:r>
      <w:r w:rsidRPr="00EE37E5">
        <w:rPr>
          <w:rFonts w:cs="Arial"/>
          <w:szCs w:val="20"/>
        </w:rPr>
        <w:t xml:space="preserve"> v katerega so uvrščeni na podlagi Uredbe o plačah direktorjev v javnem sektorju (Uradni list RS, št. </w:t>
      </w:r>
      <w:hyperlink r:id="rId48" w:tgtFrame="_blank" w:tooltip="Uredba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73/05</w:t>
        </w:r>
      </w:hyperlink>
      <w:r w:rsidRPr="00EE37E5">
        <w:rPr>
          <w:rFonts w:cs="Arial"/>
          <w:szCs w:val="20"/>
        </w:rPr>
        <w:t xml:space="preserve">, </w:t>
      </w:r>
      <w:hyperlink r:id="rId49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103/05</w:t>
        </w:r>
      </w:hyperlink>
      <w:r w:rsidRPr="00EE37E5">
        <w:rPr>
          <w:rFonts w:cs="Arial"/>
          <w:szCs w:val="20"/>
        </w:rPr>
        <w:t xml:space="preserve">, </w:t>
      </w:r>
      <w:hyperlink r:id="rId50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12/06</w:t>
        </w:r>
      </w:hyperlink>
      <w:r w:rsidRPr="00EE37E5">
        <w:rPr>
          <w:rFonts w:cs="Arial"/>
          <w:szCs w:val="20"/>
        </w:rPr>
        <w:t xml:space="preserve">, </w:t>
      </w:r>
      <w:hyperlink r:id="rId51" w:tgtFrame="_blank" w:tooltip="Uredba o sprememb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36/06</w:t>
        </w:r>
      </w:hyperlink>
      <w:r w:rsidRPr="00EE37E5">
        <w:rPr>
          <w:rFonts w:cs="Arial"/>
          <w:szCs w:val="20"/>
        </w:rPr>
        <w:t xml:space="preserve">, </w:t>
      </w:r>
      <w:hyperlink r:id="rId52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46/06</w:t>
        </w:r>
      </w:hyperlink>
      <w:r w:rsidRPr="00EE37E5">
        <w:rPr>
          <w:rFonts w:cs="Arial"/>
          <w:szCs w:val="20"/>
        </w:rPr>
        <w:t xml:space="preserve">, </w:t>
      </w:r>
      <w:hyperlink r:id="rId53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77/06</w:t>
        </w:r>
      </w:hyperlink>
      <w:r w:rsidRPr="00EE37E5">
        <w:rPr>
          <w:rFonts w:cs="Arial"/>
          <w:szCs w:val="20"/>
        </w:rPr>
        <w:t xml:space="preserve">, </w:t>
      </w:r>
      <w:hyperlink r:id="rId54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128/06</w:t>
        </w:r>
      </w:hyperlink>
      <w:r w:rsidRPr="00EE37E5">
        <w:rPr>
          <w:rFonts w:cs="Arial"/>
          <w:szCs w:val="20"/>
        </w:rPr>
        <w:t xml:space="preserve">, </w:t>
      </w:r>
      <w:hyperlink r:id="rId55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37/07</w:t>
        </w:r>
      </w:hyperlink>
      <w:r w:rsidRPr="00EE37E5">
        <w:rPr>
          <w:rFonts w:cs="Arial"/>
          <w:szCs w:val="20"/>
        </w:rPr>
        <w:t xml:space="preserve">, </w:t>
      </w:r>
      <w:hyperlink r:id="rId56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95/07</w:t>
        </w:r>
      </w:hyperlink>
      <w:r w:rsidRPr="00EE37E5">
        <w:rPr>
          <w:rFonts w:cs="Arial"/>
          <w:szCs w:val="20"/>
        </w:rPr>
        <w:t xml:space="preserve">, </w:t>
      </w:r>
      <w:hyperlink r:id="rId57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112/07</w:t>
        </w:r>
      </w:hyperlink>
      <w:r w:rsidRPr="00EE37E5">
        <w:rPr>
          <w:rFonts w:cs="Arial"/>
          <w:szCs w:val="20"/>
        </w:rPr>
        <w:t xml:space="preserve">, </w:t>
      </w:r>
      <w:hyperlink r:id="rId58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104/08</w:t>
        </w:r>
      </w:hyperlink>
      <w:r w:rsidRPr="00EE37E5">
        <w:rPr>
          <w:rFonts w:cs="Arial"/>
          <w:szCs w:val="20"/>
        </w:rPr>
        <w:t xml:space="preserve">, </w:t>
      </w:r>
      <w:hyperlink r:id="rId59" w:tgtFrame="_blank" w:tooltip="Uredba o sprememb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123/08</w:t>
        </w:r>
      </w:hyperlink>
      <w:r w:rsidRPr="00EE37E5">
        <w:rPr>
          <w:rFonts w:cs="Arial"/>
          <w:szCs w:val="20"/>
        </w:rPr>
        <w:t xml:space="preserve">, </w:t>
      </w:r>
      <w:hyperlink r:id="rId60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21/09</w:t>
        </w:r>
      </w:hyperlink>
      <w:r w:rsidRPr="00EE37E5">
        <w:rPr>
          <w:rFonts w:cs="Arial"/>
          <w:szCs w:val="20"/>
        </w:rPr>
        <w:t xml:space="preserve">, </w:t>
      </w:r>
      <w:hyperlink r:id="rId61" w:tgtFrame="_blank" w:tooltip="Uredba o spremembi in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61/09</w:t>
        </w:r>
      </w:hyperlink>
      <w:r w:rsidRPr="00EE37E5">
        <w:rPr>
          <w:rFonts w:cs="Arial"/>
          <w:szCs w:val="20"/>
        </w:rPr>
        <w:t xml:space="preserve">, </w:t>
      </w:r>
      <w:hyperlink r:id="rId62" w:tgtFrame="_blank" w:tooltip="Uredba o spremembi in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91/09</w:t>
        </w:r>
      </w:hyperlink>
      <w:r w:rsidRPr="00EE37E5">
        <w:rPr>
          <w:rFonts w:cs="Arial"/>
          <w:szCs w:val="20"/>
        </w:rPr>
        <w:t xml:space="preserve">, </w:t>
      </w:r>
      <w:hyperlink r:id="rId63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3/10</w:t>
        </w:r>
      </w:hyperlink>
      <w:r w:rsidRPr="00EE37E5">
        <w:rPr>
          <w:rFonts w:cs="Arial"/>
          <w:szCs w:val="20"/>
        </w:rPr>
        <w:t xml:space="preserve">, </w:t>
      </w:r>
      <w:hyperlink r:id="rId64" w:tgtFrame="_blank" w:tooltip="Uredba o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27/10</w:t>
        </w:r>
      </w:hyperlink>
      <w:r w:rsidRPr="00EE37E5">
        <w:rPr>
          <w:rFonts w:cs="Arial"/>
          <w:szCs w:val="20"/>
        </w:rPr>
        <w:t xml:space="preserve">, </w:t>
      </w:r>
      <w:hyperlink r:id="rId65" w:tgtFrame="_blank" w:tooltip="Uredba o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45/10</w:t>
        </w:r>
      </w:hyperlink>
      <w:r w:rsidRPr="00EE37E5">
        <w:rPr>
          <w:rFonts w:cs="Arial"/>
          <w:szCs w:val="20"/>
        </w:rPr>
        <w:t xml:space="preserve">, </w:t>
      </w:r>
      <w:hyperlink r:id="rId66" w:tgtFrame="_blank" w:tooltip="Uredba o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62/10</w:t>
        </w:r>
      </w:hyperlink>
      <w:r w:rsidRPr="00EE37E5">
        <w:rPr>
          <w:rFonts w:cs="Arial"/>
          <w:szCs w:val="20"/>
        </w:rPr>
        <w:t xml:space="preserve">, </w:t>
      </w:r>
      <w:hyperlink r:id="rId67" w:tgtFrame="_blank" w:tooltip="Uredba o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88/10</w:t>
        </w:r>
      </w:hyperlink>
      <w:r w:rsidRPr="00EE37E5">
        <w:rPr>
          <w:rFonts w:cs="Arial"/>
          <w:szCs w:val="20"/>
        </w:rPr>
        <w:t xml:space="preserve">, </w:t>
      </w:r>
      <w:hyperlink r:id="rId68" w:tgtFrame="_blank" w:tooltip="Zakon o interventnih ukrepih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94/10</w:t>
        </w:r>
      </w:hyperlink>
      <w:r w:rsidRPr="00EE37E5">
        <w:rPr>
          <w:rFonts w:cs="Arial"/>
          <w:szCs w:val="20"/>
        </w:rPr>
        <w:t xml:space="preserve"> – ZIU, </w:t>
      </w:r>
      <w:hyperlink r:id="rId69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10/11</w:t>
        </w:r>
      </w:hyperlink>
      <w:r w:rsidRPr="00EE37E5">
        <w:rPr>
          <w:rFonts w:cs="Arial"/>
          <w:szCs w:val="20"/>
        </w:rPr>
        <w:t xml:space="preserve">, </w:t>
      </w:r>
      <w:hyperlink r:id="rId70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45/11</w:t>
        </w:r>
      </w:hyperlink>
      <w:r w:rsidRPr="00EE37E5">
        <w:rPr>
          <w:rFonts w:cs="Arial"/>
          <w:szCs w:val="20"/>
        </w:rPr>
        <w:t xml:space="preserve">, </w:t>
      </w:r>
      <w:hyperlink r:id="rId71" w:tgtFrame="_blank" w:tooltip="Uredba o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53/11</w:t>
        </w:r>
      </w:hyperlink>
      <w:r w:rsidRPr="00EE37E5">
        <w:rPr>
          <w:rFonts w:cs="Arial"/>
          <w:szCs w:val="20"/>
        </w:rPr>
        <w:t xml:space="preserve">, </w:t>
      </w:r>
      <w:hyperlink r:id="rId72" w:tgtFrame="_blank" w:tooltip="Uredba o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86/11</w:t>
        </w:r>
      </w:hyperlink>
      <w:r w:rsidRPr="00EE37E5">
        <w:rPr>
          <w:rFonts w:cs="Arial"/>
          <w:szCs w:val="20"/>
        </w:rPr>
        <w:t xml:space="preserve">, </w:t>
      </w:r>
      <w:hyperlink r:id="rId73" w:tgtFrame="_blank" w:tooltip="Uredba o sprememb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26/12</w:t>
        </w:r>
      </w:hyperlink>
      <w:r w:rsidRPr="00EE37E5">
        <w:rPr>
          <w:rFonts w:cs="Arial"/>
          <w:szCs w:val="20"/>
        </w:rPr>
        <w:t xml:space="preserve">, </w:t>
      </w:r>
      <w:hyperlink r:id="rId74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41/12</w:t>
        </w:r>
      </w:hyperlink>
      <w:r w:rsidRPr="00EE37E5">
        <w:rPr>
          <w:rFonts w:cs="Arial"/>
          <w:szCs w:val="20"/>
        </w:rPr>
        <w:t xml:space="preserve">, </w:t>
      </w:r>
      <w:hyperlink r:id="rId75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90/12</w:t>
        </w:r>
      </w:hyperlink>
      <w:r w:rsidRPr="00EE37E5">
        <w:rPr>
          <w:rFonts w:cs="Arial"/>
          <w:szCs w:val="20"/>
        </w:rPr>
        <w:t xml:space="preserve">, </w:t>
      </w:r>
      <w:hyperlink r:id="rId76" w:tgtFrame="_blank" w:tooltip="Uredba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24/13</w:t>
        </w:r>
      </w:hyperlink>
      <w:r w:rsidRPr="00EE37E5">
        <w:rPr>
          <w:rFonts w:cs="Arial"/>
          <w:szCs w:val="20"/>
        </w:rPr>
        <w:t xml:space="preserve">, </w:t>
      </w:r>
      <w:hyperlink r:id="rId77" w:tgtFrame="_blank" w:tooltip="Uredba o sprememb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75/13</w:t>
        </w:r>
      </w:hyperlink>
      <w:r w:rsidRPr="00EE37E5">
        <w:rPr>
          <w:rFonts w:cs="Arial"/>
          <w:szCs w:val="20"/>
        </w:rPr>
        <w:t xml:space="preserve">, </w:t>
      </w:r>
      <w:hyperlink r:id="rId78" w:tgtFrame="_blank" w:tooltip="Uredba o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79/13</w:t>
        </w:r>
      </w:hyperlink>
      <w:r w:rsidRPr="00EE37E5">
        <w:rPr>
          <w:rFonts w:cs="Arial"/>
          <w:szCs w:val="20"/>
        </w:rPr>
        <w:t xml:space="preserve">, </w:t>
      </w:r>
      <w:hyperlink r:id="rId79" w:tgtFrame="_blank" w:tooltip="Uredba o spremembi Uredbe o spremembah in dopolnitvah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108/13</w:t>
        </w:r>
      </w:hyperlink>
      <w:r w:rsidRPr="00EE37E5">
        <w:rPr>
          <w:rFonts w:cs="Arial"/>
          <w:szCs w:val="20"/>
        </w:rPr>
        <w:t xml:space="preserve">, </w:t>
      </w:r>
      <w:hyperlink r:id="rId80" w:tgtFrame="_blank" w:tooltip="Uredba o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15/14</w:t>
        </w:r>
      </w:hyperlink>
      <w:r w:rsidRPr="00EE37E5">
        <w:rPr>
          <w:rFonts w:cs="Arial"/>
          <w:szCs w:val="20"/>
        </w:rPr>
        <w:t xml:space="preserve">, </w:t>
      </w:r>
      <w:hyperlink r:id="rId81" w:tgtFrame="_blank" w:tooltip="Uredba o spremembah in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43/14</w:t>
        </w:r>
      </w:hyperlink>
      <w:r w:rsidRPr="00EE37E5">
        <w:rPr>
          <w:rFonts w:cs="Arial"/>
          <w:szCs w:val="20"/>
        </w:rPr>
        <w:t xml:space="preserve">, </w:t>
      </w:r>
      <w:hyperlink r:id="rId82" w:tgtFrame="_blank" w:tooltip="Uredba o spremembah in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6/15</w:t>
        </w:r>
      </w:hyperlink>
      <w:r w:rsidRPr="00EE37E5">
        <w:rPr>
          <w:rFonts w:cs="Arial"/>
          <w:szCs w:val="20"/>
        </w:rPr>
        <w:t xml:space="preserve">, </w:t>
      </w:r>
      <w:hyperlink r:id="rId83" w:tgtFrame="_blank" w:tooltip="Uredba o spremembi in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57/15</w:t>
        </w:r>
      </w:hyperlink>
      <w:r w:rsidRPr="00EE37E5">
        <w:rPr>
          <w:rFonts w:cs="Arial"/>
          <w:szCs w:val="20"/>
        </w:rPr>
        <w:t xml:space="preserve">, </w:t>
      </w:r>
      <w:hyperlink r:id="rId84" w:tgtFrame="_blank" w:tooltip="Uredba o spremembah Uredbe o spremembi in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98/15</w:t>
        </w:r>
      </w:hyperlink>
      <w:r w:rsidRPr="00EE37E5">
        <w:rPr>
          <w:rFonts w:cs="Arial"/>
          <w:szCs w:val="20"/>
        </w:rPr>
        <w:t xml:space="preserve">, </w:t>
      </w:r>
      <w:hyperlink r:id="rId85" w:tgtFrame="_blank" w:tooltip="Uredba o spremembah Uredbe o spremembi in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15/16</w:t>
        </w:r>
      </w:hyperlink>
      <w:r w:rsidRPr="00EE37E5">
        <w:rPr>
          <w:rFonts w:cs="Arial"/>
          <w:szCs w:val="20"/>
        </w:rPr>
        <w:t xml:space="preserve">, </w:t>
      </w:r>
      <w:hyperlink r:id="rId86" w:tgtFrame="_blank" w:tooltip="Uredba o spremembi Uredbe o spremembi in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84/16</w:t>
        </w:r>
      </w:hyperlink>
      <w:r w:rsidRPr="00EE37E5">
        <w:rPr>
          <w:rFonts w:cs="Arial"/>
          <w:szCs w:val="20"/>
        </w:rPr>
        <w:t xml:space="preserve"> in </w:t>
      </w:r>
      <w:hyperlink r:id="rId87" w:tgtFrame="_blank" w:tooltip="Uredba o dopolnitvi Uredbe o plačah direktorjev v javnem sektorju" w:history="1">
        <w:r w:rsidRPr="00EE37E5">
          <w:rPr>
            <w:rStyle w:val="Hiperpovezava"/>
            <w:rFonts w:cs="Arial"/>
            <w:color w:val="auto"/>
            <w:szCs w:val="20"/>
            <w:u w:val="none"/>
          </w:rPr>
          <w:t>15/17</w:t>
        </w:r>
      </w:hyperlink>
      <w:r w:rsidRPr="00EE37E5">
        <w:rPr>
          <w:rFonts w:cs="Arial"/>
          <w:szCs w:val="20"/>
        </w:rPr>
        <w:t xml:space="preserve">), se uvrstitev v plačni razred </w:t>
      </w:r>
      <w:r w:rsidRPr="006D01CD">
        <w:rPr>
          <w:rFonts w:cs="Arial"/>
          <w:szCs w:val="20"/>
          <w:u w:val="single"/>
        </w:rPr>
        <w:t>do poteka mandata ne spremeni</w:t>
      </w:r>
      <w:r w:rsidRPr="00EE37E5">
        <w:rPr>
          <w:rFonts w:cs="Arial"/>
          <w:szCs w:val="20"/>
        </w:rPr>
        <w:t>.</w:t>
      </w:r>
    </w:p>
    <w:p w:rsidR="00936704" w:rsidRDefault="00936704" w:rsidP="003705B2">
      <w:pPr>
        <w:jc w:val="both"/>
        <w:rPr>
          <w:rFonts w:cs="Arial"/>
          <w:b/>
          <w:szCs w:val="20"/>
        </w:rPr>
      </w:pPr>
    </w:p>
    <w:p w:rsidR="006D01CD" w:rsidRDefault="006D01CD" w:rsidP="003705B2">
      <w:pPr>
        <w:jc w:val="both"/>
        <w:rPr>
          <w:rFonts w:cs="Arial"/>
          <w:b/>
          <w:szCs w:val="20"/>
        </w:rPr>
      </w:pPr>
    </w:p>
    <w:p w:rsidR="00AB5223" w:rsidRPr="00EE37E5" w:rsidRDefault="00D555F5" w:rsidP="003705B2">
      <w:pPr>
        <w:jc w:val="both"/>
        <w:rPr>
          <w:rFonts w:cs="Arial"/>
          <w:b/>
          <w:szCs w:val="20"/>
        </w:rPr>
      </w:pPr>
      <w:r w:rsidRPr="00EE37E5">
        <w:rPr>
          <w:rFonts w:cs="Arial"/>
          <w:b/>
          <w:szCs w:val="20"/>
        </w:rPr>
        <w:t>Predpisani akti in roki za uvrstitev direktorjev v plačne razrede</w:t>
      </w:r>
    </w:p>
    <w:p w:rsidR="00D555F5" w:rsidRPr="00EE37E5" w:rsidRDefault="00D555F5" w:rsidP="003705B2">
      <w:pPr>
        <w:jc w:val="both"/>
        <w:rPr>
          <w:rFonts w:cs="Arial"/>
          <w:szCs w:val="20"/>
        </w:rPr>
      </w:pPr>
    </w:p>
    <w:p w:rsidR="00D555F5" w:rsidRPr="00EE37E5" w:rsidRDefault="008E22A0" w:rsidP="003705B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podlagi </w:t>
      </w:r>
      <w:r w:rsidR="00AB5223" w:rsidRPr="00EE37E5">
        <w:rPr>
          <w:rFonts w:cs="Arial"/>
          <w:szCs w:val="20"/>
        </w:rPr>
        <w:t>8. člen</w:t>
      </w:r>
      <w:r>
        <w:rPr>
          <w:rFonts w:cs="Arial"/>
          <w:szCs w:val="20"/>
        </w:rPr>
        <w:t>a</w:t>
      </w:r>
      <w:r w:rsidR="00AB5223" w:rsidRPr="00EE37E5">
        <w:rPr>
          <w:rFonts w:cs="Arial"/>
          <w:szCs w:val="20"/>
        </w:rPr>
        <w:t xml:space="preserve"> Uredbe se prva uvrstitev </w:t>
      </w:r>
      <w:r w:rsidR="004F10D3">
        <w:rPr>
          <w:rFonts w:cs="Arial"/>
          <w:szCs w:val="20"/>
        </w:rPr>
        <w:t xml:space="preserve">direktorjev </w:t>
      </w:r>
      <w:r w:rsidR="00AB5223" w:rsidRPr="00EE37E5">
        <w:rPr>
          <w:rFonts w:cs="Arial"/>
          <w:szCs w:val="20"/>
        </w:rPr>
        <w:t>skladno s to uredbo izved</w:t>
      </w:r>
      <w:r>
        <w:rPr>
          <w:rFonts w:cs="Arial"/>
          <w:szCs w:val="20"/>
        </w:rPr>
        <w:t>e</w:t>
      </w:r>
      <w:r w:rsidR="00AB5223" w:rsidRPr="00EE37E5">
        <w:rPr>
          <w:rFonts w:cs="Arial"/>
          <w:szCs w:val="20"/>
        </w:rPr>
        <w:t xml:space="preserve"> s 1. januarjem 2018, </w:t>
      </w:r>
      <w:r w:rsidR="00AB5223" w:rsidRPr="008E22A0">
        <w:rPr>
          <w:rFonts w:cs="Arial"/>
          <w:szCs w:val="20"/>
          <w:u w:val="single"/>
        </w:rPr>
        <w:t>pri čemer se vrednosti kriterijev preverjajo na stanje 1. novembra 2017</w:t>
      </w:r>
      <w:r w:rsidR="00AB5223" w:rsidRPr="00EE37E5">
        <w:rPr>
          <w:rFonts w:cs="Arial"/>
          <w:szCs w:val="20"/>
        </w:rPr>
        <w:t xml:space="preserve">. </w:t>
      </w:r>
    </w:p>
    <w:p w:rsidR="00D555F5" w:rsidRPr="00EE37E5" w:rsidRDefault="00D555F5" w:rsidP="003705B2">
      <w:pPr>
        <w:jc w:val="both"/>
        <w:rPr>
          <w:rFonts w:cs="Arial"/>
          <w:szCs w:val="20"/>
        </w:rPr>
      </w:pPr>
    </w:p>
    <w:p w:rsidR="00AB5223" w:rsidRPr="00EE37E5" w:rsidRDefault="00AB5223" w:rsidP="003705B2">
      <w:pPr>
        <w:jc w:val="both"/>
      </w:pPr>
      <w:r w:rsidRPr="00EE37E5">
        <w:rPr>
          <w:rFonts w:cs="Arial"/>
          <w:szCs w:val="20"/>
        </w:rPr>
        <w:t xml:space="preserve">Akti o notranji organizaciji in sistemizaciji delovnih mest ter akti o uvrstitvah delovnih mest direktorjev v plačne razrede </w:t>
      </w:r>
      <w:r w:rsidR="008E22A0">
        <w:rPr>
          <w:rFonts w:cs="Arial"/>
          <w:szCs w:val="20"/>
        </w:rPr>
        <w:t>i</w:t>
      </w:r>
      <w:r w:rsidRPr="00EE37E5">
        <w:rPr>
          <w:rFonts w:cs="Arial"/>
          <w:szCs w:val="20"/>
        </w:rPr>
        <w:t xml:space="preserve">z 11. člena Zakona o sistemu plač v javnem sektorju </w:t>
      </w:r>
      <w:r w:rsidRPr="00EE37E5">
        <w:t xml:space="preserve">o sistemu plač v javnem sektorju (Uradni list RS, št. </w:t>
      </w:r>
      <w:hyperlink r:id="rId88" w:tgtFrame="_blank" w:tooltip="Zakon o sistemu plač v javnem sektorju (uradno prečiščeno besedilo)" w:history="1">
        <w:r w:rsidRPr="00EE37E5">
          <w:rPr>
            <w:rStyle w:val="Hiperpovezava"/>
            <w:color w:val="auto"/>
            <w:u w:val="none"/>
          </w:rPr>
          <w:t>108/09</w:t>
        </w:r>
      </w:hyperlink>
      <w:r w:rsidRPr="00EE37E5">
        <w:t xml:space="preserve"> – uradno prečiščeno besedilo, </w:t>
      </w:r>
      <w:hyperlink r:id="rId89" w:tgtFrame="_blank" w:tooltip="Zakon o spremembah Zakona o sistemu plač v javnem sektorju" w:history="1">
        <w:r w:rsidRPr="00EE37E5">
          <w:rPr>
            <w:rStyle w:val="Hiperpovezava"/>
            <w:color w:val="auto"/>
            <w:u w:val="none"/>
          </w:rPr>
          <w:t>13/10</w:t>
        </w:r>
      </w:hyperlink>
      <w:r w:rsidRPr="00EE37E5">
        <w:t xml:space="preserve">, </w:t>
      </w:r>
      <w:hyperlink r:id="rId90" w:tgtFrame="_blank" w:tooltip="Zakon o spremembah in dopolnitvah Zakona o sistemu plač v javnem sektorju" w:history="1">
        <w:r w:rsidRPr="00EE37E5">
          <w:rPr>
            <w:rStyle w:val="Hiperpovezava"/>
            <w:color w:val="auto"/>
            <w:u w:val="none"/>
          </w:rPr>
          <w:t>59/10</w:t>
        </w:r>
      </w:hyperlink>
      <w:r w:rsidRPr="00EE37E5">
        <w:t xml:space="preserve">, </w:t>
      </w:r>
      <w:hyperlink r:id="rId91" w:tgtFrame="_blank" w:tooltip="Zakon o spremembi Zakona o sistemu plač v javnem sektorju" w:history="1">
        <w:r w:rsidRPr="00EE37E5">
          <w:rPr>
            <w:rStyle w:val="Hiperpovezava"/>
            <w:color w:val="auto"/>
            <w:u w:val="none"/>
          </w:rPr>
          <w:t>85/10</w:t>
        </w:r>
      </w:hyperlink>
      <w:r w:rsidRPr="00EE37E5">
        <w:t xml:space="preserve">, </w:t>
      </w:r>
      <w:hyperlink r:id="rId92" w:tgtFrame="_blank" w:tooltip="Zakon o spremembi Zakona o sistemu plač v javnem sektorju" w:history="1">
        <w:r w:rsidRPr="00EE37E5">
          <w:rPr>
            <w:rStyle w:val="Hiperpovezava"/>
            <w:color w:val="auto"/>
            <w:u w:val="none"/>
          </w:rPr>
          <w:t>107/10</w:t>
        </w:r>
      </w:hyperlink>
      <w:r w:rsidRPr="00EE37E5">
        <w:t xml:space="preserve">, </w:t>
      </w:r>
      <w:hyperlink r:id="rId93" w:tgtFrame="_blank" w:tooltip="Avtentična razlaga 49.a člena Zakona o sistemu plač v javnem sektorju" w:history="1">
        <w:r w:rsidRPr="00EE37E5">
          <w:rPr>
            <w:rStyle w:val="Hiperpovezava"/>
            <w:color w:val="auto"/>
            <w:u w:val="none"/>
          </w:rPr>
          <w:t>35/11</w:t>
        </w:r>
      </w:hyperlink>
      <w:r w:rsidRPr="00EE37E5">
        <w:t xml:space="preserve"> – ORZSPJS49a, </w:t>
      </w:r>
      <w:hyperlink r:id="rId94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EE37E5">
          <w:rPr>
            <w:rStyle w:val="Hiperpovezava"/>
            <w:color w:val="auto"/>
            <w:u w:val="none"/>
          </w:rPr>
          <w:t>27/12</w:t>
        </w:r>
      </w:hyperlink>
      <w:r w:rsidRPr="00EE37E5">
        <w:t xml:space="preserve"> – odl. US, </w:t>
      </w:r>
      <w:hyperlink r:id="rId95" w:tgtFrame="_blank" w:tooltip="Zakon za uravnoteženje javnih financ" w:history="1">
        <w:r w:rsidRPr="00EE37E5">
          <w:rPr>
            <w:rStyle w:val="Hiperpovezava"/>
            <w:color w:val="auto"/>
            <w:u w:val="none"/>
          </w:rPr>
          <w:t>40/12</w:t>
        </w:r>
      </w:hyperlink>
      <w:r w:rsidRPr="00EE37E5">
        <w:t xml:space="preserve"> – ZUJF, </w:t>
      </w:r>
      <w:hyperlink r:id="rId96" w:tgtFrame="_blank" w:tooltip="Zakon o spremembi in dopolnitvah Zakona o sistemu plač v javnem sektorju" w:history="1">
        <w:r w:rsidRPr="00EE37E5">
          <w:rPr>
            <w:rStyle w:val="Hiperpovezava"/>
            <w:color w:val="auto"/>
            <w:u w:val="none"/>
          </w:rPr>
          <w:t>46/13</w:t>
        </w:r>
      </w:hyperlink>
      <w:r w:rsidRPr="00EE37E5">
        <w:t xml:space="preserve">, </w:t>
      </w:r>
      <w:hyperlink r:id="rId97" w:tgtFrame="_blank" w:tooltip="Zakon o finančni upravi" w:history="1">
        <w:r w:rsidRPr="00EE37E5">
          <w:rPr>
            <w:rStyle w:val="Hiperpovezava"/>
            <w:color w:val="auto"/>
            <w:u w:val="none"/>
          </w:rPr>
          <w:t>25/14</w:t>
        </w:r>
      </w:hyperlink>
      <w:r w:rsidRPr="00EE37E5">
        <w:t xml:space="preserve"> – ZFU, </w:t>
      </w:r>
      <w:hyperlink r:id="rId98" w:tgtFrame="_blank" w:tooltip="Zakon o spremembah Zakona o sistemu plač v javnem sektorju" w:history="1">
        <w:r w:rsidRPr="00EE37E5">
          <w:rPr>
            <w:rStyle w:val="Hiperpovezava"/>
            <w:color w:val="auto"/>
            <w:u w:val="none"/>
          </w:rPr>
          <w:t>50/14</w:t>
        </w:r>
      </w:hyperlink>
      <w:r w:rsidRPr="00EE37E5">
        <w:t xml:space="preserve">, </w:t>
      </w:r>
      <w:hyperlink r:id="rId99" w:tgtFrame="_blank" w:tooltip="Zakon o ukrepih na področju plač in drugih stroškov dela v javnem sektorju za leto 2015" w:history="1">
        <w:r w:rsidRPr="00EE37E5">
          <w:rPr>
            <w:rStyle w:val="Hiperpovezava"/>
            <w:color w:val="auto"/>
            <w:u w:val="none"/>
          </w:rPr>
          <w:t>95/14</w:t>
        </w:r>
      </w:hyperlink>
      <w:r w:rsidRPr="00EE37E5">
        <w:t xml:space="preserve"> – ZUPPJS15, </w:t>
      </w:r>
      <w:hyperlink r:id="rId100" w:tgtFrame="_blank" w:tooltip="Zakon o dopolnitvi Zakona o sistemu plač v javnem sektorju" w:history="1">
        <w:r w:rsidRPr="00EE37E5">
          <w:rPr>
            <w:rStyle w:val="Hiperpovezava"/>
            <w:color w:val="auto"/>
            <w:u w:val="none"/>
          </w:rPr>
          <w:t>82/15</w:t>
        </w:r>
      </w:hyperlink>
      <w:r w:rsidRPr="00EE37E5">
        <w:t xml:space="preserve">, </w:t>
      </w:r>
      <w:hyperlink r:id="rId101" w:tgtFrame="_blank" w:tooltip="Zakon o državnem odvetništvu" w:history="1">
        <w:r w:rsidRPr="00EE37E5">
          <w:rPr>
            <w:rStyle w:val="Hiperpovezava"/>
            <w:color w:val="auto"/>
            <w:u w:val="none"/>
          </w:rPr>
          <w:t>23/17</w:t>
        </w:r>
      </w:hyperlink>
      <w:r w:rsidRPr="00EE37E5">
        <w:t xml:space="preserve"> – ZDOdv in </w:t>
      </w:r>
      <w:hyperlink r:id="rId102" w:tgtFrame="_blank" w:tooltip="Zakon o spremembah Zakona o sistemu plač v javnem sektorju" w:history="1">
        <w:r w:rsidRPr="00EE37E5">
          <w:rPr>
            <w:rStyle w:val="Hiperpovezava"/>
            <w:color w:val="auto"/>
            <w:u w:val="none"/>
          </w:rPr>
          <w:t>67/17</w:t>
        </w:r>
      </w:hyperlink>
      <w:r w:rsidR="00CA1E75">
        <w:rPr>
          <w:rStyle w:val="Hiperpovezava"/>
          <w:color w:val="auto"/>
          <w:u w:val="none"/>
        </w:rPr>
        <w:t>; v nadaljevanju: ZSPJS</w:t>
      </w:r>
      <w:r w:rsidRPr="00EE37E5">
        <w:t>)</w:t>
      </w:r>
      <w:r w:rsidR="00D555F5" w:rsidRPr="00EE37E5">
        <w:t xml:space="preserve"> se uskladijo najkasneje v roku 30 dni od uveljavitve te uredbe, pri čemer uvrstitve pričnejo veljati s 1. januarjem 2018.</w:t>
      </w:r>
    </w:p>
    <w:p w:rsidR="00552803" w:rsidRDefault="00552803" w:rsidP="003705B2">
      <w:pPr>
        <w:jc w:val="both"/>
      </w:pPr>
    </w:p>
    <w:p w:rsidR="002F5B64" w:rsidRDefault="006626D5" w:rsidP="003705B2">
      <w:pPr>
        <w:jc w:val="both"/>
      </w:pPr>
      <w:r w:rsidRPr="00EE37E5">
        <w:t xml:space="preserve">Zaradi pravočasne </w:t>
      </w:r>
      <w:r w:rsidR="008E2A34">
        <w:t>objave</w:t>
      </w:r>
      <w:r w:rsidR="00A4007A">
        <w:t xml:space="preserve"> </w:t>
      </w:r>
      <w:r w:rsidR="00936704">
        <w:t>aktov iz 11. člena ZSPJS (praviloma pravilnikov) predlagamo, da resorno pristojna ministrstva čim prej pristopijo k aktivnostim za pripravo teh aktov,</w:t>
      </w:r>
      <w:r w:rsidR="002F5B64">
        <w:t xml:space="preserve"> saj kot že rečeno se </w:t>
      </w:r>
      <w:r w:rsidR="004F10D3">
        <w:t xml:space="preserve">skladno z Uredbo </w:t>
      </w:r>
      <w:r w:rsidR="002F5B64">
        <w:t xml:space="preserve">prva uvrstitev </w:t>
      </w:r>
      <w:r w:rsidR="004F10D3">
        <w:t xml:space="preserve">direktorjev plačne razrede </w:t>
      </w:r>
      <w:r w:rsidR="002F5B64">
        <w:t>izvede</w:t>
      </w:r>
      <w:r w:rsidR="00AB5978">
        <w:t xml:space="preserve"> s</w:t>
      </w:r>
      <w:r w:rsidR="002F5B64">
        <w:t xml:space="preserve"> 1. januarj</w:t>
      </w:r>
      <w:r w:rsidR="00AB5978">
        <w:t>em</w:t>
      </w:r>
      <w:r w:rsidR="002F5B64">
        <w:t xml:space="preserve"> 2018.</w:t>
      </w:r>
      <w:r w:rsidR="00936704">
        <w:t xml:space="preserve"> </w:t>
      </w:r>
    </w:p>
    <w:p w:rsidR="002F5B64" w:rsidRDefault="002F5B64" w:rsidP="003705B2">
      <w:pPr>
        <w:jc w:val="both"/>
      </w:pPr>
    </w:p>
    <w:p w:rsidR="00D555F5" w:rsidRPr="00EA6BE5" w:rsidRDefault="004F10D3" w:rsidP="003705B2">
      <w:pPr>
        <w:jc w:val="both"/>
        <w:rPr>
          <w:rFonts w:cs="Arial"/>
          <w:szCs w:val="20"/>
        </w:rPr>
      </w:pPr>
      <w:r>
        <w:lastRenderedPageBreak/>
        <w:t>Organe državne uprave</w:t>
      </w:r>
      <w:r w:rsidRPr="00EE37E5">
        <w:t xml:space="preserve">, katerih direktorji se uvrščajo v plačne razrede skladno s Pravilnikom o uvrstitvi delovnih mest direktorjev s področja javne uprave v plačne razrede znotraj razponov plačnih razredov (Uradni list RS, št. </w:t>
      </w:r>
      <w:hyperlink r:id="rId103" w:tgtFrame="_blank" w:tooltip="Pravilnik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106/05</w:t>
        </w:r>
      </w:hyperlink>
      <w:r w:rsidRPr="00EE37E5">
        <w:t xml:space="preserve">, </w:t>
      </w:r>
      <w:hyperlink r:id="rId104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20/06</w:t>
        </w:r>
      </w:hyperlink>
      <w:r w:rsidRPr="00EE37E5">
        <w:t xml:space="preserve">, </w:t>
      </w:r>
      <w:hyperlink r:id="rId105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39/06</w:t>
        </w:r>
      </w:hyperlink>
      <w:r w:rsidRPr="00EE37E5">
        <w:t xml:space="preserve">, </w:t>
      </w:r>
      <w:hyperlink r:id="rId106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79/06</w:t>
        </w:r>
      </w:hyperlink>
      <w:r w:rsidRPr="00EE37E5">
        <w:t xml:space="preserve">, </w:t>
      </w:r>
      <w:hyperlink r:id="rId107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132/06</w:t>
        </w:r>
      </w:hyperlink>
      <w:r w:rsidRPr="00EE37E5">
        <w:t xml:space="preserve">, </w:t>
      </w:r>
      <w:hyperlink r:id="rId108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47/07</w:t>
        </w:r>
      </w:hyperlink>
      <w:r w:rsidRPr="00EE37E5">
        <w:t xml:space="preserve">, </w:t>
      </w:r>
      <w:hyperlink r:id="rId109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60/07</w:t>
        </w:r>
      </w:hyperlink>
      <w:r w:rsidRPr="00EE37E5">
        <w:t xml:space="preserve">, </w:t>
      </w:r>
      <w:hyperlink r:id="rId110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17/09</w:t>
        </w:r>
      </w:hyperlink>
      <w:r w:rsidRPr="00EE37E5">
        <w:t xml:space="preserve">, </w:t>
      </w:r>
      <w:hyperlink r:id="rId111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67/09</w:t>
        </w:r>
      </w:hyperlink>
      <w:r w:rsidRPr="00EE37E5">
        <w:t xml:space="preserve">, </w:t>
      </w:r>
      <w:hyperlink r:id="rId112" w:tgtFrame="_blank" w:tooltip="Pravilnik o spremembah in dopolnitv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93/09</w:t>
        </w:r>
      </w:hyperlink>
      <w:r w:rsidRPr="00EE37E5">
        <w:t xml:space="preserve">, </w:t>
      </w:r>
      <w:hyperlink r:id="rId113" w:tgtFrame="_blank" w:tooltip="Pravilnik o sprememb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16/10</w:t>
        </w:r>
      </w:hyperlink>
      <w:r w:rsidRPr="00EE37E5">
        <w:t xml:space="preserve">, </w:t>
      </w:r>
      <w:hyperlink r:id="rId114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104/10</w:t>
        </w:r>
      </w:hyperlink>
      <w:r w:rsidRPr="00EE37E5">
        <w:t xml:space="preserve">, </w:t>
      </w:r>
      <w:hyperlink r:id="rId115" w:tgtFrame="_blank" w:tooltip="Pravilnik o sprememb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11/11</w:t>
        </w:r>
      </w:hyperlink>
      <w:r w:rsidRPr="00EE37E5">
        <w:t xml:space="preserve">, </w:t>
      </w:r>
      <w:hyperlink r:id="rId116" w:tgtFrame="_blank" w:tooltip="Pravilnik o spremembah in dopolnitv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29/11</w:t>
        </w:r>
      </w:hyperlink>
      <w:r w:rsidRPr="00EE37E5">
        <w:t xml:space="preserve">, </w:t>
      </w:r>
      <w:hyperlink r:id="rId117" w:tgtFrame="_blank" w:tooltip="Pravilnik o spremembah in dopolnitv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20/12</w:t>
        </w:r>
      </w:hyperlink>
      <w:r w:rsidRPr="00EE37E5">
        <w:t xml:space="preserve">, </w:t>
      </w:r>
      <w:hyperlink r:id="rId118" w:tgtFrame="_blank" w:tooltip="Pravilnik o spremembah in dopolnitv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97/12</w:t>
        </w:r>
      </w:hyperlink>
      <w:r w:rsidRPr="00EE37E5">
        <w:t xml:space="preserve">, </w:t>
      </w:r>
      <w:hyperlink r:id="rId119" w:tgtFrame="_blank" w:tooltip="Pravilnik o spremembah in dopolnitv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47/13</w:t>
        </w:r>
      </w:hyperlink>
      <w:r w:rsidRPr="00EE37E5">
        <w:t xml:space="preserve">, </w:t>
      </w:r>
      <w:hyperlink r:id="rId120" w:tgtFrame="_blank" w:tooltip="Pravilnik o spremembah in dopolnitv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51/13</w:t>
        </w:r>
      </w:hyperlink>
      <w:r w:rsidRPr="00EE37E5">
        <w:t xml:space="preserve">, </w:t>
      </w:r>
      <w:hyperlink r:id="rId121" w:tgtFrame="_blank" w:tooltip="Pravilnik o sprememb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55/13</w:t>
        </w:r>
      </w:hyperlink>
      <w:r w:rsidRPr="00EE37E5">
        <w:t xml:space="preserve">, </w:t>
      </w:r>
      <w:hyperlink r:id="rId122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21/14</w:t>
        </w:r>
      </w:hyperlink>
      <w:r w:rsidRPr="00EE37E5">
        <w:t xml:space="preserve">, </w:t>
      </w:r>
      <w:hyperlink r:id="rId123" w:tgtFrame="_blank" w:tooltip="Pravilnik o dopolnitv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65/14</w:t>
        </w:r>
      </w:hyperlink>
      <w:r w:rsidRPr="00EE37E5">
        <w:t xml:space="preserve">, </w:t>
      </w:r>
      <w:hyperlink r:id="rId124" w:tgtFrame="_blank" w:tooltip="Pravilnik o spremembah in dopolnitv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76/14</w:t>
        </w:r>
      </w:hyperlink>
      <w:r w:rsidRPr="00EE37E5">
        <w:t xml:space="preserve">, </w:t>
      </w:r>
      <w:hyperlink r:id="rId125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91/14</w:t>
        </w:r>
      </w:hyperlink>
      <w:r w:rsidRPr="00EE37E5">
        <w:t xml:space="preserve">, </w:t>
      </w:r>
      <w:hyperlink r:id="rId126" w:tgtFrame="_blank" w:tooltip="Pravilnik o dopolnitv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38/15</w:t>
        </w:r>
      </w:hyperlink>
      <w:r w:rsidRPr="00EE37E5">
        <w:t xml:space="preserve">, </w:t>
      </w:r>
      <w:hyperlink r:id="rId127" w:tgtFrame="_blank" w:tooltip="Pravilnik o spremembi in dopolnitv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64/15</w:t>
        </w:r>
      </w:hyperlink>
      <w:r w:rsidRPr="00EE37E5">
        <w:t xml:space="preserve">, </w:t>
      </w:r>
      <w:hyperlink r:id="rId128" w:tgtFrame="_blank" w:tooltip="Pravilnik o spremembah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22/16</w:t>
        </w:r>
      </w:hyperlink>
      <w:r w:rsidRPr="00EE37E5">
        <w:t xml:space="preserve">, </w:t>
      </w:r>
      <w:hyperlink r:id="rId129" w:tgtFrame="_blank" w:tooltip="Pravilnik o spremembah in dopolnitv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84/16</w:t>
        </w:r>
      </w:hyperlink>
      <w:r w:rsidRPr="00EE37E5">
        <w:t xml:space="preserve">, </w:t>
      </w:r>
      <w:hyperlink r:id="rId130" w:tgtFrame="_blank" w:tooltip="Pravilnik o spremembi in dopolnitv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8/17</w:t>
        </w:r>
      </w:hyperlink>
      <w:r w:rsidRPr="00EE37E5">
        <w:t xml:space="preserve"> in </w:t>
      </w:r>
      <w:hyperlink r:id="rId131" w:tgtFrame="_blank" w:tooltip="Pravilnik o dopolnitvi Pravilnika o uvrstitvi delovnih mest direktorjev s področja javne uprave v plačne razrede znotraj razponov plačnih razredov" w:history="1">
        <w:r w:rsidRPr="00EE37E5">
          <w:rPr>
            <w:rStyle w:val="Hiperpovezava"/>
            <w:color w:val="auto"/>
            <w:u w:val="none"/>
          </w:rPr>
          <w:t>14/17</w:t>
        </w:r>
      </w:hyperlink>
      <w:r w:rsidRPr="00EE37E5">
        <w:t>)</w:t>
      </w:r>
      <w:r>
        <w:t xml:space="preserve"> prosimo, da zaradi pravočasne objave </w:t>
      </w:r>
      <w:r w:rsidR="006626D5" w:rsidRPr="00EE37E5">
        <w:t>Pravilnika o uvrstitvi delovnih mest direktorjev s področja javne uprave v plačne razrede znotraj razponov plačnih razredov</w:t>
      </w:r>
      <w:r w:rsidR="00746C6B">
        <w:t xml:space="preserve"> v Uradnem listu Republike Slovenije</w:t>
      </w:r>
      <w:r w:rsidR="006626D5" w:rsidRPr="00EE37E5">
        <w:t xml:space="preserve"> in posledično pravočasne priprave aktov o sistemizaciji delovnih mest in ind</w:t>
      </w:r>
      <w:r>
        <w:t xml:space="preserve">ividualnih delovnopravnih aktov, </w:t>
      </w:r>
      <w:r w:rsidR="002A7FE8" w:rsidRPr="00EE37E5">
        <w:t xml:space="preserve">da Ministrstvu za javno upravo </w:t>
      </w:r>
      <w:r w:rsidR="002A7FE8" w:rsidRPr="00EA6BE5">
        <w:rPr>
          <w:b/>
        </w:rPr>
        <w:t>najkasneje do 11. 12. 2017</w:t>
      </w:r>
      <w:r w:rsidR="00B53B9C" w:rsidRPr="00EA6BE5">
        <w:rPr>
          <w:b/>
        </w:rPr>
        <w:t xml:space="preserve"> </w:t>
      </w:r>
      <w:r w:rsidR="00B53B9C" w:rsidRPr="00EA6BE5">
        <w:t xml:space="preserve">na elektronski naslov: </w:t>
      </w:r>
      <w:r w:rsidR="00B53B9C" w:rsidRPr="00EA6BE5">
        <w:rPr>
          <w:b/>
        </w:rPr>
        <w:t>gp.mju@gov.si</w:t>
      </w:r>
      <w:r w:rsidR="002A7FE8" w:rsidRPr="00EA6BE5">
        <w:t xml:space="preserve"> sporočite podatke o vrednosti kriterijev</w:t>
      </w:r>
      <w:r w:rsidR="006626D5" w:rsidRPr="00EA6BE5">
        <w:t xml:space="preserve"> in</w:t>
      </w:r>
      <w:r w:rsidR="002A7FE8" w:rsidRPr="00EA6BE5">
        <w:t xml:space="preserve"> uvrstitev v plačni razred direktorjev</w:t>
      </w:r>
      <w:r w:rsidR="006626D5" w:rsidRPr="00EA6BE5">
        <w:t>.</w:t>
      </w:r>
      <w:r w:rsidR="002A7FE8" w:rsidRPr="00EA6BE5">
        <w:t xml:space="preserve">  </w:t>
      </w:r>
    </w:p>
    <w:p w:rsidR="00C0779D" w:rsidRDefault="00C0779D" w:rsidP="00750F67">
      <w:pPr>
        <w:jc w:val="both"/>
        <w:rPr>
          <w:rFonts w:cs="Arial"/>
          <w:b/>
          <w:szCs w:val="20"/>
        </w:rPr>
      </w:pPr>
    </w:p>
    <w:p w:rsidR="00750F67" w:rsidRPr="00EE37E5" w:rsidRDefault="00750F67" w:rsidP="00750F67">
      <w:pPr>
        <w:jc w:val="both"/>
        <w:rPr>
          <w:rFonts w:cs="Arial"/>
          <w:szCs w:val="20"/>
        </w:rPr>
      </w:pPr>
      <w:r w:rsidRPr="00EE37E5">
        <w:rPr>
          <w:rFonts w:cs="Arial"/>
          <w:szCs w:val="20"/>
        </w:rPr>
        <w:t>Ministrstva prosimo, da z vsebino tega pojasnila seznanijo proračunske uporabnike iz svoje pristojnosti.</w:t>
      </w:r>
    </w:p>
    <w:p w:rsidR="00750F67" w:rsidRPr="00EE37E5" w:rsidRDefault="00750F67" w:rsidP="00750F67">
      <w:pPr>
        <w:jc w:val="both"/>
        <w:rPr>
          <w:rFonts w:cs="Arial"/>
          <w:szCs w:val="20"/>
        </w:rPr>
      </w:pPr>
    </w:p>
    <w:p w:rsidR="00750F67" w:rsidRPr="00EE37E5" w:rsidRDefault="00750F67" w:rsidP="00750F67">
      <w:pPr>
        <w:jc w:val="both"/>
        <w:rPr>
          <w:rFonts w:cs="Arial"/>
          <w:szCs w:val="20"/>
        </w:rPr>
      </w:pPr>
    </w:p>
    <w:p w:rsidR="00750F67" w:rsidRPr="00EE37E5" w:rsidRDefault="00750F67" w:rsidP="00750F67">
      <w:pPr>
        <w:jc w:val="both"/>
        <w:rPr>
          <w:rFonts w:cs="Arial"/>
          <w:szCs w:val="20"/>
        </w:rPr>
      </w:pPr>
    </w:p>
    <w:p w:rsidR="00750F67" w:rsidRPr="00EE37E5" w:rsidRDefault="00750F67" w:rsidP="00750F67">
      <w:pPr>
        <w:rPr>
          <w:rFonts w:cs="Arial"/>
          <w:szCs w:val="20"/>
        </w:rPr>
      </w:pPr>
      <w:r w:rsidRPr="00EE37E5">
        <w:rPr>
          <w:rFonts w:cs="Arial"/>
          <w:szCs w:val="20"/>
        </w:rPr>
        <w:t>S spoštovanjem,</w:t>
      </w:r>
    </w:p>
    <w:p w:rsidR="00750F67" w:rsidRDefault="00750F67" w:rsidP="00750F67">
      <w:pPr>
        <w:rPr>
          <w:rFonts w:cs="Arial"/>
          <w:szCs w:val="20"/>
        </w:rPr>
      </w:pPr>
    </w:p>
    <w:p w:rsidR="00555727" w:rsidRPr="00EE37E5" w:rsidRDefault="00555727" w:rsidP="00750F67">
      <w:pPr>
        <w:rPr>
          <w:rFonts w:cs="Arial"/>
          <w:szCs w:val="20"/>
        </w:rPr>
      </w:pPr>
    </w:p>
    <w:p w:rsidR="00750F67" w:rsidRPr="00EE37E5" w:rsidRDefault="00750F67" w:rsidP="00A56564">
      <w:pPr>
        <w:pStyle w:val="Telobesedila2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37E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</w:t>
      </w:r>
      <w:r w:rsidR="0093338D">
        <w:rPr>
          <w:rFonts w:ascii="Arial" w:hAnsi="Arial" w:cs="Arial"/>
          <w:b/>
          <w:sz w:val="20"/>
          <w:szCs w:val="20"/>
        </w:rPr>
        <w:t xml:space="preserve">      </w:t>
      </w:r>
      <w:r w:rsidRPr="00EE37E5">
        <w:rPr>
          <w:rFonts w:ascii="Arial" w:hAnsi="Arial" w:cs="Arial"/>
          <w:b/>
          <w:sz w:val="20"/>
          <w:szCs w:val="20"/>
        </w:rPr>
        <w:t>Boris KOPRIVNIKAR</w:t>
      </w:r>
    </w:p>
    <w:p w:rsidR="00750F67" w:rsidRPr="00EE37E5" w:rsidRDefault="00750F67" w:rsidP="00A56564">
      <w:pPr>
        <w:rPr>
          <w:rFonts w:cs="Arial"/>
          <w:b/>
          <w:szCs w:val="20"/>
        </w:rPr>
      </w:pPr>
      <w:r w:rsidRPr="00EE37E5">
        <w:rPr>
          <w:rFonts w:cs="Arial"/>
          <w:szCs w:val="20"/>
        </w:rPr>
        <w:t xml:space="preserve">                                                                                              </w:t>
      </w:r>
      <w:r w:rsidR="00A56564">
        <w:rPr>
          <w:rFonts w:cs="Arial"/>
          <w:szCs w:val="20"/>
        </w:rPr>
        <w:t xml:space="preserve">      </w:t>
      </w:r>
      <w:r w:rsidRPr="00EE37E5">
        <w:rPr>
          <w:rFonts w:cs="Arial"/>
          <w:szCs w:val="20"/>
        </w:rPr>
        <w:t xml:space="preserve"> </w:t>
      </w:r>
      <w:r w:rsidRPr="00EE37E5">
        <w:rPr>
          <w:rFonts w:cs="Arial"/>
          <w:b/>
          <w:szCs w:val="20"/>
        </w:rPr>
        <w:t>MINISTER</w:t>
      </w:r>
    </w:p>
    <w:p w:rsidR="00750F67" w:rsidRPr="00EE37E5" w:rsidRDefault="00750F67" w:rsidP="00750F67">
      <w:pPr>
        <w:jc w:val="center"/>
        <w:rPr>
          <w:rFonts w:cs="Arial"/>
          <w:b/>
          <w:szCs w:val="20"/>
        </w:rPr>
      </w:pPr>
    </w:p>
    <w:p w:rsidR="00750F67" w:rsidRDefault="00750F67" w:rsidP="00750F67">
      <w:pPr>
        <w:pStyle w:val="podpisi"/>
        <w:rPr>
          <w:rFonts w:cs="Arial"/>
          <w:szCs w:val="20"/>
          <w:lang w:val="sl-SI"/>
        </w:rPr>
      </w:pPr>
    </w:p>
    <w:p w:rsidR="00555727" w:rsidRPr="00EE37E5" w:rsidRDefault="00555727" w:rsidP="00750F67">
      <w:pPr>
        <w:pStyle w:val="podpisi"/>
        <w:rPr>
          <w:rFonts w:cs="Arial"/>
          <w:szCs w:val="20"/>
          <w:lang w:val="sl-SI"/>
        </w:rPr>
      </w:pPr>
    </w:p>
    <w:p w:rsidR="00750F67" w:rsidRPr="00EE37E5" w:rsidRDefault="00750F67" w:rsidP="00750F67">
      <w:pPr>
        <w:pStyle w:val="podpisi"/>
        <w:rPr>
          <w:rFonts w:cs="Arial"/>
          <w:szCs w:val="20"/>
          <w:lang w:val="sl-SI"/>
        </w:rPr>
      </w:pPr>
      <w:r w:rsidRPr="00EE37E5">
        <w:rPr>
          <w:rFonts w:cs="Arial"/>
          <w:szCs w:val="20"/>
          <w:lang w:val="sl-SI"/>
        </w:rPr>
        <w:t xml:space="preserve">Poslano: </w:t>
      </w:r>
    </w:p>
    <w:p w:rsidR="00750F67" w:rsidRDefault="005F7580" w:rsidP="00750F67">
      <w:pPr>
        <w:pStyle w:val="podpisi"/>
        <w:numPr>
          <w:ilvl w:val="0"/>
          <w:numId w:val="1"/>
        </w:numPr>
        <w:rPr>
          <w:rFonts w:cs="Arial"/>
          <w:szCs w:val="20"/>
          <w:lang w:val="sl-SI"/>
        </w:rPr>
      </w:pPr>
      <w:r w:rsidRPr="00EE37E5">
        <w:rPr>
          <w:rFonts w:cs="Arial"/>
          <w:szCs w:val="20"/>
          <w:lang w:val="sl-SI"/>
        </w:rPr>
        <w:t>n</w:t>
      </w:r>
      <w:r w:rsidR="00750F67" w:rsidRPr="00EE37E5">
        <w:rPr>
          <w:rFonts w:cs="Arial"/>
          <w:szCs w:val="20"/>
          <w:lang w:val="sl-SI"/>
        </w:rPr>
        <w:t>aslov</w:t>
      </w:r>
      <w:r w:rsidRPr="00EE37E5">
        <w:rPr>
          <w:rFonts w:cs="Arial"/>
          <w:szCs w:val="20"/>
          <w:lang w:val="sl-SI"/>
        </w:rPr>
        <w:t>nikom po elektronski pošti</w:t>
      </w:r>
    </w:p>
    <w:p w:rsidR="00EA6BE5" w:rsidRPr="00EE37E5" w:rsidRDefault="00EA6BE5" w:rsidP="00EA6BE5">
      <w:pPr>
        <w:pStyle w:val="podpisi"/>
        <w:rPr>
          <w:rFonts w:cs="Arial"/>
          <w:szCs w:val="20"/>
          <w:lang w:val="sl-SI"/>
        </w:rPr>
      </w:pPr>
    </w:p>
    <w:p w:rsidR="003E6876" w:rsidRPr="00EE37E5" w:rsidRDefault="003E6876">
      <w:pPr>
        <w:rPr>
          <w:rFonts w:cs="Arial"/>
          <w:szCs w:val="20"/>
        </w:rPr>
      </w:pPr>
    </w:p>
    <w:sectPr w:rsidR="003E6876" w:rsidRPr="00EE37E5" w:rsidSect="003E6876">
      <w:headerReference w:type="default" r:id="rId132"/>
      <w:headerReference w:type="first" r:id="rId13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F1F" w:rsidRDefault="005C6F1F">
      <w:pPr>
        <w:spacing w:line="240" w:lineRule="auto"/>
      </w:pPr>
      <w:r>
        <w:separator/>
      </w:r>
    </w:p>
  </w:endnote>
  <w:endnote w:type="continuationSeparator" w:id="0">
    <w:p w:rsidR="005C6F1F" w:rsidRDefault="005C6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F1F" w:rsidRDefault="005C6F1F">
      <w:pPr>
        <w:spacing w:line="240" w:lineRule="auto"/>
      </w:pPr>
      <w:r>
        <w:separator/>
      </w:r>
    </w:p>
  </w:footnote>
  <w:footnote w:type="continuationSeparator" w:id="0">
    <w:p w:rsidR="005C6F1F" w:rsidRDefault="005C6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876" w:rsidRPr="00110CBD" w:rsidRDefault="003E6876" w:rsidP="003E687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3E6876" w:rsidRPr="008F3500" w:rsidTr="003E6876">
      <w:trPr>
        <w:cantSplit/>
        <w:trHeight w:hRule="exact" w:val="847"/>
      </w:trPr>
      <w:tc>
        <w:tcPr>
          <w:tcW w:w="649" w:type="dxa"/>
        </w:tcPr>
        <w:p w:rsidR="003E6876" w:rsidRDefault="003E6876" w:rsidP="003E687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  <w:p w:rsidR="003E6876" w:rsidRPr="006D42D9" w:rsidRDefault="003E6876" w:rsidP="003E6876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3E6876" w:rsidRPr="008F3500" w:rsidRDefault="003E6876" w:rsidP="003E6876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27AB4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3E6876" w:rsidRPr="003E69B7" w:rsidRDefault="003E6876" w:rsidP="003E687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3E6876" w:rsidRPr="008F3500" w:rsidRDefault="003E6876" w:rsidP="003E687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3E6876" w:rsidRPr="008F3500" w:rsidRDefault="003E6876" w:rsidP="003E68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:rsidR="003E6876" w:rsidRPr="008F3500" w:rsidRDefault="003E6876" w:rsidP="003E68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3E6876" w:rsidRPr="008F3500" w:rsidRDefault="003E6876" w:rsidP="003E68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3E6876" w:rsidRDefault="003E6876" w:rsidP="003E6876">
    <w:pPr>
      <w:pStyle w:val="Glava"/>
      <w:tabs>
        <w:tab w:val="clear" w:pos="4320"/>
        <w:tab w:val="clear" w:pos="8640"/>
        <w:tab w:val="left" w:pos="5112"/>
      </w:tabs>
    </w:pPr>
  </w:p>
  <w:p w:rsidR="003E6876" w:rsidRDefault="003E6876" w:rsidP="003E6876">
    <w:pPr>
      <w:pStyle w:val="Glava"/>
      <w:tabs>
        <w:tab w:val="clear" w:pos="4320"/>
        <w:tab w:val="clear" w:pos="8640"/>
        <w:tab w:val="left" w:pos="5112"/>
      </w:tabs>
    </w:pPr>
  </w:p>
  <w:p w:rsidR="003E6876" w:rsidRDefault="003E6876" w:rsidP="003E6876">
    <w:pPr>
      <w:pStyle w:val="Glava"/>
      <w:tabs>
        <w:tab w:val="clear" w:pos="4320"/>
        <w:tab w:val="clear" w:pos="8640"/>
        <w:tab w:val="left" w:pos="5112"/>
      </w:tabs>
    </w:pPr>
  </w:p>
  <w:p w:rsidR="003E6876" w:rsidRDefault="003E6876" w:rsidP="003E6876">
    <w:pPr>
      <w:pStyle w:val="Glava"/>
      <w:tabs>
        <w:tab w:val="clear" w:pos="4320"/>
        <w:tab w:val="clear" w:pos="8640"/>
        <w:tab w:val="left" w:pos="5112"/>
      </w:tabs>
    </w:pPr>
  </w:p>
  <w:p w:rsidR="003E6876" w:rsidRPr="008F3500" w:rsidRDefault="003E6876" w:rsidP="003E6876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DCF"/>
    <w:multiLevelType w:val="hybridMultilevel"/>
    <w:tmpl w:val="BD52676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E2789"/>
    <w:multiLevelType w:val="hybridMultilevel"/>
    <w:tmpl w:val="B6FA1028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E2673"/>
    <w:multiLevelType w:val="hybridMultilevel"/>
    <w:tmpl w:val="4238D506"/>
    <w:lvl w:ilvl="0" w:tplc="D9EE3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448F5"/>
    <w:multiLevelType w:val="hybridMultilevel"/>
    <w:tmpl w:val="F82C6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7C71"/>
    <w:multiLevelType w:val="hybridMultilevel"/>
    <w:tmpl w:val="E50475FE"/>
    <w:lvl w:ilvl="0" w:tplc="269234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06B5"/>
    <w:multiLevelType w:val="hybridMultilevel"/>
    <w:tmpl w:val="ED127C80"/>
    <w:lvl w:ilvl="0" w:tplc="C882C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A72AA"/>
    <w:multiLevelType w:val="hybridMultilevel"/>
    <w:tmpl w:val="4E9ABC4C"/>
    <w:lvl w:ilvl="0" w:tplc="F62E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549C7"/>
    <w:multiLevelType w:val="hybridMultilevel"/>
    <w:tmpl w:val="5AE44A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67696"/>
    <w:multiLevelType w:val="hybridMultilevel"/>
    <w:tmpl w:val="B6B84C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67"/>
    <w:rsid w:val="001011BF"/>
    <w:rsid w:val="00181AB0"/>
    <w:rsid w:val="001B1360"/>
    <w:rsid w:val="001E1078"/>
    <w:rsid w:val="001E5252"/>
    <w:rsid w:val="00273C2F"/>
    <w:rsid w:val="002A7FE8"/>
    <w:rsid w:val="002C436A"/>
    <w:rsid w:val="002F5B64"/>
    <w:rsid w:val="00325D85"/>
    <w:rsid w:val="003348EE"/>
    <w:rsid w:val="00334DB4"/>
    <w:rsid w:val="00362B8D"/>
    <w:rsid w:val="00365236"/>
    <w:rsid w:val="003705B2"/>
    <w:rsid w:val="00387CCA"/>
    <w:rsid w:val="003961BE"/>
    <w:rsid w:val="003C4400"/>
    <w:rsid w:val="003D53ED"/>
    <w:rsid w:val="003E5106"/>
    <w:rsid w:val="003E5299"/>
    <w:rsid w:val="003E6876"/>
    <w:rsid w:val="003F1AA2"/>
    <w:rsid w:val="004023F5"/>
    <w:rsid w:val="004F10D3"/>
    <w:rsid w:val="00552803"/>
    <w:rsid w:val="00555727"/>
    <w:rsid w:val="005827E4"/>
    <w:rsid w:val="005A09E8"/>
    <w:rsid w:val="005B0820"/>
    <w:rsid w:val="005C6F1F"/>
    <w:rsid w:val="005F7580"/>
    <w:rsid w:val="00622025"/>
    <w:rsid w:val="00625ACC"/>
    <w:rsid w:val="00636E83"/>
    <w:rsid w:val="00653B8B"/>
    <w:rsid w:val="006626D5"/>
    <w:rsid w:val="00673832"/>
    <w:rsid w:val="006B5E30"/>
    <w:rsid w:val="006D01CD"/>
    <w:rsid w:val="00724ABB"/>
    <w:rsid w:val="00746C6B"/>
    <w:rsid w:val="00750F67"/>
    <w:rsid w:val="00756D34"/>
    <w:rsid w:val="007A16CC"/>
    <w:rsid w:val="007E01F1"/>
    <w:rsid w:val="007E6CF0"/>
    <w:rsid w:val="00820921"/>
    <w:rsid w:val="008439D8"/>
    <w:rsid w:val="00847F59"/>
    <w:rsid w:val="00861749"/>
    <w:rsid w:val="008A32DA"/>
    <w:rsid w:val="008B12B1"/>
    <w:rsid w:val="008C35D3"/>
    <w:rsid w:val="008D66BF"/>
    <w:rsid w:val="008E22A0"/>
    <w:rsid w:val="008E2A34"/>
    <w:rsid w:val="008F5457"/>
    <w:rsid w:val="00913437"/>
    <w:rsid w:val="0093338D"/>
    <w:rsid w:val="00936704"/>
    <w:rsid w:val="009367E8"/>
    <w:rsid w:val="00957995"/>
    <w:rsid w:val="009679ED"/>
    <w:rsid w:val="00992F72"/>
    <w:rsid w:val="00996A47"/>
    <w:rsid w:val="00A1439D"/>
    <w:rsid w:val="00A4007A"/>
    <w:rsid w:val="00A56564"/>
    <w:rsid w:val="00A66A6E"/>
    <w:rsid w:val="00A6700D"/>
    <w:rsid w:val="00A71AF5"/>
    <w:rsid w:val="00A90C52"/>
    <w:rsid w:val="00AA28EC"/>
    <w:rsid w:val="00AB5223"/>
    <w:rsid w:val="00AB5978"/>
    <w:rsid w:val="00AC461C"/>
    <w:rsid w:val="00B43EFC"/>
    <w:rsid w:val="00B53B9C"/>
    <w:rsid w:val="00B832D2"/>
    <w:rsid w:val="00B928DA"/>
    <w:rsid w:val="00BD5EC5"/>
    <w:rsid w:val="00C0779D"/>
    <w:rsid w:val="00C22F66"/>
    <w:rsid w:val="00C23EC9"/>
    <w:rsid w:val="00C44A7A"/>
    <w:rsid w:val="00CA1E75"/>
    <w:rsid w:val="00D12BE9"/>
    <w:rsid w:val="00D555F5"/>
    <w:rsid w:val="00D74383"/>
    <w:rsid w:val="00DF5BA3"/>
    <w:rsid w:val="00E07A87"/>
    <w:rsid w:val="00EA6BE5"/>
    <w:rsid w:val="00EB0270"/>
    <w:rsid w:val="00EE37E5"/>
    <w:rsid w:val="00EE79E0"/>
    <w:rsid w:val="00F413A0"/>
    <w:rsid w:val="00F562D8"/>
    <w:rsid w:val="00F86D5D"/>
    <w:rsid w:val="00FA3C6E"/>
    <w:rsid w:val="00FA7C95"/>
    <w:rsid w:val="00FC41B2"/>
    <w:rsid w:val="00FD7D56"/>
    <w:rsid w:val="00FF2BA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EA88250-9F62-470E-A58F-5EB67BC8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50F6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50F6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0F67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50F67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750F67"/>
    <w:rPr>
      <w:color w:val="0000FF"/>
      <w:u w:val="single"/>
    </w:rPr>
  </w:style>
  <w:style w:type="paragraph" w:customStyle="1" w:styleId="podpisi">
    <w:name w:val="podpisi"/>
    <w:basedOn w:val="Navaden"/>
    <w:qFormat/>
    <w:rsid w:val="00750F67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50F67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750F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vadensplet">
    <w:name w:val="Normal (Web)"/>
    <w:basedOn w:val="Navaden"/>
    <w:rsid w:val="00750F6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750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B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10-01-3501" TargetMode="External"/><Relationship Id="rId117" Type="http://schemas.openxmlformats.org/officeDocument/2006/relationships/hyperlink" Target="http://www.uradni-list.si/1/objava.jsp?sop=2012-01-0813" TargetMode="External"/><Relationship Id="rId21" Type="http://schemas.openxmlformats.org/officeDocument/2006/relationships/hyperlink" Target="http://www.uradni-list.si/1/objava.jsp?sop=2009-01-2929" TargetMode="External"/><Relationship Id="rId42" Type="http://schemas.openxmlformats.org/officeDocument/2006/relationships/hyperlink" Target="http://www.uradni-list.si/1/objava.jsp?sop=2015-01-0197" TargetMode="External"/><Relationship Id="rId47" Type="http://schemas.openxmlformats.org/officeDocument/2006/relationships/hyperlink" Target="http://www.uradni-list.si/1/objava.jsp?sop=2017-01-0796" TargetMode="External"/><Relationship Id="rId63" Type="http://schemas.openxmlformats.org/officeDocument/2006/relationships/hyperlink" Target="http://www.uradni-list.si/1/objava.jsp?sop=2010-01-0113" TargetMode="External"/><Relationship Id="rId68" Type="http://schemas.openxmlformats.org/officeDocument/2006/relationships/hyperlink" Target="http://www.uradni-list.si/1/objava.jsp?sop=2010-01-4935" TargetMode="External"/><Relationship Id="rId84" Type="http://schemas.openxmlformats.org/officeDocument/2006/relationships/hyperlink" Target="http://www.uradni-list.si/1/objava.jsp?sop=2015-01-3845" TargetMode="External"/><Relationship Id="rId89" Type="http://schemas.openxmlformats.org/officeDocument/2006/relationships/hyperlink" Target="http://www.uradni-list.si/1/objava.jsp?sop=2010-01-0520" TargetMode="External"/><Relationship Id="rId112" Type="http://schemas.openxmlformats.org/officeDocument/2006/relationships/hyperlink" Target="http://www.uradni-list.si/1/objava.jsp?sop=2009-01-4045" TargetMode="External"/><Relationship Id="rId133" Type="http://schemas.openxmlformats.org/officeDocument/2006/relationships/header" Target="header2.xml"/><Relationship Id="rId16" Type="http://schemas.openxmlformats.org/officeDocument/2006/relationships/hyperlink" Target="http://www.uradni-list.si/1/objava.jsp?sop=2007-01-4742" TargetMode="External"/><Relationship Id="rId107" Type="http://schemas.openxmlformats.org/officeDocument/2006/relationships/hyperlink" Target="http://www.uradni-list.si/1/objava.jsp?sop=2006-01-5520" TargetMode="External"/><Relationship Id="rId11" Type="http://schemas.openxmlformats.org/officeDocument/2006/relationships/hyperlink" Target="http://www.uradni-list.si/1/objava.jsp?sop=2006-01-1523" TargetMode="External"/><Relationship Id="rId32" Type="http://schemas.openxmlformats.org/officeDocument/2006/relationships/hyperlink" Target="http://www.uradni-list.si/1/objava.jsp?sop=2011-01-3711" TargetMode="External"/><Relationship Id="rId37" Type="http://schemas.openxmlformats.org/officeDocument/2006/relationships/hyperlink" Target="http://www.uradni-list.si/1/objava.jsp?sop=2013-01-2782" TargetMode="External"/><Relationship Id="rId53" Type="http://schemas.openxmlformats.org/officeDocument/2006/relationships/hyperlink" Target="http://www.uradni-list.si/1/objava.jsp?sop=2006-01-3361" TargetMode="External"/><Relationship Id="rId58" Type="http://schemas.openxmlformats.org/officeDocument/2006/relationships/hyperlink" Target="http://www.uradni-list.si/1/objava.jsp?sop=2008-01-4458" TargetMode="External"/><Relationship Id="rId74" Type="http://schemas.openxmlformats.org/officeDocument/2006/relationships/hyperlink" Target="http://www.uradni-list.si/1/objava.jsp?sop=2012-01-1727" TargetMode="External"/><Relationship Id="rId79" Type="http://schemas.openxmlformats.org/officeDocument/2006/relationships/hyperlink" Target="http://www.uradni-list.si/1/objava.jsp?sop=2013-01-3939" TargetMode="External"/><Relationship Id="rId102" Type="http://schemas.openxmlformats.org/officeDocument/2006/relationships/hyperlink" Target="http://www.uradni-list.si/1/objava.jsp?sop=2017-01-3165" TargetMode="External"/><Relationship Id="rId123" Type="http://schemas.openxmlformats.org/officeDocument/2006/relationships/hyperlink" Target="http://www.uradni-list.si/1/objava.jsp?sop=2014-01-2742" TargetMode="External"/><Relationship Id="rId128" Type="http://schemas.openxmlformats.org/officeDocument/2006/relationships/hyperlink" Target="http://www.uradni-list.si/1/objava.jsp?sop=2016-01-089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uradni-list.si/1/objava.jsp?sop=2010-01-3273" TargetMode="External"/><Relationship Id="rId95" Type="http://schemas.openxmlformats.org/officeDocument/2006/relationships/hyperlink" Target="http://www.uradni-list.si/1/objava.jsp?sop=2012-01-1700" TargetMode="External"/><Relationship Id="rId14" Type="http://schemas.openxmlformats.org/officeDocument/2006/relationships/hyperlink" Target="http://www.uradni-list.si/1/objava.jsp?sop=2006-01-5413" TargetMode="External"/><Relationship Id="rId22" Type="http://schemas.openxmlformats.org/officeDocument/2006/relationships/hyperlink" Target="http://www.uradni-list.si/1/objava.jsp?sop=2009-01-4013" TargetMode="External"/><Relationship Id="rId27" Type="http://schemas.openxmlformats.org/officeDocument/2006/relationships/hyperlink" Target="http://www.uradni-list.si/1/objava.jsp?sop=2010-01-4750" TargetMode="External"/><Relationship Id="rId30" Type="http://schemas.openxmlformats.org/officeDocument/2006/relationships/hyperlink" Target="http://www.uradni-list.si/1/objava.jsp?sop=2011-01-2173" TargetMode="External"/><Relationship Id="rId35" Type="http://schemas.openxmlformats.org/officeDocument/2006/relationships/hyperlink" Target="http://www.uradni-list.si/1/objava.jsp?sop=2012-01-3573" TargetMode="External"/><Relationship Id="rId43" Type="http://schemas.openxmlformats.org/officeDocument/2006/relationships/hyperlink" Target="http://www.uradni-list.si/1/objava.jsp?sop=2015-01-2396" TargetMode="External"/><Relationship Id="rId48" Type="http://schemas.openxmlformats.org/officeDocument/2006/relationships/hyperlink" Target="http://www.uradni-list.si/1/objava.jsp?sop=2005-01-3249" TargetMode="External"/><Relationship Id="rId56" Type="http://schemas.openxmlformats.org/officeDocument/2006/relationships/hyperlink" Target="http://www.uradni-list.si/1/objava.jsp?sop=2007-01-4742" TargetMode="External"/><Relationship Id="rId64" Type="http://schemas.openxmlformats.org/officeDocument/2006/relationships/hyperlink" Target="http://www.uradni-list.si/1/objava.jsp?sop=2010-01-1229" TargetMode="External"/><Relationship Id="rId69" Type="http://schemas.openxmlformats.org/officeDocument/2006/relationships/hyperlink" Target="http://www.uradni-list.si/1/objava.jsp?sop=2011-01-0443" TargetMode="External"/><Relationship Id="rId77" Type="http://schemas.openxmlformats.org/officeDocument/2006/relationships/hyperlink" Target="http://www.uradni-list.si/1/objava.jsp?sop=2013-01-2782" TargetMode="External"/><Relationship Id="rId100" Type="http://schemas.openxmlformats.org/officeDocument/2006/relationships/hyperlink" Target="http://www.uradni-list.si/1/objava.jsp?sop=2015-01-3254" TargetMode="External"/><Relationship Id="rId105" Type="http://schemas.openxmlformats.org/officeDocument/2006/relationships/hyperlink" Target="http://www.uradni-list.si/1/objava.jsp?sop=2006-01-1687" TargetMode="External"/><Relationship Id="rId113" Type="http://schemas.openxmlformats.org/officeDocument/2006/relationships/hyperlink" Target="http://www.uradni-list.si/1/objava.jsp?sop=2010-01-0696" TargetMode="External"/><Relationship Id="rId118" Type="http://schemas.openxmlformats.org/officeDocument/2006/relationships/hyperlink" Target="http://www.uradni-list.si/1/objava.jsp?sop=2012-01-3712" TargetMode="External"/><Relationship Id="rId126" Type="http://schemas.openxmlformats.org/officeDocument/2006/relationships/hyperlink" Target="http://www.uradni-list.si/1/objava.jsp?sop=2015-01-1601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uradni-list.si/1/objava.jsp?sop=2005-01-3249" TargetMode="External"/><Relationship Id="rId51" Type="http://schemas.openxmlformats.org/officeDocument/2006/relationships/hyperlink" Target="http://www.uradni-list.si/1/objava.jsp?sop=2006-01-1523" TargetMode="External"/><Relationship Id="rId72" Type="http://schemas.openxmlformats.org/officeDocument/2006/relationships/hyperlink" Target="http://www.uradni-list.si/1/objava.jsp?sop=2011-01-3711" TargetMode="External"/><Relationship Id="rId80" Type="http://schemas.openxmlformats.org/officeDocument/2006/relationships/hyperlink" Target="http://www.uradni-list.si/1/objava.jsp?sop=2014-01-0500" TargetMode="External"/><Relationship Id="rId85" Type="http://schemas.openxmlformats.org/officeDocument/2006/relationships/hyperlink" Target="http://www.uradni-list.si/1/objava.jsp?sop=2016-01-0550" TargetMode="External"/><Relationship Id="rId93" Type="http://schemas.openxmlformats.org/officeDocument/2006/relationships/hyperlink" Target="http://www.uradni-list.si/1/objava.jsp?sop=2011-01-1743" TargetMode="External"/><Relationship Id="rId98" Type="http://schemas.openxmlformats.org/officeDocument/2006/relationships/hyperlink" Target="http://www.uradni-list.si/1/objava.jsp?sop=2014-01-2074" TargetMode="External"/><Relationship Id="rId121" Type="http://schemas.openxmlformats.org/officeDocument/2006/relationships/hyperlink" Target="http://www.uradni-list.si/1/objava.jsp?sop=2013-01-213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06-01-1963" TargetMode="External"/><Relationship Id="rId17" Type="http://schemas.openxmlformats.org/officeDocument/2006/relationships/hyperlink" Target="http://www.uradni-list.si/1/objava.jsp?sop=2007-01-5634" TargetMode="External"/><Relationship Id="rId25" Type="http://schemas.openxmlformats.org/officeDocument/2006/relationships/hyperlink" Target="http://www.uradni-list.si/1/objava.jsp?sop=2010-01-2317" TargetMode="External"/><Relationship Id="rId33" Type="http://schemas.openxmlformats.org/officeDocument/2006/relationships/hyperlink" Target="http://www.uradni-list.si/1/objava.jsp?sop=2012-01-1111" TargetMode="External"/><Relationship Id="rId38" Type="http://schemas.openxmlformats.org/officeDocument/2006/relationships/hyperlink" Target="http://www.uradni-list.si/1/objava.jsp?sop=2013-01-2902" TargetMode="External"/><Relationship Id="rId46" Type="http://schemas.openxmlformats.org/officeDocument/2006/relationships/hyperlink" Target="http://www.uradni-list.si/1/objava.jsp?sop=2016-01-3645" TargetMode="External"/><Relationship Id="rId59" Type="http://schemas.openxmlformats.org/officeDocument/2006/relationships/hyperlink" Target="http://www.uradni-list.si/1/objava.jsp?sop=2008-01-5624" TargetMode="External"/><Relationship Id="rId67" Type="http://schemas.openxmlformats.org/officeDocument/2006/relationships/hyperlink" Target="http://www.uradni-list.si/1/objava.jsp?sop=2010-01-4750" TargetMode="External"/><Relationship Id="rId103" Type="http://schemas.openxmlformats.org/officeDocument/2006/relationships/hyperlink" Target="http://www.uradni-list.si/1/objava.jsp?sop=2005-01-4574" TargetMode="External"/><Relationship Id="rId108" Type="http://schemas.openxmlformats.org/officeDocument/2006/relationships/hyperlink" Target="http://www.uradni-list.si/1/objava.jsp?sop=2007-01-2567" TargetMode="External"/><Relationship Id="rId116" Type="http://schemas.openxmlformats.org/officeDocument/2006/relationships/hyperlink" Target="http://www.uradni-list.si/1/objava.jsp?sop=2011-01-1378" TargetMode="External"/><Relationship Id="rId124" Type="http://schemas.openxmlformats.org/officeDocument/2006/relationships/hyperlink" Target="http://www.uradni-list.si/1/objava.jsp?sop=2014-01-3224" TargetMode="External"/><Relationship Id="rId129" Type="http://schemas.openxmlformats.org/officeDocument/2006/relationships/hyperlink" Target="http://www.uradni-list.si/1/objava.jsp?sop=2016-01-3656" TargetMode="External"/><Relationship Id="rId20" Type="http://schemas.openxmlformats.org/officeDocument/2006/relationships/hyperlink" Target="http://www.uradni-list.si/1/objava.jsp?sop=2009-01-0862" TargetMode="External"/><Relationship Id="rId41" Type="http://schemas.openxmlformats.org/officeDocument/2006/relationships/hyperlink" Target="http://www.uradni-list.si/1/objava.jsp?sop=2014-01-1801" TargetMode="External"/><Relationship Id="rId54" Type="http://schemas.openxmlformats.org/officeDocument/2006/relationships/hyperlink" Target="http://www.uradni-list.si/1/objava.jsp?sop=2006-01-5413" TargetMode="External"/><Relationship Id="rId62" Type="http://schemas.openxmlformats.org/officeDocument/2006/relationships/hyperlink" Target="http://www.uradni-list.si/1/objava.jsp?sop=2009-01-4013" TargetMode="External"/><Relationship Id="rId70" Type="http://schemas.openxmlformats.org/officeDocument/2006/relationships/hyperlink" Target="http://www.uradni-list.si/1/objava.jsp?sop=2011-01-2173" TargetMode="External"/><Relationship Id="rId75" Type="http://schemas.openxmlformats.org/officeDocument/2006/relationships/hyperlink" Target="http://www.uradni-list.si/1/objava.jsp?sop=2012-01-3573" TargetMode="External"/><Relationship Id="rId83" Type="http://schemas.openxmlformats.org/officeDocument/2006/relationships/hyperlink" Target="http://www.uradni-list.si/1/objava.jsp?sop=2015-01-2396" TargetMode="External"/><Relationship Id="rId88" Type="http://schemas.openxmlformats.org/officeDocument/2006/relationships/hyperlink" Target="http://www.uradni-list.si/1/objava.jsp?sop=2009-01-4891" TargetMode="External"/><Relationship Id="rId91" Type="http://schemas.openxmlformats.org/officeDocument/2006/relationships/hyperlink" Target="http://www.uradni-list.si/1/objava.jsp?sop=2010-01-4554" TargetMode="External"/><Relationship Id="rId96" Type="http://schemas.openxmlformats.org/officeDocument/2006/relationships/hyperlink" Target="http://www.uradni-list.si/1/objava.jsp?sop=2013-01-1753" TargetMode="External"/><Relationship Id="rId111" Type="http://schemas.openxmlformats.org/officeDocument/2006/relationships/hyperlink" Target="http://www.uradni-list.si/1/objava.jsp?sop=2009-01-3070" TargetMode="External"/><Relationship Id="rId13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radni-list.si/1/objava.jsp?sop=2007-01-1989" TargetMode="External"/><Relationship Id="rId23" Type="http://schemas.openxmlformats.org/officeDocument/2006/relationships/hyperlink" Target="http://www.uradni-list.si/1/objava.jsp?sop=2010-01-0113" TargetMode="External"/><Relationship Id="rId28" Type="http://schemas.openxmlformats.org/officeDocument/2006/relationships/hyperlink" Target="http://www.uradni-list.si/1/objava.jsp?sop=2010-01-4935" TargetMode="External"/><Relationship Id="rId36" Type="http://schemas.openxmlformats.org/officeDocument/2006/relationships/hyperlink" Target="http://www.uradni-list.si/1/objava.jsp?sop=2013-01-0869" TargetMode="External"/><Relationship Id="rId49" Type="http://schemas.openxmlformats.org/officeDocument/2006/relationships/hyperlink" Target="http://www.uradni-list.si/1/objava.jsp?sop=2005-01-4479" TargetMode="External"/><Relationship Id="rId57" Type="http://schemas.openxmlformats.org/officeDocument/2006/relationships/hyperlink" Target="http://www.uradni-list.si/1/objava.jsp?sop=2007-01-5634" TargetMode="External"/><Relationship Id="rId106" Type="http://schemas.openxmlformats.org/officeDocument/2006/relationships/hyperlink" Target="http://www.uradni-list.si/1/objava.jsp?sop=2006-01-3505" TargetMode="External"/><Relationship Id="rId114" Type="http://schemas.openxmlformats.org/officeDocument/2006/relationships/hyperlink" Target="http://www.uradni-list.si/1/objava.jsp?sop=2010-01-5350" TargetMode="External"/><Relationship Id="rId119" Type="http://schemas.openxmlformats.org/officeDocument/2006/relationships/hyperlink" Target="http://www.uradni-list.si/1/objava.jsp?sop=2013-01-1790" TargetMode="External"/><Relationship Id="rId127" Type="http://schemas.openxmlformats.org/officeDocument/2006/relationships/hyperlink" Target="http://www.uradni-list.si/1/objava.jsp?sop=2015-01-2657" TargetMode="External"/><Relationship Id="rId10" Type="http://schemas.openxmlformats.org/officeDocument/2006/relationships/hyperlink" Target="http://www.uradni-list.si/1/objava.jsp?sop=2006-01-0476" TargetMode="External"/><Relationship Id="rId31" Type="http://schemas.openxmlformats.org/officeDocument/2006/relationships/hyperlink" Target="http://www.uradni-list.si/1/objava.jsp?sop=2011-01-2505" TargetMode="External"/><Relationship Id="rId44" Type="http://schemas.openxmlformats.org/officeDocument/2006/relationships/hyperlink" Target="http://www.uradni-list.si/1/objava.jsp?sop=2015-01-3845" TargetMode="External"/><Relationship Id="rId52" Type="http://schemas.openxmlformats.org/officeDocument/2006/relationships/hyperlink" Target="http://www.uradni-list.si/1/objava.jsp?sop=2006-01-1963" TargetMode="External"/><Relationship Id="rId60" Type="http://schemas.openxmlformats.org/officeDocument/2006/relationships/hyperlink" Target="http://www.uradni-list.si/1/objava.jsp?sop=2009-01-0862" TargetMode="External"/><Relationship Id="rId65" Type="http://schemas.openxmlformats.org/officeDocument/2006/relationships/hyperlink" Target="http://www.uradni-list.si/1/objava.jsp?sop=2010-01-2317" TargetMode="External"/><Relationship Id="rId73" Type="http://schemas.openxmlformats.org/officeDocument/2006/relationships/hyperlink" Target="http://www.uradni-list.si/1/objava.jsp?sop=2012-01-1111" TargetMode="External"/><Relationship Id="rId78" Type="http://schemas.openxmlformats.org/officeDocument/2006/relationships/hyperlink" Target="http://www.uradni-list.si/1/objava.jsp?sop=2013-01-2902" TargetMode="External"/><Relationship Id="rId81" Type="http://schemas.openxmlformats.org/officeDocument/2006/relationships/hyperlink" Target="http://www.uradni-list.si/1/objava.jsp?sop=2014-01-1801" TargetMode="External"/><Relationship Id="rId86" Type="http://schemas.openxmlformats.org/officeDocument/2006/relationships/hyperlink" Target="http://www.uradni-list.si/1/objava.jsp?sop=2016-01-3645" TargetMode="External"/><Relationship Id="rId94" Type="http://schemas.openxmlformats.org/officeDocument/2006/relationships/hyperlink" Target="http://www.uradni-list.si/1/objava.jsp?sop=2012-01-1121" TargetMode="External"/><Relationship Id="rId99" Type="http://schemas.openxmlformats.org/officeDocument/2006/relationships/hyperlink" Target="http://www.uradni-list.si/1/objava.jsp?sop=2014-01-3949" TargetMode="External"/><Relationship Id="rId101" Type="http://schemas.openxmlformats.org/officeDocument/2006/relationships/hyperlink" Target="http://www.uradni-list.si/1/objava.jsp?sop=2017-01-1206" TargetMode="External"/><Relationship Id="rId122" Type="http://schemas.openxmlformats.org/officeDocument/2006/relationships/hyperlink" Target="http://www.uradni-list.si/1/objava.jsp?sop=2014-01-0769" TargetMode="External"/><Relationship Id="rId130" Type="http://schemas.openxmlformats.org/officeDocument/2006/relationships/hyperlink" Target="http://www.uradni-list.si/1/objava.jsp?sop=2017-01-0364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5-01-4479" TargetMode="External"/><Relationship Id="rId13" Type="http://schemas.openxmlformats.org/officeDocument/2006/relationships/hyperlink" Target="http://www.uradni-list.si/1/objava.jsp?sop=2006-01-3361" TargetMode="External"/><Relationship Id="rId18" Type="http://schemas.openxmlformats.org/officeDocument/2006/relationships/hyperlink" Target="http://www.uradni-list.si/1/objava.jsp?sop=2008-01-4458" TargetMode="External"/><Relationship Id="rId39" Type="http://schemas.openxmlformats.org/officeDocument/2006/relationships/hyperlink" Target="http://www.uradni-list.si/1/objava.jsp?sop=2013-01-3939" TargetMode="External"/><Relationship Id="rId109" Type="http://schemas.openxmlformats.org/officeDocument/2006/relationships/hyperlink" Target="http://www.uradni-list.si/1/objava.jsp?sop=2007-01-3221" TargetMode="External"/><Relationship Id="rId34" Type="http://schemas.openxmlformats.org/officeDocument/2006/relationships/hyperlink" Target="http://www.uradni-list.si/1/objava.jsp?sop=2012-01-1727" TargetMode="External"/><Relationship Id="rId50" Type="http://schemas.openxmlformats.org/officeDocument/2006/relationships/hyperlink" Target="http://www.uradni-list.si/1/objava.jsp?sop=2006-01-0476" TargetMode="External"/><Relationship Id="rId55" Type="http://schemas.openxmlformats.org/officeDocument/2006/relationships/hyperlink" Target="http://www.uradni-list.si/1/objava.jsp?sop=2007-01-1989" TargetMode="External"/><Relationship Id="rId76" Type="http://schemas.openxmlformats.org/officeDocument/2006/relationships/hyperlink" Target="http://www.uradni-list.si/1/objava.jsp?sop=2013-01-0869" TargetMode="External"/><Relationship Id="rId97" Type="http://schemas.openxmlformats.org/officeDocument/2006/relationships/hyperlink" Target="http://www.uradni-list.si/1/objava.jsp?sop=2014-01-0961" TargetMode="External"/><Relationship Id="rId104" Type="http://schemas.openxmlformats.org/officeDocument/2006/relationships/hyperlink" Target="http://www.uradni-list.si/1/objava.jsp?sop=2006-01-0757" TargetMode="External"/><Relationship Id="rId120" Type="http://schemas.openxmlformats.org/officeDocument/2006/relationships/hyperlink" Target="http://www.uradni-list.si/1/objava.jsp?sop=2013-01-1979" TargetMode="External"/><Relationship Id="rId125" Type="http://schemas.openxmlformats.org/officeDocument/2006/relationships/hyperlink" Target="http://www.uradni-list.si/1/objava.jsp?sop=2014-01-368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radni-list.si/1/objava.jsp?sop=2011-01-2505" TargetMode="External"/><Relationship Id="rId92" Type="http://schemas.openxmlformats.org/officeDocument/2006/relationships/hyperlink" Target="http://www.uradni-list.si/1/objava.jsp?sop=2010-01-558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radni-list.si/1/objava.jsp?sop=2011-01-0443" TargetMode="External"/><Relationship Id="rId24" Type="http://schemas.openxmlformats.org/officeDocument/2006/relationships/hyperlink" Target="http://www.uradni-list.si/1/objava.jsp?sop=2010-01-1229" TargetMode="External"/><Relationship Id="rId40" Type="http://schemas.openxmlformats.org/officeDocument/2006/relationships/hyperlink" Target="http://www.uradni-list.si/1/objava.jsp?sop=2014-01-0500" TargetMode="External"/><Relationship Id="rId45" Type="http://schemas.openxmlformats.org/officeDocument/2006/relationships/hyperlink" Target="http://www.uradni-list.si/1/objava.jsp?sop=2016-01-0550" TargetMode="External"/><Relationship Id="rId66" Type="http://schemas.openxmlformats.org/officeDocument/2006/relationships/hyperlink" Target="http://www.uradni-list.si/1/objava.jsp?sop=2010-01-3501" TargetMode="External"/><Relationship Id="rId87" Type="http://schemas.openxmlformats.org/officeDocument/2006/relationships/hyperlink" Target="http://www.uradni-list.si/1/objava.jsp?sop=2017-01-0796" TargetMode="External"/><Relationship Id="rId110" Type="http://schemas.openxmlformats.org/officeDocument/2006/relationships/hyperlink" Target="http://www.uradni-list.si/1/objava.jsp?sop=2009-01-0650" TargetMode="External"/><Relationship Id="rId115" Type="http://schemas.openxmlformats.org/officeDocument/2006/relationships/hyperlink" Target="http://www.uradni-list.si/1/objava.jsp?sop=2011-01-0456" TargetMode="External"/><Relationship Id="rId131" Type="http://schemas.openxmlformats.org/officeDocument/2006/relationships/hyperlink" Target="http://www.uradni-list.si/1/objava.jsp?sop=2017-01-0675" TargetMode="External"/><Relationship Id="rId61" Type="http://schemas.openxmlformats.org/officeDocument/2006/relationships/hyperlink" Target="http://www.uradni-list.si/1/objava.jsp?sop=2009-01-2929" TargetMode="External"/><Relationship Id="rId82" Type="http://schemas.openxmlformats.org/officeDocument/2006/relationships/hyperlink" Target="http://www.uradni-list.si/1/objava.jsp?sop=2015-01-0197" TargetMode="External"/><Relationship Id="rId19" Type="http://schemas.openxmlformats.org/officeDocument/2006/relationships/hyperlink" Target="http://www.uradni-list.si/1/objava.jsp?sop=2008-01-562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4C0D4B-4A1D-4487-A539-D2092E9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4165</Words>
  <Characters>23745</Characters>
  <Application>Microsoft Office Word</Application>
  <DocSecurity>4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cp:lastPrinted>2017-12-05T12:54:00Z</cp:lastPrinted>
  <dcterms:created xsi:type="dcterms:W3CDTF">2019-06-17T13:16:00Z</dcterms:created>
  <dcterms:modified xsi:type="dcterms:W3CDTF">2019-06-17T13:16:00Z</dcterms:modified>
</cp:coreProperties>
</file>