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57F0" w14:textId="712D4928" w:rsidR="00FF58F0" w:rsidRDefault="00FF58F0" w:rsidP="00FF58F0">
      <w:pPr>
        <w:pStyle w:val="datumtevilka"/>
        <w:jc w:val="both"/>
        <w:rPr>
          <w:rFonts w:cs="Arial"/>
          <w:color w:val="222222"/>
          <w:shd w:val="clear" w:color="auto" w:fill="F2F2F2"/>
        </w:rPr>
      </w:pPr>
      <w:r w:rsidRPr="009313AF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F911E61" wp14:editId="1D47421D">
                <wp:simplePos x="0" y="0"/>
                <wp:positionH relativeFrom="page">
                  <wp:posOffset>965606</wp:posOffset>
                </wp:positionH>
                <wp:positionV relativeFrom="page">
                  <wp:posOffset>2472537</wp:posOffset>
                </wp:positionV>
                <wp:extent cx="3379623" cy="1433779"/>
                <wp:effectExtent l="0" t="0" r="11430" b="14605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623" cy="143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EA474" w14:textId="77777777" w:rsidR="00FF58F0" w:rsidRPr="003C74CA" w:rsidRDefault="00FF58F0" w:rsidP="00FF58F0">
                            <w:pP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5547C2A4" w14:textId="77777777" w:rsidR="00FF58F0" w:rsidRDefault="00FF58F0" w:rsidP="00FF58F0"/>
                          <w:p w14:paraId="3D02F8E0" w14:textId="77777777" w:rsidR="00FF58F0" w:rsidRDefault="00FF58F0" w:rsidP="00FF58F0"/>
                          <w:p w14:paraId="36128769" w14:textId="77777777" w:rsidR="00FF58F0" w:rsidRPr="003E1C74" w:rsidRDefault="00FF58F0" w:rsidP="00FF58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11E6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left:0;text-align:left;margin-left:76.05pt;margin-top:194.7pt;width:266.1pt;height:112.9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" o:allowoverlap="f" filled="f" stroked="f">
                <v:textbox inset="0,0,0,0">
                  <w:txbxContent>
                    <w:p w14:paraId="228EA474" w14:textId="77777777" w:rsidR="00FF58F0" w:rsidRPr="003C74CA" w:rsidRDefault="00FF58F0" w:rsidP="00FF58F0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</w:p>
                    <w:p w14:paraId="5547C2A4" w14:textId="77777777" w:rsidR="00FF58F0" w:rsidRDefault="00FF58F0" w:rsidP="00FF58F0"/>
                    <w:p w14:paraId="3D02F8E0" w14:textId="77777777" w:rsidR="00FF58F0" w:rsidRDefault="00FF58F0" w:rsidP="00FF58F0"/>
                    <w:p w14:paraId="36128769" w14:textId="77777777" w:rsidR="00FF58F0" w:rsidRPr="003E1C74" w:rsidRDefault="00FF58F0" w:rsidP="00FF58F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9313AF">
        <w:rPr>
          <w:rFonts w:cs="Arial"/>
        </w:rPr>
        <w:t xml:space="preserve">Številka: </w:t>
      </w:r>
      <w:r w:rsidRPr="009313AF">
        <w:rPr>
          <w:rFonts w:cs="Arial"/>
        </w:rPr>
        <w:tab/>
      </w:r>
      <w:r w:rsidRPr="00CA2119">
        <w:rPr>
          <w:rFonts w:cs="Arial"/>
          <w:color w:val="222222"/>
        </w:rPr>
        <w:t>1002-</w:t>
      </w:r>
      <w:r>
        <w:rPr>
          <w:rFonts w:cs="Arial"/>
          <w:color w:val="222222"/>
        </w:rPr>
        <w:t>149/2024-3130-2</w:t>
      </w:r>
    </w:p>
    <w:p w14:paraId="4E134F1B" w14:textId="22DA2EBC" w:rsidR="00FF58F0" w:rsidRPr="009313AF" w:rsidRDefault="00FF58F0" w:rsidP="00FF58F0">
      <w:pPr>
        <w:pStyle w:val="datumtevilka"/>
        <w:jc w:val="both"/>
        <w:rPr>
          <w:rFonts w:cs="Arial"/>
        </w:rPr>
      </w:pPr>
      <w:r w:rsidRPr="009313AF">
        <w:rPr>
          <w:rFonts w:cs="Arial"/>
        </w:rPr>
        <w:t xml:space="preserve">Datum: </w:t>
      </w:r>
      <w:r w:rsidRPr="009313AF">
        <w:rPr>
          <w:rFonts w:cs="Arial"/>
        </w:rPr>
        <w:tab/>
      </w:r>
      <w:r>
        <w:rPr>
          <w:rFonts w:cs="Arial"/>
        </w:rPr>
        <w:t>7. 1. 2024</w:t>
      </w:r>
    </w:p>
    <w:p w14:paraId="55CE8C22" w14:textId="77777777" w:rsidR="00FF58F0" w:rsidRPr="009313AF" w:rsidRDefault="00FF58F0" w:rsidP="00FF58F0">
      <w:pPr>
        <w:jc w:val="both"/>
        <w:rPr>
          <w:rFonts w:cs="Arial"/>
          <w:szCs w:val="20"/>
        </w:rPr>
      </w:pPr>
    </w:p>
    <w:p w14:paraId="6FE2DF92" w14:textId="77777777" w:rsidR="00FF58F0" w:rsidRDefault="00FF58F0" w:rsidP="00FF58F0">
      <w:pPr>
        <w:pStyle w:val="ZADEVA"/>
        <w:rPr>
          <w:rFonts w:cs="Arial"/>
          <w:szCs w:val="20"/>
          <w:lang w:val="sl-SI"/>
        </w:rPr>
      </w:pPr>
    </w:p>
    <w:p w14:paraId="5C819521" w14:textId="56554690" w:rsidR="00FF58F0" w:rsidRDefault="00FF58F0" w:rsidP="00FF58F0">
      <w:pPr>
        <w:pStyle w:val="ZADEVA"/>
        <w:rPr>
          <w:rFonts w:cs="Arial"/>
          <w:szCs w:val="20"/>
          <w:lang w:val="sl-SI"/>
        </w:rPr>
      </w:pPr>
      <w:r w:rsidRPr="00061DBA">
        <w:rPr>
          <w:rFonts w:cs="Arial"/>
          <w:szCs w:val="20"/>
          <w:lang w:val="sl-SI"/>
        </w:rPr>
        <w:t xml:space="preserve">Zadeva: </w:t>
      </w:r>
      <w:proofErr w:type="spellStart"/>
      <w:r>
        <w:rPr>
          <w:rFonts w:cs="Arial"/>
          <w:szCs w:val="20"/>
          <w:lang w:val="sl-SI"/>
        </w:rPr>
        <w:t>Oskrboval</w:t>
      </w:r>
      <w:r w:rsidR="00446C0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ki</w:t>
      </w:r>
      <w:proofErr w:type="spellEnd"/>
      <w:r>
        <w:rPr>
          <w:rFonts w:cs="Arial"/>
          <w:szCs w:val="20"/>
          <w:lang w:val="sl-SI"/>
        </w:rPr>
        <w:t xml:space="preserve"> dopust in dopust za žrtve nasilja v družini – uporaba ustrezne šifre </w:t>
      </w:r>
    </w:p>
    <w:p w14:paraId="6313EDF0" w14:textId="77777777" w:rsidR="00FF58F0" w:rsidRPr="00061DBA" w:rsidRDefault="00FF58F0" w:rsidP="00FF58F0">
      <w:pPr>
        <w:pStyle w:val="ZADEVA"/>
        <w:rPr>
          <w:rFonts w:cs="Arial"/>
          <w:szCs w:val="20"/>
          <w:lang w:val="sl-SI"/>
        </w:rPr>
      </w:pPr>
    </w:p>
    <w:p w14:paraId="3819FECC" w14:textId="77777777" w:rsidR="00446C07" w:rsidRDefault="00446C07" w:rsidP="00FF58F0">
      <w:pPr>
        <w:spacing w:line="240" w:lineRule="exact"/>
        <w:jc w:val="both"/>
        <w:rPr>
          <w:rFonts w:cs="Arial"/>
          <w:szCs w:val="20"/>
        </w:rPr>
      </w:pPr>
    </w:p>
    <w:p w14:paraId="7655E838" w14:textId="14CA8341" w:rsidR="00FF58F0" w:rsidRPr="0040254D" w:rsidRDefault="00FF58F0" w:rsidP="00FF58F0">
      <w:pPr>
        <w:spacing w:line="240" w:lineRule="exact"/>
        <w:jc w:val="both"/>
        <w:rPr>
          <w:rFonts w:cs="Arial"/>
          <w:szCs w:val="20"/>
        </w:rPr>
      </w:pPr>
      <w:r w:rsidRPr="0040254D">
        <w:rPr>
          <w:rFonts w:cs="Arial"/>
          <w:szCs w:val="20"/>
        </w:rPr>
        <w:t xml:space="preserve">Prejeli smo vašo elektronsko pošto, </w:t>
      </w:r>
      <w:r>
        <w:rPr>
          <w:rFonts w:cs="Arial"/>
          <w:szCs w:val="20"/>
        </w:rPr>
        <w:t xml:space="preserve">v kateri prosite za odgovor, katera šifra izplačila po </w:t>
      </w:r>
      <w:r w:rsidRPr="00FF58F0">
        <w:rPr>
          <w:rFonts w:cs="Arial"/>
          <w:szCs w:val="20"/>
        </w:rPr>
        <w:t xml:space="preserve">Uredbi o enotni metodologiji in obrazcih za obračun in izplačilo plač v javnem sektorju (Uradni list RS, št. </w:t>
      </w:r>
      <w:hyperlink r:id="rId8" w:tgtFrame="_blank" w:tooltip="Uredba o enotni metodologiji in obrazcih za obračun in izplačilo plač v javnem sektorju" w:history="1">
        <w:r w:rsidRPr="00FF58F0">
          <w:rPr>
            <w:rFonts w:cs="Arial"/>
            <w:szCs w:val="20"/>
          </w:rPr>
          <w:t>14/09</w:t>
        </w:r>
      </w:hyperlink>
      <w:r w:rsidRPr="00FF58F0">
        <w:rPr>
          <w:rFonts w:cs="Arial"/>
          <w:szCs w:val="20"/>
        </w:rPr>
        <w:t xml:space="preserve">, </w:t>
      </w:r>
      <w:hyperlink r:id="rId9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23/09</w:t>
        </w:r>
      </w:hyperlink>
      <w:r w:rsidRPr="00FF58F0">
        <w:rPr>
          <w:rFonts w:cs="Arial"/>
          <w:szCs w:val="20"/>
        </w:rPr>
        <w:t xml:space="preserve">, </w:t>
      </w:r>
      <w:hyperlink r:id="rId10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48/09</w:t>
        </w:r>
      </w:hyperlink>
      <w:r w:rsidRPr="00FF58F0">
        <w:rPr>
          <w:rFonts w:cs="Arial"/>
          <w:szCs w:val="20"/>
        </w:rPr>
        <w:t xml:space="preserve">, </w:t>
      </w:r>
      <w:hyperlink r:id="rId11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113/09</w:t>
        </w:r>
      </w:hyperlink>
      <w:r w:rsidRPr="00FF58F0">
        <w:rPr>
          <w:rFonts w:cs="Arial"/>
          <w:szCs w:val="20"/>
        </w:rPr>
        <w:t xml:space="preserve">, </w:t>
      </w:r>
      <w:hyperlink r:id="rId12" w:tgtFrame="_blank" w:tooltip="Uredba o spremembah Uredbe o enotni metodologiji in obrazcih za obračun in izplačilo plač v javnem sektorju" w:history="1">
        <w:r w:rsidRPr="00FF58F0">
          <w:rPr>
            <w:rFonts w:cs="Arial"/>
            <w:szCs w:val="20"/>
          </w:rPr>
          <w:t>25/10</w:t>
        </w:r>
      </w:hyperlink>
      <w:r w:rsidRPr="00FF58F0">
        <w:rPr>
          <w:rFonts w:cs="Arial"/>
          <w:szCs w:val="20"/>
        </w:rPr>
        <w:t xml:space="preserve">, </w:t>
      </w:r>
      <w:hyperlink r:id="rId13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67/10</w:t>
        </w:r>
      </w:hyperlink>
      <w:r w:rsidRPr="00FF58F0">
        <w:rPr>
          <w:rFonts w:cs="Arial"/>
          <w:szCs w:val="20"/>
        </w:rPr>
        <w:t xml:space="preserve">, </w:t>
      </w:r>
      <w:hyperlink r:id="rId14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105/10</w:t>
        </w:r>
      </w:hyperlink>
      <w:r w:rsidRPr="00FF58F0">
        <w:rPr>
          <w:rFonts w:cs="Arial"/>
          <w:szCs w:val="20"/>
        </w:rPr>
        <w:t xml:space="preserve">, </w:t>
      </w:r>
      <w:hyperlink r:id="rId15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45/12</w:t>
        </w:r>
      </w:hyperlink>
      <w:r w:rsidRPr="00FF58F0">
        <w:rPr>
          <w:rFonts w:cs="Arial"/>
          <w:szCs w:val="20"/>
        </w:rPr>
        <w:t xml:space="preserve">, </w:t>
      </w:r>
      <w:hyperlink r:id="rId16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24/13</w:t>
        </w:r>
      </w:hyperlink>
      <w:r w:rsidRPr="00FF58F0">
        <w:rPr>
          <w:rFonts w:cs="Arial"/>
          <w:szCs w:val="20"/>
        </w:rPr>
        <w:t xml:space="preserve">, </w:t>
      </w:r>
      <w:hyperlink r:id="rId17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51/13</w:t>
        </w:r>
      </w:hyperlink>
      <w:r w:rsidRPr="00FF58F0">
        <w:rPr>
          <w:rFonts w:cs="Arial"/>
          <w:szCs w:val="20"/>
        </w:rPr>
        <w:t xml:space="preserve">, </w:t>
      </w:r>
      <w:hyperlink r:id="rId18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12/14</w:t>
        </w:r>
      </w:hyperlink>
      <w:r w:rsidRPr="00FF58F0">
        <w:rPr>
          <w:rFonts w:cs="Arial"/>
          <w:szCs w:val="20"/>
        </w:rPr>
        <w:t xml:space="preserve">, </w:t>
      </w:r>
      <w:hyperlink r:id="rId19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24/14</w:t>
        </w:r>
      </w:hyperlink>
      <w:r w:rsidRPr="00FF58F0">
        <w:rPr>
          <w:rFonts w:cs="Arial"/>
          <w:szCs w:val="20"/>
        </w:rPr>
        <w:t xml:space="preserve">, </w:t>
      </w:r>
      <w:hyperlink r:id="rId20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52/14</w:t>
        </w:r>
      </w:hyperlink>
      <w:r w:rsidRPr="00FF58F0">
        <w:rPr>
          <w:rFonts w:cs="Arial"/>
          <w:szCs w:val="20"/>
        </w:rPr>
        <w:t xml:space="preserve">, </w:t>
      </w:r>
      <w:hyperlink r:id="rId21" w:tgtFrame="_blank" w:tooltip="Uredba o spremembah Uredbe o enotni metodologiji in obrazcih za obračun in izplačilo plač v javnem sektorju" w:history="1">
        <w:r w:rsidRPr="00FF58F0">
          <w:rPr>
            <w:rFonts w:cs="Arial"/>
            <w:szCs w:val="20"/>
          </w:rPr>
          <w:t>59/14</w:t>
        </w:r>
      </w:hyperlink>
      <w:r w:rsidRPr="00FF58F0">
        <w:rPr>
          <w:rFonts w:cs="Arial"/>
          <w:szCs w:val="20"/>
        </w:rPr>
        <w:t xml:space="preserve">, </w:t>
      </w:r>
      <w:hyperlink r:id="rId22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24/15</w:t>
        </w:r>
      </w:hyperlink>
      <w:r w:rsidRPr="00FF58F0">
        <w:rPr>
          <w:rFonts w:cs="Arial"/>
          <w:szCs w:val="20"/>
        </w:rPr>
        <w:t xml:space="preserve">, </w:t>
      </w:r>
      <w:hyperlink r:id="rId23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3/16</w:t>
        </w:r>
      </w:hyperlink>
      <w:r w:rsidRPr="00FF58F0">
        <w:rPr>
          <w:rFonts w:cs="Arial"/>
          <w:szCs w:val="20"/>
        </w:rPr>
        <w:t xml:space="preserve">, </w:t>
      </w:r>
      <w:hyperlink r:id="rId24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70/16</w:t>
        </w:r>
      </w:hyperlink>
      <w:r w:rsidRPr="00FF58F0">
        <w:rPr>
          <w:rFonts w:cs="Arial"/>
          <w:szCs w:val="20"/>
        </w:rPr>
        <w:t xml:space="preserve">, </w:t>
      </w:r>
      <w:hyperlink r:id="rId25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14/17</w:t>
        </w:r>
      </w:hyperlink>
      <w:r w:rsidRPr="00FF58F0">
        <w:rPr>
          <w:rFonts w:cs="Arial"/>
          <w:szCs w:val="20"/>
        </w:rPr>
        <w:t xml:space="preserve">, </w:t>
      </w:r>
      <w:hyperlink r:id="rId26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68/17</w:t>
        </w:r>
      </w:hyperlink>
      <w:r w:rsidRPr="00FF58F0">
        <w:rPr>
          <w:rFonts w:cs="Arial"/>
          <w:szCs w:val="20"/>
        </w:rPr>
        <w:t xml:space="preserve">, </w:t>
      </w:r>
      <w:hyperlink r:id="rId27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6/19</w:t>
        </w:r>
      </w:hyperlink>
      <w:r w:rsidRPr="00FF58F0">
        <w:rPr>
          <w:rFonts w:cs="Arial"/>
          <w:szCs w:val="20"/>
        </w:rPr>
        <w:t xml:space="preserve">, </w:t>
      </w:r>
      <w:hyperlink r:id="rId28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51/19</w:t>
        </w:r>
      </w:hyperlink>
      <w:r w:rsidRPr="00FF58F0">
        <w:rPr>
          <w:rFonts w:cs="Arial"/>
          <w:szCs w:val="20"/>
        </w:rPr>
        <w:t xml:space="preserve">, </w:t>
      </w:r>
      <w:hyperlink r:id="rId29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59/19</w:t>
        </w:r>
      </w:hyperlink>
      <w:r w:rsidRPr="00FF58F0">
        <w:rPr>
          <w:rFonts w:cs="Arial"/>
          <w:szCs w:val="20"/>
        </w:rPr>
        <w:t xml:space="preserve">, </w:t>
      </w:r>
      <w:hyperlink r:id="rId30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78/19</w:t>
        </w:r>
      </w:hyperlink>
      <w:r w:rsidRPr="00FF58F0">
        <w:rPr>
          <w:rFonts w:cs="Arial"/>
          <w:szCs w:val="20"/>
        </w:rPr>
        <w:t xml:space="preserve">, </w:t>
      </w:r>
      <w:hyperlink r:id="rId31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157/20</w:t>
        </w:r>
      </w:hyperlink>
      <w:r w:rsidRPr="00FF58F0">
        <w:rPr>
          <w:rFonts w:cs="Arial"/>
          <w:szCs w:val="20"/>
        </w:rPr>
        <w:t xml:space="preserve">, </w:t>
      </w:r>
      <w:hyperlink r:id="rId32" w:tgtFrame="_blank" w:tooltip="Uredba o spremembah in dopolnitvi Uredbe o enotni metodologiji in obrazcih za obračun in izplačilo plač v javnem sektorju" w:history="1">
        <w:r w:rsidRPr="00FF58F0">
          <w:rPr>
            <w:rFonts w:cs="Arial"/>
            <w:szCs w:val="20"/>
          </w:rPr>
          <w:t>191/20</w:t>
        </w:r>
      </w:hyperlink>
      <w:r w:rsidRPr="00FF58F0">
        <w:rPr>
          <w:rFonts w:cs="Arial"/>
          <w:szCs w:val="20"/>
        </w:rPr>
        <w:t xml:space="preserve">, </w:t>
      </w:r>
      <w:hyperlink r:id="rId33" w:tgtFrame="_blank" w:tooltip="Uredba o dopolnitvah Uredbe o enotni metodologiji in obrazcih za obračun in izplačilo plač v javnem sektorju" w:history="1">
        <w:r w:rsidRPr="00FF58F0">
          <w:rPr>
            <w:rFonts w:cs="Arial"/>
            <w:szCs w:val="20"/>
          </w:rPr>
          <w:t>13/21</w:t>
        </w:r>
      </w:hyperlink>
      <w:r w:rsidRPr="00FF58F0">
        <w:rPr>
          <w:rFonts w:cs="Arial"/>
          <w:szCs w:val="20"/>
        </w:rPr>
        <w:t xml:space="preserve">, </w:t>
      </w:r>
      <w:hyperlink r:id="rId34" w:tgtFrame="_blank" w:tooltip="Uredba o spremembi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101/21</w:t>
        </w:r>
      </w:hyperlink>
      <w:r w:rsidRPr="00FF58F0">
        <w:rPr>
          <w:rFonts w:cs="Arial"/>
          <w:szCs w:val="20"/>
        </w:rPr>
        <w:t xml:space="preserve">, </w:t>
      </w:r>
      <w:hyperlink r:id="rId35" w:tgtFrame="_blank" w:tooltip="Uredba o spremembi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122/21</w:t>
        </w:r>
      </w:hyperlink>
      <w:r w:rsidRPr="00FF58F0">
        <w:rPr>
          <w:rFonts w:cs="Arial"/>
          <w:szCs w:val="20"/>
        </w:rPr>
        <w:t xml:space="preserve">, </w:t>
      </w:r>
      <w:hyperlink r:id="rId36" w:tgtFrame="_blank" w:tooltip="Uredba o dopolnitvah Uredbe o enotni metodologiji in obrazcih za obračun in izplačilo plač v javnem sektorju" w:history="1">
        <w:r w:rsidRPr="00FF58F0">
          <w:rPr>
            <w:rFonts w:cs="Arial"/>
            <w:szCs w:val="20"/>
          </w:rPr>
          <w:t>145/21</w:t>
        </w:r>
      </w:hyperlink>
      <w:r w:rsidRPr="00FF58F0">
        <w:rPr>
          <w:rFonts w:cs="Arial"/>
          <w:szCs w:val="20"/>
        </w:rPr>
        <w:t xml:space="preserve">, </w:t>
      </w:r>
      <w:hyperlink r:id="rId37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194/21</w:t>
        </w:r>
      </w:hyperlink>
      <w:r w:rsidRPr="00FF58F0">
        <w:rPr>
          <w:rFonts w:cs="Arial"/>
          <w:szCs w:val="20"/>
        </w:rPr>
        <w:t xml:space="preserve">, </w:t>
      </w:r>
      <w:hyperlink r:id="rId38" w:tgtFrame="_blank" w:tooltip="Uredba o spremembah in dopolnitvi Uredbe o enotni metodologiji in obrazcih za obračun in izplačilo plač v javnem sektorju" w:history="1">
        <w:r w:rsidRPr="00FF58F0">
          <w:rPr>
            <w:rFonts w:cs="Arial"/>
            <w:szCs w:val="20"/>
          </w:rPr>
          <w:t>15/22</w:t>
        </w:r>
      </w:hyperlink>
      <w:r w:rsidRPr="00FF58F0">
        <w:rPr>
          <w:rFonts w:cs="Arial"/>
          <w:szCs w:val="20"/>
        </w:rPr>
        <w:t xml:space="preserve">, </w:t>
      </w:r>
      <w:hyperlink r:id="rId39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99/22</w:t>
        </w:r>
      </w:hyperlink>
      <w:r w:rsidRPr="00FF58F0">
        <w:rPr>
          <w:rFonts w:cs="Arial"/>
          <w:szCs w:val="20"/>
        </w:rPr>
        <w:t xml:space="preserve">, </w:t>
      </w:r>
      <w:hyperlink r:id="rId40" w:tgtFrame="_blank" w:tooltip="Uredba o dopolnitvah Uredbe o enotni metodologiji in obrazcih za obračun in izplačilo plač v javnem sektorju" w:history="1">
        <w:r w:rsidRPr="00FF58F0">
          <w:rPr>
            <w:rFonts w:cs="Arial"/>
            <w:szCs w:val="20"/>
          </w:rPr>
          <w:t>117/22</w:t>
        </w:r>
      </w:hyperlink>
      <w:r w:rsidRPr="00FF58F0">
        <w:rPr>
          <w:rFonts w:cs="Arial"/>
          <w:szCs w:val="20"/>
        </w:rPr>
        <w:t xml:space="preserve">, </w:t>
      </w:r>
      <w:hyperlink r:id="rId41" w:tgtFrame="_blank" w:tooltip="Uredba o spremembah Uredbe o enotni metodologiji in obrazcih za obračun in izplačilo plač v javnem sektorju" w:history="1">
        <w:r w:rsidRPr="00FF58F0">
          <w:rPr>
            <w:rFonts w:cs="Arial"/>
            <w:szCs w:val="20"/>
          </w:rPr>
          <w:t>151/22</w:t>
        </w:r>
      </w:hyperlink>
      <w:r w:rsidRPr="00FF58F0">
        <w:rPr>
          <w:rFonts w:cs="Arial"/>
          <w:szCs w:val="20"/>
        </w:rPr>
        <w:t xml:space="preserve">, </w:t>
      </w:r>
      <w:hyperlink r:id="rId42" w:tgtFrame="_blank" w:tooltip="Uredba o spremembah in dopolnitvah Uredbe o enotni metodologiji in obrazcih za obračun in izplačilo plač v javnem sektorju" w:history="1">
        <w:r w:rsidRPr="00FF58F0">
          <w:rPr>
            <w:rFonts w:cs="Arial"/>
            <w:szCs w:val="20"/>
          </w:rPr>
          <w:t>127/23</w:t>
        </w:r>
      </w:hyperlink>
      <w:r w:rsidRPr="00FF58F0">
        <w:rPr>
          <w:rFonts w:cs="Arial"/>
          <w:szCs w:val="20"/>
        </w:rPr>
        <w:t xml:space="preserve"> in </w:t>
      </w:r>
      <w:hyperlink r:id="rId43" w:tgtFrame="_blank" w:tooltip="Uredba o spremembi Uredbe o enotni metodologiji in obrazcih za obračun in izplačilo plač v javnem sektorju" w:history="1">
        <w:r w:rsidRPr="00FF58F0">
          <w:rPr>
            <w:rFonts w:cs="Arial"/>
            <w:szCs w:val="20"/>
          </w:rPr>
          <w:t>6/24</w:t>
        </w:r>
      </w:hyperlink>
      <w:r w:rsidRPr="00FF58F0">
        <w:rPr>
          <w:rFonts w:cs="Arial"/>
          <w:szCs w:val="20"/>
        </w:rPr>
        <w:t xml:space="preserve">; v nadaljevanju: Uredba) se uporabi v primeru </w:t>
      </w:r>
      <w:proofErr w:type="spellStart"/>
      <w:r w:rsidRPr="00FF58F0">
        <w:rPr>
          <w:rFonts w:cs="Arial"/>
          <w:szCs w:val="20"/>
        </w:rPr>
        <w:t>oskrboval</w:t>
      </w:r>
      <w:r>
        <w:rPr>
          <w:rFonts w:cs="Arial"/>
          <w:szCs w:val="20"/>
        </w:rPr>
        <w:t>s</w:t>
      </w:r>
      <w:r w:rsidR="000F4D39">
        <w:rPr>
          <w:rFonts w:cs="Arial"/>
          <w:szCs w:val="20"/>
        </w:rPr>
        <w:t>k</w:t>
      </w:r>
      <w:r w:rsidRPr="00FF58F0">
        <w:rPr>
          <w:rFonts w:cs="Arial"/>
          <w:szCs w:val="20"/>
        </w:rPr>
        <w:t>ega</w:t>
      </w:r>
      <w:proofErr w:type="spellEnd"/>
      <w:r w:rsidRPr="00FF58F0">
        <w:rPr>
          <w:rFonts w:cs="Arial"/>
          <w:szCs w:val="20"/>
        </w:rPr>
        <w:t xml:space="preserve"> dopusta in dopusta za žrtve nasilja v družini. </w:t>
      </w:r>
    </w:p>
    <w:p w14:paraId="299A811C" w14:textId="77777777" w:rsidR="00FF58F0" w:rsidRPr="0040254D" w:rsidRDefault="00FF58F0" w:rsidP="00FF58F0">
      <w:pPr>
        <w:spacing w:line="240" w:lineRule="exact"/>
        <w:jc w:val="both"/>
        <w:rPr>
          <w:rFonts w:cs="Arial"/>
          <w:szCs w:val="20"/>
        </w:rPr>
      </w:pPr>
    </w:p>
    <w:p w14:paraId="028F84C9" w14:textId="7AD6E134" w:rsidR="000F4D39" w:rsidRDefault="00FF58F0" w:rsidP="00FF58F0">
      <w:pPr>
        <w:spacing w:line="240" w:lineRule="exact"/>
        <w:jc w:val="both"/>
        <w:rPr>
          <w:rFonts w:cs="Arial"/>
          <w:szCs w:val="20"/>
        </w:rPr>
      </w:pPr>
      <w:r w:rsidRPr="000F4D39">
        <w:rPr>
          <w:rFonts w:cs="Arial"/>
          <w:szCs w:val="20"/>
        </w:rPr>
        <w:t xml:space="preserve">V zvezi z vašim vprašanjem vam sporočamo, da </w:t>
      </w:r>
      <w:r w:rsidR="000F4D39" w:rsidRPr="000F4D39">
        <w:rPr>
          <w:rFonts w:cs="Arial"/>
          <w:szCs w:val="20"/>
        </w:rPr>
        <w:t xml:space="preserve">Zakon o delovnih razmerjih (Uradni list RS, št. </w:t>
      </w:r>
      <w:hyperlink r:id="rId44" w:tgtFrame="_blank" w:tooltip="Zakon o delovnih razmerjih (ZDR-1)" w:history="1">
        <w:r w:rsidR="000F4D39" w:rsidRPr="000F4D39">
          <w:rPr>
            <w:rFonts w:cs="Arial"/>
            <w:szCs w:val="20"/>
          </w:rPr>
          <w:t>21/13</w:t>
        </w:r>
      </w:hyperlink>
      <w:r w:rsidR="000F4D39" w:rsidRPr="000F4D39">
        <w:rPr>
          <w:rFonts w:cs="Arial"/>
          <w:szCs w:val="20"/>
        </w:rPr>
        <w:t xml:space="preserve">, </w:t>
      </w:r>
      <w:hyperlink r:id="rId45" w:tgtFrame="_blank" w:tooltip="Popravek Zakona o delovnih razmerjih" w:history="1">
        <w:r w:rsidR="000F4D39" w:rsidRPr="000F4D39">
          <w:rPr>
            <w:rFonts w:cs="Arial"/>
            <w:szCs w:val="20"/>
          </w:rPr>
          <w:t xml:space="preserve">78/13 – </w:t>
        </w:r>
        <w:proofErr w:type="spellStart"/>
        <w:r w:rsidR="000F4D39" w:rsidRPr="000F4D39">
          <w:rPr>
            <w:rFonts w:cs="Arial"/>
            <w:szCs w:val="20"/>
          </w:rPr>
          <w:t>popr</w:t>
        </w:r>
        <w:proofErr w:type="spellEnd"/>
        <w:r w:rsidR="000F4D39" w:rsidRPr="000F4D39">
          <w:rPr>
            <w:rFonts w:cs="Arial"/>
            <w:szCs w:val="20"/>
          </w:rPr>
          <w:t>.</w:t>
        </w:r>
      </w:hyperlink>
      <w:r w:rsidR="000F4D39" w:rsidRPr="000F4D39">
        <w:rPr>
          <w:rFonts w:cs="Arial"/>
          <w:szCs w:val="20"/>
        </w:rPr>
        <w:t xml:space="preserve">, </w:t>
      </w:r>
      <w:hyperlink r:id="rId46" w:tgtFrame="_blank" w:tooltip="Zakon o zaposlovanju, samozaposlovanju in delu tujcev" w:history="1">
        <w:r w:rsidR="000F4D39" w:rsidRPr="000F4D39">
          <w:rPr>
            <w:rFonts w:cs="Arial"/>
            <w:szCs w:val="20"/>
          </w:rPr>
          <w:t>47/15</w:t>
        </w:r>
      </w:hyperlink>
      <w:r w:rsidR="000F4D39" w:rsidRPr="000F4D39">
        <w:rPr>
          <w:rFonts w:cs="Arial"/>
          <w:szCs w:val="20"/>
        </w:rPr>
        <w:t xml:space="preserve"> – ZZSDT, </w:t>
      </w:r>
      <w:hyperlink r:id="rId47" w:tgtFrame="_blank" w:tooltip="Zakon o spremembah in dopolnitvah Pomorskega zakonika" w:history="1">
        <w:r w:rsidR="000F4D39" w:rsidRPr="000F4D39">
          <w:rPr>
            <w:rFonts w:cs="Arial"/>
            <w:szCs w:val="20"/>
          </w:rPr>
          <w:t>33/16</w:t>
        </w:r>
      </w:hyperlink>
      <w:r w:rsidR="000F4D39" w:rsidRPr="000F4D39">
        <w:rPr>
          <w:rFonts w:cs="Arial"/>
          <w:szCs w:val="20"/>
        </w:rPr>
        <w:t xml:space="preserve"> – PZ-F, </w:t>
      </w:r>
      <w:hyperlink r:id="rId48" w:tgtFrame="_blank" w:tooltip="Zakon o dopolnitvah Zakona o delovnih razmerjih" w:history="1">
        <w:r w:rsidR="000F4D39" w:rsidRPr="000F4D39">
          <w:rPr>
            <w:rFonts w:cs="Arial"/>
            <w:szCs w:val="20"/>
          </w:rPr>
          <w:t>52/16</w:t>
        </w:r>
      </w:hyperlink>
      <w:r w:rsidR="000F4D39" w:rsidRPr="000F4D39">
        <w:rPr>
          <w:rFonts w:cs="Arial"/>
          <w:szCs w:val="20"/>
        </w:rPr>
        <w:t xml:space="preserve">, </w:t>
      </w:r>
      <w:hyperlink r:id="rId49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0F4D39" w:rsidRPr="000F4D39">
          <w:rPr>
            <w:rFonts w:cs="Arial"/>
            <w:szCs w:val="20"/>
          </w:rPr>
          <w:t>15/17</w:t>
        </w:r>
      </w:hyperlink>
      <w:r w:rsidR="000F4D39" w:rsidRPr="000F4D39">
        <w:rPr>
          <w:rFonts w:cs="Arial"/>
          <w:szCs w:val="20"/>
        </w:rPr>
        <w:t xml:space="preserve"> – </w:t>
      </w:r>
      <w:proofErr w:type="spellStart"/>
      <w:r w:rsidR="000F4D39" w:rsidRPr="000F4D39">
        <w:rPr>
          <w:rFonts w:cs="Arial"/>
          <w:szCs w:val="20"/>
        </w:rPr>
        <w:t>odl</w:t>
      </w:r>
      <w:proofErr w:type="spellEnd"/>
      <w:r w:rsidR="000F4D39" w:rsidRPr="000F4D39">
        <w:rPr>
          <w:rFonts w:cs="Arial"/>
          <w:szCs w:val="20"/>
        </w:rPr>
        <w:t xml:space="preserve">. US, </w:t>
      </w:r>
      <w:hyperlink r:id="rId50" w:tgtFrame="_blank" w:tooltip="Zakon o poslovni skrivnosti" w:history="1">
        <w:r w:rsidR="000F4D39" w:rsidRPr="000F4D39">
          <w:rPr>
            <w:rFonts w:cs="Arial"/>
            <w:szCs w:val="20"/>
          </w:rPr>
          <w:t>22/19</w:t>
        </w:r>
      </w:hyperlink>
      <w:r w:rsidR="000F4D39" w:rsidRPr="000F4D39">
        <w:rPr>
          <w:rFonts w:cs="Arial"/>
          <w:szCs w:val="20"/>
        </w:rPr>
        <w:t xml:space="preserve"> – </w:t>
      </w:r>
      <w:proofErr w:type="spellStart"/>
      <w:r w:rsidR="000F4D39" w:rsidRPr="000F4D39">
        <w:rPr>
          <w:rFonts w:cs="Arial"/>
          <w:szCs w:val="20"/>
        </w:rPr>
        <w:t>ZPosS</w:t>
      </w:r>
      <w:proofErr w:type="spellEnd"/>
      <w:r w:rsidR="000F4D39" w:rsidRPr="000F4D39">
        <w:rPr>
          <w:rFonts w:cs="Arial"/>
          <w:szCs w:val="20"/>
        </w:rPr>
        <w:t xml:space="preserve">, </w:t>
      </w:r>
      <w:hyperlink r:id="rId51" w:tgtFrame="_blank" w:tooltip="Zakon o dopolnitvi Zakona o delovnih razmerjih" w:history="1">
        <w:r w:rsidR="000F4D39" w:rsidRPr="000F4D39">
          <w:rPr>
            <w:rFonts w:cs="Arial"/>
            <w:szCs w:val="20"/>
          </w:rPr>
          <w:t>81/19</w:t>
        </w:r>
      </w:hyperlink>
      <w:r w:rsidR="000F4D39" w:rsidRPr="000F4D39">
        <w:rPr>
          <w:rFonts w:cs="Arial"/>
          <w:szCs w:val="20"/>
        </w:rPr>
        <w:t xml:space="preserve">, </w:t>
      </w:r>
      <w:hyperlink r:id="rId52" w:tgtFrame="_blank" w:tooltip="Zakon o interventnih ukrepih za pomoč pri omilitvi posledic drugega vala epidemije COVID-19" w:history="1">
        <w:r w:rsidR="000F4D39" w:rsidRPr="000F4D39">
          <w:rPr>
            <w:rFonts w:cs="Arial"/>
            <w:szCs w:val="20"/>
          </w:rPr>
          <w:t>203/20</w:t>
        </w:r>
      </w:hyperlink>
      <w:r w:rsidR="000F4D39" w:rsidRPr="000F4D39">
        <w:rPr>
          <w:rFonts w:cs="Arial"/>
          <w:szCs w:val="20"/>
        </w:rPr>
        <w:t xml:space="preserve"> – ZIUPOPDVE, </w:t>
      </w:r>
      <w:hyperlink r:id="rId53" w:tgtFrame="_blank" w:tooltip="Zakon o spremembah in dopolnitvah Zakona o čezmejnem izvajanju storitev" w:history="1">
        <w:r w:rsidR="000F4D39" w:rsidRPr="000F4D39">
          <w:rPr>
            <w:rFonts w:cs="Arial"/>
            <w:szCs w:val="20"/>
          </w:rPr>
          <w:t>119/21</w:t>
        </w:r>
      </w:hyperlink>
      <w:r w:rsidR="000F4D39" w:rsidRPr="000F4D39">
        <w:rPr>
          <w:rFonts w:cs="Arial"/>
          <w:szCs w:val="20"/>
        </w:rPr>
        <w:t xml:space="preserve"> – </w:t>
      </w:r>
      <w:proofErr w:type="spellStart"/>
      <w:r w:rsidR="000F4D39" w:rsidRPr="000F4D39">
        <w:rPr>
          <w:rFonts w:cs="Arial"/>
          <w:szCs w:val="20"/>
        </w:rPr>
        <w:t>ZČmIS</w:t>
      </w:r>
      <w:proofErr w:type="spellEnd"/>
      <w:r w:rsidR="000F4D39" w:rsidRPr="000F4D39">
        <w:rPr>
          <w:rFonts w:cs="Arial"/>
          <w:szCs w:val="20"/>
        </w:rPr>
        <w:t xml:space="preserve">-A, </w:t>
      </w:r>
      <w:hyperlink r:id="rId54" w:tgtFrame="_blank" w:tooltip="Odločba o razveljavitvi tretjega, četrtega in petega odstavka 89. člena Zakona o delovnih razmerjih ter 156.a člena Zakona o javnih uslužbencih" w:history="1">
        <w:r w:rsidR="000F4D39" w:rsidRPr="000F4D39">
          <w:rPr>
            <w:rFonts w:cs="Arial"/>
            <w:szCs w:val="20"/>
          </w:rPr>
          <w:t>202/21</w:t>
        </w:r>
      </w:hyperlink>
      <w:r w:rsidR="000F4D39" w:rsidRPr="000F4D39">
        <w:rPr>
          <w:rFonts w:cs="Arial"/>
          <w:szCs w:val="20"/>
        </w:rPr>
        <w:t xml:space="preserve"> – </w:t>
      </w:r>
      <w:proofErr w:type="spellStart"/>
      <w:r w:rsidR="000F4D39" w:rsidRPr="000F4D39">
        <w:rPr>
          <w:rFonts w:cs="Arial"/>
          <w:szCs w:val="20"/>
        </w:rPr>
        <w:t>odl</w:t>
      </w:r>
      <w:proofErr w:type="spellEnd"/>
      <w:r w:rsidR="000F4D39" w:rsidRPr="000F4D39">
        <w:rPr>
          <w:rFonts w:cs="Arial"/>
          <w:szCs w:val="20"/>
        </w:rPr>
        <w:t xml:space="preserve">. US, </w:t>
      </w:r>
      <w:hyperlink r:id="rId55" w:tgtFrame="_blank" w:tooltip="Zakon o spremembah Zakona o delovnih razmerjih" w:history="1">
        <w:r w:rsidR="000F4D39" w:rsidRPr="000F4D39">
          <w:rPr>
            <w:rFonts w:cs="Arial"/>
            <w:szCs w:val="20"/>
          </w:rPr>
          <w:t>15/22</w:t>
        </w:r>
      </w:hyperlink>
      <w:r w:rsidR="000F4D39" w:rsidRPr="000F4D39">
        <w:rPr>
          <w:rFonts w:cs="Arial"/>
          <w:szCs w:val="20"/>
        </w:rPr>
        <w:t xml:space="preserve">, </w:t>
      </w:r>
      <w:hyperlink r:id="rId56" w:tgtFrame="_blank" w:tooltip="Zakon za urejanje položaja študentov" w:history="1">
        <w:r w:rsidR="000F4D39" w:rsidRPr="000F4D39">
          <w:rPr>
            <w:rFonts w:cs="Arial"/>
            <w:szCs w:val="20"/>
          </w:rPr>
          <w:t>54/22</w:t>
        </w:r>
      </w:hyperlink>
      <w:r w:rsidR="000F4D39" w:rsidRPr="000F4D39">
        <w:rPr>
          <w:rFonts w:cs="Arial"/>
          <w:szCs w:val="20"/>
        </w:rPr>
        <w:t xml:space="preserve"> – ZUPŠ-1, </w:t>
      </w:r>
      <w:hyperlink r:id="rId57" w:tgtFrame="_blank" w:tooltip="Zakon o spremembah in dopolnitvah Zakona o delovnih razmerjih" w:history="1">
        <w:r w:rsidR="000F4D39" w:rsidRPr="000F4D39">
          <w:rPr>
            <w:rFonts w:cs="Arial"/>
            <w:szCs w:val="20"/>
          </w:rPr>
          <w:t>114/23</w:t>
        </w:r>
      </w:hyperlink>
      <w:r w:rsidR="000F4D39" w:rsidRPr="000F4D39">
        <w:rPr>
          <w:rFonts w:cs="Arial"/>
          <w:szCs w:val="20"/>
        </w:rPr>
        <w:t xml:space="preserve"> in </w:t>
      </w:r>
      <w:hyperlink r:id="rId58" w:tgtFrame="_blank" w:tooltip="Zakon o interventnih ukrepih na področju zdravstva, dela in sociale ter z zdravstvom povezanih vsebin" w:history="1">
        <w:r w:rsidR="000F4D39" w:rsidRPr="000F4D39">
          <w:rPr>
            <w:rFonts w:cs="Arial"/>
            <w:szCs w:val="20"/>
          </w:rPr>
          <w:t>136/23</w:t>
        </w:r>
      </w:hyperlink>
      <w:r w:rsidR="000F4D39" w:rsidRPr="000F4D39">
        <w:rPr>
          <w:rFonts w:cs="Arial"/>
          <w:szCs w:val="20"/>
        </w:rPr>
        <w:t xml:space="preserve"> – ZIUZDS</w:t>
      </w:r>
      <w:r w:rsidR="000F4D39">
        <w:rPr>
          <w:rFonts w:cs="Arial"/>
          <w:szCs w:val="20"/>
        </w:rPr>
        <w:t>; v nadaljevanju: ZDR-1</w:t>
      </w:r>
      <w:r w:rsidR="000F4D39" w:rsidRPr="000F4D39">
        <w:rPr>
          <w:rFonts w:cs="Arial"/>
          <w:szCs w:val="20"/>
        </w:rPr>
        <w:t xml:space="preserve">) v </w:t>
      </w:r>
      <w:r w:rsidR="005A538F">
        <w:rPr>
          <w:rFonts w:cs="Arial"/>
          <w:szCs w:val="20"/>
        </w:rPr>
        <w:t xml:space="preserve">prvem odstavku </w:t>
      </w:r>
      <w:r w:rsidR="000F4D39" w:rsidRPr="000F4D39">
        <w:rPr>
          <w:rFonts w:cs="Arial"/>
          <w:szCs w:val="20"/>
        </w:rPr>
        <w:t>167.a člen</w:t>
      </w:r>
      <w:r w:rsidR="005A538F">
        <w:rPr>
          <w:rFonts w:cs="Arial"/>
          <w:szCs w:val="20"/>
        </w:rPr>
        <w:t>a</w:t>
      </w:r>
      <w:r w:rsidR="000F4D39" w:rsidRPr="000F4D39">
        <w:rPr>
          <w:rFonts w:cs="Arial"/>
          <w:szCs w:val="20"/>
        </w:rPr>
        <w:t xml:space="preserve"> določa, da je delavec upravičen do petih delovnih dni </w:t>
      </w:r>
      <w:proofErr w:type="spellStart"/>
      <w:r w:rsidR="000F4D39" w:rsidRPr="000F4D39">
        <w:rPr>
          <w:rFonts w:cs="Arial"/>
          <w:szCs w:val="20"/>
        </w:rPr>
        <w:t>oskrbovalskega</w:t>
      </w:r>
      <w:proofErr w:type="spellEnd"/>
      <w:r w:rsidR="000F4D39" w:rsidRPr="000F4D39">
        <w:rPr>
          <w:rFonts w:cs="Arial"/>
          <w:szCs w:val="20"/>
        </w:rPr>
        <w:t xml:space="preserve"> dopusta v posameznem koledarskem letu v primeru oskrbe.</w:t>
      </w:r>
      <w:r w:rsidR="000F4D39">
        <w:rPr>
          <w:rFonts w:cs="Arial"/>
          <w:szCs w:val="20"/>
        </w:rPr>
        <w:t xml:space="preserve"> </w:t>
      </w:r>
    </w:p>
    <w:p w14:paraId="7F6B3D41" w14:textId="77777777" w:rsidR="005A538F" w:rsidRDefault="005A538F" w:rsidP="000F4D39">
      <w:pPr>
        <w:spacing w:line="260" w:lineRule="atLeast"/>
        <w:jc w:val="both"/>
        <w:rPr>
          <w:rFonts w:cs="Arial"/>
          <w:szCs w:val="20"/>
        </w:rPr>
      </w:pPr>
    </w:p>
    <w:p w14:paraId="12D757FE" w14:textId="70791A9F" w:rsidR="00446C07" w:rsidRPr="001603D5" w:rsidRDefault="00EB3F1A" w:rsidP="00446C07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Iz obrazložitve k </w:t>
      </w:r>
      <w:r w:rsidR="00446C07">
        <w:rPr>
          <w:rFonts w:cs="Arial"/>
          <w:szCs w:val="20"/>
        </w:rPr>
        <w:t>predlogu</w:t>
      </w:r>
      <w:r>
        <w:rPr>
          <w:rFonts w:cs="Arial"/>
          <w:szCs w:val="20"/>
        </w:rPr>
        <w:t xml:space="preserve"> novele </w:t>
      </w:r>
      <w:r w:rsidR="000F4D39">
        <w:rPr>
          <w:rFonts w:cs="Arial"/>
          <w:szCs w:val="20"/>
        </w:rPr>
        <w:t>ZDR-1</w:t>
      </w:r>
      <w:r w:rsidR="00446C07">
        <w:rPr>
          <w:rStyle w:val="Sprotnaopomba-sklic"/>
          <w:rFonts w:cs="Arial"/>
          <w:szCs w:val="20"/>
        </w:rPr>
        <w:footnoteReference w:id="1"/>
      </w:r>
      <w:r>
        <w:rPr>
          <w:rFonts w:cs="Arial"/>
          <w:szCs w:val="20"/>
        </w:rPr>
        <w:t xml:space="preserve"> in pojasnil </w:t>
      </w:r>
      <w:r>
        <w:t>Ministrstva za delo, družino, socialne zadeve in enake možnosti</w:t>
      </w:r>
      <w:r w:rsidR="00446C07">
        <w:rPr>
          <w:rStyle w:val="Sprotnaopomba-sklic"/>
        </w:rPr>
        <w:footnoteReference w:id="2"/>
      </w:r>
      <w:r>
        <w:t xml:space="preserve"> izhaja, da zakon </w:t>
      </w:r>
      <w:r>
        <w:rPr>
          <w:rFonts w:cs="Arial"/>
          <w:szCs w:val="20"/>
        </w:rPr>
        <w:t xml:space="preserve">uvaja </w:t>
      </w:r>
      <w:r w:rsidRPr="00175A5F">
        <w:rPr>
          <w:rFonts w:cs="Arial"/>
          <w:szCs w:val="20"/>
        </w:rPr>
        <w:t>pravic</w:t>
      </w:r>
      <w:r>
        <w:rPr>
          <w:rFonts w:cs="Arial"/>
          <w:szCs w:val="20"/>
        </w:rPr>
        <w:t>o</w:t>
      </w:r>
      <w:r w:rsidRPr="00175A5F">
        <w:rPr>
          <w:rFonts w:cs="Arial"/>
          <w:szCs w:val="20"/>
        </w:rPr>
        <w:t xml:space="preserve"> do petih delovnih dni </w:t>
      </w:r>
      <w:r w:rsidRPr="00446C07">
        <w:rPr>
          <w:rFonts w:cs="Arial"/>
          <w:b/>
          <w:bCs/>
          <w:szCs w:val="20"/>
          <w:u w:val="single"/>
        </w:rPr>
        <w:t>neplačane odsotnosti</w:t>
      </w:r>
      <w:r w:rsidRPr="00175A5F">
        <w:rPr>
          <w:rFonts w:cs="Arial"/>
          <w:szCs w:val="20"/>
        </w:rPr>
        <w:t xml:space="preserve"> z dela v primeru potrebe po znatnejši negi družinskega člana ali osebe, s katero delavec živi v skupnem gospodinjstvu, zaradi zdravstvenih razlogov, kadar delavec ni upravičen do odsotnosti z dela v skladu s predpisi o zdravstvenem zavarovanju</w:t>
      </w:r>
      <w:r w:rsidR="001603D5">
        <w:rPr>
          <w:rFonts w:cs="Arial"/>
          <w:szCs w:val="20"/>
        </w:rPr>
        <w:t xml:space="preserve">. Glede na to, da gre v primeru </w:t>
      </w:r>
      <w:proofErr w:type="spellStart"/>
      <w:r w:rsidR="001603D5">
        <w:rPr>
          <w:rFonts w:cs="Arial"/>
          <w:szCs w:val="20"/>
        </w:rPr>
        <w:t>oskrbovalskega</w:t>
      </w:r>
      <w:proofErr w:type="spellEnd"/>
      <w:r w:rsidR="001603D5">
        <w:rPr>
          <w:rFonts w:cs="Arial"/>
          <w:szCs w:val="20"/>
        </w:rPr>
        <w:t xml:space="preserve"> dopusta za neplačano odsotnost, </w:t>
      </w:r>
      <w:r>
        <w:rPr>
          <w:rFonts w:cs="Arial"/>
          <w:szCs w:val="20"/>
        </w:rPr>
        <w:t xml:space="preserve">se </w:t>
      </w:r>
      <w:r w:rsidR="001603D5">
        <w:rPr>
          <w:rFonts w:cs="Arial"/>
          <w:szCs w:val="20"/>
        </w:rPr>
        <w:t>pri koriščenju te vrste odsotnosti</w:t>
      </w:r>
      <w:r>
        <w:rPr>
          <w:rFonts w:cs="Arial"/>
          <w:szCs w:val="20"/>
        </w:rPr>
        <w:t xml:space="preserve"> uporabi </w:t>
      </w:r>
      <w:r w:rsidRPr="000F4D39">
        <w:rPr>
          <w:rFonts w:cs="Arial"/>
          <w:b/>
          <w:bCs/>
          <w:szCs w:val="20"/>
          <w:u w:val="single"/>
        </w:rPr>
        <w:t>šifra N010</w:t>
      </w:r>
      <w:r w:rsidR="001603D5" w:rsidRPr="001603D5">
        <w:rPr>
          <w:rFonts w:cs="Arial"/>
          <w:szCs w:val="20"/>
        </w:rPr>
        <w:t xml:space="preserve"> iz Uredbe</w:t>
      </w:r>
      <w:r w:rsidRPr="001603D5">
        <w:rPr>
          <w:rFonts w:cs="Arial"/>
          <w:szCs w:val="20"/>
        </w:rPr>
        <w:t xml:space="preserve">. </w:t>
      </w:r>
    </w:p>
    <w:p w14:paraId="64168F66" w14:textId="76897841" w:rsidR="005A538F" w:rsidRDefault="005A538F" w:rsidP="00446C07">
      <w:pPr>
        <w:spacing w:line="260" w:lineRule="atLeast"/>
        <w:jc w:val="both"/>
        <w:rPr>
          <w:rFonts w:cs="Arial"/>
          <w:szCs w:val="20"/>
        </w:rPr>
      </w:pPr>
      <w:r w:rsidRPr="005A538F">
        <w:rPr>
          <w:rFonts w:cs="Arial"/>
          <w:szCs w:val="20"/>
        </w:rPr>
        <w:lastRenderedPageBreak/>
        <w:t>ZDR-1 v prvem odstavku 168.a člena določa, da je delavec, žrtev nasilja v družini, upravičen do petih delovnih dni plačane odsotnosti z dela v posameznem koledarskem letu v primeru urejanja zaščite, pravnih in drugih postopkov ter odpravljanja posledic nasilja v družini.</w:t>
      </w:r>
    </w:p>
    <w:p w14:paraId="352B39CD" w14:textId="77777777" w:rsidR="00446C07" w:rsidRPr="005A538F" w:rsidRDefault="00446C07" w:rsidP="00446C07">
      <w:pPr>
        <w:spacing w:line="260" w:lineRule="atLeast"/>
        <w:jc w:val="both"/>
        <w:rPr>
          <w:rFonts w:cs="Arial"/>
          <w:szCs w:val="20"/>
        </w:rPr>
      </w:pPr>
    </w:p>
    <w:p w14:paraId="372F9322" w14:textId="2CA407E3" w:rsidR="000F4D39" w:rsidRPr="00175A5F" w:rsidRDefault="00446C07" w:rsidP="000F4D39">
      <w:pPr>
        <w:spacing w:line="260" w:lineRule="atLeast"/>
        <w:jc w:val="both"/>
        <w:rPr>
          <w:rFonts w:cs="Arial"/>
          <w:szCs w:val="20"/>
        </w:rPr>
      </w:pPr>
      <w:r w:rsidRPr="00446C07">
        <w:rPr>
          <w:rFonts w:cs="Arial"/>
          <w:szCs w:val="20"/>
        </w:rPr>
        <w:t xml:space="preserve">Iz </w:t>
      </w:r>
      <w:r w:rsidR="00BF499B">
        <w:rPr>
          <w:rFonts w:cs="Arial"/>
          <w:szCs w:val="20"/>
        </w:rPr>
        <w:t>določbe 168.a člena</w:t>
      </w:r>
      <w:r w:rsidRPr="00446C07">
        <w:rPr>
          <w:rFonts w:cs="Arial"/>
          <w:szCs w:val="20"/>
        </w:rPr>
        <w:t xml:space="preserve"> izhaja, da </w:t>
      </w:r>
      <w:r w:rsidR="001603D5">
        <w:rPr>
          <w:rFonts w:cs="Arial"/>
          <w:szCs w:val="20"/>
        </w:rPr>
        <w:t>gre za</w:t>
      </w:r>
      <w:r w:rsidRPr="00446C07">
        <w:rPr>
          <w:rFonts w:cs="Arial"/>
          <w:szCs w:val="20"/>
        </w:rPr>
        <w:t xml:space="preserve"> </w:t>
      </w:r>
      <w:r w:rsidRPr="00446C07">
        <w:rPr>
          <w:rFonts w:cs="Arial"/>
          <w:b/>
          <w:bCs/>
          <w:szCs w:val="20"/>
          <w:u w:val="single"/>
        </w:rPr>
        <w:t>plačan</w:t>
      </w:r>
      <w:r w:rsidR="001603D5">
        <w:rPr>
          <w:rFonts w:cs="Arial"/>
          <w:b/>
          <w:bCs/>
          <w:szCs w:val="20"/>
          <w:u w:val="single"/>
        </w:rPr>
        <w:t>o</w:t>
      </w:r>
      <w:r w:rsidRPr="00446C07">
        <w:rPr>
          <w:rFonts w:cs="Arial"/>
          <w:b/>
          <w:bCs/>
          <w:szCs w:val="20"/>
          <w:u w:val="single"/>
        </w:rPr>
        <w:t xml:space="preserve"> odsotnost</w:t>
      </w:r>
      <w:r w:rsidRPr="00446C07">
        <w:rPr>
          <w:rFonts w:cs="Arial"/>
          <w:szCs w:val="20"/>
        </w:rPr>
        <w:t xml:space="preserve"> zaradi urejanja zadev delavca žrtve, ki so posledice nasilja v družini. </w:t>
      </w:r>
      <w:r w:rsidR="001603D5">
        <w:rPr>
          <w:rFonts w:cs="Arial"/>
          <w:szCs w:val="20"/>
        </w:rPr>
        <w:t xml:space="preserve">Iz obrazložitve </w:t>
      </w:r>
      <w:r w:rsidR="00BF499B" w:rsidRPr="00446C07">
        <w:rPr>
          <w:rFonts w:cs="Arial"/>
          <w:szCs w:val="20"/>
        </w:rPr>
        <w:t xml:space="preserve">k predlagani določbi </w:t>
      </w:r>
      <w:r w:rsidR="001603D5">
        <w:rPr>
          <w:rFonts w:cs="Arial"/>
          <w:szCs w:val="20"/>
        </w:rPr>
        <w:t>izhaja</w:t>
      </w:r>
      <w:r w:rsidR="008B782B">
        <w:rPr>
          <w:rFonts w:cs="Arial"/>
          <w:szCs w:val="20"/>
        </w:rPr>
        <w:t>,</w:t>
      </w:r>
      <w:r w:rsidR="001603D5">
        <w:rPr>
          <w:rFonts w:cs="Arial"/>
          <w:szCs w:val="20"/>
        </w:rPr>
        <w:t xml:space="preserve"> da </w:t>
      </w:r>
      <w:r w:rsidR="008B782B">
        <w:rPr>
          <w:rFonts w:cs="Arial"/>
          <w:szCs w:val="20"/>
        </w:rPr>
        <w:t>je</w:t>
      </w:r>
      <w:r w:rsidR="001603D5">
        <w:rPr>
          <w:rFonts w:cs="Arial"/>
          <w:szCs w:val="20"/>
        </w:rPr>
        <w:t xml:space="preserve"> </w:t>
      </w:r>
      <w:r w:rsidRPr="001603D5">
        <w:rPr>
          <w:rFonts w:cs="Arial"/>
          <w:szCs w:val="20"/>
        </w:rPr>
        <w:t>v tem primeru</w:t>
      </w:r>
      <w:r w:rsidRPr="00446C07">
        <w:rPr>
          <w:rFonts w:cs="Arial"/>
          <w:b/>
          <w:bCs/>
          <w:szCs w:val="20"/>
        </w:rPr>
        <w:t xml:space="preserve"> </w:t>
      </w:r>
      <w:r w:rsidR="001603D5">
        <w:rPr>
          <w:rFonts w:cs="Arial"/>
          <w:b/>
          <w:bCs/>
          <w:szCs w:val="20"/>
        </w:rPr>
        <w:t>d</w:t>
      </w:r>
      <w:r w:rsidR="001603D5" w:rsidRPr="00446C07">
        <w:rPr>
          <w:rFonts w:cs="Arial"/>
          <w:b/>
          <w:bCs/>
          <w:szCs w:val="20"/>
        </w:rPr>
        <w:t xml:space="preserve">elavec </w:t>
      </w:r>
      <w:r w:rsidRPr="00446C07">
        <w:rPr>
          <w:rFonts w:cs="Arial"/>
          <w:b/>
          <w:bCs/>
          <w:szCs w:val="20"/>
        </w:rPr>
        <w:t>upravičen do nadomestila plače v skladu s sedmim odstavkom 137. člena ZDR-1</w:t>
      </w:r>
      <w:r>
        <w:rPr>
          <w:rFonts w:cs="Arial"/>
          <w:szCs w:val="20"/>
        </w:rPr>
        <w:t xml:space="preserve">. Glede na navedeno predlagamo, da </w:t>
      </w:r>
      <w:r w:rsidRPr="00446C07">
        <w:rPr>
          <w:rFonts w:cs="Arial"/>
          <w:szCs w:val="20"/>
        </w:rPr>
        <w:t xml:space="preserve">se pri izplačilu uporabi </w:t>
      </w:r>
      <w:r w:rsidRPr="00446C07">
        <w:rPr>
          <w:rFonts w:cs="Arial"/>
          <w:b/>
          <w:bCs/>
          <w:szCs w:val="20"/>
          <w:u w:val="single"/>
        </w:rPr>
        <w:t>šifra G080</w:t>
      </w:r>
      <w:r w:rsidRPr="00446C07">
        <w:rPr>
          <w:rFonts w:cs="Arial"/>
          <w:szCs w:val="20"/>
        </w:rPr>
        <w:t xml:space="preserve"> iz Uredbe, ki določa nadomestilo </w:t>
      </w:r>
      <w:r>
        <w:rPr>
          <w:rFonts w:cs="Arial"/>
          <w:szCs w:val="20"/>
        </w:rPr>
        <w:t xml:space="preserve">plače </w:t>
      </w:r>
      <w:r w:rsidRPr="00446C07">
        <w:rPr>
          <w:rFonts w:cs="Arial"/>
          <w:szCs w:val="20"/>
        </w:rPr>
        <w:t>po sedmem odstavku 137. člena ZDR-1</w:t>
      </w:r>
      <w:r>
        <w:rPr>
          <w:rFonts w:cs="Arial"/>
          <w:szCs w:val="20"/>
        </w:rPr>
        <w:t>.</w:t>
      </w:r>
    </w:p>
    <w:p w14:paraId="747D67C0" w14:textId="77777777" w:rsidR="000F4D39" w:rsidRPr="00175A5F" w:rsidRDefault="000F4D39" w:rsidP="000F4D39">
      <w:pPr>
        <w:spacing w:line="260" w:lineRule="atLeast"/>
        <w:jc w:val="both"/>
        <w:rPr>
          <w:rFonts w:cs="Arial"/>
          <w:szCs w:val="20"/>
        </w:rPr>
      </w:pPr>
    </w:p>
    <w:p w14:paraId="12D3A70B" w14:textId="77777777" w:rsidR="00FF58F0" w:rsidRPr="00110692" w:rsidRDefault="00FF58F0" w:rsidP="00FF58F0">
      <w:pPr>
        <w:spacing w:line="240" w:lineRule="exact"/>
        <w:jc w:val="both"/>
        <w:rPr>
          <w:rFonts w:cs="Arial"/>
          <w:szCs w:val="20"/>
        </w:rPr>
      </w:pPr>
    </w:p>
    <w:p w14:paraId="5CBC1687" w14:textId="77777777" w:rsidR="00FF58F0" w:rsidRPr="00110692" w:rsidRDefault="00FF58F0" w:rsidP="00FF58F0">
      <w:pPr>
        <w:jc w:val="both"/>
        <w:rPr>
          <w:rFonts w:cs="Arial"/>
          <w:szCs w:val="20"/>
        </w:rPr>
      </w:pPr>
      <w:r w:rsidRPr="00110692">
        <w:rPr>
          <w:rFonts w:cs="Arial"/>
          <w:szCs w:val="20"/>
        </w:rPr>
        <w:t>S spoštovanjem,</w:t>
      </w:r>
    </w:p>
    <w:p w14:paraId="36B92876" w14:textId="77777777" w:rsidR="00FF58F0" w:rsidRPr="00110692" w:rsidRDefault="00FF58F0" w:rsidP="00FF58F0">
      <w:pPr>
        <w:jc w:val="both"/>
        <w:rPr>
          <w:rFonts w:cs="Arial"/>
          <w:szCs w:val="20"/>
        </w:rPr>
      </w:pPr>
    </w:p>
    <w:p w14:paraId="78521486" w14:textId="77777777" w:rsidR="00FF58F0" w:rsidRPr="00110692" w:rsidRDefault="00FF58F0" w:rsidP="00FF58F0">
      <w:pPr>
        <w:pStyle w:val="podpisi"/>
        <w:spacing w:line="276" w:lineRule="auto"/>
        <w:rPr>
          <w:rFonts w:cs="Arial"/>
          <w:szCs w:val="20"/>
          <w:lang w:val="sl-SI"/>
        </w:rPr>
      </w:pPr>
      <w:r w:rsidRPr="00110692">
        <w:rPr>
          <w:rFonts w:cs="Arial"/>
          <w:szCs w:val="20"/>
          <w:lang w:val="sl-SI"/>
        </w:rPr>
        <w:t xml:space="preserve">                                                                                                </w:t>
      </w:r>
    </w:p>
    <w:p w14:paraId="7FEA5AD4" w14:textId="77777777" w:rsidR="00FF58F0" w:rsidRPr="00110692" w:rsidRDefault="00FF58F0" w:rsidP="00FF58F0">
      <w:pPr>
        <w:pStyle w:val="podpisi"/>
        <w:spacing w:line="276" w:lineRule="auto"/>
        <w:rPr>
          <w:rFonts w:cs="Arial"/>
          <w:szCs w:val="20"/>
          <w:lang w:val="sl-SI"/>
        </w:rPr>
      </w:pPr>
      <w:r w:rsidRPr="00110692">
        <w:rPr>
          <w:rFonts w:cs="Arial"/>
          <w:szCs w:val="20"/>
          <w:lang w:val="sl-SI"/>
        </w:rPr>
        <w:tab/>
      </w:r>
      <w:r w:rsidRPr="00110692">
        <w:rPr>
          <w:rFonts w:cs="Arial"/>
          <w:szCs w:val="20"/>
          <w:lang w:val="sl-SI"/>
        </w:rPr>
        <w:tab/>
      </w:r>
      <w:r w:rsidRPr="00110692">
        <w:rPr>
          <w:rFonts w:cs="Arial"/>
          <w:szCs w:val="20"/>
          <w:lang w:val="sl-SI"/>
        </w:rPr>
        <w:tab/>
        <w:t xml:space="preserve">               Peter Pogačar</w:t>
      </w:r>
    </w:p>
    <w:p w14:paraId="5CAB647C" w14:textId="6FBC10A2" w:rsidR="00FF58F0" w:rsidRPr="00110692" w:rsidRDefault="00FF58F0" w:rsidP="00FF58F0">
      <w:pPr>
        <w:pStyle w:val="podpisi"/>
        <w:spacing w:line="276" w:lineRule="auto"/>
        <w:rPr>
          <w:rFonts w:cs="Arial"/>
          <w:szCs w:val="20"/>
          <w:lang w:val="sl-SI"/>
        </w:rPr>
      </w:pPr>
      <w:r w:rsidRPr="00110692">
        <w:rPr>
          <w:rFonts w:cs="Arial"/>
          <w:szCs w:val="20"/>
          <w:lang w:val="sl-SI"/>
        </w:rPr>
        <w:tab/>
      </w:r>
      <w:r w:rsidRPr="00110692">
        <w:rPr>
          <w:rFonts w:cs="Arial"/>
          <w:szCs w:val="20"/>
          <w:lang w:val="sl-SI"/>
        </w:rPr>
        <w:tab/>
      </w:r>
      <w:r w:rsidRPr="00110692">
        <w:rPr>
          <w:rFonts w:cs="Arial"/>
          <w:szCs w:val="20"/>
          <w:lang w:val="sl-SI"/>
        </w:rPr>
        <w:tab/>
        <w:t xml:space="preserve">             generalni direktor</w:t>
      </w:r>
    </w:p>
    <w:p w14:paraId="363AD16C" w14:textId="77777777" w:rsidR="00FF58F0" w:rsidRPr="00110692" w:rsidRDefault="00FF58F0" w:rsidP="00FF58F0">
      <w:pPr>
        <w:pStyle w:val="podpisi"/>
        <w:jc w:val="both"/>
        <w:rPr>
          <w:rFonts w:cs="Arial"/>
          <w:szCs w:val="20"/>
          <w:lang w:val="sl-SI"/>
        </w:rPr>
      </w:pPr>
    </w:p>
    <w:p w14:paraId="0980F70D" w14:textId="77777777" w:rsidR="00FF58F0" w:rsidRPr="00110692" w:rsidRDefault="00FF58F0" w:rsidP="00FF58F0">
      <w:pPr>
        <w:pStyle w:val="podpisi"/>
        <w:jc w:val="both"/>
        <w:rPr>
          <w:rFonts w:cs="Arial"/>
          <w:szCs w:val="20"/>
          <w:lang w:val="sl-SI"/>
        </w:rPr>
      </w:pPr>
    </w:p>
    <w:p w14:paraId="339266E5" w14:textId="77777777" w:rsidR="00FF58F0" w:rsidRPr="00110692" w:rsidRDefault="00FF58F0" w:rsidP="00FF58F0">
      <w:pPr>
        <w:pStyle w:val="podpisi"/>
        <w:jc w:val="both"/>
        <w:rPr>
          <w:rFonts w:cs="Arial"/>
          <w:szCs w:val="20"/>
          <w:lang w:val="sl-SI"/>
        </w:rPr>
      </w:pPr>
    </w:p>
    <w:p w14:paraId="12822960" w14:textId="77777777" w:rsidR="00FF58F0" w:rsidRPr="00110692" w:rsidRDefault="00FF58F0" w:rsidP="00FF58F0">
      <w:pPr>
        <w:pStyle w:val="podpisi"/>
        <w:jc w:val="both"/>
        <w:rPr>
          <w:rFonts w:cs="Arial"/>
          <w:szCs w:val="20"/>
          <w:lang w:val="sl-SI"/>
        </w:rPr>
      </w:pPr>
      <w:r w:rsidRPr="00110692">
        <w:rPr>
          <w:rFonts w:cs="Arial"/>
          <w:szCs w:val="20"/>
          <w:lang w:val="sl-SI"/>
        </w:rPr>
        <w:t>Poslano:</w:t>
      </w:r>
    </w:p>
    <w:p w14:paraId="2679F49C" w14:textId="77777777" w:rsidR="00FF58F0" w:rsidRPr="00110692" w:rsidRDefault="00FF58F0" w:rsidP="00FF58F0">
      <w:pPr>
        <w:pStyle w:val="podpisi"/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110692">
        <w:rPr>
          <w:rFonts w:cs="Arial"/>
          <w:szCs w:val="20"/>
          <w:lang w:val="sl-SI"/>
        </w:rPr>
        <w:t>naslovniku: po e-pošti</w:t>
      </w:r>
    </w:p>
    <w:p w14:paraId="2FA9C902" w14:textId="77777777" w:rsidR="00FF58F0" w:rsidRPr="00110692" w:rsidRDefault="00FF58F0" w:rsidP="00FF58F0">
      <w:pPr>
        <w:rPr>
          <w:rFonts w:cs="Arial"/>
          <w:szCs w:val="20"/>
        </w:rPr>
      </w:pPr>
    </w:p>
    <w:p w14:paraId="4E78515C" w14:textId="77777777" w:rsidR="00FB780E" w:rsidRDefault="00FB780E"/>
    <w:sectPr w:rsidR="00FB780E" w:rsidSect="00026FF1">
      <w:headerReference w:type="default" r:id="rId59"/>
      <w:headerReference w:type="first" r:id="rId60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ACCE" w14:textId="77777777" w:rsidR="004757E2" w:rsidRDefault="004757E2" w:rsidP="00FF58F0">
      <w:pPr>
        <w:spacing w:line="240" w:lineRule="auto"/>
      </w:pPr>
      <w:r>
        <w:separator/>
      </w:r>
    </w:p>
  </w:endnote>
  <w:endnote w:type="continuationSeparator" w:id="0">
    <w:p w14:paraId="5BD6DE86" w14:textId="77777777" w:rsidR="004757E2" w:rsidRDefault="004757E2" w:rsidP="00FF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9CE2" w14:textId="77777777" w:rsidR="004757E2" w:rsidRDefault="004757E2" w:rsidP="00FF58F0">
      <w:pPr>
        <w:spacing w:line="240" w:lineRule="auto"/>
      </w:pPr>
      <w:r>
        <w:separator/>
      </w:r>
    </w:p>
  </w:footnote>
  <w:footnote w:type="continuationSeparator" w:id="0">
    <w:p w14:paraId="71204161" w14:textId="77777777" w:rsidR="004757E2" w:rsidRDefault="004757E2" w:rsidP="00FF58F0">
      <w:pPr>
        <w:spacing w:line="240" w:lineRule="auto"/>
      </w:pPr>
      <w:r>
        <w:continuationSeparator/>
      </w:r>
    </w:p>
  </w:footnote>
  <w:footnote w:id="1">
    <w:p w14:paraId="0B005552" w14:textId="5E4693D8" w:rsidR="00446C07" w:rsidRPr="00446C07" w:rsidRDefault="00446C07" w:rsidP="00446C07">
      <w:pPr>
        <w:spacing w:line="260" w:lineRule="atLeast"/>
        <w:jc w:val="both"/>
        <w:rPr>
          <w:rFonts w:cs="Arial"/>
          <w:sz w:val="16"/>
          <w:szCs w:val="16"/>
        </w:rPr>
      </w:pPr>
      <w:r w:rsidRPr="00446C07">
        <w:rPr>
          <w:rStyle w:val="Sprotnaopomba-sklic"/>
          <w:sz w:val="16"/>
          <w:szCs w:val="16"/>
        </w:rPr>
        <w:footnoteRef/>
      </w:r>
      <w:hyperlink r:id="rId1" w:history="1">
        <w:r w:rsidRPr="00AD25B1">
          <w:rPr>
            <w:rStyle w:val="Hiperpovezava"/>
            <w:rFonts w:cs="Arial"/>
            <w:sz w:val="16"/>
            <w:szCs w:val="16"/>
          </w:rPr>
          <w:t>https://imss.dz-rs.si/IMiS/ImisAdmin.nsf/ImisnetAgent?OpenAgent&amp;2&amp;DZ-MSS-01/796fdc9c6d8981b31f0485789d9c0218541ead333983a817fab76912d6b9fa40</w:t>
        </w:r>
      </w:hyperlink>
    </w:p>
  </w:footnote>
  <w:footnote w:id="2">
    <w:p w14:paraId="623F2099" w14:textId="1E96A87D" w:rsidR="00446C07" w:rsidRPr="00446C07" w:rsidRDefault="00446C07" w:rsidP="00446C07">
      <w:pPr>
        <w:spacing w:line="260" w:lineRule="atLeast"/>
        <w:jc w:val="both"/>
        <w:rPr>
          <w:rFonts w:cs="Arial"/>
          <w:sz w:val="16"/>
          <w:szCs w:val="16"/>
        </w:rPr>
      </w:pPr>
      <w:r>
        <w:rPr>
          <w:rStyle w:val="Sprotnaopomba-sklic"/>
        </w:rPr>
        <w:footnoteRef/>
      </w:r>
      <w:hyperlink r:id="rId2" w:history="1">
        <w:proofErr w:type="spellStart"/>
        <w:r w:rsidRPr="00446C07">
          <w:rPr>
            <w:rStyle w:val="Hiperpovezava"/>
            <w:sz w:val="16"/>
            <w:szCs w:val="16"/>
          </w:rPr>
          <w:t>Kljucne</w:t>
        </w:r>
        <w:proofErr w:type="spellEnd"/>
        <w:r w:rsidRPr="00446C07">
          <w:rPr>
            <w:rStyle w:val="Hiperpovezava"/>
            <w:sz w:val="16"/>
            <w:szCs w:val="16"/>
          </w:rPr>
          <w:t xml:space="preserve"> </w:t>
        </w:r>
        <w:proofErr w:type="spellStart"/>
        <w:r w:rsidRPr="00446C07">
          <w:rPr>
            <w:rStyle w:val="Hiperpovezava"/>
            <w:sz w:val="16"/>
            <w:szCs w:val="16"/>
          </w:rPr>
          <w:t>resitve</w:t>
        </w:r>
        <w:proofErr w:type="spellEnd"/>
        <w:r w:rsidRPr="00446C07">
          <w:rPr>
            <w:rStyle w:val="Hiperpovezava"/>
            <w:sz w:val="16"/>
            <w:szCs w:val="16"/>
          </w:rPr>
          <w:t xml:space="preserve"> ZDR 1D</w:t>
        </w:r>
      </w:hyperlink>
    </w:p>
    <w:p w14:paraId="0DEA8487" w14:textId="2AD27AAE" w:rsidR="00446C07" w:rsidRDefault="00446C07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2623" w14:textId="77777777" w:rsidR="00BE2CC9" w:rsidRPr="00110CBD" w:rsidRDefault="00BE2CC9" w:rsidP="00026FF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FE39" w14:textId="77777777" w:rsidR="00BE2CC9" w:rsidRPr="00B76FBB" w:rsidRDefault="00BE2CC9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24039CD6" w14:textId="77777777" w:rsidR="00BE2CC9" w:rsidRPr="00B76FBB" w:rsidRDefault="00BE2CC9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39A48633" w14:textId="77777777" w:rsidR="00BE2CC9" w:rsidRPr="00B76FBB" w:rsidRDefault="00BE2CC9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77BD1ECD" w14:textId="77777777" w:rsidR="00BE2CC9" w:rsidRPr="00B76FBB" w:rsidRDefault="00BE2CC9" w:rsidP="00B76FBB">
    <w:pPr>
      <w:tabs>
        <w:tab w:val="left" w:pos="5112"/>
      </w:tabs>
      <w:spacing w:before="120" w:line="240" w:lineRule="exact"/>
      <w:rPr>
        <w:rFonts w:cs="Arial"/>
        <w:sz w:val="16"/>
      </w:rPr>
    </w:pPr>
    <w:r w:rsidRPr="00B76FB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CF61229" wp14:editId="0723B8D7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FBB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76D305" wp14:editId="698A2228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E10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Pr="00B76FBB">
      <w:rPr>
        <w:rFonts w:cs="Arial"/>
        <w:sz w:val="16"/>
      </w:rPr>
      <w:t>Tržaška cesta 21, 1000 Ljubljana</w:t>
    </w:r>
    <w:r w:rsidRPr="00B76FBB">
      <w:rPr>
        <w:rFonts w:cs="Arial"/>
        <w:sz w:val="16"/>
      </w:rPr>
      <w:tab/>
      <w:t>T: 01 478 16 50</w:t>
    </w:r>
  </w:p>
  <w:p w14:paraId="2D539B3B" w14:textId="77777777" w:rsidR="00BE2CC9" w:rsidRPr="00B76FBB" w:rsidRDefault="00BE2CC9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E: gp.mju@gov.si</w:t>
    </w:r>
  </w:p>
  <w:p w14:paraId="7B76EA8A" w14:textId="77777777" w:rsidR="00BE2CC9" w:rsidRPr="00B76FBB" w:rsidRDefault="00BE2CC9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www.mju.gov.si</w:t>
    </w:r>
  </w:p>
  <w:p w14:paraId="1C10B49C" w14:textId="77777777" w:rsidR="00BE2CC9" w:rsidRPr="008F3500" w:rsidRDefault="00BE2CC9" w:rsidP="00026FF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4EE"/>
    <w:multiLevelType w:val="hybridMultilevel"/>
    <w:tmpl w:val="AE0CAE7A"/>
    <w:lvl w:ilvl="0" w:tplc="C826C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91426">
    <w:abstractNumId w:val="1"/>
  </w:num>
  <w:num w:numId="2" w16cid:durableId="144699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F0"/>
    <w:rsid w:val="00006A12"/>
    <w:rsid w:val="000F4D39"/>
    <w:rsid w:val="001603D5"/>
    <w:rsid w:val="00446C07"/>
    <w:rsid w:val="004757E2"/>
    <w:rsid w:val="005A538F"/>
    <w:rsid w:val="00643624"/>
    <w:rsid w:val="008B782B"/>
    <w:rsid w:val="00962C1F"/>
    <w:rsid w:val="00BE2CC9"/>
    <w:rsid w:val="00BF499B"/>
    <w:rsid w:val="00C70572"/>
    <w:rsid w:val="00D0085E"/>
    <w:rsid w:val="00E30DD9"/>
    <w:rsid w:val="00EB3F1A"/>
    <w:rsid w:val="00FB50F6"/>
    <w:rsid w:val="00FB780E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F180"/>
  <w15:chartTrackingRefBased/>
  <w15:docId w15:val="{AF86512C-B5A9-4705-8705-FE741331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58F0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58F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F58F0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atumtevilka">
    <w:name w:val="datum številka"/>
    <w:basedOn w:val="Navaden"/>
    <w:qFormat/>
    <w:rsid w:val="00FF58F0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FF58F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FF58F0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FF58F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F58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FF58F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8F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rsid w:val="00FF58F0"/>
    <w:rPr>
      <w:vertAlign w:val="superscript"/>
    </w:rPr>
  </w:style>
  <w:style w:type="paragraph" w:customStyle="1" w:styleId="len">
    <w:name w:val="len"/>
    <w:basedOn w:val="Navaden"/>
    <w:rsid w:val="000F4D3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0F4D3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0F4D3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B3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0-01-3703" TargetMode="External"/><Relationship Id="rId18" Type="http://schemas.openxmlformats.org/officeDocument/2006/relationships/hyperlink" Target="http://www.uradni-list.si/1/objava.jsp?sop=2014-01-0354" TargetMode="External"/><Relationship Id="rId26" Type="http://schemas.openxmlformats.org/officeDocument/2006/relationships/hyperlink" Target="http://www.uradni-list.si/1/objava.jsp?sop=2017-01-3257" TargetMode="External"/><Relationship Id="rId39" Type="http://schemas.openxmlformats.org/officeDocument/2006/relationships/hyperlink" Target="http://www.uradni-list.si/1/objava.jsp?sop=2022-01-2505" TargetMode="External"/><Relationship Id="rId21" Type="http://schemas.openxmlformats.org/officeDocument/2006/relationships/hyperlink" Target="http://www.uradni-list.si/1/objava.jsp?sop=2014-01-2608" TargetMode="External"/><Relationship Id="rId34" Type="http://schemas.openxmlformats.org/officeDocument/2006/relationships/hyperlink" Target="http://www.uradni-list.si/1/objava.jsp?sop=2021-01-2185" TargetMode="External"/><Relationship Id="rId42" Type="http://schemas.openxmlformats.org/officeDocument/2006/relationships/hyperlink" Target="http://www.uradni-list.si/1/objava.jsp?sop=2023-01-3840" TargetMode="External"/><Relationship Id="rId47" Type="http://schemas.openxmlformats.org/officeDocument/2006/relationships/hyperlink" Target="http://www.uradni-list.si/1/objava.jsp?sop=2016-01-1428" TargetMode="External"/><Relationship Id="rId50" Type="http://schemas.openxmlformats.org/officeDocument/2006/relationships/hyperlink" Target="http://www.uradni-list.si/1/objava.jsp?sop=2019-01-0914" TargetMode="External"/><Relationship Id="rId55" Type="http://schemas.openxmlformats.org/officeDocument/2006/relationships/hyperlink" Target="http://www.uradni-list.si/1/objava.jsp?sop=2022-01-021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3-01-0868" TargetMode="External"/><Relationship Id="rId20" Type="http://schemas.openxmlformats.org/officeDocument/2006/relationships/hyperlink" Target="http://www.uradni-list.si/1/objava.jsp?sop=2014-01-2339" TargetMode="External"/><Relationship Id="rId29" Type="http://schemas.openxmlformats.org/officeDocument/2006/relationships/hyperlink" Target="http://www.uradni-list.si/1/objava.jsp?sop=2019-01-2670" TargetMode="External"/><Relationship Id="rId41" Type="http://schemas.openxmlformats.org/officeDocument/2006/relationships/hyperlink" Target="http://www.uradni-list.si/1/objava.jsp?sop=2022-01-3787" TargetMode="External"/><Relationship Id="rId54" Type="http://schemas.openxmlformats.org/officeDocument/2006/relationships/hyperlink" Target="http://www.uradni-list.si/1/objava.jsp?sop=2021-01-4069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9-01-5149" TargetMode="External"/><Relationship Id="rId24" Type="http://schemas.openxmlformats.org/officeDocument/2006/relationships/hyperlink" Target="http://www.uradni-list.si/1/objava.jsp?sop=2016-01-2985" TargetMode="External"/><Relationship Id="rId32" Type="http://schemas.openxmlformats.org/officeDocument/2006/relationships/hyperlink" Target="http://www.uradni-list.si/1/objava.jsp?sop=2020-01-3352" TargetMode="External"/><Relationship Id="rId37" Type="http://schemas.openxmlformats.org/officeDocument/2006/relationships/hyperlink" Target="http://www.uradni-list.si/1/objava.jsp?sop=2021-01-3884" TargetMode="External"/><Relationship Id="rId40" Type="http://schemas.openxmlformats.org/officeDocument/2006/relationships/hyperlink" Target="http://www.uradni-list.si/1/objava.jsp?sop=2022-01-2811" TargetMode="External"/><Relationship Id="rId45" Type="http://schemas.openxmlformats.org/officeDocument/2006/relationships/hyperlink" Target="http://www.uradni-list.si/1/objava.jsp?sop=2013-21-2826" TargetMode="External"/><Relationship Id="rId53" Type="http://schemas.openxmlformats.org/officeDocument/2006/relationships/hyperlink" Target="http://www.uradni-list.si/1/objava.jsp?sop=2021-01-2550" TargetMode="External"/><Relationship Id="rId58" Type="http://schemas.openxmlformats.org/officeDocument/2006/relationships/hyperlink" Target="http://www.uradni-list.si/1/objava.jsp?sop=2023-01-4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1922" TargetMode="External"/><Relationship Id="rId23" Type="http://schemas.openxmlformats.org/officeDocument/2006/relationships/hyperlink" Target="http://www.uradni-list.si/1/objava.jsp?sop=2016-01-0139" TargetMode="External"/><Relationship Id="rId28" Type="http://schemas.openxmlformats.org/officeDocument/2006/relationships/hyperlink" Target="http://www.uradni-list.si/1/objava.jsp?sop=2019-01-2401" TargetMode="External"/><Relationship Id="rId36" Type="http://schemas.openxmlformats.org/officeDocument/2006/relationships/hyperlink" Target="http://www.uradni-list.si/1/objava.jsp?sop=2021-01-2856" TargetMode="External"/><Relationship Id="rId49" Type="http://schemas.openxmlformats.org/officeDocument/2006/relationships/hyperlink" Target="http://www.uradni-list.si/1/objava.jsp?sop=2017-01-0741" TargetMode="External"/><Relationship Id="rId57" Type="http://schemas.openxmlformats.org/officeDocument/2006/relationships/hyperlink" Target="http://www.uradni-list.si/1/objava.jsp?sop=2023-01-332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uradni-list.si/1/objava.jsp?sop=2009-01-2423" TargetMode="External"/><Relationship Id="rId19" Type="http://schemas.openxmlformats.org/officeDocument/2006/relationships/hyperlink" Target="http://www.uradni-list.si/1/objava.jsp?sop=2014-01-0957" TargetMode="External"/><Relationship Id="rId31" Type="http://schemas.openxmlformats.org/officeDocument/2006/relationships/hyperlink" Target="http://www.uradni-list.si/1/objava.jsp?sop=2020-01-2713" TargetMode="External"/><Relationship Id="rId44" Type="http://schemas.openxmlformats.org/officeDocument/2006/relationships/hyperlink" Target="http://www.uradni-list.si/1/objava.jsp?sop=2013-01-0784" TargetMode="External"/><Relationship Id="rId52" Type="http://schemas.openxmlformats.org/officeDocument/2006/relationships/hyperlink" Target="http://www.uradni-list.si/1/objava.jsp?sop=2020-01-3772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0979" TargetMode="External"/><Relationship Id="rId14" Type="http://schemas.openxmlformats.org/officeDocument/2006/relationships/hyperlink" Target="http://www.uradni-list.si/1/objava.jsp?sop=2010-01-5472" TargetMode="External"/><Relationship Id="rId22" Type="http://schemas.openxmlformats.org/officeDocument/2006/relationships/hyperlink" Target="http://www.uradni-list.si/1/objava.jsp?sop=2015-01-1063" TargetMode="External"/><Relationship Id="rId27" Type="http://schemas.openxmlformats.org/officeDocument/2006/relationships/hyperlink" Target="http://www.uradni-list.si/1/objava.jsp?sop=2019-01-0175" TargetMode="External"/><Relationship Id="rId30" Type="http://schemas.openxmlformats.org/officeDocument/2006/relationships/hyperlink" Target="http://www.uradni-list.si/1/objava.jsp?sop=2019-01-3498" TargetMode="External"/><Relationship Id="rId35" Type="http://schemas.openxmlformats.org/officeDocument/2006/relationships/hyperlink" Target="http://www.uradni-list.si/1/objava.jsp?sop=2021-01-2623" TargetMode="External"/><Relationship Id="rId43" Type="http://schemas.openxmlformats.org/officeDocument/2006/relationships/hyperlink" Target="http://www.uradni-list.si/1/objava.jsp?sop=2024-01-0211" TargetMode="External"/><Relationship Id="rId48" Type="http://schemas.openxmlformats.org/officeDocument/2006/relationships/hyperlink" Target="http://www.uradni-list.si/1/objava.jsp?sop=2016-01-2296" TargetMode="External"/><Relationship Id="rId56" Type="http://schemas.openxmlformats.org/officeDocument/2006/relationships/hyperlink" Target="http://www.uradni-list.si/1/objava.jsp?sop=2022-01-1186" TargetMode="External"/><Relationship Id="rId8" Type="http://schemas.openxmlformats.org/officeDocument/2006/relationships/hyperlink" Target="http://www.uradni-list.si/1/objava.jsp?sop=2009-01-0487" TargetMode="External"/><Relationship Id="rId51" Type="http://schemas.openxmlformats.org/officeDocument/2006/relationships/hyperlink" Target="http://www.uradni-list.si/1/objava.jsp?sop=2019-01-372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0-01-1096" TargetMode="External"/><Relationship Id="rId17" Type="http://schemas.openxmlformats.org/officeDocument/2006/relationships/hyperlink" Target="http://www.uradni-list.si/1/objava.jsp?sop=2013-01-1975" TargetMode="External"/><Relationship Id="rId25" Type="http://schemas.openxmlformats.org/officeDocument/2006/relationships/hyperlink" Target="http://www.uradni-list.si/1/objava.jsp?sop=2017-01-0674" TargetMode="External"/><Relationship Id="rId33" Type="http://schemas.openxmlformats.org/officeDocument/2006/relationships/hyperlink" Target="http://www.uradni-list.si/1/objava.jsp?sop=2021-01-0303" TargetMode="External"/><Relationship Id="rId38" Type="http://schemas.openxmlformats.org/officeDocument/2006/relationships/hyperlink" Target="http://www.uradni-list.si/1/objava.jsp?sop=2022-01-0232" TargetMode="External"/><Relationship Id="rId46" Type="http://schemas.openxmlformats.org/officeDocument/2006/relationships/hyperlink" Target="http://www.uradni-list.si/1/objava.jsp?sop=2015-01-1930" TargetMode="External"/><Relationship Id="rId5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si/assets/ministrstva/MDDSZ/Kljucne-resitve-ZDR-1D.docx" TargetMode="External"/><Relationship Id="rId1" Type="http://schemas.openxmlformats.org/officeDocument/2006/relationships/hyperlink" Target="https://imss.dz-rs.si/IMiS/ImisAdmin.nsf/ImisnetAgent?OpenAgent&amp;2&amp;DZ-MSS-01/796fdc9c6d8981b31f0485789d9c0218541ead333983a817fab76912d6b9fa4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D4D3B7-52E6-48F1-958C-860EDEA2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3</cp:revision>
  <dcterms:created xsi:type="dcterms:W3CDTF">2024-02-12T06:55:00Z</dcterms:created>
  <dcterms:modified xsi:type="dcterms:W3CDTF">2024-02-12T06:58:00Z</dcterms:modified>
</cp:coreProperties>
</file>