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BE" w:rsidRPr="008F3500" w:rsidRDefault="00B739BE" w:rsidP="00B739BE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0627E35" wp14:editId="6D90A4DF">
            <wp:simplePos x="0" y="0"/>
            <wp:positionH relativeFrom="page">
              <wp:posOffset>1080135</wp:posOffset>
            </wp:positionH>
            <wp:positionV relativeFrom="page">
              <wp:posOffset>611505</wp:posOffset>
            </wp:positionV>
            <wp:extent cx="2372360" cy="313055"/>
            <wp:effectExtent l="0" t="0" r="0" b="0"/>
            <wp:wrapNone/>
            <wp:docPr id="25" name="Slika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01 478 16 50</w:t>
      </w:r>
    </w:p>
    <w:p w:rsidR="00B739BE" w:rsidRPr="008F3500" w:rsidRDefault="00B739BE" w:rsidP="00B739BE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01 478 16 50</w:t>
      </w:r>
    </w:p>
    <w:p w:rsidR="00B739BE" w:rsidRPr="008F3500" w:rsidRDefault="00B739BE" w:rsidP="00B739BE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gp.mju@gov.si</w:t>
      </w:r>
    </w:p>
    <w:p w:rsidR="00B739BE" w:rsidRPr="008F3500" w:rsidRDefault="00B739BE" w:rsidP="00B739BE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www.mju.gov.si</w:t>
      </w:r>
    </w:p>
    <w:p w:rsidR="00B739BE" w:rsidRPr="000F38EC" w:rsidRDefault="00B739BE" w:rsidP="00B739BE">
      <w:pPr>
        <w:jc w:val="both"/>
        <w:rPr>
          <w:b/>
          <w:color w:val="000000"/>
        </w:rPr>
      </w:pPr>
      <w:bookmarkStart w:id="0" w:name="_GoBack"/>
      <w:bookmarkEnd w:id="0"/>
      <w:r w:rsidRPr="000F38EC">
        <w:rPr>
          <w:b/>
          <w:color w:val="000000"/>
        </w:rPr>
        <w:t>URAD PREDSEDNIKA REPUBLIKE</w:t>
      </w:r>
    </w:p>
    <w:p w:rsidR="00B739BE" w:rsidRPr="000F38EC" w:rsidRDefault="00B739BE" w:rsidP="00B739BE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:rsidR="00B739BE" w:rsidRPr="000F38EC" w:rsidRDefault="00B739BE" w:rsidP="00B739BE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:rsidR="00B739BE" w:rsidRPr="000F38EC" w:rsidRDefault="00B739BE" w:rsidP="00B739BE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:rsidR="00B739BE" w:rsidRPr="000F38EC" w:rsidRDefault="00B739BE" w:rsidP="00B739BE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:rsidR="00B739BE" w:rsidRPr="000F38EC" w:rsidRDefault="00B739BE" w:rsidP="00B739BE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:rsidR="00B739BE" w:rsidRPr="000F38EC" w:rsidRDefault="00B739BE" w:rsidP="00B739BE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:rsidR="00B739BE" w:rsidRPr="000F38EC" w:rsidRDefault="00B739BE" w:rsidP="00B739BE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:rsidR="00B739BE" w:rsidRPr="0058732A" w:rsidRDefault="00B739BE" w:rsidP="00B739BE">
      <w:pPr>
        <w:jc w:val="both"/>
        <w:rPr>
          <w:b/>
          <w:lang w:val="pt-BR"/>
        </w:rPr>
      </w:pPr>
      <w:r w:rsidRPr="0058732A">
        <w:rPr>
          <w:b/>
          <w:lang w:val="pt-BR"/>
        </w:rPr>
        <w:t>KOMISIJA ZA PREPREČEVANJE KORUPCIJE REPUBLIKE SLOVENIJE</w:t>
      </w:r>
    </w:p>
    <w:p w:rsidR="00B739BE" w:rsidRPr="0058732A" w:rsidRDefault="00B739BE" w:rsidP="00B739BE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DRŽAVNA VOLILNA KOMISIJA</w:t>
      </w:r>
    </w:p>
    <w:p w:rsidR="00B739BE" w:rsidRPr="0058732A" w:rsidRDefault="00B739BE" w:rsidP="00B739BE">
      <w:pPr>
        <w:jc w:val="both"/>
        <w:rPr>
          <w:b/>
          <w:lang w:val="pt-BR"/>
        </w:rPr>
      </w:pPr>
      <w:r w:rsidRPr="0058732A">
        <w:rPr>
          <w:b/>
          <w:lang w:val="pt-BR"/>
        </w:rPr>
        <w:t>FISKALNI SVET</w:t>
      </w:r>
    </w:p>
    <w:p w:rsidR="00B739BE" w:rsidRPr="0058732A" w:rsidRDefault="00B739BE" w:rsidP="00B739BE">
      <w:pPr>
        <w:jc w:val="both"/>
        <w:rPr>
          <w:b/>
          <w:lang w:val="pt-BR"/>
        </w:rPr>
      </w:pPr>
      <w:r w:rsidRPr="0058732A">
        <w:rPr>
          <w:b/>
          <w:lang w:val="pt-BR"/>
        </w:rPr>
        <w:t>SODNI SVET</w:t>
      </w:r>
    </w:p>
    <w:p w:rsidR="00B739BE" w:rsidRPr="0058732A" w:rsidRDefault="00B739BE" w:rsidP="00B739BE">
      <w:pPr>
        <w:jc w:val="both"/>
        <w:rPr>
          <w:b/>
          <w:lang w:val="pt-BR"/>
        </w:rPr>
      </w:pPr>
      <w:r w:rsidRPr="0058732A">
        <w:rPr>
          <w:b/>
          <w:lang w:val="pt-BR"/>
        </w:rPr>
        <w:t>ZAGOVORNIK NAČELA ENAKOSTI</w:t>
      </w:r>
    </w:p>
    <w:p w:rsidR="00B739BE" w:rsidRPr="0058732A" w:rsidRDefault="00B739BE" w:rsidP="00B739BE">
      <w:pPr>
        <w:jc w:val="both"/>
        <w:rPr>
          <w:b/>
          <w:lang w:val="pt-BR"/>
        </w:rPr>
      </w:pPr>
    </w:p>
    <w:p w:rsidR="00B739BE" w:rsidRPr="0058732A" w:rsidRDefault="00B739BE" w:rsidP="00B739BE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SODIŠČE REPUBLIKE SLOVENIJE</w:t>
      </w:r>
    </w:p>
    <w:p w:rsidR="00B739BE" w:rsidRPr="0058732A" w:rsidRDefault="00B739BE" w:rsidP="00B739BE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DRŽAVNO TOŽILSTVO</w:t>
      </w:r>
    </w:p>
    <w:p w:rsidR="00B739BE" w:rsidRPr="0058732A" w:rsidRDefault="00B739BE" w:rsidP="00B739BE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DRŽAVNO ODVETNIŠTVO</w:t>
      </w:r>
    </w:p>
    <w:p w:rsidR="00B739BE" w:rsidRPr="006B2F93" w:rsidRDefault="00B739BE" w:rsidP="00B739BE">
      <w:pPr>
        <w:rPr>
          <w:b/>
          <w:lang w:val="pt-BR"/>
        </w:rPr>
      </w:pPr>
    </w:p>
    <w:p w:rsidR="00B739BE" w:rsidRPr="006B2F93" w:rsidRDefault="00B739BE" w:rsidP="00B739BE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:rsidR="00B739BE" w:rsidRPr="006B2F93" w:rsidRDefault="00B739BE" w:rsidP="00B739BE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:rsidR="00B739BE" w:rsidRPr="006B2F93" w:rsidRDefault="00B739BE" w:rsidP="00B739BE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:rsidR="00B739BE" w:rsidRPr="006B2F93" w:rsidRDefault="00B739BE" w:rsidP="00B739BE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SLOVENIJE</w:t>
      </w:r>
    </w:p>
    <w:p w:rsidR="00B739BE" w:rsidRPr="006B2F93" w:rsidRDefault="00B739BE" w:rsidP="00B739BE">
      <w:pPr>
        <w:rPr>
          <w:b/>
          <w:lang w:val="pt-BR"/>
        </w:rPr>
      </w:pPr>
    </w:p>
    <w:p w:rsidR="00B739BE" w:rsidRPr="006B2F93" w:rsidRDefault="00B739BE" w:rsidP="00B739BE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:rsidR="00B739BE" w:rsidRPr="006B2F93" w:rsidRDefault="00B739BE" w:rsidP="00B739BE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:rsidR="00B739BE" w:rsidRPr="00F405CC" w:rsidRDefault="00B739BE" w:rsidP="00B739BE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:rsidR="00B739BE" w:rsidRDefault="00B739BE" w:rsidP="00B739BE">
      <w:pPr>
        <w:rPr>
          <w:rFonts w:cs="Arial"/>
          <w:color w:val="000000"/>
          <w:szCs w:val="20"/>
          <w:lang w:eastAsia="sl-SI"/>
        </w:rPr>
      </w:pPr>
      <w:r w:rsidRPr="000F38EC">
        <w:rPr>
          <w:b/>
        </w:rPr>
        <w:t>UPRAVNE ENOTE</w:t>
      </w:r>
    </w:p>
    <w:p w:rsidR="00B739BE" w:rsidRDefault="00B739BE" w:rsidP="00750F67">
      <w:pPr>
        <w:pStyle w:val="datumtevilka"/>
      </w:pPr>
    </w:p>
    <w:p w:rsidR="00B739BE" w:rsidRDefault="00B739BE" w:rsidP="00750F67">
      <w:pPr>
        <w:pStyle w:val="datumtevilka"/>
      </w:pPr>
    </w:p>
    <w:p w:rsidR="00B739BE" w:rsidRDefault="00B739BE" w:rsidP="00750F67">
      <w:pPr>
        <w:pStyle w:val="datumtevilka"/>
      </w:pPr>
    </w:p>
    <w:p w:rsidR="00B739BE" w:rsidRDefault="00B739BE" w:rsidP="00750F67">
      <w:pPr>
        <w:pStyle w:val="datumtevilka"/>
      </w:pPr>
    </w:p>
    <w:p w:rsidR="00750F67" w:rsidRPr="00FC086C" w:rsidRDefault="00750F67" w:rsidP="00750F67">
      <w:pPr>
        <w:pStyle w:val="datumtevilka"/>
        <w:rPr>
          <w:color w:val="FF0000"/>
        </w:rPr>
      </w:pPr>
      <w:r w:rsidRPr="00CA200C">
        <w:t xml:space="preserve">Številka: </w:t>
      </w:r>
      <w:r w:rsidRPr="00CA200C">
        <w:tab/>
      </w:r>
      <w:r w:rsidR="009367E8">
        <w:t>010</w:t>
      </w:r>
      <w:r w:rsidR="009367E8" w:rsidRPr="003E3214">
        <w:t>0-</w:t>
      </w:r>
      <w:r w:rsidR="003C7BA9" w:rsidRPr="003E3214">
        <w:t>17/2018</w:t>
      </w:r>
      <w:r w:rsidR="009367E8" w:rsidRPr="003E3214">
        <w:t>/</w:t>
      </w:r>
      <w:r w:rsidR="003E3214" w:rsidRPr="003E3214">
        <w:t>734</w:t>
      </w:r>
    </w:p>
    <w:p w:rsidR="00750F67" w:rsidRPr="00CA200C" w:rsidRDefault="00750F67" w:rsidP="00750F67">
      <w:pPr>
        <w:pStyle w:val="datumtevilka"/>
      </w:pPr>
      <w:r w:rsidRPr="00CA200C">
        <w:t xml:space="preserve">Datum: </w:t>
      </w:r>
      <w:r w:rsidRPr="00CA200C">
        <w:tab/>
      </w:r>
      <w:r w:rsidR="00FC086C">
        <w:t>10</w:t>
      </w:r>
      <w:r w:rsidR="005F7580">
        <w:t>.</w:t>
      </w:r>
      <w:r w:rsidR="003C7BA9">
        <w:t xml:space="preserve"> 12</w:t>
      </w:r>
      <w:r w:rsidR="005F7580">
        <w:t>.</w:t>
      </w:r>
      <w:r w:rsidR="003C7BA9">
        <w:t xml:space="preserve"> 2018</w:t>
      </w:r>
    </w:p>
    <w:p w:rsidR="00750F67" w:rsidRPr="00CA200C" w:rsidRDefault="00750F67" w:rsidP="00750F67"/>
    <w:p w:rsidR="00750F67" w:rsidRPr="00CA200C" w:rsidRDefault="00750F67" w:rsidP="00750F67"/>
    <w:p w:rsidR="003C7BA9" w:rsidRPr="00B739BE" w:rsidRDefault="00750F67" w:rsidP="00B739BE">
      <w:pPr>
        <w:pStyle w:val="Naslov1"/>
        <w:rPr>
          <w:rFonts w:ascii="Arial" w:hAnsi="Arial" w:cs="Arial"/>
          <w:b/>
          <w:bCs/>
          <w:color w:val="auto"/>
          <w:sz w:val="20"/>
          <w:szCs w:val="20"/>
        </w:rPr>
      </w:pPr>
      <w:r w:rsidRPr="00B739BE">
        <w:rPr>
          <w:rFonts w:ascii="Arial" w:hAnsi="Arial" w:cs="Arial"/>
          <w:b/>
          <w:bCs/>
          <w:color w:val="auto"/>
          <w:sz w:val="20"/>
          <w:szCs w:val="20"/>
        </w:rPr>
        <w:t>Z</w:t>
      </w:r>
      <w:r w:rsidR="003C7BA9" w:rsidRPr="00B739BE">
        <w:rPr>
          <w:rFonts w:ascii="Arial" w:hAnsi="Arial" w:cs="Arial"/>
          <w:b/>
          <w:bCs/>
          <w:color w:val="auto"/>
          <w:sz w:val="20"/>
          <w:szCs w:val="20"/>
        </w:rPr>
        <w:t>adeva</w:t>
      </w:r>
      <w:r w:rsidRPr="00B739BE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  <w:r w:rsidR="003C7BA9" w:rsidRPr="00B739BE">
        <w:rPr>
          <w:rFonts w:ascii="Arial" w:hAnsi="Arial" w:cs="Arial"/>
          <w:b/>
          <w:bCs/>
          <w:color w:val="auto"/>
          <w:sz w:val="20"/>
          <w:szCs w:val="20"/>
        </w:rPr>
        <w:t xml:space="preserve">  </w:t>
      </w:r>
      <w:r w:rsidR="00F509B0" w:rsidRPr="00B739BE">
        <w:rPr>
          <w:rFonts w:ascii="Arial" w:hAnsi="Arial" w:cs="Arial"/>
          <w:b/>
          <w:bCs/>
          <w:color w:val="auto"/>
          <w:sz w:val="20"/>
          <w:szCs w:val="20"/>
        </w:rPr>
        <w:t xml:space="preserve">Pojasnilo k aktom, katerih vsebina je bila </w:t>
      </w:r>
      <w:r w:rsidR="00451882" w:rsidRPr="00B739BE">
        <w:rPr>
          <w:rFonts w:ascii="Arial" w:hAnsi="Arial" w:cs="Arial"/>
          <w:b/>
          <w:bCs/>
          <w:color w:val="auto"/>
          <w:sz w:val="20"/>
          <w:szCs w:val="20"/>
        </w:rPr>
        <w:t>dogovorjena s sindikati javnega sektorja glede plač in drugih stroškov dela v javnem sektorju</w:t>
      </w:r>
      <w:r w:rsidR="00F509B0" w:rsidRPr="00B739B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750F67" w:rsidRPr="00CA200C" w:rsidRDefault="00750F67" w:rsidP="007E01F1">
      <w:pPr>
        <w:ind w:left="1080" w:hanging="1080"/>
        <w:jc w:val="both"/>
        <w:rPr>
          <w:b/>
        </w:rPr>
      </w:pPr>
    </w:p>
    <w:p w:rsidR="00750F67" w:rsidRPr="00CA200C" w:rsidRDefault="00750F67" w:rsidP="006D65A6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:rsidR="00750F67" w:rsidRPr="008A32DA" w:rsidRDefault="00750F67" w:rsidP="006D65A6">
      <w:pPr>
        <w:spacing w:line="260" w:lineRule="exact"/>
        <w:jc w:val="both"/>
        <w:rPr>
          <w:rFonts w:cs="Arial"/>
          <w:szCs w:val="20"/>
        </w:rPr>
      </w:pPr>
      <w:r w:rsidRPr="008A32DA">
        <w:rPr>
          <w:rFonts w:cs="Arial"/>
          <w:szCs w:val="20"/>
        </w:rPr>
        <w:t>Spoštovani,</w:t>
      </w:r>
    </w:p>
    <w:p w:rsidR="00362B8D" w:rsidRPr="008A32DA" w:rsidRDefault="00362B8D" w:rsidP="006D65A6">
      <w:pPr>
        <w:spacing w:line="260" w:lineRule="exact"/>
        <w:jc w:val="both"/>
        <w:rPr>
          <w:rFonts w:cs="Arial"/>
          <w:szCs w:val="20"/>
        </w:rPr>
      </w:pPr>
    </w:p>
    <w:p w:rsidR="00701AD8" w:rsidRPr="00B01D7B" w:rsidRDefault="008A32DA" w:rsidP="00817B09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vladna in sindikalna stran </w:t>
      </w:r>
      <w:r w:rsidR="0096422E" w:rsidRPr="00B01D7B">
        <w:rPr>
          <w:rFonts w:cs="Arial"/>
          <w:szCs w:val="20"/>
        </w:rPr>
        <w:t xml:space="preserve">sta se v okviru razrešitve stavkovnih zahtev </w:t>
      </w:r>
      <w:r w:rsidR="00844496" w:rsidRPr="00B01D7B">
        <w:rPr>
          <w:rFonts w:cs="Arial"/>
          <w:szCs w:val="20"/>
        </w:rPr>
        <w:t>večine</w:t>
      </w:r>
      <w:r w:rsidR="0096422E" w:rsidRPr="00B01D7B">
        <w:rPr>
          <w:rFonts w:cs="Arial"/>
          <w:szCs w:val="20"/>
        </w:rPr>
        <w:t xml:space="preserve"> sindikatov javnega sektorja </w:t>
      </w:r>
      <w:r w:rsidR="006C23F2" w:rsidRPr="00B01D7B">
        <w:rPr>
          <w:rFonts w:cs="Arial"/>
          <w:szCs w:val="20"/>
        </w:rPr>
        <w:t>dogovorili za</w:t>
      </w:r>
      <w:r w:rsidR="00C10213" w:rsidRPr="00B01D7B">
        <w:rPr>
          <w:rFonts w:cs="Arial"/>
          <w:szCs w:val="20"/>
        </w:rPr>
        <w:t xml:space="preserve"> </w:t>
      </w:r>
      <w:r w:rsidR="00F1061E" w:rsidRPr="00B01D7B">
        <w:rPr>
          <w:rFonts w:cs="Arial"/>
          <w:szCs w:val="20"/>
        </w:rPr>
        <w:t xml:space="preserve">spremembe </w:t>
      </w:r>
      <w:r w:rsidR="006C23F2" w:rsidRPr="00B01D7B">
        <w:rPr>
          <w:rFonts w:cs="Arial"/>
          <w:szCs w:val="20"/>
        </w:rPr>
        <w:t>glede plač in drugih stroškov dela v javnem sektorju</w:t>
      </w:r>
      <w:r w:rsidR="00844496" w:rsidRPr="00B01D7B">
        <w:rPr>
          <w:rFonts w:cs="Arial"/>
          <w:szCs w:val="20"/>
        </w:rPr>
        <w:t>, ki pa se nanašajo na vse javne uslužbence</w:t>
      </w:r>
      <w:r w:rsidR="006C23F2" w:rsidRPr="00B01D7B">
        <w:rPr>
          <w:rFonts w:cs="Arial"/>
          <w:szCs w:val="20"/>
        </w:rPr>
        <w:t>.</w:t>
      </w:r>
      <w:r w:rsidR="00701AD8" w:rsidRPr="00B01D7B">
        <w:rPr>
          <w:rFonts w:cs="Arial"/>
          <w:szCs w:val="20"/>
        </w:rPr>
        <w:t xml:space="preserve"> </w:t>
      </w:r>
      <w:r w:rsidR="00844496" w:rsidRPr="00B01D7B">
        <w:rPr>
          <w:rFonts w:cs="Arial"/>
          <w:szCs w:val="20"/>
        </w:rPr>
        <w:t xml:space="preserve">Predstavniki vlade in predstavniki sindikatov javnega sektorja  so </w:t>
      </w:r>
      <w:r w:rsidR="00701AD8" w:rsidRPr="00B01D7B">
        <w:rPr>
          <w:rFonts w:cs="Arial"/>
          <w:szCs w:val="20"/>
        </w:rPr>
        <w:t xml:space="preserve">dne 3. decembra </w:t>
      </w:r>
      <w:r w:rsidR="00844496" w:rsidRPr="00B01D7B">
        <w:rPr>
          <w:rFonts w:cs="Arial"/>
          <w:szCs w:val="20"/>
        </w:rPr>
        <w:t xml:space="preserve">2018 </w:t>
      </w:r>
      <w:r w:rsidR="00701AD8" w:rsidRPr="00B01D7B">
        <w:rPr>
          <w:rFonts w:cs="Arial"/>
          <w:szCs w:val="20"/>
        </w:rPr>
        <w:t>podpisa</w:t>
      </w:r>
      <w:r w:rsidR="00844496" w:rsidRPr="00B01D7B">
        <w:rPr>
          <w:rFonts w:cs="Arial"/>
          <w:szCs w:val="20"/>
        </w:rPr>
        <w:t>li</w:t>
      </w:r>
      <w:r w:rsidR="00DE620B" w:rsidRPr="00B01D7B">
        <w:rPr>
          <w:rFonts w:cs="Arial"/>
          <w:szCs w:val="20"/>
        </w:rPr>
        <w:t xml:space="preserve"> stavkovn</w:t>
      </w:r>
      <w:r w:rsidR="00844496" w:rsidRPr="00B01D7B">
        <w:rPr>
          <w:rFonts w:cs="Arial"/>
          <w:szCs w:val="20"/>
        </w:rPr>
        <w:t>e</w:t>
      </w:r>
      <w:r w:rsidR="00DE620B" w:rsidRPr="00B01D7B">
        <w:rPr>
          <w:rFonts w:cs="Arial"/>
          <w:szCs w:val="20"/>
        </w:rPr>
        <w:t xml:space="preserve"> sporazum</w:t>
      </w:r>
      <w:r w:rsidR="00844496" w:rsidRPr="00B01D7B">
        <w:rPr>
          <w:rFonts w:cs="Arial"/>
          <w:szCs w:val="20"/>
        </w:rPr>
        <w:t>e</w:t>
      </w:r>
      <w:r w:rsidR="00DC6099" w:rsidRPr="00B01D7B">
        <w:rPr>
          <w:rFonts w:cs="Arial"/>
          <w:szCs w:val="20"/>
        </w:rPr>
        <w:t>,</w:t>
      </w:r>
      <w:r w:rsidR="00DE620B" w:rsidRPr="00B01D7B">
        <w:rPr>
          <w:rFonts w:cs="Arial"/>
          <w:szCs w:val="20"/>
        </w:rPr>
        <w:t xml:space="preserve"> </w:t>
      </w:r>
      <w:bookmarkStart w:id="1" w:name="_Hlk531864134"/>
      <w:r w:rsidR="00844496" w:rsidRPr="00B01D7B">
        <w:rPr>
          <w:rFonts w:cs="Arial"/>
          <w:szCs w:val="20"/>
        </w:rPr>
        <w:t xml:space="preserve"> Do</w:t>
      </w:r>
      <w:r w:rsidR="00701AD8" w:rsidRPr="00B01D7B">
        <w:rPr>
          <w:rFonts w:cs="Arial"/>
          <w:szCs w:val="20"/>
        </w:rPr>
        <w:t>govor o plačah in drugih stroških dela v javnem sektorju</w:t>
      </w:r>
      <w:bookmarkEnd w:id="1"/>
      <w:r w:rsidR="004F14F2" w:rsidRPr="00B01D7B">
        <w:rPr>
          <w:rFonts w:cs="Arial"/>
          <w:szCs w:val="20"/>
        </w:rPr>
        <w:t xml:space="preserve"> (v nadaljevanju: Dogovor)</w:t>
      </w:r>
      <w:r w:rsidR="00DE620B" w:rsidRPr="00B01D7B">
        <w:rPr>
          <w:rFonts w:cs="Arial"/>
          <w:szCs w:val="20"/>
        </w:rPr>
        <w:t xml:space="preserve"> </w:t>
      </w:r>
      <w:r w:rsidR="00844496" w:rsidRPr="00B01D7B">
        <w:rPr>
          <w:rFonts w:cs="Arial"/>
          <w:szCs w:val="20"/>
        </w:rPr>
        <w:t>ter</w:t>
      </w:r>
      <w:r w:rsidR="00701AD8" w:rsidRPr="00B01D7B">
        <w:rPr>
          <w:rFonts w:cs="Arial"/>
          <w:szCs w:val="20"/>
        </w:rPr>
        <w:t xml:space="preserve"> </w:t>
      </w:r>
      <w:r w:rsidR="00DE620B" w:rsidRPr="00B01D7B">
        <w:rPr>
          <w:rFonts w:cs="Arial"/>
          <w:szCs w:val="20"/>
        </w:rPr>
        <w:t>aneks</w:t>
      </w:r>
      <w:r w:rsidR="00844496" w:rsidRPr="00B01D7B">
        <w:rPr>
          <w:rFonts w:cs="Arial"/>
          <w:szCs w:val="20"/>
        </w:rPr>
        <w:t>e</w:t>
      </w:r>
      <w:r w:rsidR="00DE620B" w:rsidRPr="00B01D7B">
        <w:rPr>
          <w:rFonts w:cs="Arial"/>
          <w:szCs w:val="20"/>
        </w:rPr>
        <w:t xml:space="preserve"> </w:t>
      </w:r>
      <w:r w:rsidR="00701AD8" w:rsidRPr="00B01D7B">
        <w:rPr>
          <w:rFonts w:cs="Arial"/>
          <w:szCs w:val="20"/>
        </w:rPr>
        <w:t xml:space="preserve">h kolektivnim </w:t>
      </w:r>
      <w:r w:rsidR="00614E0F" w:rsidRPr="00B01D7B">
        <w:rPr>
          <w:rFonts w:cs="Arial"/>
          <w:szCs w:val="20"/>
        </w:rPr>
        <w:t>pogodbam dejavnosti in poklicev</w:t>
      </w:r>
      <w:r w:rsidR="00530E9B" w:rsidRPr="00B01D7B">
        <w:rPr>
          <w:rFonts w:cs="Arial"/>
          <w:szCs w:val="20"/>
        </w:rPr>
        <w:t>.</w:t>
      </w:r>
      <w:r w:rsidR="00614E0F" w:rsidRPr="00B01D7B">
        <w:rPr>
          <w:rFonts w:cs="Arial"/>
          <w:szCs w:val="20"/>
        </w:rPr>
        <w:t xml:space="preserve"> </w:t>
      </w:r>
    </w:p>
    <w:p w:rsidR="00530E9B" w:rsidRPr="00B01D7B" w:rsidRDefault="00530E9B" w:rsidP="00817B09">
      <w:pPr>
        <w:spacing w:line="240" w:lineRule="atLeast"/>
        <w:jc w:val="both"/>
        <w:rPr>
          <w:rFonts w:cs="Arial"/>
          <w:szCs w:val="20"/>
        </w:rPr>
      </w:pPr>
    </w:p>
    <w:p w:rsidR="00750F67" w:rsidRPr="00B01D7B" w:rsidRDefault="006B5E30" w:rsidP="00817B09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D</w:t>
      </w:r>
      <w:r w:rsidR="00362B8D" w:rsidRPr="00B01D7B">
        <w:rPr>
          <w:rFonts w:cs="Arial"/>
          <w:szCs w:val="20"/>
        </w:rPr>
        <w:t xml:space="preserve">ne </w:t>
      </w:r>
      <w:r w:rsidR="00404166" w:rsidRPr="00B01D7B">
        <w:rPr>
          <w:rFonts w:cs="Arial"/>
          <w:szCs w:val="20"/>
        </w:rPr>
        <w:t>7</w:t>
      </w:r>
      <w:r w:rsidR="00362B8D" w:rsidRPr="00B01D7B">
        <w:rPr>
          <w:rFonts w:cs="Arial"/>
          <w:szCs w:val="20"/>
        </w:rPr>
        <w:t>.</w:t>
      </w:r>
      <w:r w:rsidR="00404166" w:rsidRPr="00B01D7B">
        <w:rPr>
          <w:rFonts w:cs="Arial"/>
          <w:szCs w:val="20"/>
        </w:rPr>
        <w:t xml:space="preserve"> 12</w:t>
      </w:r>
      <w:r w:rsidR="00362B8D" w:rsidRPr="00B01D7B">
        <w:rPr>
          <w:rFonts w:cs="Arial"/>
          <w:szCs w:val="20"/>
        </w:rPr>
        <w:t>.</w:t>
      </w:r>
      <w:r w:rsidR="00404166" w:rsidRPr="00B01D7B">
        <w:rPr>
          <w:rFonts w:cs="Arial"/>
          <w:szCs w:val="20"/>
        </w:rPr>
        <w:t xml:space="preserve"> </w:t>
      </w:r>
      <w:r w:rsidR="00362B8D" w:rsidRPr="00B01D7B">
        <w:rPr>
          <w:rFonts w:cs="Arial"/>
          <w:szCs w:val="20"/>
        </w:rPr>
        <w:t>20</w:t>
      </w:r>
      <w:r w:rsidR="00404166" w:rsidRPr="00B01D7B">
        <w:rPr>
          <w:rFonts w:cs="Arial"/>
          <w:szCs w:val="20"/>
        </w:rPr>
        <w:t>18</w:t>
      </w:r>
      <w:r w:rsidR="00AA28EC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 xml:space="preserve">so bili </w:t>
      </w:r>
      <w:r w:rsidR="004B3105" w:rsidRPr="00B01D7B">
        <w:rPr>
          <w:rFonts w:cs="Arial"/>
          <w:szCs w:val="20"/>
        </w:rPr>
        <w:t xml:space="preserve">v Uradnem listu RS, št. </w:t>
      </w:r>
      <w:r w:rsidR="00DA442C" w:rsidRPr="00B01D7B">
        <w:rPr>
          <w:rFonts w:cs="Arial"/>
          <w:szCs w:val="20"/>
        </w:rPr>
        <w:t>80</w:t>
      </w:r>
      <w:r w:rsidR="00AA28EC" w:rsidRPr="00B01D7B">
        <w:rPr>
          <w:rFonts w:cs="Arial"/>
          <w:szCs w:val="20"/>
        </w:rPr>
        <w:t>/1</w:t>
      </w:r>
      <w:r w:rsidR="004B3105" w:rsidRPr="00B01D7B">
        <w:rPr>
          <w:rFonts w:cs="Arial"/>
          <w:szCs w:val="20"/>
        </w:rPr>
        <w:t>8</w:t>
      </w:r>
      <w:r w:rsidR="00DC6099" w:rsidRPr="00B01D7B">
        <w:rPr>
          <w:rFonts w:cs="Arial"/>
          <w:szCs w:val="20"/>
        </w:rPr>
        <w:t>,</w:t>
      </w:r>
      <w:r w:rsidR="00362B8D" w:rsidRPr="00B01D7B">
        <w:rPr>
          <w:rFonts w:cs="Arial"/>
          <w:szCs w:val="20"/>
        </w:rPr>
        <w:t xml:space="preserve"> </w:t>
      </w:r>
      <w:r w:rsidR="00C87320" w:rsidRPr="00B01D7B">
        <w:rPr>
          <w:rFonts w:cs="Arial"/>
          <w:szCs w:val="20"/>
        </w:rPr>
        <w:t>poleg stavkovnih sporazumov</w:t>
      </w:r>
      <w:r w:rsidR="00081AEE">
        <w:rPr>
          <w:rFonts w:cs="Arial"/>
          <w:szCs w:val="20"/>
        </w:rPr>
        <w:t>,</w:t>
      </w:r>
      <w:r w:rsidR="00C87320" w:rsidRPr="00B01D7B">
        <w:rPr>
          <w:rFonts w:cs="Arial"/>
          <w:szCs w:val="20"/>
        </w:rPr>
        <w:t xml:space="preserve"> </w:t>
      </w:r>
      <w:r w:rsidR="00362B8D" w:rsidRPr="00B01D7B">
        <w:rPr>
          <w:rFonts w:cs="Arial"/>
          <w:szCs w:val="20"/>
        </w:rPr>
        <w:t>objavljeni</w:t>
      </w:r>
      <w:r w:rsidR="001632C8" w:rsidRPr="00B01D7B">
        <w:rPr>
          <w:rFonts w:cs="Arial"/>
          <w:szCs w:val="20"/>
        </w:rPr>
        <w:t xml:space="preserve"> </w:t>
      </w:r>
      <w:r w:rsidR="00C87320" w:rsidRPr="00B01D7B">
        <w:rPr>
          <w:rFonts w:cs="Arial"/>
          <w:szCs w:val="20"/>
        </w:rPr>
        <w:t xml:space="preserve">še </w:t>
      </w:r>
      <w:r w:rsidR="001632C8" w:rsidRPr="00B01D7B">
        <w:rPr>
          <w:rFonts w:cs="Arial"/>
          <w:szCs w:val="20"/>
        </w:rPr>
        <w:t>naslednji akti</w:t>
      </w:r>
      <w:r w:rsidR="008439D8" w:rsidRPr="00B01D7B">
        <w:rPr>
          <w:rFonts w:cs="Arial"/>
          <w:szCs w:val="20"/>
        </w:rPr>
        <w:t>:</w:t>
      </w:r>
    </w:p>
    <w:p w:rsidR="00D12BE9" w:rsidRPr="00B01D7B" w:rsidRDefault="00D12BE9" w:rsidP="00817B09">
      <w:pPr>
        <w:spacing w:line="240" w:lineRule="atLeast"/>
        <w:jc w:val="both"/>
        <w:rPr>
          <w:rFonts w:cs="Arial"/>
          <w:szCs w:val="20"/>
        </w:rPr>
      </w:pPr>
    </w:p>
    <w:p w:rsidR="00E04527" w:rsidRPr="00B01D7B" w:rsidRDefault="00E0452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Dogovor o plačah in drugih stroških dela v javnem sektorju,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Aneks št. 1</w:t>
      </w:r>
      <w:r w:rsidR="002214BE" w:rsidRPr="00B01D7B">
        <w:rPr>
          <w:rFonts w:ascii="Arial" w:hAnsi="Arial" w:cs="Arial"/>
          <w:sz w:val="20"/>
          <w:szCs w:val="20"/>
        </w:rPr>
        <w:t>2</w:t>
      </w:r>
      <w:r w:rsidRPr="00B01D7B">
        <w:rPr>
          <w:rFonts w:ascii="Arial" w:hAnsi="Arial" w:cs="Arial"/>
          <w:sz w:val="20"/>
          <w:szCs w:val="20"/>
        </w:rPr>
        <w:t xml:space="preserve"> h Kolektivni pogodbi za javni sektor (KPJS), </w:t>
      </w:r>
    </w:p>
    <w:p w:rsidR="002214BE" w:rsidRPr="00B01D7B" w:rsidRDefault="002214BE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h Kolektivni pogodbi za negospodarske dejavnosti </w:t>
      </w:r>
      <w:r w:rsidR="00451882" w:rsidRPr="00B01D7B">
        <w:rPr>
          <w:rFonts w:ascii="Arial" w:hAnsi="Arial" w:cs="Arial"/>
          <w:sz w:val="20"/>
          <w:szCs w:val="20"/>
        </w:rPr>
        <w:t>v Republiki Sloveniji,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4</w:t>
      </w:r>
      <w:r w:rsidRPr="00B01D7B">
        <w:rPr>
          <w:rFonts w:ascii="Arial" w:hAnsi="Arial" w:cs="Arial"/>
          <w:sz w:val="20"/>
          <w:szCs w:val="20"/>
        </w:rPr>
        <w:t xml:space="preserve"> h Kolektivni pogodbi za državno upravo, uprave pravosodnih organov in uprave samoupravnih lokalnih skupnosti – tarifni del, 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za dejavnost obvezne socialne varnosti – tarifni del, 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Kolektivni pogodbi za zaposlene v zdravstveni negi, 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Kolektivni pogodbi za raziskovalno dejavnost, 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Kolektivni pogodbi za dejavnost vzgoje in izobraževanja v Republiki Sloveniji, 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Aneks Kolektivni pogodbi za kulturne dejavnosti v Republiki Sloveniji,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Javnega gospodarskega zavoda Brdo Protokolarne storitve Republike Slovenije – tarifni del,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za kmetijsko dejavnost – tarifni del,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za gozdarsko dejavnost– tarifni del,</w:t>
      </w:r>
    </w:p>
    <w:p w:rsidR="00750F67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Aneks h Kolektivni pogodbi za dejavnost zdravstva in socialnega varstva Slovenije,</w:t>
      </w:r>
    </w:p>
    <w:p w:rsidR="00362B8D" w:rsidRPr="00B01D7B" w:rsidRDefault="00750F67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Aneks št. </w:t>
      </w:r>
      <w:r w:rsidR="002214BE" w:rsidRPr="00B01D7B">
        <w:rPr>
          <w:rFonts w:ascii="Arial" w:hAnsi="Arial" w:cs="Arial"/>
          <w:sz w:val="20"/>
          <w:szCs w:val="20"/>
        </w:rPr>
        <w:t>3</w:t>
      </w:r>
      <w:r w:rsidRPr="00B01D7B">
        <w:rPr>
          <w:rFonts w:ascii="Arial" w:hAnsi="Arial" w:cs="Arial"/>
          <w:sz w:val="20"/>
          <w:szCs w:val="20"/>
        </w:rPr>
        <w:t xml:space="preserve"> h Kolektivni pogodbi za dejavnost okolja in prostora – ta</w:t>
      </w:r>
      <w:r w:rsidR="00362B8D" w:rsidRPr="00B01D7B">
        <w:rPr>
          <w:rFonts w:ascii="Arial" w:hAnsi="Arial" w:cs="Arial"/>
          <w:sz w:val="20"/>
          <w:szCs w:val="20"/>
        </w:rPr>
        <w:t xml:space="preserve">rifni del, </w:t>
      </w:r>
    </w:p>
    <w:p w:rsidR="00451882" w:rsidRPr="00B01D7B" w:rsidRDefault="00451882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Aneks h Kolektivni pogodbi za zdravnike in zobozdravnike v Republiki Sloveniji,</w:t>
      </w:r>
    </w:p>
    <w:p w:rsidR="00362B8D" w:rsidRPr="0041113D" w:rsidRDefault="00362B8D" w:rsidP="00817B09">
      <w:pPr>
        <w:pStyle w:val="Odstavekseznama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bookmarkStart w:id="2" w:name="_Hlk531864090"/>
      <w:r w:rsidRPr="0041113D">
        <w:rPr>
          <w:rFonts w:ascii="Arial" w:hAnsi="Arial" w:cs="Arial"/>
          <w:sz w:val="20"/>
          <w:szCs w:val="20"/>
        </w:rPr>
        <w:t>Uredba o spremembi Uredbe o uvrstitvi delovnih mest v javnih agencijah, javnih skladih in javnih zavodih v plačne razrede</w:t>
      </w:r>
      <w:r w:rsidR="00DE620B" w:rsidRPr="0041113D">
        <w:rPr>
          <w:rFonts w:ascii="Arial" w:hAnsi="Arial" w:cs="Arial"/>
          <w:sz w:val="20"/>
          <w:szCs w:val="20"/>
        </w:rPr>
        <w:t xml:space="preserve"> </w:t>
      </w:r>
      <w:bookmarkEnd w:id="2"/>
      <w:r w:rsidR="00DE620B" w:rsidRPr="0041113D">
        <w:rPr>
          <w:rFonts w:ascii="Arial" w:hAnsi="Arial" w:cs="Arial"/>
          <w:sz w:val="20"/>
          <w:szCs w:val="20"/>
        </w:rPr>
        <w:t>(v nadaljevanju: uredba)</w:t>
      </w:r>
      <w:r w:rsidRPr="0041113D">
        <w:rPr>
          <w:rFonts w:ascii="Arial" w:hAnsi="Arial" w:cs="Arial"/>
          <w:sz w:val="20"/>
          <w:szCs w:val="20"/>
        </w:rPr>
        <w:t>.</w:t>
      </w:r>
    </w:p>
    <w:p w:rsidR="00DE620B" w:rsidRPr="00B01D7B" w:rsidRDefault="00DE620B" w:rsidP="00817B09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Navedeni </w:t>
      </w:r>
      <w:r w:rsidR="00E04527" w:rsidRPr="00B01D7B">
        <w:rPr>
          <w:rFonts w:cs="Arial"/>
          <w:szCs w:val="20"/>
        </w:rPr>
        <w:t>akti</w:t>
      </w:r>
      <w:r w:rsidR="00724ABB" w:rsidRPr="00B01D7B">
        <w:rPr>
          <w:rFonts w:cs="Arial"/>
          <w:szCs w:val="20"/>
        </w:rPr>
        <w:t xml:space="preserve"> </w:t>
      </w:r>
      <w:r w:rsidR="006B5E30" w:rsidRPr="00B01D7B">
        <w:rPr>
          <w:rFonts w:cs="Arial"/>
          <w:szCs w:val="20"/>
        </w:rPr>
        <w:t>so pričeli</w:t>
      </w:r>
      <w:r w:rsidR="00724ABB" w:rsidRPr="00B01D7B">
        <w:rPr>
          <w:rFonts w:cs="Arial"/>
          <w:szCs w:val="20"/>
        </w:rPr>
        <w:t xml:space="preserve"> veljati naslednji dan po objavi v Uradnem listu RS, torej </w:t>
      </w:r>
      <w:r w:rsidRPr="00B01D7B">
        <w:rPr>
          <w:rFonts w:cs="Arial"/>
          <w:szCs w:val="20"/>
        </w:rPr>
        <w:t xml:space="preserve">dne </w:t>
      </w:r>
      <w:r w:rsidR="005D7D16" w:rsidRPr="00B01D7B">
        <w:rPr>
          <w:rFonts w:cs="Arial"/>
          <w:szCs w:val="20"/>
        </w:rPr>
        <w:t>8</w:t>
      </w:r>
      <w:r w:rsidR="00724ABB" w:rsidRPr="00B01D7B">
        <w:rPr>
          <w:rFonts w:cs="Arial"/>
          <w:szCs w:val="20"/>
        </w:rPr>
        <w:t>.</w:t>
      </w:r>
      <w:r w:rsidR="00451882" w:rsidRPr="00B01D7B">
        <w:rPr>
          <w:rFonts w:cs="Arial"/>
          <w:szCs w:val="20"/>
        </w:rPr>
        <w:t xml:space="preserve"> 12</w:t>
      </w:r>
      <w:r w:rsidR="00724ABB" w:rsidRPr="00B01D7B">
        <w:rPr>
          <w:rFonts w:cs="Arial"/>
          <w:szCs w:val="20"/>
        </w:rPr>
        <w:t>.</w:t>
      </w:r>
      <w:r w:rsidR="00451882" w:rsidRPr="00B01D7B">
        <w:rPr>
          <w:rFonts w:cs="Arial"/>
          <w:szCs w:val="20"/>
        </w:rPr>
        <w:t xml:space="preserve"> </w:t>
      </w:r>
      <w:r w:rsidR="00724ABB" w:rsidRPr="00B01D7B">
        <w:rPr>
          <w:rFonts w:cs="Arial"/>
          <w:szCs w:val="20"/>
        </w:rPr>
        <w:t>201</w:t>
      </w:r>
      <w:r w:rsidR="00451882" w:rsidRPr="00B01D7B">
        <w:rPr>
          <w:rFonts w:cs="Arial"/>
          <w:szCs w:val="20"/>
        </w:rPr>
        <w:t>8</w:t>
      </w:r>
      <w:r w:rsidRPr="00B01D7B">
        <w:rPr>
          <w:rFonts w:cs="Arial"/>
          <w:szCs w:val="20"/>
        </w:rPr>
        <w:t xml:space="preserve">. </w:t>
      </w:r>
    </w:p>
    <w:p w:rsidR="00E04527" w:rsidRPr="00B01D7B" w:rsidRDefault="00E04527" w:rsidP="00817B09">
      <w:pPr>
        <w:spacing w:line="240" w:lineRule="atLeast"/>
        <w:jc w:val="both"/>
        <w:rPr>
          <w:rFonts w:cs="Arial"/>
          <w:szCs w:val="20"/>
        </w:rPr>
      </w:pPr>
    </w:p>
    <w:p w:rsidR="007E6DE0" w:rsidRPr="00B01D7B" w:rsidRDefault="001632C8" w:rsidP="00817B09">
      <w:pPr>
        <w:spacing w:line="240" w:lineRule="atLeast"/>
        <w:jc w:val="both"/>
        <w:rPr>
          <w:rFonts w:cs="Arial"/>
          <w:color w:val="FF0000"/>
          <w:szCs w:val="20"/>
        </w:rPr>
      </w:pPr>
      <w:r w:rsidRPr="00B01D7B">
        <w:rPr>
          <w:rFonts w:cs="Arial"/>
          <w:szCs w:val="20"/>
        </w:rPr>
        <w:t>Z</w:t>
      </w:r>
      <w:r w:rsidR="0041113D">
        <w:rPr>
          <w:rFonts w:cs="Arial"/>
          <w:szCs w:val="20"/>
        </w:rPr>
        <w:t>a</w:t>
      </w:r>
      <w:r w:rsidRPr="00B01D7B">
        <w:rPr>
          <w:rFonts w:cs="Arial"/>
          <w:szCs w:val="20"/>
        </w:rPr>
        <w:t xml:space="preserve"> </w:t>
      </w:r>
      <w:r w:rsidR="0041113D">
        <w:rPr>
          <w:rFonts w:cs="Arial"/>
          <w:szCs w:val="20"/>
        </w:rPr>
        <w:t>z</w:t>
      </w:r>
      <w:r w:rsidRPr="00B01D7B">
        <w:rPr>
          <w:rFonts w:cs="Arial"/>
          <w:szCs w:val="20"/>
        </w:rPr>
        <w:t>agotovit</w:t>
      </w:r>
      <w:r w:rsidR="0041113D">
        <w:rPr>
          <w:rFonts w:cs="Arial"/>
          <w:szCs w:val="20"/>
        </w:rPr>
        <w:t>e</w:t>
      </w:r>
      <w:r w:rsidRPr="00B01D7B">
        <w:rPr>
          <w:rFonts w:cs="Arial"/>
          <w:szCs w:val="20"/>
        </w:rPr>
        <w:t>v</w:t>
      </w:r>
      <w:r w:rsidR="0041113D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 xml:space="preserve">enotnega ravnanja proračunskih uporabnikov </w:t>
      </w:r>
      <w:r w:rsidR="00743734" w:rsidRPr="00B01D7B">
        <w:rPr>
          <w:rFonts w:cs="Arial"/>
          <w:szCs w:val="20"/>
        </w:rPr>
        <w:t>glede</w:t>
      </w:r>
      <w:r w:rsidRPr="00B01D7B">
        <w:rPr>
          <w:rFonts w:cs="Arial"/>
          <w:szCs w:val="20"/>
        </w:rPr>
        <w:t xml:space="preserve"> realizacij</w:t>
      </w:r>
      <w:r w:rsidR="00743734" w:rsidRPr="00B01D7B">
        <w:rPr>
          <w:rFonts w:cs="Arial"/>
          <w:szCs w:val="20"/>
        </w:rPr>
        <w:t>e</w:t>
      </w:r>
      <w:r w:rsidRPr="00B01D7B">
        <w:rPr>
          <w:rFonts w:cs="Arial"/>
          <w:szCs w:val="20"/>
        </w:rPr>
        <w:t xml:space="preserve"> navedenih aktov</w:t>
      </w:r>
      <w:r w:rsidR="00DC6099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 xml:space="preserve">v nadaljevanju posredujemo pojasnila, ki </w:t>
      </w:r>
      <w:r w:rsidR="00A72FF0" w:rsidRPr="00B01D7B">
        <w:rPr>
          <w:rFonts w:cs="Arial"/>
          <w:szCs w:val="20"/>
        </w:rPr>
        <w:t xml:space="preserve">so </w:t>
      </w:r>
      <w:r w:rsidRPr="00B01D7B">
        <w:rPr>
          <w:rFonts w:cs="Arial"/>
          <w:szCs w:val="20"/>
        </w:rPr>
        <w:t>objavljena tudi na spletni strani Ministrstva za javno upravo</w:t>
      </w:r>
      <w:r w:rsidR="00DC6099" w:rsidRPr="00B01D7B">
        <w:rPr>
          <w:rFonts w:cs="Arial"/>
          <w:szCs w:val="20"/>
        </w:rPr>
        <w:t>, v rubriki Delovna področja, plače v javnem sektorju, uslužbenski sistem.</w:t>
      </w:r>
    </w:p>
    <w:p w:rsidR="00E04527" w:rsidRPr="00B01D7B" w:rsidRDefault="001632C8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  </w:t>
      </w:r>
    </w:p>
    <w:p w:rsidR="00DE620B" w:rsidRPr="00B01D7B" w:rsidRDefault="00DE620B" w:rsidP="00B01D7B">
      <w:pPr>
        <w:spacing w:line="240" w:lineRule="atLeast"/>
        <w:jc w:val="both"/>
        <w:rPr>
          <w:rFonts w:cs="Arial"/>
          <w:b/>
          <w:szCs w:val="20"/>
        </w:rPr>
      </w:pPr>
      <w:r w:rsidRPr="00B01D7B">
        <w:rPr>
          <w:rFonts w:cs="Arial"/>
          <w:b/>
          <w:szCs w:val="20"/>
        </w:rPr>
        <w:t xml:space="preserve">1.  Nove </w:t>
      </w:r>
      <w:r w:rsidR="00A72FF0" w:rsidRPr="00B01D7B">
        <w:rPr>
          <w:rFonts w:cs="Arial"/>
          <w:b/>
          <w:szCs w:val="20"/>
        </w:rPr>
        <w:t xml:space="preserve">(višje) </w:t>
      </w:r>
      <w:r w:rsidRPr="00B01D7B">
        <w:rPr>
          <w:rFonts w:cs="Arial"/>
          <w:b/>
          <w:szCs w:val="20"/>
        </w:rPr>
        <w:t xml:space="preserve">uvrstitve delovnih mest in nazivov v plačne razrede </w:t>
      </w:r>
    </w:p>
    <w:p w:rsidR="00DE620B" w:rsidRPr="00B01D7B" w:rsidRDefault="00DE620B" w:rsidP="00B01D7B">
      <w:pPr>
        <w:spacing w:line="240" w:lineRule="atLeast"/>
        <w:jc w:val="both"/>
        <w:rPr>
          <w:rFonts w:cs="Arial"/>
          <w:szCs w:val="20"/>
        </w:rPr>
      </w:pPr>
    </w:p>
    <w:p w:rsidR="00FB5FA9" w:rsidRPr="00B01D7B" w:rsidRDefault="004F14F2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Skladno </w:t>
      </w:r>
      <w:r w:rsidR="00A72FF0" w:rsidRPr="00B01D7B">
        <w:rPr>
          <w:rFonts w:cs="Arial"/>
          <w:szCs w:val="20"/>
        </w:rPr>
        <w:t xml:space="preserve">z zgoraj navedenimi akti, s katerimi se delovna mesta in nazivi v javnem sektorju uvrščajo v plačne razrede (13. člen ZSPJS) </w:t>
      </w:r>
      <w:r w:rsidRPr="00B01D7B">
        <w:rPr>
          <w:rFonts w:cs="Arial"/>
          <w:szCs w:val="20"/>
        </w:rPr>
        <w:t>so se povišale uvrstitve delovnih mest in nazivov.</w:t>
      </w:r>
      <w:r w:rsidR="008D4EE7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 xml:space="preserve"> </w:t>
      </w:r>
      <w:r w:rsidR="00D3475D" w:rsidRPr="00B01D7B">
        <w:rPr>
          <w:rFonts w:cs="Arial"/>
          <w:szCs w:val="20"/>
        </w:rPr>
        <w:t>Praviloma z</w:t>
      </w:r>
      <w:r w:rsidR="0046220E" w:rsidRPr="00B01D7B">
        <w:rPr>
          <w:rFonts w:cs="Arial"/>
          <w:szCs w:val="20"/>
        </w:rPr>
        <w:t xml:space="preserve">a en plačni razred višje so se uvrstila delovna mesta, ki so bila v letu 2017 pred odpravo anomalij uvrščena do vključno 26. plačnega razreda. Delovna mesta, ki so bila v letu 2017 pred odpravo anomalij uvrščena nad 26. plačnim razredom do vključno tarifnega razreda VII/1 in tarifnega razreda VII/2, so </w:t>
      </w:r>
      <w:r w:rsidR="00FA305B" w:rsidRPr="00B01D7B">
        <w:rPr>
          <w:rFonts w:cs="Arial"/>
          <w:szCs w:val="20"/>
        </w:rPr>
        <w:t xml:space="preserve">praviloma </w:t>
      </w:r>
      <w:r w:rsidR="0046220E" w:rsidRPr="00B01D7B">
        <w:rPr>
          <w:rFonts w:cs="Arial"/>
          <w:szCs w:val="20"/>
        </w:rPr>
        <w:t>uvr</w:t>
      </w:r>
      <w:r w:rsidR="00DC6099" w:rsidRPr="00B01D7B">
        <w:rPr>
          <w:rFonts w:cs="Arial"/>
          <w:szCs w:val="20"/>
        </w:rPr>
        <w:t xml:space="preserve">ščena </w:t>
      </w:r>
      <w:r w:rsidR="0046220E" w:rsidRPr="00B01D7B">
        <w:rPr>
          <w:rFonts w:cs="Arial"/>
          <w:szCs w:val="20"/>
        </w:rPr>
        <w:t>za 2 plačna razreda višje. Delovna mesta, ki so uvrščena nad 26. plačnim razredom v VIII. in IX. tarifnem razredu, in za katera se kot pogoj za zasedbo delovnega mesta zahteva specializacija</w:t>
      </w:r>
      <w:r w:rsidR="00FB5FA9" w:rsidRPr="00B01D7B">
        <w:rPr>
          <w:rFonts w:cs="Arial"/>
          <w:szCs w:val="20"/>
        </w:rPr>
        <w:t xml:space="preserve">, </w:t>
      </w:r>
      <w:r w:rsidR="0046220E" w:rsidRPr="00B01D7B">
        <w:rPr>
          <w:rFonts w:cs="Arial"/>
          <w:szCs w:val="20"/>
        </w:rPr>
        <w:t>magisterij znanosti in doktorat</w:t>
      </w:r>
      <w:r w:rsidR="00FB5FA9" w:rsidRPr="00B01D7B">
        <w:rPr>
          <w:rFonts w:cs="Arial"/>
          <w:szCs w:val="20"/>
        </w:rPr>
        <w:t xml:space="preserve">, pa </w:t>
      </w:r>
      <w:r w:rsidR="00FA305B" w:rsidRPr="00B01D7B">
        <w:rPr>
          <w:rFonts w:cs="Arial"/>
          <w:szCs w:val="20"/>
        </w:rPr>
        <w:t xml:space="preserve">so praviloma </w:t>
      </w:r>
      <w:r w:rsidR="0046220E" w:rsidRPr="00B01D7B">
        <w:rPr>
          <w:rFonts w:cs="Arial"/>
          <w:szCs w:val="20"/>
        </w:rPr>
        <w:t>uvr</w:t>
      </w:r>
      <w:r w:rsidR="00DC6099" w:rsidRPr="00B01D7B">
        <w:rPr>
          <w:rFonts w:cs="Arial"/>
          <w:szCs w:val="20"/>
        </w:rPr>
        <w:t xml:space="preserve">ščena </w:t>
      </w:r>
      <w:r w:rsidR="0046220E" w:rsidRPr="00B01D7B">
        <w:rPr>
          <w:rFonts w:cs="Arial"/>
          <w:szCs w:val="20"/>
        </w:rPr>
        <w:t>za 3 plačne razrede višje.</w:t>
      </w:r>
      <w:r w:rsidR="00FB5FA9" w:rsidRPr="00B01D7B">
        <w:rPr>
          <w:rFonts w:cs="Arial"/>
          <w:szCs w:val="20"/>
        </w:rPr>
        <w:t xml:space="preserve"> </w:t>
      </w:r>
    </w:p>
    <w:p w:rsidR="008519F0" w:rsidRPr="00B01D7B" w:rsidRDefault="008519F0" w:rsidP="00B01D7B">
      <w:pPr>
        <w:spacing w:line="240" w:lineRule="atLeast"/>
        <w:jc w:val="both"/>
        <w:rPr>
          <w:rFonts w:cs="Arial"/>
          <w:szCs w:val="20"/>
        </w:rPr>
      </w:pPr>
    </w:p>
    <w:p w:rsidR="004C6610" w:rsidRPr="00B01D7B" w:rsidRDefault="004C6610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Dodatno se za še en plačni razred višje uvrstijo delovna mesta, ki so bila v letu 2017 pred odpravo anomalij uvrščena do vključno 26. plačnega razreda in iz naslova odprave anomalij pri uvrstitvah delovnih mest in nazivov </w:t>
      </w:r>
      <w:r w:rsidR="008519F0" w:rsidRPr="00B01D7B">
        <w:rPr>
          <w:rFonts w:cs="Arial"/>
          <w:szCs w:val="20"/>
        </w:rPr>
        <w:t xml:space="preserve">v javnem sektorju do 26. plačnega razreda </w:t>
      </w:r>
      <w:r w:rsidR="00DC6099" w:rsidRPr="00B01D7B">
        <w:rPr>
          <w:rFonts w:cs="Arial"/>
          <w:szCs w:val="20"/>
        </w:rPr>
        <w:t xml:space="preserve">v letu 2017 </w:t>
      </w:r>
      <w:r w:rsidRPr="00B01D7B">
        <w:rPr>
          <w:rFonts w:cs="Arial"/>
          <w:szCs w:val="20"/>
        </w:rPr>
        <w:t xml:space="preserve">niso bila uvrščena v višji plačni razred (javni uslužbenci na teh delovnih mestih sedaj pridobijo torej za dva plačna razreda višjo plačo). </w:t>
      </w:r>
      <w:r w:rsidR="008519F0" w:rsidRPr="00B01D7B">
        <w:rPr>
          <w:rFonts w:cs="Arial"/>
          <w:szCs w:val="20"/>
        </w:rPr>
        <w:t xml:space="preserve"> </w:t>
      </w:r>
    </w:p>
    <w:p w:rsidR="004C6610" w:rsidRPr="00B01D7B" w:rsidRDefault="004C6610" w:rsidP="00B01D7B">
      <w:pPr>
        <w:spacing w:line="240" w:lineRule="atLeast"/>
        <w:jc w:val="both"/>
        <w:rPr>
          <w:rFonts w:cs="Arial"/>
          <w:szCs w:val="20"/>
        </w:rPr>
      </w:pPr>
    </w:p>
    <w:p w:rsidR="004C6610" w:rsidRPr="00B01D7B" w:rsidRDefault="004C6610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Izjemo predstavljajo tudi delovna mesta pooblaščenih uradnih oseb</w:t>
      </w:r>
      <w:r w:rsidR="000607D9" w:rsidRPr="00B01D7B">
        <w:rPr>
          <w:rFonts w:cs="Arial"/>
          <w:szCs w:val="20"/>
        </w:rPr>
        <w:t xml:space="preserve"> (plačne podskupine C3, </w:t>
      </w:r>
      <w:r w:rsidR="00412C32" w:rsidRPr="00B01D7B">
        <w:rPr>
          <w:rFonts w:cs="Arial"/>
          <w:szCs w:val="20"/>
        </w:rPr>
        <w:t xml:space="preserve">C4, </w:t>
      </w:r>
      <w:r w:rsidR="000607D9" w:rsidRPr="00B01D7B">
        <w:rPr>
          <w:rFonts w:cs="Arial"/>
          <w:szCs w:val="20"/>
        </w:rPr>
        <w:t>C5 ter delovna mesta pravosodnih policistov, pristaniških nadzornikov in občinskih redarjev iz plačne podskupine C6)</w:t>
      </w:r>
      <w:r w:rsidRPr="00B01D7B">
        <w:rPr>
          <w:rFonts w:cs="Arial"/>
          <w:szCs w:val="20"/>
        </w:rPr>
        <w:t>, ki se ne glede na zgoraj naveden</w:t>
      </w:r>
      <w:r w:rsidR="00E22D3A" w:rsidRPr="00B01D7B">
        <w:rPr>
          <w:rFonts w:cs="Arial"/>
          <w:szCs w:val="20"/>
        </w:rPr>
        <w:t>o</w:t>
      </w:r>
      <w:r w:rsidRPr="00B01D7B">
        <w:rPr>
          <w:rFonts w:cs="Arial"/>
          <w:szCs w:val="20"/>
        </w:rPr>
        <w:t xml:space="preserve"> večinsk</w:t>
      </w:r>
      <w:r w:rsidR="00E22D3A" w:rsidRPr="00B01D7B">
        <w:rPr>
          <w:rFonts w:cs="Arial"/>
          <w:szCs w:val="20"/>
        </w:rPr>
        <w:t>o</w:t>
      </w:r>
      <w:r w:rsidRPr="00B01D7B">
        <w:rPr>
          <w:rFonts w:cs="Arial"/>
          <w:szCs w:val="20"/>
        </w:rPr>
        <w:t xml:space="preserve"> pravil</w:t>
      </w:r>
      <w:r w:rsidR="00E22D3A" w:rsidRPr="00B01D7B">
        <w:rPr>
          <w:rFonts w:cs="Arial"/>
          <w:szCs w:val="20"/>
        </w:rPr>
        <w:t>o</w:t>
      </w:r>
      <w:r w:rsidRPr="00B01D7B">
        <w:rPr>
          <w:rFonts w:cs="Arial"/>
          <w:szCs w:val="20"/>
        </w:rPr>
        <w:t xml:space="preserve"> glede višjih uvrstitev v plačne razrede, uvrstijo za 1 plačni razred višje od uvrstitve, </w:t>
      </w:r>
      <w:r w:rsidR="000607D9" w:rsidRPr="00B01D7B">
        <w:rPr>
          <w:rFonts w:cs="Arial"/>
          <w:szCs w:val="20"/>
        </w:rPr>
        <w:t xml:space="preserve">določene v Kolektivni pogodbi za državno upravo, uprave pravosodnih organov in uprave samoupravnih lokalnih skupnosti, ki je veljala </w:t>
      </w:r>
      <w:r w:rsidRPr="00B01D7B">
        <w:rPr>
          <w:rFonts w:cs="Arial"/>
          <w:szCs w:val="20"/>
        </w:rPr>
        <w:t xml:space="preserve">do vključno </w:t>
      </w:r>
      <w:r w:rsidR="000607D9" w:rsidRPr="00B01D7B">
        <w:rPr>
          <w:rFonts w:cs="Arial"/>
          <w:szCs w:val="20"/>
        </w:rPr>
        <w:t>7.</w:t>
      </w:r>
      <w:r w:rsidR="0058732A">
        <w:rPr>
          <w:rFonts w:cs="Arial"/>
          <w:szCs w:val="20"/>
        </w:rPr>
        <w:t xml:space="preserve"> </w:t>
      </w:r>
      <w:r w:rsidR="000607D9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0607D9" w:rsidRPr="00B01D7B">
        <w:rPr>
          <w:rFonts w:cs="Arial"/>
          <w:szCs w:val="20"/>
        </w:rPr>
        <w:t>2018 (kot že rečeno, 8.</w:t>
      </w:r>
      <w:r w:rsidR="0058732A">
        <w:rPr>
          <w:rFonts w:cs="Arial"/>
          <w:szCs w:val="20"/>
        </w:rPr>
        <w:t xml:space="preserve"> </w:t>
      </w:r>
      <w:r w:rsidR="000607D9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0607D9" w:rsidRPr="00B01D7B">
        <w:rPr>
          <w:rFonts w:cs="Arial"/>
          <w:szCs w:val="20"/>
        </w:rPr>
        <w:t>2018 je začel veljati aneks k tej kolektivni pogodbi, s katerim se delovna mesta zgoraj navedenih pooblaščenih uradnih oseb uvrščajo za en plačni razred višje)</w:t>
      </w:r>
      <w:r w:rsidRPr="00B01D7B">
        <w:rPr>
          <w:rFonts w:cs="Arial"/>
          <w:szCs w:val="20"/>
        </w:rPr>
        <w:t>.</w:t>
      </w:r>
      <w:r w:rsidR="00906787" w:rsidRPr="00B01D7B">
        <w:rPr>
          <w:rFonts w:cs="Arial"/>
          <w:szCs w:val="20"/>
        </w:rPr>
        <w:t xml:space="preserve"> </w:t>
      </w:r>
      <w:r w:rsidR="00754580" w:rsidRPr="00B01D7B">
        <w:rPr>
          <w:rFonts w:cs="Arial"/>
          <w:szCs w:val="20"/>
        </w:rPr>
        <w:t xml:space="preserve">Kot izhaja iz Priloge 1 Dogovora, so višje uvrstitve v plačne razrede predvidene tudi v Slovenski vojski, s tem, da se plačne razrede </w:t>
      </w:r>
      <w:r w:rsidR="00CF2C5F" w:rsidRPr="00B01D7B">
        <w:rPr>
          <w:rFonts w:cs="Arial"/>
          <w:szCs w:val="20"/>
        </w:rPr>
        <w:t xml:space="preserve">za večino </w:t>
      </w:r>
      <w:r w:rsidR="00754580" w:rsidRPr="00B01D7B">
        <w:rPr>
          <w:rFonts w:cs="Arial"/>
          <w:szCs w:val="20"/>
        </w:rPr>
        <w:t>formacijskih dolžnosti in naziv</w:t>
      </w:r>
      <w:r w:rsidR="00CF2C5F" w:rsidRPr="00B01D7B">
        <w:rPr>
          <w:rFonts w:cs="Arial"/>
          <w:szCs w:val="20"/>
        </w:rPr>
        <w:t>e</w:t>
      </w:r>
      <w:r w:rsidR="00754580" w:rsidRPr="00B01D7B">
        <w:rPr>
          <w:rFonts w:cs="Arial"/>
          <w:szCs w:val="20"/>
        </w:rPr>
        <w:t xml:space="preserve"> določa z uredbo vlade, k</w:t>
      </w:r>
      <w:r w:rsidR="00906787" w:rsidRPr="00B01D7B">
        <w:rPr>
          <w:rFonts w:cs="Arial"/>
          <w:szCs w:val="20"/>
        </w:rPr>
        <w:t xml:space="preserve">atere spremembe v tej zvezi še </w:t>
      </w:r>
      <w:r w:rsidR="00754580" w:rsidRPr="00B01D7B">
        <w:rPr>
          <w:rFonts w:cs="Arial"/>
          <w:szCs w:val="20"/>
        </w:rPr>
        <w:t>n</w:t>
      </w:r>
      <w:r w:rsidR="00906787" w:rsidRPr="00B01D7B">
        <w:rPr>
          <w:rFonts w:cs="Arial"/>
          <w:szCs w:val="20"/>
        </w:rPr>
        <w:t>iso</w:t>
      </w:r>
      <w:r w:rsidR="00754580" w:rsidRPr="00B01D7B">
        <w:rPr>
          <w:rFonts w:cs="Arial"/>
          <w:szCs w:val="20"/>
        </w:rPr>
        <w:t xml:space="preserve"> bil</w:t>
      </w:r>
      <w:r w:rsidR="00906787" w:rsidRPr="00B01D7B">
        <w:rPr>
          <w:rFonts w:cs="Arial"/>
          <w:szCs w:val="20"/>
        </w:rPr>
        <w:t>e</w:t>
      </w:r>
      <w:r w:rsidR="00754580" w:rsidRPr="00B01D7B">
        <w:rPr>
          <w:rFonts w:cs="Arial"/>
          <w:szCs w:val="20"/>
        </w:rPr>
        <w:t xml:space="preserve"> uveljavljen</w:t>
      </w:r>
      <w:r w:rsidR="007F31A9">
        <w:rPr>
          <w:rFonts w:cs="Arial"/>
          <w:szCs w:val="20"/>
        </w:rPr>
        <w:t>e</w:t>
      </w:r>
      <w:r w:rsidR="00CF2C5F" w:rsidRPr="00B01D7B">
        <w:rPr>
          <w:rFonts w:cs="Arial"/>
          <w:szCs w:val="20"/>
        </w:rPr>
        <w:t xml:space="preserve"> </w:t>
      </w:r>
      <w:r w:rsidR="00CF2C5F" w:rsidRPr="00B01D7B">
        <w:rPr>
          <w:rFonts w:cs="Arial"/>
          <w:szCs w:val="20"/>
        </w:rPr>
        <w:lastRenderedPageBreak/>
        <w:t>(</w:t>
      </w:r>
      <w:r w:rsidR="0041113D">
        <w:rPr>
          <w:rFonts w:cs="Arial"/>
          <w:szCs w:val="20"/>
        </w:rPr>
        <w:t>o</w:t>
      </w:r>
      <w:r w:rsidR="00CF2C5F" w:rsidRPr="00B01D7B">
        <w:rPr>
          <w:rFonts w:cs="Arial"/>
          <w:szCs w:val="20"/>
        </w:rPr>
        <w:t xml:space="preserve">rientacijsko delovno mesto Vojak, ki se v plačni razred uvršča s </w:t>
      </w:r>
      <w:r w:rsidR="003612B0" w:rsidRPr="00B01D7B">
        <w:rPr>
          <w:rFonts w:cs="Arial"/>
          <w:szCs w:val="20"/>
        </w:rPr>
        <w:t>KPJS</w:t>
      </w:r>
      <w:r w:rsidR="00DC6099" w:rsidRPr="00B01D7B">
        <w:rPr>
          <w:rFonts w:cs="Arial"/>
          <w:szCs w:val="20"/>
        </w:rPr>
        <w:t>,</w:t>
      </w:r>
      <w:r w:rsidR="003612B0" w:rsidRPr="00B01D7B">
        <w:rPr>
          <w:rFonts w:cs="Arial"/>
          <w:szCs w:val="20"/>
        </w:rPr>
        <w:t xml:space="preserve"> </w:t>
      </w:r>
      <w:r w:rsidR="00CF2C5F" w:rsidRPr="00B01D7B">
        <w:rPr>
          <w:rFonts w:cs="Arial"/>
          <w:szCs w:val="20"/>
        </w:rPr>
        <w:t>je z Aneksom št. 1</w:t>
      </w:r>
      <w:r w:rsidR="003612B0" w:rsidRPr="00B01D7B">
        <w:rPr>
          <w:rFonts w:cs="Arial"/>
          <w:szCs w:val="20"/>
        </w:rPr>
        <w:t>2</w:t>
      </w:r>
      <w:r w:rsidR="00CF2C5F" w:rsidRPr="00B01D7B">
        <w:rPr>
          <w:rFonts w:cs="Arial"/>
          <w:szCs w:val="20"/>
        </w:rPr>
        <w:t xml:space="preserve"> h </w:t>
      </w:r>
      <w:r w:rsidR="003612B0" w:rsidRPr="00B01D7B">
        <w:rPr>
          <w:rFonts w:cs="Arial"/>
          <w:szCs w:val="20"/>
        </w:rPr>
        <w:t>KPJS</w:t>
      </w:r>
      <w:r w:rsidR="00CF2C5F" w:rsidRPr="00B01D7B">
        <w:rPr>
          <w:rFonts w:cs="Arial"/>
          <w:szCs w:val="20"/>
        </w:rPr>
        <w:t xml:space="preserve"> že uvrščeno za en plačni razred višje).</w:t>
      </w:r>
      <w:r w:rsidR="00754580" w:rsidRPr="00B01D7B">
        <w:rPr>
          <w:rFonts w:cs="Arial"/>
          <w:szCs w:val="20"/>
        </w:rPr>
        <w:t xml:space="preserve">  </w:t>
      </w:r>
      <w:r w:rsidR="00906787" w:rsidRPr="00B01D7B">
        <w:rPr>
          <w:rFonts w:cs="Arial"/>
          <w:szCs w:val="20"/>
        </w:rPr>
        <w:t xml:space="preserve"> </w:t>
      </w:r>
      <w:r w:rsidR="00754580" w:rsidRPr="00B01D7B">
        <w:rPr>
          <w:rFonts w:cs="Arial"/>
          <w:szCs w:val="20"/>
        </w:rPr>
        <w:t xml:space="preserve">  </w:t>
      </w:r>
    </w:p>
    <w:p w:rsidR="004C6610" w:rsidRPr="00B01D7B" w:rsidRDefault="004C6610" w:rsidP="00B01D7B">
      <w:pPr>
        <w:spacing w:line="240" w:lineRule="atLeast"/>
        <w:jc w:val="both"/>
        <w:rPr>
          <w:rFonts w:cs="Arial"/>
          <w:szCs w:val="20"/>
        </w:rPr>
      </w:pPr>
    </w:p>
    <w:p w:rsidR="00FA305B" w:rsidRPr="00B01D7B" w:rsidRDefault="00754580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Konkretne o</w:t>
      </w:r>
      <w:r w:rsidR="004C6610" w:rsidRPr="00B01D7B">
        <w:rPr>
          <w:rFonts w:cs="Arial"/>
          <w:szCs w:val="20"/>
        </w:rPr>
        <w:t xml:space="preserve">dstope/izjeme od zgoraj navedenega </w:t>
      </w:r>
      <w:r w:rsidRPr="00B01D7B">
        <w:rPr>
          <w:rFonts w:cs="Arial"/>
          <w:szCs w:val="20"/>
        </w:rPr>
        <w:t xml:space="preserve">sicer </w:t>
      </w:r>
      <w:r w:rsidR="004C6610" w:rsidRPr="00B01D7B">
        <w:rPr>
          <w:rFonts w:cs="Arial"/>
          <w:szCs w:val="20"/>
        </w:rPr>
        <w:t xml:space="preserve">večinskega pravila glede števila povišanja plačnih razredov za posamezna delovna mesta in nazive je </w:t>
      </w:r>
      <w:r w:rsidRPr="00B01D7B">
        <w:rPr>
          <w:rFonts w:cs="Arial"/>
          <w:szCs w:val="20"/>
        </w:rPr>
        <w:t>mogoče ugotoviti tako</w:t>
      </w:r>
      <w:r w:rsidR="00286F80" w:rsidRPr="00B01D7B">
        <w:rPr>
          <w:rFonts w:cs="Arial"/>
          <w:szCs w:val="20"/>
        </w:rPr>
        <w:t xml:space="preserve">, da se </w:t>
      </w:r>
      <w:r w:rsidR="004C6610" w:rsidRPr="00B01D7B">
        <w:rPr>
          <w:rFonts w:cs="Arial"/>
          <w:szCs w:val="20"/>
        </w:rPr>
        <w:t>primerja uvrstitve v plačne razrede v aktih, s katerimi se uvrščajo delovna mesta in nazivi v plačne razrede in so bili v veljavi do vključno 7.</w:t>
      </w:r>
      <w:r w:rsidR="0058732A">
        <w:rPr>
          <w:rFonts w:cs="Arial"/>
          <w:szCs w:val="20"/>
        </w:rPr>
        <w:t xml:space="preserve"> </w:t>
      </w:r>
      <w:r w:rsidR="004C6610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4C6610" w:rsidRPr="00B01D7B">
        <w:rPr>
          <w:rFonts w:cs="Arial"/>
          <w:szCs w:val="20"/>
        </w:rPr>
        <w:t>2018</w:t>
      </w:r>
      <w:r w:rsidR="00DC6099" w:rsidRPr="00B01D7B">
        <w:rPr>
          <w:rFonts w:cs="Arial"/>
          <w:szCs w:val="20"/>
        </w:rPr>
        <w:t>,</w:t>
      </w:r>
      <w:r w:rsidR="004C6610" w:rsidRPr="00B01D7B">
        <w:rPr>
          <w:rFonts w:cs="Arial"/>
          <w:szCs w:val="20"/>
        </w:rPr>
        <w:t xml:space="preserve"> z akti, ki so bili uveljavljeni 8.</w:t>
      </w:r>
      <w:r w:rsidR="0058732A">
        <w:rPr>
          <w:rFonts w:cs="Arial"/>
          <w:szCs w:val="20"/>
        </w:rPr>
        <w:t xml:space="preserve"> </w:t>
      </w:r>
      <w:r w:rsidR="004C6610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4C6610" w:rsidRPr="00B01D7B">
        <w:rPr>
          <w:rFonts w:cs="Arial"/>
          <w:szCs w:val="20"/>
        </w:rPr>
        <w:t xml:space="preserve">2018.  </w:t>
      </w:r>
      <w:r w:rsidR="00FA305B" w:rsidRPr="00B01D7B">
        <w:rPr>
          <w:rFonts w:cs="Arial"/>
          <w:szCs w:val="20"/>
        </w:rPr>
        <w:t xml:space="preserve"> </w:t>
      </w:r>
    </w:p>
    <w:p w:rsidR="00FA305B" w:rsidRPr="00B01D7B" w:rsidRDefault="00FA305B" w:rsidP="00B01D7B">
      <w:pPr>
        <w:spacing w:line="240" w:lineRule="atLeast"/>
        <w:jc w:val="both"/>
        <w:rPr>
          <w:rFonts w:cs="Arial"/>
          <w:szCs w:val="20"/>
        </w:rPr>
      </w:pPr>
    </w:p>
    <w:p w:rsidR="00041226" w:rsidRPr="00B01D7B" w:rsidRDefault="005464D0" w:rsidP="00B01D7B">
      <w:pPr>
        <w:spacing w:line="240" w:lineRule="atLeast"/>
        <w:jc w:val="both"/>
        <w:rPr>
          <w:rFonts w:cs="Arial"/>
          <w:b/>
          <w:szCs w:val="20"/>
        </w:rPr>
      </w:pPr>
      <w:r w:rsidRPr="00B01D7B">
        <w:rPr>
          <w:rFonts w:cs="Arial"/>
          <w:b/>
          <w:szCs w:val="20"/>
        </w:rPr>
        <w:t xml:space="preserve">a) </w:t>
      </w:r>
      <w:r w:rsidR="00041226" w:rsidRPr="00B01D7B">
        <w:rPr>
          <w:rFonts w:cs="Arial"/>
          <w:b/>
          <w:szCs w:val="20"/>
        </w:rPr>
        <w:t xml:space="preserve">Pridobitev pravice do izplačila višje plače </w:t>
      </w:r>
    </w:p>
    <w:p w:rsidR="00041226" w:rsidRPr="00B01D7B" w:rsidRDefault="00041226" w:rsidP="00B01D7B">
      <w:pPr>
        <w:spacing w:line="240" w:lineRule="atLeast"/>
        <w:jc w:val="both"/>
        <w:rPr>
          <w:rFonts w:cs="Arial"/>
          <w:szCs w:val="20"/>
        </w:rPr>
      </w:pPr>
    </w:p>
    <w:p w:rsidR="00DC6099" w:rsidRPr="00B01D7B" w:rsidRDefault="006A78BB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V aktih, s katerimi se delovna mest</w:t>
      </w:r>
      <w:r w:rsidR="00C67F32" w:rsidRPr="00B01D7B">
        <w:rPr>
          <w:rFonts w:cs="Arial"/>
          <w:szCs w:val="20"/>
        </w:rPr>
        <w:t>a in nazivi uvrščajo v plačne razrede in so bili uveljavljeni 8.</w:t>
      </w:r>
      <w:r w:rsidR="0058732A">
        <w:rPr>
          <w:rFonts w:cs="Arial"/>
          <w:szCs w:val="20"/>
        </w:rPr>
        <w:t xml:space="preserve"> </w:t>
      </w:r>
      <w:r w:rsidR="00C67F32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C67F32" w:rsidRPr="00B01D7B">
        <w:rPr>
          <w:rFonts w:cs="Arial"/>
          <w:szCs w:val="20"/>
        </w:rPr>
        <w:t>2018</w:t>
      </w:r>
      <w:r w:rsidR="00DC6099" w:rsidRPr="00B01D7B">
        <w:rPr>
          <w:rFonts w:cs="Arial"/>
          <w:szCs w:val="20"/>
        </w:rPr>
        <w:t>,</w:t>
      </w:r>
      <w:r w:rsidR="00C67F32" w:rsidRPr="00B01D7B">
        <w:rPr>
          <w:rFonts w:cs="Arial"/>
          <w:szCs w:val="20"/>
        </w:rPr>
        <w:t xml:space="preserve"> so </w:t>
      </w:r>
      <w:r w:rsidR="002D6081" w:rsidRPr="00B01D7B">
        <w:rPr>
          <w:rFonts w:cs="Arial"/>
          <w:szCs w:val="20"/>
        </w:rPr>
        <w:t xml:space="preserve">za delovna mesta in nazive </w:t>
      </w:r>
      <w:r w:rsidR="00C67F32" w:rsidRPr="00B01D7B">
        <w:rPr>
          <w:rFonts w:cs="Arial"/>
          <w:szCs w:val="20"/>
        </w:rPr>
        <w:t xml:space="preserve">določeni višji plačni razredi v primerjavi </w:t>
      </w:r>
      <w:r w:rsidR="002D6081" w:rsidRPr="00B01D7B">
        <w:rPr>
          <w:rFonts w:cs="Arial"/>
          <w:szCs w:val="20"/>
        </w:rPr>
        <w:t xml:space="preserve">z </w:t>
      </w:r>
      <w:r w:rsidR="00C67F32" w:rsidRPr="00B01D7B">
        <w:rPr>
          <w:rFonts w:cs="Arial"/>
          <w:szCs w:val="20"/>
        </w:rPr>
        <w:t>akti, ki so bili uveljavljeni do vključno 7.</w:t>
      </w:r>
      <w:r w:rsidR="0058732A">
        <w:rPr>
          <w:rFonts w:cs="Arial"/>
          <w:szCs w:val="20"/>
        </w:rPr>
        <w:t xml:space="preserve"> </w:t>
      </w:r>
      <w:r w:rsidR="00C67F32" w:rsidRPr="00B01D7B">
        <w:rPr>
          <w:rFonts w:cs="Arial"/>
          <w:szCs w:val="20"/>
        </w:rPr>
        <w:t>12.</w:t>
      </w:r>
      <w:r w:rsidR="0058732A">
        <w:rPr>
          <w:rFonts w:cs="Arial"/>
          <w:szCs w:val="20"/>
        </w:rPr>
        <w:t xml:space="preserve"> </w:t>
      </w:r>
      <w:r w:rsidR="00C67F32" w:rsidRPr="00B01D7B">
        <w:rPr>
          <w:rFonts w:cs="Arial"/>
          <w:szCs w:val="20"/>
        </w:rPr>
        <w:t>2018, pri čemer pa pravice do izplačila višjih plač za en, dva, tri ali več plačnih razredov javni uslužbenci niso pridobili takoj z dnevom uveljavitve teh novih aktov, temveč bodo to pravico pridobili postopno v treh obrokih (s tremi</w:t>
      </w:r>
      <w:r w:rsidR="00DC6099" w:rsidRPr="00B01D7B">
        <w:rPr>
          <w:rFonts w:cs="Arial"/>
          <w:szCs w:val="20"/>
        </w:rPr>
        <w:t xml:space="preserve"> datumi pravice do izplačila), in sicer:</w:t>
      </w:r>
    </w:p>
    <w:p w:rsidR="00DC6099" w:rsidRPr="00B01D7B" w:rsidRDefault="00DC6099" w:rsidP="00B01D7B">
      <w:pPr>
        <w:spacing w:line="240" w:lineRule="atLeast"/>
        <w:jc w:val="both"/>
        <w:rPr>
          <w:rFonts w:cs="Arial"/>
          <w:szCs w:val="20"/>
        </w:rPr>
      </w:pPr>
    </w:p>
    <w:p w:rsidR="00DC6099" w:rsidRPr="00B01D7B" w:rsidRDefault="00DC6099" w:rsidP="00B01D7B">
      <w:pPr>
        <w:pStyle w:val="Odstavekseznama"/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>p</w:t>
      </w:r>
      <w:r w:rsidR="00AB320B" w:rsidRPr="00B01D7B">
        <w:rPr>
          <w:rFonts w:ascii="Arial" w:hAnsi="Arial" w:cs="Arial"/>
          <w:sz w:val="20"/>
          <w:szCs w:val="20"/>
        </w:rPr>
        <w:t xml:space="preserve">rvi plačni razred povišanja </w:t>
      </w:r>
      <w:r w:rsidR="00CC6133">
        <w:rPr>
          <w:rFonts w:ascii="Arial" w:hAnsi="Arial" w:cs="Arial"/>
          <w:sz w:val="20"/>
          <w:szCs w:val="20"/>
        </w:rPr>
        <w:t>javni uslužbenci</w:t>
      </w:r>
      <w:r w:rsidR="007F15F6" w:rsidRPr="00B01D7B">
        <w:rPr>
          <w:rFonts w:ascii="Arial" w:hAnsi="Arial" w:cs="Arial"/>
          <w:sz w:val="20"/>
          <w:szCs w:val="20"/>
        </w:rPr>
        <w:t xml:space="preserve"> pridobijo 1. </w:t>
      </w:r>
      <w:r w:rsidR="00F0662E" w:rsidRPr="00B01D7B">
        <w:rPr>
          <w:rFonts w:ascii="Arial" w:hAnsi="Arial" w:cs="Arial"/>
          <w:sz w:val="20"/>
          <w:szCs w:val="20"/>
        </w:rPr>
        <w:t xml:space="preserve">1. </w:t>
      </w:r>
      <w:r w:rsidR="00041226" w:rsidRPr="00B01D7B">
        <w:rPr>
          <w:rFonts w:ascii="Arial" w:hAnsi="Arial" w:cs="Arial"/>
          <w:sz w:val="20"/>
          <w:szCs w:val="20"/>
        </w:rPr>
        <w:t>2019</w:t>
      </w:r>
      <w:r w:rsidR="00AB320B" w:rsidRPr="00B01D7B">
        <w:rPr>
          <w:rFonts w:ascii="Arial" w:hAnsi="Arial" w:cs="Arial"/>
          <w:sz w:val="20"/>
          <w:szCs w:val="20"/>
        </w:rPr>
        <w:t xml:space="preserve">, </w:t>
      </w:r>
    </w:p>
    <w:p w:rsidR="00DC6099" w:rsidRPr="00B01D7B" w:rsidRDefault="00AB320B" w:rsidP="00B01D7B">
      <w:pPr>
        <w:pStyle w:val="Odstavekseznama"/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drugi plačni razred povišanja </w:t>
      </w:r>
      <w:r w:rsidR="007F15F6" w:rsidRPr="00B01D7B">
        <w:rPr>
          <w:rFonts w:ascii="Arial" w:hAnsi="Arial" w:cs="Arial"/>
          <w:sz w:val="20"/>
          <w:szCs w:val="20"/>
        </w:rPr>
        <w:t xml:space="preserve">1. </w:t>
      </w:r>
      <w:r w:rsidR="00F0662E" w:rsidRPr="00B01D7B">
        <w:rPr>
          <w:rFonts w:ascii="Arial" w:hAnsi="Arial" w:cs="Arial"/>
          <w:sz w:val="20"/>
          <w:szCs w:val="20"/>
        </w:rPr>
        <w:t>11.</w:t>
      </w:r>
      <w:r w:rsidR="007F15F6" w:rsidRPr="00B01D7B">
        <w:rPr>
          <w:rFonts w:ascii="Arial" w:hAnsi="Arial" w:cs="Arial"/>
          <w:sz w:val="20"/>
          <w:szCs w:val="20"/>
        </w:rPr>
        <w:t xml:space="preserve"> </w:t>
      </w:r>
      <w:r w:rsidR="00041226" w:rsidRPr="00B01D7B">
        <w:rPr>
          <w:rFonts w:ascii="Arial" w:hAnsi="Arial" w:cs="Arial"/>
          <w:sz w:val="20"/>
          <w:szCs w:val="20"/>
        </w:rPr>
        <w:t>2019</w:t>
      </w:r>
      <w:r w:rsidRPr="00B01D7B">
        <w:rPr>
          <w:rFonts w:ascii="Arial" w:hAnsi="Arial" w:cs="Arial"/>
          <w:sz w:val="20"/>
          <w:szCs w:val="20"/>
        </w:rPr>
        <w:t xml:space="preserve">, </w:t>
      </w:r>
    </w:p>
    <w:p w:rsidR="007F15F6" w:rsidRPr="00B01D7B" w:rsidRDefault="00AB320B" w:rsidP="00B01D7B">
      <w:pPr>
        <w:pStyle w:val="Odstavekseznama"/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01D7B">
        <w:rPr>
          <w:rFonts w:ascii="Arial" w:hAnsi="Arial" w:cs="Arial"/>
          <w:sz w:val="20"/>
          <w:szCs w:val="20"/>
        </w:rPr>
        <w:t xml:space="preserve">morebitni tretji in ostale plačne razrede povišanja pa pridobijo </w:t>
      </w:r>
      <w:r w:rsidR="007F15F6" w:rsidRPr="00B01D7B">
        <w:rPr>
          <w:rFonts w:ascii="Arial" w:hAnsi="Arial" w:cs="Arial"/>
          <w:sz w:val="20"/>
          <w:szCs w:val="20"/>
        </w:rPr>
        <w:t xml:space="preserve">1. </w:t>
      </w:r>
      <w:r w:rsidR="00F0662E" w:rsidRPr="00B01D7B">
        <w:rPr>
          <w:rFonts w:ascii="Arial" w:hAnsi="Arial" w:cs="Arial"/>
          <w:sz w:val="20"/>
          <w:szCs w:val="20"/>
        </w:rPr>
        <w:t>9.</w:t>
      </w:r>
      <w:r w:rsidR="007F15F6" w:rsidRPr="00B01D7B">
        <w:rPr>
          <w:rFonts w:ascii="Arial" w:hAnsi="Arial" w:cs="Arial"/>
          <w:sz w:val="20"/>
          <w:szCs w:val="20"/>
        </w:rPr>
        <w:t xml:space="preserve"> </w:t>
      </w:r>
      <w:r w:rsidR="00041226" w:rsidRPr="00B01D7B">
        <w:rPr>
          <w:rFonts w:ascii="Arial" w:hAnsi="Arial" w:cs="Arial"/>
          <w:sz w:val="20"/>
          <w:szCs w:val="20"/>
        </w:rPr>
        <w:t>2020</w:t>
      </w:r>
      <w:r w:rsidRPr="00B01D7B">
        <w:rPr>
          <w:rFonts w:ascii="Arial" w:hAnsi="Arial" w:cs="Arial"/>
          <w:sz w:val="20"/>
          <w:szCs w:val="20"/>
        </w:rPr>
        <w:t>.</w:t>
      </w:r>
      <w:r w:rsidR="00CB5329" w:rsidRPr="00B01D7B">
        <w:rPr>
          <w:rFonts w:ascii="Arial" w:hAnsi="Arial" w:cs="Arial"/>
          <w:sz w:val="20"/>
          <w:szCs w:val="20"/>
        </w:rPr>
        <w:t xml:space="preserve"> </w:t>
      </w:r>
    </w:p>
    <w:p w:rsidR="00DA3F7C" w:rsidRPr="00B01D7B" w:rsidRDefault="00DA3F7C" w:rsidP="00B01D7B">
      <w:pPr>
        <w:spacing w:line="240" w:lineRule="atLeast"/>
        <w:jc w:val="both"/>
        <w:rPr>
          <w:rFonts w:cs="Arial"/>
          <w:szCs w:val="20"/>
        </w:rPr>
      </w:pPr>
    </w:p>
    <w:p w:rsidR="006E3DEA" w:rsidRPr="00B01D7B" w:rsidRDefault="00041226" w:rsidP="00B01D7B">
      <w:pPr>
        <w:spacing w:line="240" w:lineRule="atLeast"/>
        <w:jc w:val="both"/>
        <w:rPr>
          <w:rFonts w:eastAsia="Calibri"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Posebnosti v zvezi z navedenimi </w:t>
      </w:r>
      <w:r w:rsidR="00CB5329" w:rsidRPr="00B01D7B">
        <w:rPr>
          <w:rFonts w:cs="Arial"/>
          <w:color w:val="000000" w:themeColor="text1"/>
          <w:szCs w:val="20"/>
        </w:rPr>
        <w:t>roki povišanj</w:t>
      </w:r>
      <w:r w:rsidRPr="00B01D7B">
        <w:rPr>
          <w:rFonts w:cs="Arial"/>
          <w:color w:val="000000" w:themeColor="text1"/>
          <w:szCs w:val="20"/>
        </w:rPr>
        <w:t xml:space="preserve"> so d</w:t>
      </w:r>
      <w:r w:rsidR="006E3DEA" w:rsidRPr="00B01D7B">
        <w:rPr>
          <w:rFonts w:cs="Arial"/>
          <w:color w:val="000000" w:themeColor="text1"/>
          <w:szCs w:val="20"/>
        </w:rPr>
        <w:t xml:space="preserve">oločene v stavkovnih sporazumih, </w:t>
      </w:r>
      <w:r w:rsidR="00AB320B" w:rsidRPr="00B01D7B">
        <w:rPr>
          <w:rFonts w:cs="Arial"/>
          <w:color w:val="000000" w:themeColor="text1"/>
          <w:szCs w:val="20"/>
        </w:rPr>
        <w:t xml:space="preserve">ki so prav tako objavljeni v istem Uradnem listu RS, št. 80/18. </w:t>
      </w:r>
    </w:p>
    <w:p w:rsidR="00AA0927" w:rsidRPr="00B01D7B" w:rsidRDefault="00AA0927" w:rsidP="00B01D7B">
      <w:pPr>
        <w:spacing w:line="240" w:lineRule="atLeast"/>
        <w:jc w:val="both"/>
        <w:rPr>
          <w:rFonts w:eastAsia="Calibri" w:cs="Arial"/>
          <w:color w:val="000000" w:themeColor="text1"/>
          <w:szCs w:val="20"/>
        </w:rPr>
      </w:pPr>
    </w:p>
    <w:p w:rsidR="00301066" w:rsidRPr="00B01D7B" w:rsidRDefault="005464D0" w:rsidP="00B01D7B">
      <w:pPr>
        <w:spacing w:line="240" w:lineRule="atLeast"/>
        <w:jc w:val="both"/>
        <w:rPr>
          <w:rFonts w:cs="Arial"/>
          <w:b/>
          <w:szCs w:val="20"/>
        </w:rPr>
      </w:pPr>
      <w:r w:rsidRPr="00B01D7B">
        <w:rPr>
          <w:rFonts w:cs="Arial"/>
          <w:b/>
          <w:szCs w:val="20"/>
        </w:rPr>
        <w:t>b)</w:t>
      </w:r>
      <w:r w:rsidR="00301066" w:rsidRPr="00B01D7B">
        <w:rPr>
          <w:rFonts w:cs="Arial"/>
          <w:b/>
          <w:szCs w:val="20"/>
        </w:rPr>
        <w:t xml:space="preserve"> </w:t>
      </w:r>
      <w:r w:rsidR="0046220E" w:rsidRPr="00B01D7B">
        <w:rPr>
          <w:rFonts w:cs="Arial"/>
          <w:b/>
          <w:szCs w:val="20"/>
        </w:rPr>
        <w:t xml:space="preserve">Nova delovna mesta in nazivi v javnem sektorju </w:t>
      </w:r>
    </w:p>
    <w:p w:rsidR="00301066" w:rsidRPr="00B01D7B" w:rsidRDefault="00301066" w:rsidP="00B01D7B">
      <w:pPr>
        <w:spacing w:line="240" w:lineRule="atLeast"/>
        <w:jc w:val="both"/>
        <w:rPr>
          <w:rFonts w:cs="Arial"/>
          <w:szCs w:val="20"/>
        </w:rPr>
      </w:pPr>
    </w:p>
    <w:p w:rsidR="006E3DEA" w:rsidRPr="00B01D7B" w:rsidRDefault="001A702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Upoštevaje dejstvo, da se vsa delovna mesta in nazivi v plačne razrede uvrščajo z akti, kot je določeno v 13. členu ZSPJS, </w:t>
      </w:r>
      <w:r w:rsidR="00F35325" w:rsidRPr="00B01D7B">
        <w:rPr>
          <w:rFonts w:cs="Arial"/>
          <w:szCs w:val="20"/>
        </w:rPr>
        <w:t xml:space="preserve">je povsem razumljivo, da </w:t>
      </w:r>
      <w:r w:rsidRPr="00B01D7B">
        <w:rPr>
          <w:rFonts w:cs="Arial"/>
          <w:szCs w:val="20"/>
        </w:rPr>
        <w:t>so nova delovna mesta z uvrstitvami v plačne razrede določena tudi v teh aktih, ki so bili uveljavljeni 8.</w:t>
      </w:r>
      <w:r w:rsidR="00D86C15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12.</w:t>
      </w:r>
      <w:r w:rsidR="00D86C15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2018</w:t>
      </w:r>
      <w:r w:rsidR="00DA3F7C" w:rsidRPr="00B01D7B">
        <w:rPr>
          <w:rFonts w:cs="Arial"/>
          <w:szCs w:val="20"/>
        </w:rPr>
        <w:t>.</w:t>
      </w:r>
      <w:r w:rsidR="003C1F7D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Gre za delovna mesta, ki imajo podlago v predpisu oziroma je v pogajalskem procesu bilo dogovorjeno, da jih je treba vključiti v nabor delovnih mest v javnem sektorju.</w:t>
      </w:r>
      <w:r w:rsidR="00DA3F7C" w:rsidRPr="00B01D7B">
        <w:rPr>
          <w:rFonts w:cs="Arial"/>
          <w:szCs w:val="20"/>
        </w:rPr>
        <w:t xml:space="preserve"> Konkreten nabor teh delovnih mest in nazivov je razviden tudi iz Priloge 2 Dogovora.</w:t>
      </w:r>
    </w:p>
    <w:p w:rsidR="006E3DEA" w:rsidRPr="00B01D7B" w:rsidRDefault="006E3DEA" w:rsidP="00B01D7B">
      <w:pPr>
        <w:spacing w:line="240" w:lineRule="atLeast"/>
        <w:jc w:val="both"/>
        <w:rPr>
          <w:rFonts w:cs="Arial"/>
          <w:szCs w:val="20"/>
        </w:rPr>
      </w:pPr>
    </w:p>
    <w:p w:rsidR="009279B5" w:rsidRDefault="00AA6760" w:rsidP="00CC650B">
      <w:pPr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Enako kot to velja za že obstoječa delovna mesta</w:t>
      </w:r>
      <w:r w:rsidR="00DA3F7C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je tudi pri novih delovnih mestih treba upoštevati, da se pravica do </w:t>
      </w:r>
      <w:r w:rsidR="00F35325" w:rsidRPr="00B01D7B">
        <w:rPr>
          <w:rFonts w:cs="Arial"/>
          <w:szCs w:val="20"/>
        </w:rPr>
        <w:t xml:space="preserve">izplačila </w:t>
      </w:r>
      <w:r w:rsidRPr="00B01D7B">
        <w:rPr>
          <w:rFonts w:cs="Arial"/>
          <w:szCs w:val="20"/>
        </w:rPr>
        <w:t>plače, ki ustreza višjemu plačnemu razredu ali višjim plačni razredom</w:t>
      </w:r>
      <w:r w:rsidR="0041113D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pridobi postopoma </w:t>
      </w:r>
      <w:r w:rsidR="006B2445" w:rsidRPr="00B01D7B">
        <w:rPr>
          <w:rFonts w:cs="Arial"/>
          <w:szCs w:val="20"/>
        </w:rPr>
        <w:t>na iste datume in z istimi plačnimi razredi povišanja, kot to velja za obstoječa delovna mesta. V aktih, s katerimi se delovna mesta in nazivi uvrščajo v plačne razrede</w:t>
      </w:r>
      <w:r w:rsidR="00DC6099" w:rsidRPr="00B01D7B">
        <w:rPr>
          <w:rFonts w:cs="Arial"/>
          <w:szCs w:val="20"/>
        </w:rPr>
        <w:t>,</w:t>
      </w:r>
      <w:r w:rsidR="006B2445" w:rsidRPr="00B01D7B">
        <w:rPr>
          <w:rFonts w:cs="Arial"/>
          <w:szCs w:val="20"/>
        </w:rPr>
        <w:t xml:space="preserve"> je v tej zvezi jasno </w:t>
      </w:r>
      <w:r w:rsidR="006B2445" w:rsidRPr="001868D4">
        <w:rPr>
          <w:rFonts w:cs="Arial"/>
          <w:szCs w:val="20"/>
        </w:rPr>
        <w:t>določena povezava s konkretnim že obstoječim delovnim mestom, ki je</w:t>
      </w:r>
      <w:r w:rsidR="009279B5">
        <w:rPr>
          <w:rFonts w:cs="Arial"/>
          <w:szCs w:val="20"/>
        </w:rPr>
        <w:t xml:space="preserve"> uvrščeno v isti plačni razred. </w:t>
      </w:r>
    </w:p>
    <w:p w:rsidR="009279B5" w:rsidRDefault="009279B5" w:rsidP="00CC650B">
      <w:pPr>
        <w:jc w:val="both"/>
        <w:rPr>
          <w:rFonts w:cs="Arial"/>
          <w:szCs w:val="20"/>
        </w:rPr>
      </w:pPr>
    </w:p>
    <w:p w:rsidR="00C2043C" w:rsidRDefault="009279B5" w:rsidP="00CC65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CC650B" w:rsidRPr="001868D4">
        <w:rPr>
          <w:rFonts w:cs="Arial"/>
          <w:szCs w:val="20"/>
        </w:rPr>
        <w:t>pr. javni uslužbenci na novem</w:t>
      </w:r>
      <w:r w:rsidR="00125C51" w:rsidRPr="001868D4">
        <w:rPr>
          <w:rFonts w:cs="Arial"/>
          <w:szCs w:val="20"/>
        </w:rPr>
        <w:t xml:space="preserve"> </w:t>
      </w:r>
      <w:r w:rsidR="00CC650B" w:rsidRPr="001868D4">
        <w:rPr>
          <w:rFonts w:cs="Arial"/>
          <w:szCs w:val="20"/>
        </w:rPr>
        <w:t>delovnem mestu</w:t>
      </w:r>
      <w:r w:rsidR="00125C51" w:rsidRPr="001868D4">
        <w:rPr>
          <w:rFonts w:cs="Arial"/>
          <w:szCs w:val="20"/>
        </w:rPr>
        <w:t xml:space="preserve"> Koordinator obravnave v skupnosti, šifra F017017</w:t>
      </w:r>
      <w:r w:rsidR="00CC650B" w:rsidRPr="001868D4">
        <w:rPr>
          <w:rFonts w:cs="Arial"/>
          <w:szCs w:val="20"/>
        </w:rPr>
        <w:t>,</w:t>
      </w:r>
      <w:r w:rsidR="00CC650B" w:rsidRPr="001868D4">
        <w:t xml:space="preserve"> </w:t>
      </w:r>
      <w:r w:rsidR="00C9263F">
        <w:rPr>
          <w:rFonts w:cs="Arial"/>
          <w:szCs w:val="20"/>
        </w:rPr>
        <w:t>pridobijo plačne</w:t>
      </w:r>
      <w:r w:rsidR="00CC650B" w:rsidRPr="001868D4">
        <w:rPr>
          <w:rFonts w:cs="Arial"/>
          <w:szCs w:val="20"/>
        </w:rPr>
        <w:t xml:space="preserve"> razred</w:t>
      </w:r>
      <w:r w:rsidR="00C9263F">
        <w:rPr>
          <w:rFonts w:cs="Arial"/>
          <w:szCs w:val="20"/>
        </w:rPr>
        <w:t>e</w:t>
      </w:r>
      <w:r w:rsidR="00CC650B" w:rsidRPr="001868D4">
        <w:rPr>
          <w:rFonts w:cs="Arial"/>
          <w:szCs w:val="20"/>
        </w:rPr>
        <w:t xml:space="preserve"> v istih rokih</w:t>
      </w:r>
      <w:r w:rsidR="00917E2C">
        <w:rPr>
          <w:rFonts w:cs="Arial"/>
          <w:szCs w:val="20"/>
        </w:rPr>
        <w:t xml:space="preserve"> in </w:t>
      </w:r>
      <w:r w:rsidR="00DA4974">
        <w:rPr>
          <w:rFonts w:cs="Arial"/>
          <w:szCs w:val="20"/>
        </w:rPr>
        <w:t>po isti dinamiki povišanj plačnih razredov</w:t>
      </w:r>
      <w:r w:rsidR="00CC650B" w:rsidRPr="001868D4">
        <w:rPr>
          <w:rFonts w:cs="Arial"/>
          <w:szCs w:val="20"/>
        </w:rPr>
        <w:t>, kot so določeni za delovno mesto Koordinator za preprečevanje nasilja, šifra F017006</w:t>
      </w:r>
      <w:r w:rsidR="00C2043C">
        <w:rPr>
          <w:rFonts w:cs="Arial"/>
          <w:szCs w:val="20"/>
        </w:rPr>
        <w:t>.</w:t>
      </w:r>
    </w:p>
    <w:p w:rsidR="00C2043C" w:rsidRDefault="00C2043C" w:rsidP="00CC650B">
      <w:pPr>
        <w:jc w:val="both"/>
        <w:rPr>
          <w:rFonts w:cs="Arial"/>
          <w:szCs w:val="20"/>
        </w:rPr>
      </w:pPr>
    </w:p>
    <w:p w:rsidR="00CC650B" w:rsidRPr="001868D4" w:rsidRDefault="00C2043C" w:rsidP="00CC650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Tako </w:t>
      </w:r>
      <w:r w:rsidR="00CC650B" w:rsidRPr="001868D4">
        <w:rPr>
          <w:rFonts w:cs="Arial"/>
          <w:szCs w:val="20"/>
        </w:rPr>
        <w:t xml:space="preserve">se </w:t>
      </w:r>
      <w:r w:rsidR="00C8786D" w:rsidRPr="001868D4">
        <w:rPr>
          <w:rFonts w:cs="Arial"/>
          <w:szCs w:val="20"/>
        </w:rPr>
        <w:t xml:space="preserve">uvrstitev delovnega mesta Koordinator obravnave v skupnosti v vseh treh </w:t>
      </w:r>
      <w:r w:rsidR="003A3353" w:rsidRPr="001868D4">
        <w:rPr>
          <w:rFonts w:cs="Arial"/>
          <w:szCs w:val="20"/>
        </w:rPr>
        <w:t>nazivih</w:t>
      </w:r>
      <w:r w:rsidR="00C8786D" w:rsidRPr="001868D4">
        <w:rPr>
          <w:rFonts w:cs="Arial"/>
          <w:szCs w:val="20"/>
        </w:rPr>
        <w:t xml:space="preserve"> s </w:t>
      </w:r>
      <w:r w:rsidR="00CC650B" w:rsidRPr="001868D4">
        <w:rPr>
          <w:rFonts w:cs="Arial"/>
          <w:szCs w:val="20"/>
        </w:rPr>
        <w:t xml:space="preserve">1. 1. 2019 </w:t>
      </w:r>
      <w:r w:rsidR="00631219">
        <w:rPr>
          <w:rFonts w:cs="Arial"/>
          <w:szCs w:val="20"/>
        </w:rPr>
        <w:t>poviša za 1 plačni razred</w:t>
      </w:r>
      <w:r w:rsidR="003A3353" w:rsidRPr="001868D4">
        <w:rPr>
          <w:rFonts w:cs="Arial"/>
          <w:szCs w:val="20"/>
        </w:rPr>
        <w:t xml:space="preserve"> (</w:t>
      </w:r>
      <w:bookmarkStart w:id="3" w:name="_Hlk532196905"/>
      <w:r w:rsidR="003A3353" w:rsidRPr="001868D4">
        <w:rPr>
          <w:rFonts w:cs="Arial"/>
          <w:szCs w:val="20"/>
        </w:rPr>
        <w:t>pravica do plače za 33. izhodiščni plačni razred delovnega mesta</w:t>
      </w:r>
      <w:bookmarkEnd w:id="3"/>
      <w:r w:rsidR="003A3353" w:rsidRPr="001868D4">
        <w:rPr>
          <w:rFonts w:cs="Arial"/>
          <w:szCs w:val="20"/>
        </w:rPr>
        <w:t xml:space="preserve">). S 1. 11. 2019 se uvrstitev delovnega mesta Koordinator obravnave v skupnosti v vseh treh nazivih dodatno poviša še za 1 plačni razred (pravica do plače za 34. izhodiščni plačni razred delovnega mesta). S 1. 9. 2020 pa se v najvišjem nazivu delovnega mesta - koordinator obravnave v skupnosti  višji svetovalec,  izhodišče tega naziva </w:t>
      </w:r>
      <w:r w:rsidR="001868D4" w:rsidRPr="001868D4">
        <w:rPr>
          <w:rFonts w:cs="Arial"/>
          <w:szCs w:val="20"/>
        </w:rPr>
        <w:t>dodatno</w:t>
      </w:r>
      <w:r w:rsidR="003A3353" w:rsidRPr="001868D4">
        <w:rPr>
          <w:rFonts w:cs="Arial"/>
          <w:szCs w:val="20"/>
        </w:rPr>
        <w:t xml:space="preserve"> poviša za</w:t>
      </w:r>
      <w:r w:rsidR="001868D4" w:rsidRPr="001868D4">
        <w:rPr>
          <w:rFonts w:cs="Arial"/>
          <w:szCs w:val="20"/>
        </w:rPr>
        <w:t xml:space="preserve"> </w:t>
      </w:r>
      <w:r w:rsidR="003A3353" w:rsidRPr="001868D4">
        <w:rPr>
          <w:rFonts w:cs="Arial"/>
          <w:szCs w:val="20"/>
        </w:rPr>
        <w:t>en plačni razred (izhodiščni plačni razr</w:t>
      </w:r>
      <w:r w:rsidR="001868D4" w:rsidRPr="001868D4">
        <w:rPr>
          <w:rFonts w:cs="Arial"/>
          <w:szCs w:val="20"/>
        </w:rPr>
        <w:t>ed tega najvišjega naziva je tak</w:t>
      </w:r>
      <w:r w:rsidR="003A3353" w:rsidRPr="001868D4">
        <w:rPr>
          <w:rFonts w:cs="Arial"/>
          <w:szCs w:val="20"/>
        </w:rPr>
        <w:t xml:space="preserve">o 42. </w:t>
      </w:r>
      <w:r w:rsidR="001868D4" w:rsidRPr="001868D4">
        <w:rPr>
          <w:rFonts w:cs="Arial"/>
          <w:szCs w:val="20"/>
        </w:rPr>
        <w:t>plačni razred).</w:t>
      </w:r>
    </w:p>
    <w:p w:rsidR="00125C51" w:rsidRPr="001868D4" w:rsidRDefault="00125C51" w:rsidP="00B01D7B">
      <w:pPr>
        <w:spacing w:line="240" w:lineRule="atLeast"/>
        <w:jc w:val="both"/>
        <w:rPr>
          <w:rFonts w:cs="Arial"/>
          <w:szCs w:val="20"/>
        </w:rPr>
      </w:pPr>
    </w:p>
    <w:p w:rsidR="00F10EE4" w:rsidRDefault="00F35325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Postopnost glede pridobitve pravice do izplačila plače, ki ustreza višjemu plačnemu razred</w:t>
      </w:r>
      <w:r w:rsidR="00D606AD" w:rsidRPr="00B01D7B">
        <w:rPr>
          <w:rFonts w:cs="Arial"/>
          <w:szCs w:val="20"/>
        </w:rPr>
        <w:t>u</w:t>
      </w:r>
      <w:r w:rsidR="00DC6099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velja tudi za novo zaposlene javne uslužbence, prav tako pa tudi za javne uslužbence, ki </w:t>
      </w:r>
      <w:r w:rsidR="00DC6099" w:rsidRPr="00B01D7B">
        <w:rPr>
          <w:rFonts w:cs="Arial"/>
          <w:szCs w:val="20"/>
        </w:rPr>
        <w:t xml:space="preserve">bodo </w:t>
      </w:r>
      <w:r w:rsidRPr="00B01D7B">
        <w:rPr>
          <w:rFonts w:cs="Arial"/>
          <w:szCs w:val="20"/>
        </w:rPr>
        <w:t xml:space="preserve"> v obdobju do pridobitve pravice do izplačila plače, ki ustreza zadnjemu (najvišjemu) plačnemu </w:t>
      </w:r>
      <w:r w:rsidRPr="00B01D7B">
        <w:rPr>
          <w:rFonts w:cs="Arial"/>
          <w:szCs w:val="20"/>
        </w:rPr>
        <w:lastRenderedPageBreak/>
        <w:t>razredu povišanja</w:t>
      </w:r>
      <w:r w:rsidR="00DC6099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preme</w:t>
      </w:r>
      <w:r w:rsidR="00DC6099" w:rsidRPr="00B01D7B">
        <w:rPr>
          <w:rFonts w:cs="Arial"/>
          <w:szCs w:val="20"/>
        </w:rPr>
        <w:t xml:space="preserve">ščeni </w:t>
      </w:r>
      <w:r w:rsidRPr="00B01D7B">
        <w:rPr>
          <w:rFonts w:cs="Arial"/>
          <w:szCs w:val="20"/>
        </w:rPr>
        <w:t xml:space="preserve">na drugo delovno mesto. To velja tako za že obstoječa, kot za nova delovna mesta. </w:t>
      </w:r>
    </w:p>
    <w:p w:rsidR="0041113D" w:rsidRPr="00B01D7B" w:rsidRDefault="0041113D" w:rsidP="00B01D7B">
      <w:pPr>
        <w:spacing w:line="240" w:lineRule="atLeast"/>
        <w:jc w:val="both"/>
        <w:rPr>
          <w:rFonts w:cs="Arial"/>
          <w:szCs w:val="20"/>
        </w:rPr>
      </w:pPr>
    </w:p>
    <w:p w:rsidR="00145DA8" w:rsidRPr="00B01D7B" w:rsidRDefault="005464D0" w:rsidP="00B01D7B">
      <w:pPr>
        <w:spacing w:line="240" w:lineRule="atLeast"/>
        <w:jc w:val="both"/>
        <w:rPr>
          <w:rFonts w:cs="Arial"/>
          <w:b/>
          <w:szCs w:val="20"/>
        </w:rPr>
      </w:pPr>
      <w:r w:rsidRPr="00B01D7B">
        <w:rPr>
          <w:rFonts w:cs="Arial"/>
          <w:b/>
          <w:szCs w:val="20"/>
        </w:rPr>
        <w:t>c)</w:t>
      </w:r>
      <w:r w:rsidR="00145DA8" w:rsidRPr="00B01D7B">
        <w:rPr>
          <w:rFonts w:cs="Arial"/>
          <w:b/>
          <w:szCs w:val="20"/>
        </w:rPr>
        <w:t xml:space="preserve"> Sprejem </w:t>
      </w:r>
      <w:r w:rsidR="00F10EE4" w:rsidRPr="00B01D7B">
        <w:rPr>
          <w:rFonts w:cs="Arial"/>
          <w:b/>
          <w:szCs w:val="20"/>
        </w:rPr>
        <w:t>aktov o notranji organizaciji in sistemizaciji delovnih mest</w:t>
      </w:r>
    </w:p>
    <w:p w:rsidR="00145DA8" w:rsidRPr="00B01D7B" w:rsidRDefault="00145DA8" w:rsidP="00B01D7B">
      <w:pPr>
        <w:spacing w:line="240" w:lineRule="atLeast"/>
        <w:jc w:val="both"/>
        <w:rPr>
          <w:rFonts w:cs="Arial"/>
          <w:szCs w:val="20"/>
        </w:rPr>
      </w:pPr>
    </w:p>
    <w:p w:rsidR="00362B8D" w:rsidRPr="00B01D7B" w:rsidRDefault="003C4AAB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Akti</w:t>
      </w:r>
      <w:r w:rsidR="00724ABB" w:rsidRPr="00B01D7B">
        <w:rPr>
          <w:rFonts w:cs="Arial"/>
          <w:szCs w:val="20"/>
        </w:rPr>
        <w:t xml:space="preserve"> vsebujejo prehodno določbo, skladno s katero je treba akte o notranji organizaciji in sistemizaciji delovnih mest uskladiti z navedenimi akti najkasneje v </w:t>
      </w:r>
      <w:r w:rsidR="004F14F2" w:rsidRPr="00B01D7B">
        <w:rPr>
          <w:rFonts w:cs="Arial"/>
          <w:szCs w:val="20"/>
        </w:rPr>
        <w:t>45</w:t>
      </w:r>
      <w:r w:rsidR="00724ABB" w:rsidRPr="00B01D7B">
        <w:rPr>
          <w:rFonts w:cs="Arial"/>
          <w:szCs w:val="20"/>
        </w:rPr>
        <w:t xml:space="preserve"> dneh od uveljavitve aktov, kar </w:t>
      </w:r>
      <w:r w:rsidR="006B5E30" w:rsidRPr="00B01D7B">
        <w:rPr>
          <w:rFonts w:cs="Arial"/>
          <w:szCs w:val="20"/>
        </w:rPr>
        <w:t xml:space="preserve">pomeni </w:t>
      </w:r>
      <w:r w:rsidR="006B5E30" w:rsidRPr="00D86C15">
        <w:rPr>
          <w:rFonts w:cs="Arial"/>
          <w:szCs w:val="20"/>
        </w:rPr>
        <w:t>najkasneje do</w:t>
      </w:r>
      <w:r w:rsidR="0048571A" w:rsidRPr="00D86C15">
        <w:rPr>
          <w:rFonts w:cs="Arial"/>
          <w:szCs w:val="20"/>
        </w:rPr>
        <w:t xml:space="preserve"> </w:t>
      </w:r>
      <w:r w:rsidR="009C5198" w:rsidRPr="00D86C15">
        <w:rPr>
          <w:rFonts w:cs="Arial"/>
          <w:szCs w:val="20"/>
        </w:rPr>
        <w:t xml:space="preserve">21. </w:t>
      </w:r>
      <w:r w:rsidR="002948EC" w:rsidRPr="00D86C15">
        <w:rPr>
          <w:rFonts w:cs="Arial"/>
          <w:szCs w:val="20"/>
        </w:rPr>
        <w:t>1.</w:t>
      </w:r>
      <w:r w:rsidR="009C5198" w:rsidRPr="00D86C15">
        <w:rPr>
          <w:rFonts w:cs="Arial"/>
          <w:szCs w:val="20"/>
        </w:rPr>
        <w:t xml:space="preserve"> 2019.</w:t>
      </w:r>
      <w:r w:rsidR="006B5E30" w:rsidRPr="00B01D7B">
        <w:rPr>
          <w:rFonts w:cs="Arial"/>
          <w:szCs w:val="20"/>
        </w:rPr>
        <w:t xml:space="preserve"> </w:t>
      </w:r>
      <w:r w:rsidR="00D74383" w:rsidRPr="00B01D7B">
        <w:rPr>
          <w:rFonts w:cs="Arial"/>
          <w:szCs w:val="20"/>
        </w:rPr>
        <w:t xml:space="preserve">V tej zvezi </w:t>
      </w:r>
      <w:r w:rsidR="0048571A" w:rsidRPr="00B01D7B">
        <w:rPr>
          <w:rFonts w:cs="Arial"/>
          <w:szCs w:val="20"/>
        </w:rPr>
        <w:t>še opozarjamo</w:t>
      </w:r>
      <w:r w:rsidR="00D74383" w:rsidRPr="00B01D7B">
        <w:rPr>
          <w:rFonts w:cs="Arial"/>
          <w:szCs w:val="20"/>
        </w:rPr>
        <w:t xml:space="preserve">, da morajo biti tudi te spremembe </w:t>
      </w:r>
      <w:r w:rsidR="008B12B1" w:rsidRPr="00B01D7B">
        <w:rPr>
          <w:rFonts w:cs="Arial"/>
          <w:szCs w:val="20"/>
          <w:lang w:eastAsia="sl-SI"/>
        </w:rPr>
        <w:t>sistemizacije delovnih mest sprejet</w:t>
      </w:r>
      <w:r w:rsidR="00D74383" w:rsidRPr="00B01D7B">
        <w:rPr>
          <w:rFonts w:cs="Arial"/>
          <w:szCs w:val="20"/>
          <w:lang w:eastAsia="sl-SI"/>
        </w:rPr>
        <w:t>e</w:t>
      </w:r>
      <w:r w:rsidR="008B12B1" w:rsidRPr="00B01D7B">
        <w:rPr>
          <w:rFonts w:cs="Arial"/>
          <w:szCs w:val="20"/>
          <w:lang w:eastAsia="sl-SI"/>
        </w:rPr>
        <w:t xml:space="preserve"> po predpisanem in veljavnem postopku</w:t>
      </w:r>
      <w:r w:rsidR="00D74383" w:rsidRPr="00B01D7B">
        <w:rPr>
          <w:rFonts w:cs="Arial"/>
          <w:szCs w:val="20"/>
          <w:lang w:eastAsia="sl-SI"/>
        </w:rPr>
        <w:t xml:space="preserve"> ter da morajo delodajalci, upoštevaje uveljavljene spremembe sistemizacije delovnih mest</w:t>
      </w:r>
      <w:r w:rsidR="008C35D3" w:rsidRPr="00B01D7B">
        <w:rPr>
          <w:rFonts w:cs="Arial"/>
          <w:szCs w:val="20"/>
          <w:lang w:eastAsia="sl-SI"/>
        </w:rPr>
        <w:t>,</w:t>
      </w:r>
      <w:r w:rsidR="00D74383" w:rsidRPr="00B01D7B">
        <w:rPr>
          <w:rFonts w:cs="Arial"/>
          <w:szCs w:val="20"/>
          <w:lang w:eastAsia="sl-SI"/>
        </w:rPr>
        <w:t xml:space="preserve"> </w:t>
      </w:r>
      <w:r w:rsidR="006B5E30" w:rsidRPr="00B01D7B">
        <w:rPr>
          <w:rFonts w:cs="Arial"/>
          <w:szCs w:val="20"/>
        </w:rPr>
        <w:t xml:space="preserve">javnim uslužbencem v podpis ponuditi ustrezne </w:t>
      </w:r>
      <w:bookmarkStart w:id="4" w:name="_Hlk531936652"/>
      <w:r w:rsidR="006B5E30" w:rsidRPr="00B01D7B">
        <w:rPr>
          <w:rFonts w:cs="Arial"/>
          <w:szCs w:val="20"/>
        </w:rPr>
        <w:t xml:space="preserve">individualne delovnopravne akte. </w:t>
      </w:r>
      <w:bookmarkEnd w:id="4"/>
    </w:p>
    <w:p w:rsidR="009679ED" w:rsidRPr="00B01D7B" w:rsidRDefault="009679ED" w:rsidP="00B01D7B">
      <w:pPr>
        <w:spacing w:line="240" w:lineRule="atLeast"/>
        <w:jc w:val="both"/>
        <w:rPr>
          <w:rFonts w:cs="Arial"/>
          <w:b/>
          <w:szCs w:val="20"/>
        </w:rPr>
      </w:pPr>
    </w:p>
    <w:p w:rsidR="0041113D" w:rsidRPr="0041113D" w:rsidRDefault="0041113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41113D">
        <w:rPr>
          <w:rFonts w:cs="Arial"/>
          <w:b/>
          <w:color w:val="000000" w:themeColor="text1"/>
          <w:szCs w:val="20"/>
        </w:rPr>
        <w:t>d) Uvrstitve delovnih mest in nazivov v drugih državnih organih</w:t>
      </w:r>
    </w:p>
    <w:p w:rsidR="0041113D" w:rsidRDefault="0041113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41113D" w:rsidRDefault="003961BE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V zvezi z uvrstitvami delovnih mest in nazivov v drugih državnih organih sporočamo, da se skladno s tretjim odstavkom 13. člena </w:t>
      </w:r>
      <w:r w:rsidR="0041113D">
        <w:rPr>
          <w:rFonts w:cs="Arial"/>
          <w:color w:val="000000" w:themeColor="text1"/>
          <w:szCs w:val="20"/>
        </w:rPr>
        <w:t xml:space="preserve">ZSPJS </w:t>
      </w:r>
      <w:r w:rsidR="00C0779D" w:rsidRPr="00B01D7B">
        <w:rPr>
          <w:rFonts w:cs="Arial"/>
          <w:color w:val="000000" w:themeColor="text1"/>
          <w:szCs w:val="20"/>
        </w:rPr>
        <w:t>delovna mesta oziroma</w:t>
      </w:r>
      <w:r w:rsidRPr="00B01D7B">
        <w:rPr>
          <w:rFonts w:cs="Arial"/>
          <w:color w:val="000000" w:themeColor="text1"/>
          <w:szCs w:val="20"/>
        </w:rPr>
        <w:t xml:space="preserve"> nazivi v plačni podskupini C1</w:t>
      </w:r>
      <w:r w:rsidR="00CB5232">
        <w:rPr>
          <w:rFonts w:cs="Arial"/>
          <w:color w:val="000000" w:themeColor="text1"/>
          <w:szCs w:val="20"/>
        </w:rPr>
        <w:t xml:space="preserve"> </w:t>
      </w:r>
      <w:r w:rsidR="00C0779D" w:rsidRPr="00B01D7B">
        <w:rPr>
          <w:rFonts w:cs="Arial"/>
          <w:color w:val="000000" w:themeColor="text1"/>
          <w:szCs w:val="20"/>
        </w:rPr>
        <w:t xml:space="preserve">uvrščajo v plačne razrede z aktom državnega organa, upoštevaje uvrstitev primerljivih delovnih mest in nazivov plačne skupine C </w:t>
      </w:r>
      <w:r w:rsidRPr="00B01D7B">
        <w:rPr>
          <w:rFonts w:cs="Arial"/>
          <w:color w:val="000000" w:themeColor="text1"/>
          <w:szCs w:val="20"/>
        </w:rPr>
        <w:t xml:space="preserve">v kolektivni pogodbi dejavnosti. Glede na navedeno </w:t>
      </w:r>
      <w:r w:rsidR="005B0820" w:rsidRPr="00B01D7B">
        <w:rPr>
          <w:rFonts w:cs="Arial"/>
          <w:color w:val="000000" w:themeColor="text1"/>
          <w:szCs w:val="20"/>
        </w:rPr>
        <w:t xml:space="preserve">predlagamo, da drugi državni organi upoštevajo dejstvo, da je z dnem </w:t>
      </w:r>
      <w:r w:rsidR="00784200" w:rsidRPr="00B01D7B">
        <w:rPr>
          <w:rFonts w:cs="Arial"/>
          <w:color w:val="000000" w:themeColor="text1"/>
          <w:szCs w:val="20"/>
        </w:rPr>
        <w:t>8</w:t>
      </w:r>
      <w:r w:rsidR="005B0820" w:rsidRPr="00B01D7B">
        <w:rPr>
          <w:rFonts w:cs="Arial"/>
          <w:color w:val="000000" w:themeColor="text1"/>
          <w:szCs w:val="20"/>
        </w:rPr>
        <w:t>.</w:t>
      </w:r>
      <w:r w:rsidR="00784200" w:rsidRPr="00B01D7B">
        <w:rPr>
          <w:rFonts w:cs="Arial"/>
          <w:color w:val="000000" w:themeColor="text1"/>
          <w:szCs w:val="20"/>
        </w:rPr>
        <w:t xml:space="preserve"> 12</w:t>
      </w:r>
      <w:r w:rsidR="00EB0270" w:rsidRPr="00B01D7B">
        <w:rPr>
          <w:rFonts w:cs="Arial"/>
          <w:color w:val="000000" w:themeColor="text1"/>
          <w:szCs w:val="20"/>
        </w:rPr>
        <w:t>.</w:t>
      </w:r>
      <w:r w:rsidR="00784200" w:rsidRPr="00B01D7B">
        <w:rPr>
          <w:rFonts w:cs="Arial"/>
          <w:color w:val="000000" w:themeColor="text1"/>
          <w:szCs w:val="20"/>
        </w:rPr>
        <w:t xml:space="preserve"> </w:t>
      </w:r>
      <w:r w:rsidR="005B0820" w:rsidRPr="00B01D7B">
        <w:rPr>
          <w:rFonts w:cs="Arial"/>
          <w:color w:val="000000" w:themeColor="text1"/>
          <w:szCs w:val="20"/>
        </w:rPr>
        <w:t>201</w:t>
      </w:r>
      <w:r w:rsidR="00784200" w:rsidRPr="00B01D7B">
        <w:rPr>
          <w:rFonts w:cs="Arial"/>
          <w:color w:val="000000" w:themeColor="text1"/>
          <w:szCs w:val="20"/>
        </w:rPr>
        <w:t xml:space="preserve">8 </w:t>
      </w:r>
      <w:r w:rsidR="005B0820" w:rsidRPr="00B01D7B">
        <w:rPr>
          <w:rFonts w:cs="Arial"/>
          <w:color w:val="000000" w:themeColor="text1"/>
          <w:szCs w:val="20"/>
        </w:rPr>
        <w:t xml:space="preserve">uveljavljen Aneks št. </w:t>
      </w:r>
      <w:r w:rsidR="00784200" w:rsidRPr="00B01D7B">
        <w:rPr>
          <w:rFonts w:cs="Arial"/>
          <w:color w:val="000000" w:themeColor="text1"/>
          <w:szCs w:val="20"/>
        </w:rPr>
        <w:t xml:space="preserve">4 </w:t>
      </w:r>
      <w:r w:rsidR="005B0820" w:rsidRPr="00B01D7B">
        <w:rPr>
          <w:rFonts w:cs="Arial"/>
          <w:color w:val="000000" w:themeColor="text1"/>
          <w:szCs w:val="20"/>
        </w:rPr>
        <w:t xml:space="preserve">h Kolektivni pogodbi za državno upravo, uprave pravosodnih organov in uprave samoupravnih lokalnih skupnosti. </w:t>
      </w:r>
    </w:p>
    <w:p w:rsidR="0041113D" w:rsidRDefault="0041113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3961BE" w:rsidRPr="00B01D7B" w:rsidRDefault="005B0820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Ob tem velja opozoriti, da </w:t>
      </w:r>
      <w:r w:rsidR="00A6700D" w:rsidRPr="00B01D7B">
        <w:rPr>
          <w:rFonts w:cs="Arial"/>
          <w:color w:val="000000" w:themeColor="text1"/>
          <w:szCs w:val="20"/>
        </w:rPr>
        <w:t>določba</w:t>
      </w:r>
      <w:r w:rsidR="00756D34" w:rsidRPr="00B01D7B">
        <w:rPr>
          <w:rFonts w:cs="Arial"/>
          <w:color w:val="000000" w:themeColor="text1"/>
          <w:szCs w:val="20"/>
        </w:rPr>
        <w:t xml:space="preserve"> </w:t>
      </w:r>
      <w:r w:rsidR="00D12BE9" w:rsidRPr="00B01D7B">
        <w:rPr>
          <w:rFonts w:cs="Arial"/>
          <w:color w:val="000000" w:themeColor="text1"/>
          <w:szCs w:val="20"/>
        </w:rPr>
        <w:t xml:space="preserve">tretjega odstavka 13. člena ZSPJS </w:t>
      </w:r>
      <w:r w:rsidR="00756D34" w:rsidRPr="00B01D7B">
        <w:rPr>
          <w:rFonts w:cs="Arial"/>
          <w:color w:val="000000" w:themeColor="text1"/>
          <w:szCs w:val="20"/>
        </w:rPr>
        <w:t xml:space="preserve">velja </w:t>
      </w:r>
      <w:r w:rsidR="00A6700D" w:rsidRPr="00B01D7B">
        <w:rPr>
          <w:rFonts w:cs="Arial"/>
          <w:color w:val="000000" w:themeColor="text1"/>
          <w:szCs w:val="20"/>
        </w:rPr>
        <w:t xml:space="preserve">le </w:t>
      </w:r>
      <w:r w:rsidR="00756D34" w:rsidRPr="00B01D7B">
        <w:rPr>
          <w:rFonts w:cs="Arial"/>
          <w:color w:val="000000" w:themeColor="text1"/>
          <w:szCs w:val="20"/>
        </w:rPr>
        <w:t xml:space="preserve">za plačno </w:t>
      </w:r>
      <w:r w:rsidR="00EE79E0" w:rsidRPr="00B01D7B">
        <w:rPr>
          <w:rFonts w:cs="Arial"/>
          <w:color w:val="000000" w:themeColor="text1"/>
          <w:szCs w:val="20"/>
        </w:rPr>
        <w:t>pod</w:t>
      </w:r>
      <w:r w:rsidR="003E5106" w:rsidRPr="00B01D7B">
        <w:rPr>
          <w:rFonts w:cs="Arial"/>
          <w:color w:val="000000" w:themeColor="text1"/>
          <w:szCs w:val="20"/>
        </w:rPr>
        <w:t xml:space="preserve">skupino C1, ne pa tudi za </w:t>
      </w:r>
      <w:r w:rsidR="00B832D2" w:rsidRPr="00B01D7B">
        <w:rPr>
          <w:rFonts w:cs="Arial"/>
          <w:color w:val="000000" w:themeColor="text1"/>
          <w:szCs w:val="20"/>
        </w:rPr>
        <w:t xml:space="preserve">delovna mesta iz </w:t>
      </w:r>
      <w:r w:rsidR="003E5106" w:rsidRPr="00B01D7B">
        <w:rPr>
          <w:rFonts w:cs="Arial"/>
          <w:color w:val="000000" w:themeColor="text1"/>
          <w:szCs w:val="20"/>
        </w:rPr>
        <w:t>plačn</w:t>
      </w:r>
      <w:r w:rsidR="00B832D2" w:rsidRPr="00B01D7B">
        <w:rPr>
          <w:rFonts w:cs="Arial"/>
          <w:color w:val="000000" w:themeColor="text1"/>
          <w:szCs w:val="20"/>
        </w:rPr>
        <w:t>e</w:t>
      </w:r>
      <w:r w:rsidR="003E5106" w:rsidRPr="00B01D7B">
        <w:rPr>
          <w:rFonts w:cs="Arial"/>
          <w:color w:val="000000" w:themeColor="text1"/>
          <w:szCs w:val="20"/>
        </w:rPr>
        <w:t xml:space="preserve"> skupin</w:t>
      </w:r>
      <w:r w:rsidR="00B832D2" w:rsidRPr="00B01D7B">
        <w:rPr>
          <w:rFonts w:cs="Arial"/>
          <w:color w:val="000000" w:themeColor="text1"/>
          <w:szCs w:val="20"/>
        </w:rPr>
        <w:t>e</w:t>
      </w:r>
      <w:r w:rsidR="003E5106" w:rsidRPr="00B01D7B">
        <w:rPr>
          <w:rFonts w:cs="Arial"/>
          <w:color w:val="000000" w:themeColor="text1"/>
          <w:szCs w:val="20"/>
        </w:rPr>
        <w:t xml:space="preserve"> J</w:t>
      </w:r>
      <w:r w:rsidR="00FA7C95" w:rsidRPr="00B01D7B">
        <w:rPr>
          <w:rFonts w:cs="Arial"/>
          <w:color w:val="000000" w:themeColor="text1"/>
          <w:szCs w:val="20"/>
        </w:rPr>
        <w:t>, za kater</w:t>
      </w:r>
      <w:r w:rsidR="00B832D2" w:rsidRPr="00B01D7B">
        <w:rPr>
          <w:rFonts w:cs="Arial"/>
          <w:color w:val="000000" w:themeColor="text1"/>
          <w:szCs w:val="20"/>
        </w:rPr>
        <w:t>a</w:t>
      </w:r>
      <w:r w:rsidR="00FA7C95" w:rsidRPr="00B01D7B">
        <w:rPr>
          <w:rFonts w:cs="Arial"/>
          <w:color w:val="000000" w:themeColor="text1"/>
          <w:szCs w:val="20"/>
        </w:rPr>
        <w:t xml:space="preserve"> </w:t>
      </w:r>
      <w:r w:rsidR="00B832D2" w:rsidRPr="00B01D7B">
        <w:rPr>
          <w:rFonts w:cs="Arial"/>
          <w:color w:val="000000" w:themeColor="text1"/>
          <w:szCs w:val="20"/>
        </w:rPr>
        <w:t>iz drugega odstavka 13. člena ZSPJS jasno izhaja, da se uvrščajo s kolektivno pogodbo dejavnosti</w:t>
      </w:r>
      <w:r w:rsidR="003E5106" w:rsidRPr="00B01D7B">
        <w:rPr>
          <w:rFonts w:cs="Arial"/>
          <w:color w:val="000000" w:themeColor="text1"/>
          <w:szCs w:val="20"/>
        </w:rPr>
        <w:t xml:space="preserve">. </w:t>
      </w:r>
    </w:p>
    <w:p w:rsidR="00C0779D" w:rsidRPr="00B01D7B" w:rsidRDefault="00C0779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3611C2" w:rsidRPr="00B01D7B" w:rsidRDefault="003611C2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301066" w:rsidRPr="00B01D7B" w:rsidRDefault="0041113D" w:rsidP="00B01D7B">
      <w:pPr>
        <w:spacing w:line="240" w:lineRule="atLeas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</w:t>
      </w:r>
      <w:r w:rsidR="004A725D" w:rsidRPr="00B01D7B">
        <w:rPr>
          <w:rFonts w:cs="Arial"/>
          <w:b/>
          <w:szCs w:val="20"/>
        </w:rPr>
        <w:t xml:space="preserve">) Poročanje podatkov o plačah </w:t>
      </w:r>
      <w:r w:rsidR="0036663F" w:rsidRPr="00B01D7B">
        <w:rPr>
          <w:rFonts w:cs="Arial"/>
          <w:b/>
          <w:szCs w:val="20"/>
        </w:rPr>
        <w:t>v informacijski sistem za posredovanje in analizo podatkov o plačah, drugih izplačilih in številu zaposlenih v javnem sektorju</w:t>
      </w:r>
      <w:r w:rsidR="005D7D16" w:rsidRPr="00B01D7B">
        <w:rPr>
          <w:rFonts w:cs="Arial"/>
          <w:b/>
          <w:szCs w:val="20"/>
        </w:rPr>
        <w:t xml:space="preserve"> (ISPAP)</w:t>
      </w:r>
    </w:p>
    <w:p w:rsidR="004A725D" w:rsidRPr="00B01D7B" w:rsidRDefault="004A725D" w:rsidP="00B01D7B">
      <w:pPr>
        <w:spacing w:line="240" w:lineRule="atLeast"/>
        <w:jc w:val="both"/>
        <w:rPr>
          <w:rFonts w:cs="Arial"/>
          <w:color w:val="FF0000"/>
          <w:szCs w:val="20"/>
        </w:rPr>
      </w:pPr>
    </w:p>
    <w:p w:rsidR="004A725D" w:rsidRPr="00B01D7B" w:rsidRDefault="00A76618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Proračunski uporabniki </w:t>
      </w:r>
      <w:r w:rsidR="003611C2" w:rsidRPr="00B01D7B">
        <w:rPr>
          <w:rFonts w:cs="Arial"/>
          <w:szCs w:val="20"/>
        </w:rPr>
        <w:t xml:space="preserve">so dolžni </w:t>
      </w:r>
      <w:r w:rsidRPr="00B01D7B">
        <w:rPr>
          <w:rFonts w:cs="Arial"/>
          <w:szCs w:val="20"/>
        </w:rPr>
        <w:t>pri poročanju podatkov o plačah v informacijski sistem ISPAP poročati</w:t>
      </w:r>
      <w:r w:rsidR="004A725D" w:rsidRPr="00B01D7B">
        <w:rPr>
          <w:rFonts w:cs="Arial"/>
          <w:szCs w:val="20"/>
        </w:rPr>
        <w:t xml:space="preserve"> podatek, ki je vezan na dejansko izplačilo </w:t>
      </w:r>
      <w:r w:rsidRPr="00B01D7B">
        <w:rPr>
          <w:rFonts w:cs="Arial"/>
          <w:szCs w:val="20"/>
        </w:rPr>
        <w:t>osnovne plače jav</w:t>
      </w:r>
      <w:r w:rsidR="004A725D" w:rsidRPr="00B01D7B">
        <w:rPr>
          <w:rFonts w:cs="Arial"/>
          <w:szCs w:val="20"/>
        </w:rPr>
        <w:t>n</w:t>
      </w:r>
      <w:r w:rsidRPr="00B01D7B">
        <w:rPr>
          <w:rFonts w:cs="Arial"/>
          <w:szCs w:val="20"/>
        </w:rPr>
        <w:t xml:space="preserve">ega uslužbenca in ne  tistega, ki je kot končni plačni </w:t>
      </w:r>
      <w:r w:rsidR="003611C2" w:rsidRPr="00B01D7B">
        <w:rPr>
          <w:rFonts w:cs="Arial"/>
          <w:szCs w:val="20"/>
        </w:rPr>
        <w:t xml:space="preserve">razred </w:t>
      </w:r>
      <w:r w:rsidRPr="00B01D7B">
        <w:rPr>
          <w:rFonts w:cs="Arial"/>
          <w:szCs w:val="20"/>
        </w:rPr>
        <w:t xml:space="preserve">določen v aneksih h kolektivnim pogodbam oziroma </w:t>
      </w:r>
      <w:r w:rsidR="003611C2" w:rsidRPr="00B01D7B">
        <w:rPr>
          <w:rFonts w:cs="Arial"/>
          <w:szCs w:val="20"/>
        </w:rPr>
        <w:t xml:space="preserve">v </w:t>
      </w:r>
      <w:r w:rsidRPr="00B01D7B">
        <w:rPr>
          <w:rFonts w:cs="Arial"/>
          <w:szCs w:val="20"/>
        </w:rPr>
        <w:t>uredbi.</w:t>
      </w:r>
    </w:p>
    <w:p w:rsidR="004A725D" w:rsidRPr="00B01D7B" w:rsidRDefault="004A725D" w:rsidP="00B01D7B">
      <w:pPr>
        <w:spacing w:line="240" w:lineRule="atLeast"/>
        <w:jc w:val="both"/>
        <w:rPr>
          <w:rFonts w:cs="Arial"/>
          <w:szCs w:val="20"/>
        </w:rPr>
      </w:pPr>
    </w:p>
    <w:p w:rsidR="008F384D" w:rsidRPr="00B01D7B" w:rsidRDefault="00A76618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Kot primer navajamo </w:t>
      </w:r>
      <w:r w:rsidR="003611C2" w:rsidRPr="00B01D7B">
        <w:rPr>
          <w:rFonts w:cs="Arial"/>
          <w:szCs w:val="20"/>
        </w:rPr>
        <w:t xml:space="preserve">javnega uslužbenca na </w:t>
      </w:r>
      <w:r w:rsidRPr="00B01D7B">
        <w:rPr>
          <w:rFonts w:cs="Arial"/>
          <w:szCs w:val="20"/>
        </w:rPr>
        <w:t>delovn</w:t>
      </w:r>
      <w:r w:rsidR="003611C2" w:rsidRPr="00B01D7B">
        <w:rPr>
          <w:rFonts w:cs="Arial"/>
          <w:szCs w:val="20"/>
        </w:rPr>
        <w:t>em</w:t>
      </w:r>
      <w:r w:rsidRPr="00B01D7B">
        <w:rPr>
          <w:rFonts w:cs="Arial"/>
          <w:szCs w:val="20"/>
        </w:rPr>
        <w:t xml:space="preserve"> mest</w:t>
      </w:r>
      <w:r w:rsidR="003611C2" w:rsidRPr="00B01D7B">
        <w:rPr>
          <w:rFonts w:cs="Arial"/>
          <w:szCs w:val="20"/>
        </w:rPr>
        <w:t>u</w:t>
      </w:r>
      <w:r w:rsidRPr="00B01D7B">
        <w:rPr>
          <w:rFonts w:cs="Arial"/>
          <w:szCs w:val="20"/>
        </w:rPr>
        <w:t xml:space="preserve"> višjega svetovalca</w:t>
      </w:r>
      <w:r w:rsidR="004A725D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v nazivu višji svetovalec III</w:t>
      </w:r>
      <w:r w:rsidR="00E25794" w:rsidRPr="00B01D7B">
        <w:rPr>
          <w:rFonts w:cs="Arial"/>
          <w:szCs w:val="20"/>
        </w:rPr>
        <w:t xml:space="preserve"> brez morebitnih napredovanj v plačni razred</w:t>
      </w:r>
      <w:r w:rsidRPr="00B01D7B">
        <w:rPr>
          <w:rFonts w:cs="Arial"/>
          <w:szCs w:val="20"/>
        </w:rPr>
        <w:t>, ki je trenutno uvrščeno v izhodiščni 3</w:t>
      </w:r>
      <w:r w:rsidR="008F384D" w:rsidRPr="00B01D7B">
        <w:rPr>
          <w:rFonts w:cs="Arial"/>
          <w:szCs w:val="20"/>
        </w:rPr>
        <w:t>3</w:t>
      </w:r>
      <w:r w:rsidR="00CA5A1C" w:rsidRPr="00B01D7B">
        <w:rPr>
          <w:rFonts w:cs="Arial"/>
          <w:szCs w:val="20"/>
        </w:rPr>
        <w:t>.</w:t>
      </w:r>
      <w:r w:rsidRPr="00B01D7B">
        <w:rPr>
          <w:rFonts w:cs="Arial"/>
          <w:szCs w:val="20"/>
        </w:rPr>
        <w:t xml:space="preserve"> plačni razred</w:t>
      </w:r>
      <w:r w:rsidR="008F384D" w:rsidRPr="00B01D7B">
        <w:rPr>
          <w:rFonts w:cs="Arial"/>
          <w:szCs w:val="20"/>
        </w:rPr>
        <w:t xml:space="preserve">, končni plačni razred tega naziva pa </w:t>
      </w:r>
      <w:r w:rsidR="003611C2" w:rsidRPr="00B01D7B">
        <w:rPr>
          <w:rFonts w:cs="Arial"/>
          <w:szCs w:val="20"/>
        </w:rPr>
        <w:t xml:space="preserve">je </w:t>
      </w:r>
      <w:r w:rsidR="008F384D" w:rsidRPr="00B01D7B">
        <w:rPr>
          <w:rFonts w:cs="Arial"/>
          <w:szCs w:val="20"/>
        </w:rPr>
        <w:t xml:space="preserve">38. </w:t>
      </w:r>
    </w:p>
    <w:p w:rsidR="008F384D" w:rsidRPr="00B01D7B" w:rsidRDefault="008F384D" w:rsidP="00B01D7B">
      <w:pPr>
        <w:spacing w:line="240" w:lineRule="atLeast"/>
        <w:jc w:val="both"/>
        <w:rPr>
          <w:rFonts w:cs="Arial"/>
          <w:szCs w:val="20"/>
        </w:rPr>
      </w:pPr>
    </w:p>
    <w:p w:rsidR="008F384D" w:rsidRPr="00B01D7B" w:rsidRDefault="003611C2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S </w:t>
      </w:r>
      <w:r w:rsidR="008F384D" w:rsidRPr="00B01D7B">
        <w:rPr>
          <w:rFonts w:cs="Arial"/>
          <w:szCs w:val="20"/>
        </w:rPr>
        <w:t>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2019 se izhodiščni plačni razred tega delovnega mesta in naziva poviša za 1 plačni razred (34. plačni razred), s 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11.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 xml:space="preserve">2019 pa še dodatno za en plačni razred (35. plačni razred), kar pomeni, da bodo povišanja tega delovnega mesta v tem nazivu izvedena postopno, temu pa </w:t>
      </w:r>
      <w:r w:rsidR="00E25794" w:rsidRPr="00B01D7B">
        <w:rPr>
          <w:rFonts w:cs="Arial"/>
          <w:szCs w:val="20"/>
        </w:rPr>
        <w:t>morajo</w:t>
      </w:r>
      <w:r w:rsidR="008F384D" w:rsidRPr="00B01D7B">
        <w:rPr>
          <w:rFonts w:cs="Arial"/>
          <w:szCs w:val="20"/>
        </w:rPr>
        <w:t xml:space="preserve"> biti prilagojena tudi poročanja v Informacijski s</w:t>
      </w:r>
      <w:r w:rsidR="00CA5A1C" w:rsidRPr="00B01D7B">
        <w:rPr>
          <w:rFonts w:cs="Arial"/>
          <w:szCs w:val="20"/>
        </w:rPr>
        <w:t xml:space="preserve">istem ISPAP. </w:t>
      </w:r>
      <w:r w:rsidR="00E25794" w:rsidRPr="00B01D7B">
        <w:rPr>
          <w:rFonts w:cs="Arial"/>
          <w:szCs w:val="20"/>
        </w:rPr>
        <w:t>T</w:t>
      </w:r>
      <w:r w:rsidR="008F384D" w:rsidRPr="00B01D7B">
        <w:rPr>
          <w:rFonts w:cs="Arial"/>
          <w:szCs w:val="20"/>
        </w:rPr>
        <w:t>ako se od 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1.</w:t>
      </w:r>
      <w:r w:rsidR="005D7D16" w:rsidRPr="00B01D7B">
        <w:rPr>
          <w:rFonts w:cs="Arial"/>
          <w:szCs w:val="20"/>
        </w:rPr>
        <w:t xml:space="preserve"> </w:t>
      </w:r>
      <w:r w:rsidR="008F384D" w:rsidRPr="00B01D7B">
        <w:rPr>
          <w:rFonts w:cs="Arial"/>
          <w:szCs w:val="20"/>
        </w:rPr>
        <w:t>2019</w:t>
      </w:r>
      <w:r w:rsidR="00E25794" w:rsidRPr="00B01D7B">
        <w:rPr>
          <w:rFonts w:cs="Arial"/>
          <w:szCs w:val="20"/>
        </w:rPr>
        <w:t xml:space="preserve"> do 3</w:t>
      </w:r>
      <w:r w:rsidRPr="00B01D7B">
        <w:rPr>
          <w:rFonts w:cs="Arial"/>
          <w:szCs w:val="20"/>
        </w:rPr>
        <w:t>1</w:t>
      </w:r>
      <w:r w:rsidR="00E25794" w:rsidRPr="00B01D7B">
        <w:rPr>
          <w:rFonts w:cs="Arial"/>
          <w:szCs w:val="20"/>
        </w:rPr>
        <w:t>.</w:t>
      </w:r>
      <w:r w:rsidR="005D7D16" w:rsidRPr="00B01D7B">
        <w:rPr>
          <w:rFonts w:cs="Arial"/>
          <w:szCs w:val="20"/>
        </w:rPr>
        <w:t xml:space="preserve"> </w:t>
      </w:r>
      <w:r w:rsidRPr="00B01D7B">
        <w:rPr>
          <w:rFonts w:cs="Arial"/>
          <w:szCs w:val="20"/>
        </w:rPr>
        <w:t>10</w:t>
      </w:r>
      <w:r w:rsidR="00E25794" w:rsidRPr="00B01D7B">
        <w:rPr>
          <w:rFonts w:cs="Arial"/>
          <w:szCs w:val="20"/>
        </w:rPr>
        <w:t>.</w:t>
      </w:r>
      <w:r w:rsidR="005D7D16" w:rsidRPr="00B01D7B">
        <w:rPr>
          <w:rFonts w:cs="Arial"/>
          <w:szCs w:val="20"/>
        </w:rPr>
        <w:t xml:space="preserve"> </w:t>
      </w:r>
      <w:r w:rsidR="00E25794" w:rsidRPr="00B01D7B">
        <w:rPr>
          <w:rFonts w:cs="Arial"/>
          <w:szCs w:val="20"/>
        </w:rPr>
        <w:t>2019 poroča plačo za 34. plačni razred, od 1.</w:t>
      </w:r>
      <w:r w:rsidR="005D7D16" w:rsidRPr="00B01D7B">
        <w:rPr>
          <w:rFonts w:cs="Arial"/>
          <w:szCs w:val="20"/>
        </w:rPr>
        <w:t xml:space="preserve"> </w:t>
      </w:r>
      <w:r w:rsidR="00E25794" w:rsidRPr="00B01D7B">
        <w:rPr>
          <w:rFonts w:cs="Arial"/>
          <w:szCs w:val="20"/>
        </w:rPr>
        <w:t>11.</w:t>
      </w:r>
      <w:r w:rsidR="005D7D16" w:rsidRPr="00B01D7B">
        <w:rPr>
          <w:rFonts w:cs="Arial"/>
          <w:szCs w:val="20"/>
        </w:rPr>
        <w:t xml:space="preserve"> </w:t>
      </w:r>
      <w:r w:rsidR="00E25794" w:rsidRPr="00B01D7B">
        <w:rPr>
          <w:rFonts w:cs="Arial"/>
          <w:szCs w:val="20"/>
        </w:rPr>
        <w:t>2019 dalje pa za 35</w:t>
      </w:r>
      <w:r w:rsidR="00CA5A1C" w:rsidRPr="00B01D7B">
        <w:rPr>
          <w:rFonts w:cs="Arial"/>
          <w:szCs w:val="20"/>
        </w:rPr>
        <w:t>.</w:t>
      </w:r>
      <w:r w:rsidR="00E25794" w:rsidRPr="00B01D7B">
        <w:rPr>
          <w:rFonts w:cs="Arial"/>
          <w:szCs w:val="20"/>
        </w:rPr>
        <w:t xml:space="preserve"> plačni razred.</w:t>
      </w:r>
    </w:p>
    <w:p w:rsidR="003611C2" w:rsidRPr="00B01D7B" w:rsidRDefault="003611C2" w:rsidP="00B01D7B">
      <w:pPr>
        <w:spacing w:line="240" w:lineRule="atLeast"/>
        <w:jc w:val="both"/>
        <w:rPr>
          <w:rFonts w:cs="Arial"/>
          <w:szCs w:val="20"/>
        </w:rPr>
      </w:pPr>
    </w:p>
    <w:p w:rsidR="0041113D" w:rsidRPr="0041113D" w:rsidRDefault="0041113D" w:rsidP="00B01D7B">
      <w:pPr>
        <w:spacing w:line="240" w:lineRule="atLeast"/>
        <w:jc w:val="both"/>
        <w:rPr>
          <w:rFonts w:cs="Arial"/>
          <w:b/>
          <w:szCs w:val="20"/>
        </w:rPr>
      </w:pPr>
      <w:r w:rsidRPr="0041113D">
        <w:rPr>
          <w:rFonts w:cs="Arial"/>
          <w:b/>
          <w:szCs w:val="20"/>
        </w:rPr>
        <w:t>f) Določitev plačnega razreda javnim uslužbencem</w:t>
      </w:r>
    </w:p>
    <w:p w:rsidR="0041113D" w:rsidRDefault="0041113D" w:rsidP="00B01D7B">
      <w:pPr>
        <w:spacing w:line="240" w:lineRule="atLeast"/>
        <w:jc w:val="both"/>
        <w:rPr>
          <w:rFonts w:cs="Arial"/>
          <w:szCs w:val="20"/>
        </w:rPr>
      </w:pPr>
    </w:p>
    <w:p w:rsidR="003611C2" w:rsidRPr="00B01D7B" w:rsidRDefault="003611C2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Povsem razumljivo je, da se za toliko plačnih razredov</w:t>
      </w:r>
      <w:r w:rsidR="00DC6099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kot se poviša uvrstitev konkretnega delovnega mesta oziroma naziva, povišajo plačni razredi tudi vsem javnim uslužbencem na tem delovnem mestu oziroma v nazivu</w:t>
      </w:r>
      <w:r w:rsidR="0041113D">
        <w:rPr>
          <w:rFonts w:cs="Arial"/>
          <w:szCs w:val="20"/>
        </w:rPr>
        <w:t>. Č</w:t>
      </w:r>
      <w:r w:rsidRPr="00B01D7B">
        <w:rPr>
          <w:rFonts w:cs="Arial"/>
          <w:szCs w:val="20"/>
        </w:rPr>
        <w:t xml:space="preserve">e se je </w:t>
      </w:r>
      <w:r w:rsidR="0041113D">
        <w:rPr>
          <w:rFonts w:cs="Arial"/>
          <w:szCs w:val="20"/>
        </w:rPr>
        <w:t xml:space="preserve">na primer spremenila uvrstitev </w:t>
      </w:r>
      <w:r w:rsidRPr="00B01D7B">
        <w:rPr>
          <w:rFonts w:cs="Arial"/>
          <w:szCs w:val="20"/>
        </w:rPr>
        <w:t>delovn</w:t>
      </w:r>
      <w:r w:rsidR="0041113D">
        <w:rPr>
          <w:rFonts w:cs="Arial"/>
          <w:szCs w:val="20"/>
        </w:rPr>
        <w:t>ega</w:t>
      </w:r>
      <w:r w:rsidRPr="00B01D7B">
        <w:rPr>
          <w:rFonts w:cs="Arial"/>
          <w:szCs w:val="20"/>
        </w:rPr>
        <w:t xml:space="preserve"> mest</w:t>
      </w:r>
      <w:r w:rsidR="0041113D">
        <w:rPr>
          <w:rFonts w:cs="Arial"/>
          <w:szCs w:val="20"/>
        </w:rPr>
        <w:t>a</w:t>
      </w:r>
      <w:r w:rsidRPr="00B01D7B">
        <w:rPr>
          <w:rFonts w:cs="Arial"/>
          <w:szCs w:val="20"/>
        </w:rPr>
        <w:t xml:space="preserve"> </w:t>
      </w:r>
      <w:r w:rsidR="0041113D">
        <w:rPr>
          <w:rFonts w:cs="Arial"/>
          <w:szCs w:val="20"/>
        </w:rPr>
        <w:t xml:space="preserve">iz </w:t>
      </w:r>
      <w:r w:rsidRPr="00B01D7B">
        <w:rPr>
          <w:rFonts w:cs="Arial"/>
          <w:szCs w:val="20"/>
        </w:rPr>
        <w:t>30 v 32 plačni razred, potem se tudi javnemu uslužbencu, ki je do sedaj prejemal plačo za npr. najvišji deset</w:t>
      </w:r>
      <w:r w:rsidR="00F640D5">
        <w:rPr>
          <w:rFonts w:cs="Arial"/>
          <w:szCs w:val="20"/>
        </w:rPr>
        <w:t>i plačni razred napredovanja, t</w:t>
      </w:r>
      <w:r w:rsidRPr="00B01D7B">
        <w:rPr>
          <w:rFonts w:cs="Arial"/>
          <w:szCs w:val="20"/>
        </w:rPr>
        <w:t xml:space="preserve">j. 40., </w:t>
      </w:r>
      <w:r w:rsidR="008417BC" w:rsidRPr="00B01D7B">
        <w:rPr>
          <w:rFonts w:cs="Arial"/>
          <w:szCs w:val="20"/>
        </w:rPr>
        <w:t>plača poviša za dva plačna razreda</w:t>
      </w:r>
      <w:r w:rsidR="0041113D">
        <w:rPr>
          <w:rFonts w:cs="Arial"/>
          <w:szCs w:val="20"/>
        </w:rPr>
        <w:t>, seveda ob upoštevanju postopnega povišanja, kar pomeni, da bo 1.</w:t>
      </w:r>
      <w:r w:rsidR="00D86C15">
        <w:rPr>
          <w:rFonts w:cs="Arial"/>
          <w:szCs w:val="20"/>
        </w:rPr>
        <w:t xml:space="preserve"> </w:t>
      </w:r>
      <w:r w:rsidR="0041113D">
        <w:rPr>
          <w:rFonts w:cs="Arial"/>
          <w:szCs w:val="20"/>
        </w:rPr>
        <w:t>1.</w:t>
      </w:r>
      <w:r w:rsidR="00D86C15">
        <w:rPr>
          <w:rFonts w:cs="Arial"/>
          <w:szCs w:val="20"/>
        </w:rPr>
        <w:t xml:space="preserve"> </w:t>
      </w:r>
      <w:r w:rsidR="0041113D">
        <w:rPr>
          <w:rFonts w:cs="Arial"/>
          <w:szCs w:val="20"/>
        </w:rPr>
        <w:t>2019 prejel za 1 plačni razred višjo plačo, torej za 41</w:t>
      </w:r>
      <w:r w:rsidR="00D86C15">
        <w:rPr>
          <w:rFonts w:cs="Arial"/>
          <w:szCs w:val="20"/>
        </w:rPr>
        <w:t>.</w:t>
      </w:r>
      <w:r w:rsidR="0041113D">
        <w:rPr>
          <w:rFonts w:cs="Arial"/>
          <w:szCs w:val="20"/>
        </w:rPr>
        <w:t xml:space="preserve"> plačni razred, </w:t>
      </w:r>
      <w:r w:rsidR="008417BC" w:rsidRPr="00B01D7B">
        <w:rPr>
          <w:rFonts w:cs="Arial"/>
          <w:szCs w:val="20"/>
        </w:rPr>
        <w:t xml:space="preserve">ob zadnjem datumu pridobitve pravice do izplačila višje plače </w:t>
      </w:r>
      <w:r w:rsidR="0041113D">
        <w:rPr>
          <w:rFonts w:cs="Arial"/>
          <w:szCs w:val="20"/>
        </w:rPr>
        <w:t xml:space="preserve">pa bo </w:t>
      </w:r>
      <w:r w:rsidR="008417BC" w:rsidRPr="00B01D7B">
        <w:rPr>
          <w:rFonts w:cs="Arial"/>
          <w:szCs w:val="20"/>
        </w:rPr>
        <w:t>prejel plačo za 42. plačni razred</w:t>
      </w:r>
      <w:r w:rsidRPr="00B01D7B">
        <w:rPr>
          <w:rFonts w:cs="Arial"/>
          <w:szCs w:val="20"/>
        </w:rPr>
        <w:t xml:space="preserve">. </w:t>
      </w:r>
    </w:p>
    <w:p w:rsidR="004A725D" w:rsidRPr="00B01D7B" w:rsidRDefault="004A725D" w:rsidP="00B01D7B">
      <w:pPr>
        <w:spacing w:line="240" w:lineRule="atLeast"/>
        <w:jc w:val="both"/>
        <w:rPr>
          <w:rFonts w:cs="Arial"/>
          <w:szCs w:val="20"/>
        </w:rPr>
      </w:pPr>
    </w:p>
    <w:p w:rsidR="004A725D" w:rsidRPr="00B01D7B" w:rsidRDefault="004A725D" w:rsidP="00B01D7B">
      <w:pPr>
        <w:spacing w:line="240" w:lineRule="atLeast"/>
        <w:jc w:val="both"/>
        <w:rPr>
          <w:rFonts w:cs="Arial"/>
          <w:color w:val="FF0000"/>
          <w:szCs w:val="20"/>
        </w:rPr>
      </w:pPr>
    </w:p>
    <w:p w:rsidR="000E0627" w:rsidRDefault="000E0627" w:rsidP="0041113D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0E0627" w:rsidRDefault="000E0627" w:rsidP="0041113D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784200" w:rsidRPr="0041113D" w:rsidRDefault="00784200" w:rsidP="0041113D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41113D">
        <w:rPr>
          <w:rFonts w:cs="Arial"/>
          <w:b/>
          <w:color w:val="000000" w:themeColor="text1"/>
          <w:szCs w:val="20"/>
        </w:rPr>
        <w:t xml:space="preserve">2.  Izplačevanje delovne uspešnosti (redna delovna uspešnost in delovna uspešnost iz naslova povečanega obsega dela) </w:t>
      </w:r>
    </w:p>
    <w:p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  <w:r w:rsidRPr="00B01D7B">
        <w:rPr>
          <w:rFonts w:eastAsia="Calibri" w:cs="Arial"/>
          <w:szCs w:val="20"/>
        </w:rPr>
        <w:t xml:space="preserve">V zvezi z redno delovno uspešnostjo sta se vladna in sindikalna stran dogovorili, da se do vključno 30. </w:t>
      </w:r>
      <w:r w:rsidR="00890BBA" w:rsidRPr="00B01D7B">
        <w:rPr>
          <w:rFonts w:eastAsia="Calibri" w:cs="Arial"/>
          <w:szCs w:val="20"/>
        </w:rPr>
        <w:t>6.</w:t>
      </w:r>
      <w:r w:rsidRPr="00B01D7B">
        <w:rPr>
          <w:rFonts w:eastAsia="Calibri" w:cs="Arial"/>
          <w:szCs w:val="20"/>
        </w:rPr>
        <w:t xml:space="preserve"> 2020 ne izplačuje, delovna uspešnost iz naslova povečanega obsega dela pa se do 30. </w:t>
      </w:r>
      <w:r w:rsidR="00890BBA" w:rsidRPr="00B01D7B">
        <w:rPr>
          <w:rFonts w:eastAsia="Calibri" w:cs="Arial"/>
          <w:szCs w:val="20"/>
        </w:rPr>
        <w:t>6.</w:t>
      </w:r>
      <w:r w:rsidRPr="00B01D7B">
        <w:rPr>
          <w:rFonts w:eastAsia="Calibri" w:cs="Arial"/>
          <w:szCs w:val="20"/>
        </w:rPr>
        <w:t xml:space="preserve"> 2020 izplačuje v enaki višini kot v letu 2018.</w:t>
      </w:r>
    </w:p>
    <w:p w:rsidR="00BC4809" w:rsidRPr="00B01D7B" w:rsidRDefault="00BC4809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:rsidR="00BC4809" w:rsidRPr="00B01D7B" w:rsidRDefault="008D4EE7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  <w:r w:rsidRPr="00B01D7B">
        <w:rPr>
          <w:rFonts w:eastAsia="Calibri" w:cs="Arial"/>
          <w:szCs w:val="20"/>
        </w:rPr>
        <w:t xml:space="preserve">Navedeno </w:t>
      </w:r>
      <w:r w:rsidR="001A702D" w:rsidRPr="00B01D7B">
        <w:rPr>
          <w:rFonts w:eastAsia="Calibri" w:cs="Arial"/>
          <w:szCs w:val="20"/>
        </w:rPr>
        <w:t xml:space="preserve">naj </w:t>
      </w:r>
      <w:r w:rsidRPr="00B01D7B">
        <w:rPr>
          <w:rFonts w:eastAsia="Calibri" w:cs="Arial"/>
          <w:szCs w:val="20"/>
        </w:rPr>
        <w:t>b</w:t>
      </w:r>
      <w:r w:rsidR="001A702D" w:rsidRPr="00B01D7B">
        <w:rPr>
          <w:rFonts w:eastAsia="Calibri" w:cs="Arial"/>
          <w:szCs w:val="20"/>
        </w:rPr>
        <w:t>i bilo</w:t>
      </w:r>
      <w:r w:rsidRPr="00B01D7B">
        <w:rPr>
          <w:rFonts w:eastAsia="Calibri" w:cs="Arial"/>
          <w:szCs w:val="20"/>
        </w:rPr>
        <w:t xml:space="preserve"> realizira</w:t>
      </w:r>
      <w:r w:rsidR="001A702D" w:rsidRPr="00B01D7B">
        <w:rPr>
          <w:rFonts w:eastAsia="Calibri" w:cs="Arial"/>
          <w:szCs w:val="20"/>
        </w:rPr>
        <w:t>no</w:t>
      </w:r>
      <w:r w:rsidRPr="00B01D7B">
        <w:rPr>
          <w:rFonts w:eastAsia="Calibri" w:cs="Arial"/>
          <w:szCs w:val="20"/>
        </w:rPr>
        <w:t xml:space="preserve"> </w:t>
      </w:r>
      <w:r w:rsidR="00676957" w:rsidRPr="00B01D7B">
        <w:rPr>
          <w:rFonts w:eastAsia="Calibri" w:cs="Arial"/>
          <w:szCs w:val="20"/>
        </w:rPr>
        <w:t>s spremembo Zakona o izvrševanju proračunov Republike Slovenije za leti 2018 in 2019</w:t>
      </w:r>
      <w:r w:rsidRPr="00B01D7B">
        <w:rPr>
          <w:rFonts w:eastAsia="Calibri" w:cs="Arial"/>
          <w:szCs w:val="20"/>
        </w:rPr>
        <w:t>, ki je že v zakonodajn</w:t>
      </w:r>
      <w:r w:rsidR="00DC6099" w:rsidRPr="00B01D7B">
        <w:rPr>
          <w:rFonts w:eastAsia="Calibri" w:cs="Arial"/>
          <w:szCs w:val="20"/>
        </w:rPr>
        <w:t>em</w:t>
      </w:r>
      <w:r w:rsidRPr="00B01D7B">
        <w:rPr>
          <w:rFonts w:eastAsia="Calibri" w:cs="Arial"/>
          <w:szCs w:val="20"/>
        </w:rPr>
        <w:t xml:space="preserve"> postopk</w:t>
      </w:r>
      <w:r w:rsidR="00DC6099" w:rsidRPr="00B01D7B">
        <w:rPr>
          <w:rFonts w:eastAsia="Calibri" w:cs="Arial"/>
          <w:szCs w:val="20"/>
        </w:rPr>
        <w:t>u</w:t>
      </w:r>
      <w:r w:rsidRPr="00B01D7B">
        <w:rPr>
          <w:rFonts w:eastAsia="Calibri" w:cs="Arial"/>
          <w:szCs w:val="20"/>
        </w:rPr>
        <w:t>.</w:t>
      </w:r>
    </w:p>
    <w:p w:rsidR="008D4EE7" w:rsidRPr="00B01D7B" w:rsidRDefault="008D4EE7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:rsidR="008813AA" w:rsidRPr="00B01D7B" w:rsidRDefault="008813AA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b/>
          <w:szCs w:val="20"/>
        </w:rPr>
      </w:pPr>
      <w:r w:rsidRPr="00B01D7B">
        <w:rPr>
          <w:rFonts w:eastAsia="Calibri" w:cs="Arial"/>
          <w:b/>
          <w:szCs w:val="20"/>
        </w:rPr>
        <w:t>3. Napredovanje javnih uslužbencev in funkcionarjev</w:t>
      </w:r>
    </w:p>
    <w:p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  <w:r w:rsidRPr="00B01D7B">
        <w:rPr>
          <w:rFonts w:eastAsia="Calibri" w:cs="Arial"/>
          <w:szCs w:val="20"/>
        </w:rPr>
        <w:t xml:space="preserve">V zvezi z ureditvijo napredovanja javnih uslužbencev in funkcionarjev v višji plačni razred, naziv oziroma višji naziv je bilo doseženo soglasje, da se ureditev spremeni tako, da od 1. </w:t>
      </w:r>
      <w:r w:rsidR="00B07B3B" w:rsidRPr="00B01D7B">
        <w:rPr>
          <w:rFonts w:eastAsia="Calibri" w:cs="Arial"/>
          <w:szCs w:val="20"/>
        </w:rPr>
        <w:t>1.</w:t>
      </w:r>
      <w:r w:rsidRPr="00B01D7B">
        <w:rPr>
          <w:rFonts w:eastAsia="Calibri" w:cs="Arial"/>
          <w:szCs w:val="20"/>
        </w:rPr>
        <w:t xml:space="preserve"> 2019 dalje javni uslužbenci in funkcionarji, ki napredujejo v višji plačni razred,</w:t>
      </w:r>
      <w:r w:rsidR="00F640D5">
        <w:rPr>
          <w:rFonts w:eastAsia="Calibri" w:cs="Arial"/>
          <w:szCs w:val="20"/>
        </w:rPr>
        <w:t xml:space="preserve"> v naziv oziroma v višji naziv,</w:t>
      </w:r>
      <w:r w:rsidRPr="00B01D7B">
        <w:rPr>
          <w:rFonts w:eastAsia="Calibri" w:cs="Arial"/>
          <w:szCs w:val="20"/>
        </w:rPr>
        <w:t xml:space="preserve"> </w:t>
      </w:r>
      <w:r w:rsidRPr="00B01D7B">
        <w:rPr>
          <w:rFonts w:eastAsia="Calibri" w:cs="Arial"/>
          <w:szCs w:val="20"/>
          <w:u w:val="single"/>
        </w:rPr>
        <w:t xml:space="preserve">pridobijo pravico do </w:t>
      </w:r>
      <w:r w:rsidRPr="000E0627">
        <w:rPr>
          <w:rFonts w:eastAsia="Calibri" w:cs="Arial"/>
          <w:szCs w:val="20"/>
          <w:u w:val="single"/>
        </w:rPr>
        <w:t>plače</w:t>
      </w:r>
      <w:r w:rsidRPr="00B01D7B">
        <w:rPr>
          <w:rFonts w:eastAsia="Calibri" w:cs="Arial"/>
          <w:szCs w:val="20"/>
        </w:rPr>
        <w:t xml:space="preserve"> v skladu z višjim plačnim razredom, pridobljenim nazivom ali višjim nazivom </w:t>
      </w:r>
      <w:r w:rsidRPr="00B01D7B">
        <w:rPr>
          <w:rFonts w:eastAsia="Calibri" w:cs="Arial"/>
          <w:szCs w:val="20"/>
          <w:u w:val="single"/>
        </w:rPr>
        <w:t>1. decembra leta</w:t>
      </w:r>
      <w:r w:rsidRPr="00B01D7B">
        <w:rPr>
          <w:rFonts w:eastAsia="Calibri" w:cs="Arial"/>
          <w:szCs w:val="20"/>
        </w:rPr>
        <w:t>, v katerem izpolnijo pogoje za napredovanje.</w:t>
      </w:r>
    </w:p>
    <w:p w:rsidR="00784200" w:rsidRPr="00B01D7B" w:rsidRDefault="00784200" w:rsidP="00B01D7B">
      <w:pPr>
        <w:widowControl w:val="0"/>
        <w:spacing w:line="240" w:lineRule="atLeast"/>
        <w:jc w:val="both"/>
        <w:rPr>
          <w:rFonts w:eastAsia="Calibri" w:cs="Arial"/>
          <w:szCs w:val="20"/>
        </w:rPr>
      </w:pPr>
    </w:p>
    <w:p w:rsidR="00784200" w:rsidRPr="00B01D7B" w:rsidRDefault="00FC141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Ne glede na zgoraj navedeno javni uslužbenci in funkcionarji pridobijo pravico do plače s pridobitvijo naziva ali višjega naziva, če je pridobitev naziva ali višjega naziva pogoj za opravljanje dela na delovnem mestu, na katerega se javni uslužbenec premešča oziroma za katerega sklepa pogodbo o zaposlitvi.</w:t>
      </w:r>
    </w:p>
    <w:p w:rsidR="006B0C79" w:rsidRPr="00B01D7B" w:rsidRDefault="006B0C79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784200" w:rsidRPr="00B01D7B" w:rsidRDefault="00550E33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Navedeno </w:t>
      </w:r>
      <w:r w:rsidR="00581D43" w:rsidRPr="00B01D7B">
        <w:rPr>
          <w:rFonts w:cs="Arial"/>
          <w:color w:val="000000" w:themeColor="text1"/>
          <w:szCs w:val="20"/>
        </w:rPr>
        <w:t xml:space="preserve">naj bi se kot trajen (sistemski) ukrep </w:t>
      </w:r>
      <w:r w:rsidRPr="00B01D7B">
        <w:rPr>
          <w:rFonts w:cs="Arial"/>
          <w:color w:val="000000" w:themeColor="text1"/>
          <w:szCs w:val="20"/>
        </w:rPr>
        <w:t xml:space="preserve">realiziralo </w:t>
      </w:r>
      <w:r w:rsidR="008D4EE7" w:rsidRPr="00B01D7B">
        <w:rPr>
          <w:rFonts w:cs="Arial"/>
          <w:color w:val="000000" w:themeColor="text1"/>
          <w:szCs w:val="20"/>
        </w:rPr>
        <w:t>s spremembo Zakona o sistemu plač v javnem sektorju</w:t>
      </w:r>
      <w:r w:rsidRPr="00B01D7B">
        <w:rPr>
          <w:rFonts w:cs="Arial"/>
          <w:color w:val="000000" w:themeColor="text1"/>
          <w:szCs w:val="20"/>
        </w:rPr>
        <w:t>, ki je že v zakonodajn</w:t>
      </w:r>
      <w:r w:rsidR="00DC6099" w:rsidRPr="00B01D7B">
        <w:rPr>
          <w:rFonts w:cs="Arial"/>
          <w:color w:val="000000" w:themeColor="text1"/>
          <w:szCs w:val="20"/>
        </w:rPr>
        <w:t>em</w:t>
      </w:r>
      <w:r w:rsidRPr="00B01D7B">
        <w:rPr>
          <w:rFonts w:cs="Arial"/>
          <w:color w:val="000000" w:themeColor="text1"/>
          <w:szCs w:val="20"/>
        </w:rPr>
        <w:t xml:space="preserve"> postopk</w:t>
      </w:r>
      <w:r w:rsidR="00DC6099" w:rsidRPr="00B01D7B">
        <w:rPr>
          <w:rFonts w:cs="Arial"/>
          <w:color w:val="000000" w:themeColor="text1"/>
          <w:szCs w:val="20"/>
        </w:rPr>
        <w:t>u</w:t>
      </w:r>
      <w:r w:rsidRPr="00B01D7B">
        <w:rPr>
          <w:rFonts w:cs="Arial"/>
          <w:color w:val="000000" w:themeColor="text1"/>
          <w:szCs w:val="20"/>
        </w:rPr>
        <w:t>.</w:t>
      </w:r>
    </w:p>
    <w:p w:rsidR="008D4EE7" w:rsidRPr="00B01D7B" w:rsidRDefault="008D4EE7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b/>
          <w:color w:val="000000" w:themeColor="text1"/>
          <w:szCs w:val="20"/>
        </w:rPr>
        <w:t>4. Dodatki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>Spremembe v zvezi z dodatki, ki so določeni v Kolektivni pogodbi za javni sektor, so naslednje: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:rsidR="00D606AD" w:rsidRPr="0041113D" w:rsidRDefault="00D606AD" w:rsidP="00B01D7B">
      <w:pPr>
        <w:spacing w:line="240" w:lineRule="atLeast"/>
        <w:jc w:val="both"/>
        <w:rPr>
          <w:rFonts w:cs="Arial"/>
          <w:szCs w:val="20"/>
          <w:u w:val="single"/>
        </w:rPr>
      </w:pPr>
      <w:r w:rsidRPr="0041113D">
        <w:rPr>
          <w:rFonts w:cs="Arial"/>
          <w:szCs w:val="20"/>
          <w:u w:val="single"/>
        </w:rPr>
        <w:t>a) Dodatek za izpostavljenost pri delu s citostatiki (prvi odstavek 38. člena KPJS)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Pogoji za pridobitev pravice do navedenega dodatka so se spremenili, tako, da sedaj pripadajo </w:t>
      </w:r>
      <w:r w:rsidR="00E83054">
        <w:rPr>
          <w:rFonts w:cs="Arial"/>
          <w:szCs w:val="20"/>
        </w:rPr>
        <w:t xml:space="preserve">dodatki </w:t>
      </w:r>
      <w:r w:rsidRPr="00B01D7B">
        <w:rPr>
          <w:rFonts w:cs="Arial"/>
          <w:szCs w:val="20"/>
        </w:rPr>
        <w:t>javnemu uslužbencu, ki občasno opravlja delo s citostatiki in kontaminiranimi odpadki</w:t>
      </w:r>
      <w:r w:rsidR="00DC6099" w:rsidRPr="00B01D7B">
        <w:rPr>
          <w:rFonts w:cs="Arial"/>
          <w:szCs w:val="20"/>
        </w:rPr>
        <w:t>,</w:t>
      </w:r>
      <w:r w:rsidRPr="00B01D7B">
        <w:rPr>
          <w:rFonts w:cs="Arial"/>
          <w:szCs w:val="20"/>
        </w:rPr>
        <w:t xml:space="preserve"> v naslednjih primerih:</w:t>
      </w:r>
    </w:p>
    <w:p w:rsidR="00D606AD" w:rsidRPr="0041113D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:rsidR="00D606AD" w:rsidRPr="0041113D" w:rsidRDefault="00D606AD" w:rsidP="0041113D">
      <w:pPr>
        <w:pStyle w:val="Odstavekseznama"/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1113D">
        <w:rPr>
          <w:rFonts w:ascii="Arial" w:hAnsi="Arial" w:cs="Arial"/>
          <w:sz w:val="20"/>
          <w:szCs w:val="20"/>
        </w:rPr>
        <w:t xml:space="preserve">za pripravo ali aplikacijo citostatikov ali za nego 1,04€ za vsako začeto uro dela v teh pogojih, </w:t>
      </w:r>
    </w:p>
    <w:p w:rsidR="00D606AD" w:rsidRPr="0041113D" w:rsidRDefault="00D606AD" w:rsidP="0041113D">
      <w:pPr>
        <w:pStyle w:val="Odstavekseznama"/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1113D">
        <w:rPr>
          <w:rFonts w:ascii="Arial" w:hAnsi="Arial" w:cs="Arial"/>
          <w:bCs/>
          <w:sz w:val="20"/>
          <w:szCs w:val="20"/>
          <w:lang w:eastAsia="sl-SI"/>
        </w:rPr>
        <w:t>za delo z bolniki, ki imajo aplicirane diagnostične doze izotopov 1,04</w:t>
      </w:r>
      <w:r w:rsidRPr="0041113D">
        <w:rPr>
          <w:rFonts w:ascii="Arial" w:hAnsi="Arial" w:cs="Arial"/>
          <w:sz w:val="20"/>
          <w:szCs w:val="20"/>
        </w:rPr>
        <w:t>€ za vsako začeto uro dela v teh pogojih</w:t>
      </w:r>
      <w:r w:rsidRPr="0041113D">
        <w:rPr>
          <w:rFonts w:ascii="Arial" w:hAnsi="Arial" w:cs="Arial"/>
          <w:bCs/>
          <w:sz w:val="20"/>
          <w:szCs w:val="20"/>
          <w:lang w:eastAsia="sl-SI"/>
        </w:rPr>
        <w:t>,</w:t>
      </w:r>
    </w:p>
    <w:p w:rsidR="00D606AD" w:rsidRPr="0041113D" w:rsidRDefault="00D606AD" w:rsidP="0041113D">
      <w:pPr>
        <w:pStyle w:val="Odstavekseznama"/>
        <w:numPr>
          <w:ilvl w:val="0"/>
          <w:numId w:val="17"/>
        </w:numPr>
        <w:spacing w:line="240" w:lineRule="atLeast"/>
        <w:rPr>
          <w:rFonts w:ascii="Arial" w:hAnsi="Arial" w:cs="Arial"/>
          <w:bCs/>
          <w:sz w:val="20"/>
          <w:szCs w:val="20"/>
          <w:lang w:eastAsia="sl-SI"/>
        </w:rPr>
      </w:pPr>
      <w:r w:rsidRPr="0041113D">
        <w:rPr>
          <w:rFonts w:ascii="Arial" w:hAnsi="Arial" w:cs="Arial"/>
          <w:bCs/>
          <w:sz w:val="20"/>
          <w:szCs w:val="20"/>
          <w:lang w:eastAsia="sl-SI"/>
        </w:rPr>
        <w:t xml:space="preserve">za sodelovanje pri diagnostičnih </w:t>
      </w:r>
      <w:proofErr w:type="spellStart"/>
      <w:r w:rsidRPr="0041113D">
        <w:rPr>
          <w:rFonts w:ascii="Arial" w:hAnsi="Arial" w:cs="Arial"/>
          <w:bCs/>
          <w:sz w:val="20"/>
          <w:szCs w:val="20"/>
          <w:lang w:eastAsia="sl-SI"/>
        </w:rPr>
        <w:t>rtg</w:t>
      </w:r>
      <w:proofErr w:type="spellEnd"/>
      <w:r w:rsidRPr="0041113D">
        <w:rPr>
          <w:rFonts w:ascii="Arial" w:hAnsi="Arial" w:cs="Arial"/>
          <w:bCs/>
          <w:sz w:val="20"/>
          <w:szCs w:val="20"/>
          <w:lang w:eastAsia="sl-SI"/>
        </w:rPr>
        <w:t xml:space="preserve"> postopkih 1,04€ za vsako začeto uro dela v teh pogojih,</w:t>
      </w:r>
    </w:p>
    <w:p w:rsidR="00D606AD" w:rsidRPr="0041113D" w:rsidRDefault="00D606AD" w:rsidP="0041113D">
      <w:pPr>
        <w:pStyle w:val="Odstavekseznama"/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1113D">
        <w:rPr>
          <w:rFonts w:ascii="Arial" w:hAnsi="Arial" w:cs="Arial"/>
          <w:sz w:val="20"/>
          <w:szCs w:val="20"/>
        </w:rPr>
        <w:t>za delo s kontaminiranimi odpadki 0,51 € za vsako začeto uro dela v teh pogojih.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Uskladila se je višina navedenih dodatkov kot tudi višina dodatka za izpostavljenost pri delu v kontroliranem območju ionizirajočega sevanja. </w:t>
      </w:r>
    </w:p>
    <w:p w:rsidR="00D606AD" w:rsidRPr="00B01D7B" w:rsidRDefault="00D606AD" w:rsidP="00B01D7B">
      <w:pPr>
        <w:spacing w:line="240" w:lineRule="atLeast"/>
        <w:rPr>
          <w:rFonts w:cs="Arial"/>
          <w:bCs/>
          <w:szCs w:val="20"/>
          <w:lang w:eastAsia="sl-SI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b) Pri </w:t>
      </w:r>
      <w:r w:rsidRPr="0041113D">
        <w:rPr>
          <w:rFonts w:cs="Arial"/>
          <w:szCs w:val="20"/>
          <w:u w:val="single"/>
        </w:rPr>
        <w:t>dodatku za delo z osebami z demenco</w:t>
      </w:r>
      <w:r w:rsidRPr="00B01D7B">
        <w:rPr>
          <w:rFonts w:cs="Arial"/>
          <w:szCs w:val="20"/>
        </w:rPr>
        <w:t xml:space="preserve">, ki je bil določen v 11. točki 39. člena KPJS, se je črtal vstopni pogoj preseganja 23% delovnega časa javnega uslužbenca za pridobitev pravice do dodatka. 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c) </w:t>
      </w:r>
      <w:r w:rsidRPr="0041113D">
        <w:rPr>
          <w:rFonts w:cs="Arial"/>
          <w:szCs w:val="20"/>
          <w:u w:val="single"/>
        </w:rPr>
        <w:t>Dodatek za delo v deljenem delovnem času</w:t>
      </w:r>
      <w:r w:rsidRPr="00B01D7B">
        <w:rPr>
          <w:rFonts w:cs="Arial"/>
          <w:szCs w:val="20"/>
        </w:rPr>
        <w:t xml:space="preserve"> (41. člen KPJS) se je povišal na 15% urne postavke osnovne plače javnega uslužbenca, če prekinitev delovnega časa traja 2 uri ali več, pri čemer se dodatek obračuna za vse opravljene ure v deljenem delovnem času, ne le za opravljene ure po prekinitvi.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lastRenderedPageBreak/>
        <w:t xml:space="preserve">d) </w:t>
      </w:r>
      <w:r w:rsidRPr="0041113D">
        <w:rPr>
          <w:rFonts w:cs="Arial"/>
          <w:szCs w:val="20"/>
          <w:u w:val="single"/>
        </w:rPr>
        <w:t>Dodatek za delo v neenakomerno razporejenem delovnem ča</w:t>
      </w:r>
      <w:r w:rsidRPr="00B01D7B">
        <w:rPr>
          <w:rFonts w:cs="Arial"/>
          <w:szCs w:val="20"/>
        </w:rPr>
        <w:t>su (drugi odstavek 42. člena KPJS) sedaj pripada javnemu uslužbencu poleg za šesti in sedmi dan tudi za vsak nadaljnji zaporedni delovni dan.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41113D">
        <w:rPr>
          <w:rFonts w:cs="Arial"/>
          <w:b/>
          <w:color w:val="000000"/>
          <w:szCs w:val="20"/>
        </w:rPr>
        <w:t>Vse spremembe od a) do vključno d) se uporabljajo z dnem uveljavitve aneksov h kolektivnim pogodbam, torej s 8. 12. 2018</w:t>
      </w:r>
      <w:r w:rsidRPr="00B01D7B">
        <w:rPr>
          <w:rFonts w:cs="Arial"/>
          <w:color w:val="000000"/>
          <w:szCs w:val="20"/>
        </w:rPr>
        <w:t>.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:rsidR="00DC6099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  <w:r w:rsidRPr="00B01D7B">
        <w:rPr>
          <w:rFonts w:cs="Arial"/>
          <w:szCs w:val="20"/>
        </w:rPr>
        <w:t xml:space="preserve">e) Javnim uslužbencem </w:t>
      </w:r>
      <w:r w:rsidRPr="00B01D7B">
        <w:rPr>
          <w:rFonts w:cs="Arial"/>
          <w:szCs w:val="20"/>
          <w:u w:val="single"/>
        </w:rPr>
        <w:t>od 1. 9. 2019</w:t>
      </w:r>
      <w:r w:rsidRPr="00B01D7B">
        <w:rPr>
          <w:rFonts w:cs="Arial"/>
          <w:szCs w:val="20"/>
        </w:rPr>
        <w:t xml:space="preserve"> pripada višje plačilo </w:t>
      </w:r>
      <w:r w:rsidRPr="000E5F3C">
        <w:rPr>
          <w:rFonts w:cs="Arial"/>
          <w:szCs w:val="20"/>
          <w:u w:val="single"/>
        </w:rPr>
        <w:t>za delo v manj ugodnem delovnem času</w:t>
      </w:r>
      <w:r w:rsidRPr="00B01D7B">
        <w:rPr>
          <w:rFonts w:cs="Arial"/>
          <w:szCs w:val="20"/>
        </w:rPr>
        <w:t>, in sicer tako, da</w:t>
      </w:r>
      <w:r w:rsidR="00DC6099" w:rsidRPr="00B01D7B">
        <w:rPr>
          <w:rFonts w:cs="Arial"/>
          <w:szCs w:val="20"/>
        </w:rPr>
        <w:t>:</w:t>
      </w:r>
    </w:p>
    <w:p w:rsidR="00DC6099" w:rsidRPr="00B01D7B" w:rsidRDefault="00DC6099" w:rsidP="00B01D7B">
      <w:pPr>
        <w:spacing w:line="240" w:lineRule="atLeast"/>
        <w:jc w:val="both"/>
        <w:rPr>
          <w:rFonts w:cs="Arial"/>
          <w:szCs w:val="20"/>
        </w:rPr>
      </w:pPr>
    </w:p>
    <w:p w:rsidR="00DC6099" w:rsidRPr="000E5F3C" w:rsidRDefault="00D606AD" w:rsidP="000E5F3C">
      <w:pPr>
        <w:pStyle w:val="Odstavekseznama"/>
        <w:numPr>
          <w:ilvl w:val="0"/>
          <w:numId w:val="1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E5F3C">
        <w:rPr>
          <w:rFonts w:ascii="Arial" w:hAnsi="Arial" w:cs="Arial"/>
          <w:sz w:val="20"/>
          <w:szCs w:val="20"/>
        </w:rPr>
        <w:t>dodatek za delo ponoči znaša 40</w:t>
      </w:r>
      <w:r w:rsidRPr="000E5F3C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5F3C">
        <w:rPr>
          <w:rFonts w:ascii="Arial" w:hAnsi="Arial" w:cs="Arial"/>
          <w:sz w:val="20"/>
          <w:szCs w:val="20"/>
        </w:rPr>
        <w:t xml:space="preserve">% (prvi odstavek 43. člena KPJS), </w:t>
      </w:r>
    </w:p>
    <w:p w:rsidR="00DC6099" w:rsidRPr="000E5F3C" w:rsidRDefault="00D606AD" w:rsidP="000E5F3C">
      <w:pPr>
        <w:pStyle w:val="Odstavekseznama"/>
        <w:numPr>
          <w:ilvl w:val="0"/>
          <w:numId w:val="1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E5F3C">
        <w:rPr>
          <w:rFonts w:ascii="Arial" w:hAnsi="Arial" w:cs="Arial"/>
          <w:sz w:val="20"/>
          <w:szCs w:val="20"/>
        </w:rPr>
        <w:t xml:space="preserve">dodatek za delo v nedeljo 90 % (prvi odstavek 44. člena KPJS) in </w:t>
      </w:r>
    </w:p>
    <w:p w:rsidR="00D606AD" w:rsidRPr="000E5F3C" w:rsidRDefault="00D606AD" w:rsidP="000E5F3C">
      <w:pPr>
        <w:pStyle w:val="Odstavekseznama"/>
        <w:numPr>
          <w:ilvl w:val="0"/>
          <w:numId w:val="1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E5F3C">
        <w:rPr>
          <w:rFonts w:ascii="Arial" w:hAnsi="Arial" w:cs="Arial"/>
          <w:sz w:val="20"/>
          <w:szCs w:val="20"/>
        </w:rPr>
        <w:t>dodatek za delo na dan, ki je z zakonom določen kot dela prost dan, 120 % (drugi odstavek 44. člena KPJS).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/>
          <w:szCs w:val="20"/>
        </w:rPr>
        <w:t>f)</w:t>
      </w:r>
      <w:r w:rsidR="000E5F3C">
        <w:rPr>
          <w:rFonts w:cs="Arial"/>
          <w:color w:val="000000"/>
          <w:szCs w:val="20"/>
        </w:rPr>
        <w:t xml:space="preserve"> </w:t>
      </w:r>
      <w:r w:rsidRPr="00B01D7B">
        <w:rPr>
          <w:rFonts w:cs="Arial"/>
          <w:color w:val="000000"/>
          <w:szCs w:val="20"/>
        </w:rPr>
        <w:t>S 1. 9. 2019 se zaradi uvedbe nov</w:t>
      </w:r>
      <w:r w:rsidR="00DC6099" w:rsidRPr="00B01D7B">
        <w:rPr>
          <w:rFonts w:cs="Arial"/>
          <w:color w:val="000000"/>
          <w:szCs w:val="20"/>
        </w:rPr>
        <w:t>ih delovnih mest »Učitelj</w:t>
      </w:r>
      <w:r w:rsidRPr="00B01D7B">
        <w:rPr>
          <w:rFonts w:cs="Arial"/>
          <w:color w:val="000000"/>
          <w:szCs w:val="20"/>
        </w:rPr>
        <w:t xml:space="preserve"> razrednik</w:t>
      </w:r>
      <w:r w:rsidR="00DC6099" w:rsidRPr="00B01D7B">
        <w:rPr>
          <w:rFonts w:cs="Arial"/>
          <w:color w:val="000000"/>
          <w:szCs w:val="20"/>
        </w:rPr>
        <w:t>«</w:t>
      </w:r>
      <w:r w:rsidRPr="00B01D7B">
        <w:rPr>
          <w:rFonts w:cs="Arial"/>
          <w:color w:val="000000"/>
          <w:szCs w:val="20"/>
        </w:rPr>
        <w:t xml:space="preserve"> z Aneksom h Kolektivni pogodbi za dejavnost vzgoje in izobraževanja v Republiki Sloveniji, črtata dodatka za ure razredništva</w:t>
      </w:r>
      <w:r w:rsidR="00C858CD" w:rsidRPr="00B01D7B">
        <w:rPr>
          <w:rFonts w:cs="Arial"/>
          <w:color w:val="000000"/>
          <w:szCs w:val="20"/>
        </w:rPr>
        <w:t>,</w:t>
      </w:r>
      <w:r w:rsidRPr="00B01D7B">
        <w:rPr>
          <w:rFonts w:cs="Arial"/>
          <w:color w:val="000000"/>
          <w:szCs w:val="20"/>
        </w:rPr>
        <w:t xml:space="preserve"> kot sta določena v 6. in 7. točki 39. člena KPJS.</w:t>
      </w:r>
    </w:p>
    <w:p w:rsidR="00D606AD" w:rsidRPr="00B01D7B" w:rsidRDefault="00D606A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FC1415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b/>
          <w:color w:val="000000" w:themeColor="text1"/>
          <w:szCs w:val="20"/>
        </w:rPr>
        <w:t>5</w:t>
      </w:r>
      <w:r w:rsidR="00FC1415" w:rsidRPr="00B01D7B">
        <w:rPr>
          <w:rFonts w:cs="Arial"/>
          <w:b/>
          <w:color w:val="000000" w:themeColor="text1"/>
          <w:szCs w:val="20"/>
        </w:rPr>
        <w:t xml:space="preserve">. Poračun pri regresu za letni dopust za leto 2018 </w:t>
      </w:r>
    </w:p>
    <w:p w:rsidR="00FC1415" w:rsidRPr="00B01D7B" w:rsidRDefault="00FC1415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FC1415" w:rsidRPr="00B01D7B" w:rsidRDefault="00FC141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Javnim uslužbencem, ki so na dan izplačila regresa za letni dopust za leto 2018 prejemali osnovno plačo, ki ustreza 17. ali nižjemu plačnemu razredu, pripada poračun </w:t>
      </w:r>
      <w:r w:rsidR="00C858CD" w:rsidRPr="00B01D7B">
        <w:rPr>
          <w:rFonts w:cs="Arial"/>
          <w:color w:val="000000" w:themeColor="text1"/>
          <w:szCs w:val="20"/>
        </w:rPr>
        <w:t xml:space="preserve">regresa za letni dopust </w:t>
      </w:r>
      <w:r w:rsidRPr="00B01D7B">
        <w:rPr>
          <w:rFonts w:cs="Arial"/>
          <w:color w:val="000000" w:themeColor="text1"/>
          <w:szCs w:val="20"/>
        </w:rPr>
        <w:t xml:space="preserve">med 1050 eurov in že prejetim regresom za letni dopust za leto 2018. Glede na navedeno se vsem javnim uslužbencem, ki so </w:t>
      </w:r>
      <w:r w:rsidR="00676957" w:rsidRPr="00B01D7B">
        <w:rPr>
          <w:rFonts w:cs="Arial"/>
          <w:color w:val="000000" w:themeColor="text1"/>
          <w:szCs w:val="20"/>
        </w:rPr>
        <w:t xml:space="preserve">bili </w:t>
      </w:r>
      <w:r w:rsidRPr="00B01D7B">
        <w:rPr>
          <w:rFonts w:cs="Arial"/>
          <w:color w:val="000000" w:themeColor="text1"/>
          <w:szCs w:val="20"/>
        </w:rPr>
        <w:t>na dan izplačila regresa za</w:t>
      </w:r>
      <w:r w:rsidR="00676957" w:rsidRPr="00B01D7B">
        <w:rPr>
          <w:rFonts w:cs="Arial"/>
          <w:color w:val="000000" w:themeColor="text1"/>
          <w:szCs w:val="20"/>
        </w:rPr>
        <w:t xml:space="preserve"> letni dopust za leto 2018 </w:t>
      </w:r>
      <w:r w:rsidRPr="00B01D7B">
        <w:rPr>
          <w:rFonts w:cs="Arial"/>
          <w:color w:val="000000" w:themeColor="text1"/>
          <w:szCs w:val="20"/>
        </w:rPr>
        <w:t>uvrščeni v 17. ali nižji plačni razred, zagotovi poračun razlike med 1050 eurov in že prejetim regresom za letni dopust za leto 2018.</w:t>
      </w:r>
    </w:p>
    <w:p w:rsidR="00FC1415" w:rsidRPr="00B01D7B" w:rsidRDefault="00FC141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676957" w:rsidRPr="00B01D7B" w:rsidRDefault="001632C8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Kot izhaja iz pojasnila, naslovljenega na proračunske uporabnike </w:t>
      </w:r>
      <w:r w:rsidR="00676957" w:rsidRPr="00B01D7B">
        <w:rPr>
          <w:rFonts w:cs="Arial"/>
          <w:color w:val="000000" w:themeColor="text1"/>
          <w:szCs w:val="20"/>
        </w:rPr>
        <w:t xml:space="preserve">dne </w:t>
      </w:r>
      <w:r w:rsidR="00D161B3" w:rsidRPr="00B01D7B">
        <w:rPr>
          <w:rFonts w:cs="Arial"/>
          <w:color w:val="000000" w:themeColor="text1"/>
          <w:szCs w:val="20"/>
        </w:rPr>
        <w:t>7.</w:t>
      </w:r>
      <w:r w:rsidR="00E44121">
        <w:rPr>
          <w:rFonts w:cs="Arial"/>
          <w:color w:val="000000" w:themeColor="text1"/>
          <w:szCs w:val="20"/>
        </w:rPr>
        <w:t xml:space="preserve"> </w:t>
      </w:r>
      <w:r w:rsidR="00D161B3" w:rsidRPr="00B01D7B">
        <w:rPr>
          <w:rFonts w:cs="Arial"/>
          <w:color w:val="000000" w:themeColor="text1"/>
          <w:szCs w:val="20"/>
        </w:rPr>
        <w:t>12.</w:t>
      </w:r>
      <w:r w:rsidR="00E44121">
        <w:rPr>
          <w:rFonts w:cs="Arial"/>
          <w:color w:val="000000" w:themeColor="text1"/>
          <w:szCs w:val="20"/>
        </w:rPr>
        <w:t xml:space="preserve"> </w:t>
      </w:r>
      <w:r w:rsidR="00D161B3" w:rsidRPr="00B01D7B">
        <w:rPr>
          <w:rFonts w:cs="Arial"/>
          <w:color w:val="000000" w:themeColor="text1"/>
          <w:szCs w:val="20"/>
        </w:rPr>
        <w:t>2018</w:t>
      </w:r>
      <w:r w:rsidR="006F6F0D" w:rsidRPr="00B01D7B">
        <w:rPr>
          <w:rFonts w:cs="Arial"/>
          <w:color w:val="000000" w:themeColor="text1"/>
          <w:szCs w:val="20"/>
        </w:rPr>
        <w:t xml:space="preserve"> </w:t>
      </w:r>
      <w:r w:rsidRPr="00B01D7B">
        <w:rPr>
          <w:rFonts w:cs="Arial"/>
          <w:color w:val="000000" w:themeColor="text1"/>
          <w:szCs w:val="20"/>
        </w:rPr>
        <w:t>(</w:t>
      </w:r>
      <w:r w:rsidR="006F6F0D" w:rsidRPr="00B01D7B">
        <w:rPr>
          <w:rFonts w:cs="Arial"/>
          <w:color w:val="000000" w:themeColor="text1"/>
          <w:szCs w:val="20"/>
        </w:rPr>
        <w:t>dopis</w:t>
      </w:r>
      <w:r w:rsidR="00581D43" w:rsidRPr="00B01D7B">
        <w:rPr>
          <w:rFonts w:cs="Arial"/>
          <w:color w:val="000000" w:themeColor="text1"/>
          <w:szCs w:val="20"/>
        </w:rPr>
        <w:t>,</w:t>
      </w:r>
      <w:r w:rsidR="006F6F0D" w:rsidRPr="00B01D7B">
        <w:rPr>
          <w:rFonts w:cs="Arial"/>
          <w:color w:val="000000" w:themeColor="text1"/>
          <w:szCs w:val="20"/>
        </w:rPr>
        <w:t xml:space="preserve"> št. 0100-17/2018/732</w:t>
      </w:r>
      <w:r w:rsidRPr="00B01D7B">
        <w:rPr>
          <w:rFonts w:cs="Arial"/>
          <w:color w:val="000000" w:themeColor="text1"/>
          <w:szCs w:val="20"/>
        </w:rPr>
        <w:t xml:space="preserve"> z dne 7.12.2018), bi bilo treba pri vseh delodajalcih javnega sektorja zagotoviti, da se znesek poračuna regresa za letni dopust tem javnim uslužbencem izplača v mesecu decembru 2018</w:t>
      </w:r>
      <w:r w:rsidR="00676957" w:rsidRPr="00B01D7B">
        <w:rPr>
          <w:rFonts w:cs="Arial"/>
          <w:color w:val="000000" w:themeColor="text1"/>
          <w:szCs w:val="20"/>
        </w:rPr>
        <w:t xml:space="preserve">. </w:t>
      </w:r>
    </w:p>
    <w:p w:rsidR="008227A7" w:rsidRPr="00B01D7B" w:rsidRDefault="008227A7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D606AD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8227A7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b/>
          <w:color w:val="000000" w:themeColor="text1"/>
          <w:szCs w:val="20"/>
        </w:rPr>
        <w:t>6</w:t>
      </w:r>
      <w:r w:rsidR="00C30F6A" w:rsidRPr="00B01D7B">
        <w:rPr>
          <w:rFonts w:cs="Arial"/>
          <w:b/>
          <w:color w:val="000000" w:themeColor="text1"/>
          <w:szCs w:val="20"/>
        </w:rPr>
        <w:t xml:space="preserve">. Jubilejna nagrada </w:t>
      </w:r>
      <w:r w:rsidR="00C858CD" w:rsidRPr="00B01D7B">
        <w:rPr>
          <w:rFonts w:cs="Arial"/>
          <w:b/>
          <w:color w:val="000000" w:themeColor="text1"/>
          <w:szCs w:val="20"/>
        </w:rPr>
        <w:t>za 40 let delovne dobe</w:t>
      </w:r>
    </w:p>
    <w:p w:rsidR="008227A7" w:rsidRPr="00B01D7B" w:rsidRDefault="008227A7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8227A7" w:rsidRPr="00B01D7B" w:rsidRDefault="00456AC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V </w:t>
      </w:r>
      <w:r w:rsidR="00916CF9" w:rsidRPr="00B01D7B">
        <w:rPr>
          <w:rFonts w:cs="Arial"/>
          <w:color w:val="000000" w:themeColor="text1"/>
          <w:szCs w:val="20"/>
        </w:rPr>
        <w:t xml:space="preserve">Aneksu h Kolektivni </w:t>
      </w:r>
      <w:r w:rsidR="00B43B31" w:rsidRPr="00B01D7B">
        <w:rPr>
          <w:rFonts w:cs="Arial"/>
          <w:color w:val="000000" w:themeColor="text1"/>
          <w:szCs w:val="20"/>
        </w:rPr>
        <w:t>pogodb</w:t>
      </w:r>
      <w:r w:rsidR="00916CF9" w:rsidRPr="00B01D7B">
        <w:rPr>
          <w:rFonts w:cs="Arial"/>
          <w:color w:val="000000" w:themeColor="text1"/>
          <w:szCs w:val="20"/>
        </w:rPr>
        <w:t>i za negospodarske dejavnosti</w:t>
      </w:r>
      <w:r w:rsidR="008227A7" w:rsidRPr="00B01D7B">
        <w:rPr>
          <w:rFonts w:cs="Arial"/>
          <w:color w:val="000000" w:themeColor="text1"/>
          <w:szCs w:val="20"/>
        </w:rPr>
        <w:t xml:space="preserve"> </w:t>
      </w:r>
      <w:r w:rsidR="00C967DD" w:rsidRPr="00B01D7B">
        <w:rPr>
          <w:rFonts w:cs="Arial"/>
          <w:color w:val="000000" w:themeColor="text1"/>
          <w:szCs w:val="20"/>
        </w:rPr>
        <w:t>(</w:t>
      </w:r>
      <w:r w:rsidR="0051799D" w:rsidRPr="00B01D7B">
        <w:rPr>
          <w:rFonts w:cs="Arial"/>
          <w:color w:val="000000" w:themeColor="text1"/>
          <w:szCs w:val="20"/>
        </w:rPr>
        <w:t xml:space="preserve">3. člen) </w:t>
      </w:r>
      <w:r w:rsidRPr="00B01D7B">
        <w:rPr>
          <w:rFonts w:cs="Arial"/>
          <w:color w:val="000000" w:themeColor="text1"/>
          <w:szCs w:val="20"/>
        </w:rPr>
        <w:t xml:space="preserve">se je dodatno </w:t>
      </w:r>
      <w:r w:rsidR="008227A7" w:rsidRPr="00B01D7B">
        <w:rPr>
          <w:rFonts w:cs="Arial"/>
          <w:color w:val="000000" w:themeColor="text1"/>
          <w:szCs w:val="20"/>
        </w:rPr>
        <w:t>določi</w:t>
      </w:r>
      <w:r w:rsidR="00916CF9" w:rsidRPr="00B01D7B">
        <w:rPr>
          <w:rFonts w:cs="Arial"/>
          <w:color w:val="000000" w:themeColor="text1"/>
          <w:szCs w:val="20"/>
        </w:rPr>
        <w:t>la</w:t>
      </w:r>
      <w:r w:rsidR="008227A7" w:rsidRPr="00B01D7B">
        <w:rPr>
          <w:rFonts w:cs="Arial"/>
          <w:color w:val="000000" w:themeColor="text1"/>
          <w:szCs w:val="20"/>
        </w:rPr>
        <w:t xml:space="preserve"> pravica do jubilejne nagrade za 40 let delovne dobe pri </w:t>
      </w:r>
      <w:r w:rsidR="00A13677" w:rsidRPr="00B01D7B">
        <w:rPr>
          <w:rFonts w:cs="Arial"/>
          <w:color w:val="000000" w:themeColor="text1"/>
          <w:szCs w:val="20"/>
        </w:rPr>
        <w:t>delodajalcih v javnem sektorju. V</w:t>
      </w:r>
      <w:r w:rsidR="008227A7" w:rsidRPr="00B01D7B">
        <w:rPr>
          <w:rFonts w:cs="Arial"/>
          <w:color w:val="000000" w:themeColor="text1"/>
          <w:szCs w:val="20"/>
        </w:rPr>
        <w:t xml:space="preserve">išina </w:t>
      </w:r>
      <w:r w:rsidR="00C858CD" w:rsidRPr="00B01D7B">
        <w:rPr>
          <w:rFonts w:cs="Arial"/>
          <w:color w:val="000000" w:themeColor="text1"/>
          <w:szCs w:val="20"/>
        </w:rPr>
        <w:t>t</w:t>
      </w:r>
      <w:r w:rsidR="008227A7" w:rsidRPr="00B01D7B">
        <w:rPr>
          <w:rFonts w:cs="Arial"/>
          <w:color w:val="000000" w:themeColor="text1"/>
          <w:szCs w:val="20"/>
        </w:rPr>
        <w:t xml:space="preserve">e </w:t>
      </w:r>
      <w:r w:rsidR="00C858CD" w:rsidRPr="00B01D7B">
        <w:rPr>
          <w:rFonts w:cs="Arial"/>
          <w:color w:val="000000" w:themeColor="text1"/>
          <w:szCs w:val="20"/>
        </w:rPr>
        <w:t xml:space="preserve">jubilejne nagrade </w:t>
      </w:r>
      <w:r w:rsidR="008227A7" w:rsidRPr="00B01D7B">
        <w:rPr>
          <w:rFonts w:cs="Arial"/>
          <w:color w:val="000000" w:themeColor="text1"/>
          <w:szCs w:val="20"/>
        </w:rPr>
        <w:t>je enaka višini jubilejne nagrade za 30 let delovne dobe pri</w:t>
      </w:r>
      <w:r w:rsidR="00C858CD" w:rsidRPr="00B01D7B">
        <w:rPr>
          <w:rFonts w:cs="Arial"/>
          <w:color w:val="000000" w:themeColor="text1"/>
          <w:szCs w:val="20"/>
        </w:rPr>
        <w:t xml:space="preserve"> delodajalcih v javnem sektorju</w:t>
      </w:r>
      <w:r w:rsidR="00916CF9" w:rsidRPr="00B01D7B">
        <w:rPr>
          <w:rFonts w:cs="Arial"/>
          <w:color w:val="000000" w:themeColor="text1"/>
          <w:szCs w:val="20"/>
        </w:rPr>
        <w:t xml:space="preserve">, </w:t>
      </w:r>
      <w:r w:rsidR="00C858CD" w:rsidRPr="00B01D7B">
        <w:rPr>
          <w:rFonts w:cs="Arial"/>
          <w:color w:val="000000" w:themeColor="text1"/>
          <w:szCs w:val="20"/>
        </w:rPr>
        <w:t>ki znaša</w:t>
      </w:r>
      <w:r w:rsidR="00916CF9" w:rsidRPr="00B01D7B">
        <w:rPr>
          <w:rFonts w:cs="Arial"/>
          <w:color w:val="000000" w:themeColor="text1"/>
          <w:szCs w:val="20"/>
        </w:rPr>
        <w:t xml:space="preserve"> 577,51 eurov.</w:t>
      </w:r>
      <w:r w:rsidR="00B01D7B" w:rsidRPr="00B01D7B">
        <w:rPr>
          <w:rFonts w:cs="Arial"/>
          <w:color w:val="000000" w:themeColor="text1"/>
          <w:szCs w:val="20"/>
        </w:rPr>
        <w:t xml:space="preserve"> Aneks določa tudi, da se jubilejna nagrada izplača javnemu uslužbencu ob izplačilu plače v naslednjem mesecu po izpolnitvi pogojev</w:t>
      </w:r>
    </w:p>
    <w:p w:rsidR="006B01D3" w:rsidRPr="00B01D7B" w:rsidRDefault="006B01D3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B01D7B" w:rsidRDefault="00C858C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Navedeni aneks sedaj vključuje tudi besedilo razlage, ki je opredeljeva</w:t>
      </w:r>
      <w:r w:rsidR="00B01D7B" w:rsidRPr="00B01D7B">
        <w:rPr>
          <w:rFonts w:cs="Arial"/>
          <w:color w:val="000000" w:themeColor="text1"/>
          <w:szCs w:val="20"/>
        </w:rPr>
        <w:t>la delodajalce v javnem sektorju, ki jo je sprejela Komisija za razlago KPND</w:t>
      </w:r>
      <w:r w:rsidR="006D65A6" w:rsidRPr="00B01D7B">
        <w:rPr>
          <w:rFonts w:cs="Arial"/>
          <w:color w:val="000000" w:themeColor="text1"/>
          <w:szCs w:val="20"/>
        </w:rPr>
        <w:t xml:space="preserve">. </w:t>
      </w:r>
    </w:p>
    <w:p w:rsidR="000E5F3C" w:rsidRPr="00B01D7B" w:rsidRDefault="000E5F3C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6D65A6" w:rsidRPr="00B01D7B" w:rsidRDefault="006D65A6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Kot delovna doba se šteje delovna doba, ki jo je javni uslužbencu izpolnil pri delodajalcih v javnem sektorju. Kot delodajalec v javnem sektorju se za potrebe ugotavljanja izpolnjevanja pogoja za pridobitev pravice do jubilejne nagrade šteje: </w:t>
      </w:r>
    </w:p>
    <w:p w:rsidR="00C858CD" w:rsidRPr="00B01D7B" w:rsidRDefault="00C858C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6D65A6" w:rsidRPr="000E5F3C" w:rsidRDefault="006D65A6" w:rsidP="000E5F3C">
      <w:pPr>
        <w:pStyle w:val="Odstavekseznama"/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delodajalec v javnem sektorju, kot ga opredeljujeta zakon, ki ureja javne uslužbence, in zakon, ki ureja sistem plač v javnem sektorju, od 13. 7. 2002 dalje; </w:t>
      </w:r>
    </w:p>
    <w:p w:rsidR="006D65A6" w:rsidRPr="000E5F3C" w:rsidRDefault="006D65A6" w:rsidP="000E5F3C">
      <w:pPr>
        <w:pStyle w:val="Odstavekseznama"/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delodajalec, ki po vsebini in statusu ustreza delodajalcu v javnem sektorju, kot ga opredeljujeta zakon, ki ureja javne uslužbence, in zakon, ki ureja sistem plač v javnem sektorju, in sicer: </w:t>
      </w:r>
    </w:p>
    <w:p w:rsidR="006D65A6" w:rsidRPr="000E5F3C" w:rsidRDefault="006D65A6" w:rsidP="000E5F3C">
      <w:pPr>
        <w:pStyle w:val="Odstavekseznama"/>
        <w:numPr>
          <w:ilvl w:val="0"/>
          <w:numId w:val="20"/>
        </w:numPr>
        <w:spacing w:after="0"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v celotni SFRJ do vključno 24. 6. 1991, </w:t>
      </w:r>
    </w:p>
    <w:p w:rsidR="006D65A6" w:rsidRPr="000E5F3C" w:rsidRDefault="006D65A6" w:rsidP="000E5F3C">
      <w:pPr>
        <w:pStyle w:val="Odstavekseznama"/>
        <w:numPr>
          <w:ilvl w:val="0"/>
          <w:numId w:val="20"/>
        </w:numPr>
        <w:spacing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v Republiki Sloveniji od 25. 6. 1991 dalje do vključno 12. 7. 2002, </w:t>
      </w:r>
    </w:p>
    <w:p w:rsidR="006D65A6" w:rsidRPr="000E5F3C" w:rsidRDefault="006D65A6" w:rsidP="000E5F3C">
      <w:pPr>
        <w:pStyle w:val="Odstavekseznama"/>
        <w:numPr>
          <w:ilvl w:val="0"/>
          <w:numId w:val="20"/>
        </w:numPr>
        <w:spacing w:after="0"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v državi članici EU v obdobju polnopravnega članstva Republike Slovenije v EU in </w:t>
      </w:r>
    </w:p>
    <w:p w:rsidR="006D65A6" w:rsidRPr="000E5F3C" w:rsidRDefault="006D65A6" w:rsidP="000E5F3C">
      <w:pPr>
        <w:pStyle w:val="Odstavekseznama"/>
        <w:numPr>
          <w:ilvl w:val="0"/>
          <w:numId w:val="20"/>
        </w:numPr>
        <w:spacing w:after="0"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F3C">
        <w:rPr>
          <w:rFonts w:ascii="Arial" w:hAnsi="Arial" w:cs="Arial"/>
          <w:color w:val="000000" w:themeColor="text1"/>
          <w:sz w:val="20"/>
          <w:szCs w:val="20"/>
        </w:rPr>
        <w:t xml:space="preserve">v državi, ki ni članica EU, če je javnega uslužbenca na delo v državo, ki ni članica EU, napotil delodajalec; </w:t>
      </w:r>
    </w:p>
    <w:p w:rsidR="006D65A6" w:rsidRPr="000E5F3C" w:rsidRDefault="000E5F3C" w:rsidP="000E5F3C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3.         </w:t>
      </w:r>
      <w:r w:rsidR="006D65A6" w:rsidRPr="000E5F3C">
        <w:rPr>
          <w:rFonts w:cs="Arial"/>
          <w:color w:val="000000" w:themeColor="text1"/>
          <w:szCs w:val="20"/>
        </w:rPr>
        <w:t xml:space="preserve">institucija EU v obdobju polnopravnega članstva Republike Slovenije v EU. </w:t>
      </w:r>
    </w:p>
    <w:p w:rsidR="00A55CA3" w:rsidRDefault="00A55CA3" w:rsidP="00B01D7B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C858CD" w:rsidRPr="00B01D7B" w:rsidRDefault="00C858CD" w:rsidP="00B01D7B">
      <w:pPr>
        <w:spacing w:line="240" w:lineRule="atLeast"/>
        <w:jc w:val="both"/>
        <w:rPr>
          <w:rFonts w:cs="Arial"/>
          <w:color w:val="000000"/>
          <w:szCs w:val="20"/>
        </w:rPr>
      </w:pPr>
      <w:r w:rsidRPr="00B01D7B">
        <w:rPr>
          <w:rFonts w:cs="Arial"/>
          <w:color w:val="000000"/>
          <w:szCs w:val="20"/>
        </w:rPr>
        <w:t>Kot delovna doba pri delodajalcih v javnem sektorju se šteje tudi delovna doba, ki jo je javni uslužbenec izpolnil pri mednarodni orga</w:t>
      </w:r>
      <w:r w:rsidRPr="00B01D7B">
        <w:rPr>
          <w:rFonts w:cs="Arial"/>
          <w:color w:val="000000"/>
          <w:szCs w:val="20"/>
        </w:rPr>
        <w:softHyphen/>
        <w:t>nizaciji, v kateri se je zaposlil s podporo Republike Slovenije.</w:t>
      </w:r>
    </w:p>
    <w:p w:rsidR="00C858CD" w:rsidRPr="00B01D7B" w:rsidRDefault="00C858C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C30F6A" w:rsidRPr="00B01D7B" w:rsidRDefault="00C858CD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Upoštevaje besedilo aneksa, ki ureja jubilejno nagrado celovito, je v končni določbi tega aneksa črtan 12. č</w:t>
      </w:r>
      <w:r w:rsidR="00A55CA3">
        <w:rPr>
          <w:rFonts w:cs="Arial"/>
          <w:color w:val="000000" w:themeColor="text1"/>
          <w:szCs w:val="20"/>
        </w:rPr>
        <w:t>l</w:t>
      </w:r>
      <w:r w:rsidRPr="00B01D7B">
        <w:rPr>
          <w:rFonts w:cs="Arial"/>
          <w:color w:val="000000" w:themeColor="text1"/>
          <w:szCs w:val="20"/>
        </w:rPr>
        <w:t xml:space="preserve">en Aneksa h Kolektivni pogodbi za </w:t>
      </w:r>
      <w:r w:rsidR="000E5F3C">
        <w:rPr>
          <w:rFonts w:cs="Arial"/>
          <w:color w:val="000000" w:themeColor="text1"/>
          <w:szCs w:val="20"/>
        </w:rPr>
        <w:t>negospodarske dejavnosti v Repu</w:t>
      </w:r>
      <w:r w:rsidRPr="00B01D7B">
        <w:rPr>
          <w:rFonts w:cs="Arial"/>
          <w:color w:val="000000" w:themeColor="text1"/>
          <w:szCs w:val="20"/>
        </w:rPr>
        <w:t>b</w:t>
      </w:r>
      <w:r w:rsidR="000E5F3C">
        <w:rPr>
          <w:rFonts w:cs="Arial"/>
          <w:color w:val="000000" w:themeColor="text1"/>
          <w:szCs w:val="20"/>
        </w:rPr>
        <w:t>l</w:t>
      </w:r>
      <w:r w:rsidRPr="00B01D7B">
        <w:rPr>
          <w:rFonts w:cs="Arial"/>
          <w:color w:val="000000" w:themeColor="text1"/>
          <w:szCs w:val="20"/>
        </w:rPr>
        <w:t>iki Sl</w:t>
      </w:r>
      <w:r w:rsidR="00B01D7B" w:rsidRPr="00B01D7B">
        <w:rPr>
          <w:rFonts w:cs="Arial"/>
          <w:color w:val="000000" w:themeColor="text1"/>
          <w:szCs w:val="20"/>
        </w:rPr>
        <w:t>oveniji, Uradni list RS, št. 40/</w:t>
      </w:r>
      <w:r w:rsidRPr="00B01D7B">
        <w:rPr>
          <w:rFonts w:cs="Arial"/>
          <w:color w:val="000000" w:themeColor="text1"/>
          <w:szCs w:val="20"/>
        </w:rPr>
        <w:t>12.</w:t>
      </w:r>
    </w:p>
    <w:p w:rsidR="006B01D3" w:rsidRPr="00B01D7B" w:rsidRDefault="006B01D3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B07B3B" w:rsidRPr="00B01D7B" w:rsidRDefault="00FE5242" w:rsidP="00B01D7B">
      <w:pPr>
        <w:spacing w:line="240" w:lineRule="atLeast"/>
        <w:jc w:val="both"/>
        <w:rPr>
          <w:rFonts w:cs="Arial"/>
          <w:color w:val="000000"/>
          <w:szCs w:val="20"/>
        </w:rPr>
      </w:pPr>
      <w:r w:rsidRPr="00B01D7B">
        <w:rPr>
          <w:rFonts w:cs="Arial"/>
          <w:color w:val="000000" w:themeColor="text1"/>
          <w:szCs w:val="20"/>
        </w:rPr>
        <w:t>V zvezi s to spremembo glede jubilejne nagrade ter upoštevaje dejstvo, da je ju</w:t>
      </w:r>
      <w:r w:rsidR="00B01D7B" w:rsidRPr="00B01D7B">
        <w:rPr>
          <w:rFonts w:cs="Arial"/>
          <w:color w:val="000000" w:themeColor="text1"/>
          <w:szCs w:val="20"/>
        </w:rPr>
        <w:t>bil</w:t>
      </w:r>
      <w:r w:rsidRPr="00B01D7B">
        <w:rPr>
          <w:rFonts w:cs="Arial"/>
          <w:color w:val="000000" w:themeColor="text1"/>
          <w:szCs w:val="20"/>
        </w:rPr>
        <w:t>e</w:t>
      </w:r>
      <w:r w:rsidR="00B01D7B" w:rsidRPr="00B01D7B">
        <w:rPr>
          <w:rFonts w:cs="Arial"/>
          <w:color w:val="000000" w:themeColor="text1"/>
          <w:szCs w:val="20"/>
        </w:rPr>
        <w:t>j</w:t>
      </w:r>
      <w:r w:rsidRPr="00B01D7B">
        <w:rPr>
          <w:rFonts w:cs="Arial"/>
          <w:color w:val="000000" w:themeColor="text1"/>
          <w:szCs w:val="20"/>
        </w:rPr>
        <w:t>na nagrada za 10, 20, 30 in 40 let delovne dobe pri delodajalcih v javnem sektorju celovito urejena v Aneksu h Kolektivni pogodbi za negospodarske dejavnosti v Republiki Sloveniji, Uradni list RS, št. 80/18, je treba posebej opozoriti, da 4. člen Aneksa h Kolektivni pogodbi za negospodarske dejavnosti v Republiki Sloveniji, Uradni list RS, št. 46/13 ostaja v veljavi, kar pomeni, da č</w:t>
      </w:r>
      <w:r w:rsidRPr="00B01D7B">
        <w:rPr>
          <w:rFonts w:cs="Arial"/>
          <w:color w:val="000000"/>
          <w:szCs w:val="20"/>
        </w:rPr>
        <w:t>lanu reprezentativnega sindikata, podpisnika aneksa iz Uradnega lista RS, št. 46/13, pripada za 20 odstotkov višja jubilejna nagrada. Zahtevo za izplačilo jubilejne nagrade vloži sindikat, na predlog člana.</w:t>
      </w:r>
    </w:p>
    <w:p w:rsidR="00FE5242" w:rsidRPr="00B01D7B" w:rsidRDefault="00FE5242" w:rsidP="00B01D7B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FE5242" w:rsidRPr="00B01D7B" w:rsidRDefault="00FE5242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Spremembe glede jubilejnih nagrad so bile uveljavljene za celoten javni sektor, zato jubilejno nagrado za 40 let delovne dobe urejajo tudi ostali aneksi h kolektivnim pogodbam dejavnosti in poklicev, ki pa ne vsebujejo opredelitve delodajalcev v javnem sektorju. Razlaga </w:t>
      </w:r>
      <w:r w:rsidR="00B01D7B" w:rsidRPr="00B01D7B">
        <w:rPr>
          <w:rFonts w:cs="Arial"/>
          <w:color w:val="000000" w:themeColor="text1"/>
          <w:szCs w:val="20"/>
        </w:rPr>
        <w:t xml:space="preserve">glede </w:t>
      </w:r>
      <w:r w:rsidRPr="00B01D7B">
        <w:rPr>
          <w:rFonts w:cs="Arial"/>
          <w:color w:val="000000" w:themeColor="text1"/>
          <w:szCs w:val="20"/>
        </w:rPr>
        <w:t xml:space="preserve">delodajalcev v javnem sektorju je bila namreč sprejeta le pri Aneksu h KPND. Ne glede na to pa opredelitev glede delodajalcev v javnem sektorju uporabljajo vse delodajalci v javnem sektorju. </w:t>
      </w:r>
    </w:p>
    <w:p w:rsidR="00FE5242" w:rsidRPr="00B01D7B" w:rsidRDefault="00FE5242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B07B3B" w:rsidRPr="00B01D7B" w:rsidRDefault="00FE5242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 xml:space="preserve">Enako velja glede višje jubilejne nagrade za člane </w:t>
      </w:r>
      <w:r w:rsidRPr="00B01D7B">
        <w:rPr>
          <w:rFonts w:cs="Arial"/>
          <w:color w:val="000000"/>
          <w:szCs w:val="20"/>
        </w:rPr>
        <w:t xml:space="preserve">reprezentativnih sindikatov, saj določba glede višje jubilejne nagrade </w:t>
      </w:r>
      <w:r w:rsidRPr="00B01D7B">
        <w:rPr>
          <w:rFonts w:cs="Arial"/>
          <w:color w:val="000000" w:themeColor="text1"/>
          <w:szCs w:val="20"/>
        </w:rPr>
        <w:t xml:space="preserve">za člane </w:t>
      </w:r>
      <w:r w:rsidRPr="00B01D7B">
        <w:rPr>
          <w:rFonts w:cs="Arial"/>
          <w:color w:val="000000"/>
          <w:szCs w:val="20"/>
        </w:rPr>
        <w:t>reprezentativnih sindikatov iz aneksov iz Uradnega lista RS, št. 46/13, ostaja v veljavi.</w:t>
      </w:r>
    </w:p>
    <w:p w:rsidR="00FE5242" w:rsidRPr="00B01D7B" w:rsidRDefault="00FE5242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</w:p>
    <w:p w:rsidR="009275EC" w:rsidRPr="00B01D7B" w:rsidRDefault="00D606AD" w:rsidP="00B01D7B">
      <w:pPr>
        <w:spacing w:line="240" w:lineRule="atLeast"/>
        <w:jc w:val="both"/>
        <w:rPr>
          <w:rFonts w:cs="Arial"/>
          <w:b/>
          <w:color w:val="000000" w:themeColor="text1"/>
          <w:szCs w:val="20"/>
        </w:rPr>
      </w:pPr>
      <w:r w:rsidRPr="00B01D7B">
        <w:rPr>
          <w:rFonts w:cs="Arial"/>
          <w:b/>
          <w:color w:val="000000" w:themeColor="text1"/>
          <w:szCs w:val="20"/>
        </w:rPr>
        <w:t>7</w:t>
      </w:r>
      <w:r w:rsidR="00C30F6A" w:rsidRPr="00B01D7B">
        <w:rPr>
          <w:rFonts w:cs="Arial"/>
          <w:b/>
          <w:color w:val="000000" w:themeColor="text1"/>
          <w:szCs w:val="20"/>
        </w:rPr>
        <w:t>. Odpravnina ob upokojitvi</w:t>
      </w:r>
    </w:p>
    <w:p w:rsidR="00FC1415" w:rsidRPr="00B01D7B" w:rsidRDefault="00FC1415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8227A7" w:rsidRPr="00B01D7B" w:rsidRDefault="00916CF9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V novem Aneksu h Kolektivn</w:t>
      </w:r>
      <w:r w:rsidR="0023703E" w:rsidRPr="00B01D7B">
        <w:rPr>
          <w:rFonts w:cs="Arial"/>
          <w:color w:val="000000" w:themeColor="text1"/>
          <w:szCs w:val="20"/>
        </w:rPr>
        <w:t>i pogodbi</w:t>
      </w:r>
      <w:r w:rsidRPr="00B01D7B">
        <w:rPr>
          <w:rFonts w:cs="Arial"/>
          <w:color w:val="000000" w:themeColor="text1"/>
          <w:szCs w:val="20"/>
        </w:rPr>
        <w:t xml:space="preserve"> za negospodarske dejavnosti </w:t>
      </w:r>
      <w:r w:rsidR="000F721D" w:rsidRPr="00B01D7B">
        <w:rPr>
          <w:rFonts w:cs="Arial"/>
          <w:color w:val="000000" w:themeColor="text1"/>
          <w:szCs w:val="20"/>
        </w:rPr>
        <w:t xml:space="preserve">(4. člen) </w:t>
      </w:r>
      <w:r w:rsidRPr="00B01D7B">
        <w:rPr>
          <w:rFonts w:cs="Arial"/>
          <w:color w:val="000000" w:themeColor="text1"/>
          <w:szCs w:val="20"/>
        </w:rPr>
        <w:t>je drugače določ</w:t>
      </w:r>
      <w:r w:rsidR="00FE5242" w:rsidRPr="00B01D7B">
        <w:rPr>
          <w:rFonts w:cs="Arial"/>
          <w:color w:val="000000" w:themeColor="text1"/>
          <w:szCs w:val="20"/>
        </w:rPr>
        <w:t>ena</w:t>
      </w:r>
      <w:r w:rsidRPr="00B01D7B">
        <w:rPr>
          <w:rFonts w:cs="Arial"/>
          <w:color w:val="000000" w:themeColor="text1"/>
          <w:szCs w:val="20"/>
        </w:rPr>
        <w:t xml:space="preserve"> tudi p</w:t>
      </w:r>
      <w:r w:rsidR="008227A7" w:rsidRPr="00B01D7B">
        <w:rPr>
          <w:rFonts w:cs="Arial"/>
          <w:color w:val="000000" w:themeColor="text1"/>
          <w:szCs w:val="20"/>
        </w:rPr>
        <w:t>ravica do odpravnine ob upokojitvi</w:t>
      </w:r>
      <w:r w:rsidRPr="00B01D7B">
        <w:rPr>
          <w:rFonts w:cs="Arial"/>
          <w:color w:val="000000" w:themeColor="text1"/>
          <w:szCs w:val="20"/>
        </w:rPr>
        <w:t>,</w:t>
      </w:r>
      <w:r w:rsidR="00B01D7B" w:rsidRPr="00B01D7B">
        <w:rPr>
          <w:rFonts w:cs="Arial"/>
          <w:color w:val="000000" w:themeColor="text1"/>
          <w:szCs w:val="20"/>
        </w:rPr>
        <w:t xml:space="preserve"> in sicer je določeno, da pripada javnemu uslužbencu ob upokojitvi, ne glede na</w:t>
      </w:r>
      <w:r w:rsidR="008227A7" w:rsidRPr="00B01D7B">
        <w:rPr>
          <w:rFonts w:cs="Arial"/>
          <w:color w:val="000000" w:themeColor="text1"/>
          <w:szCs w:val="20"/>
        </w:rPr>
        <w:t xml:space="preserve"> čas upokojitve</w:t>
      </w:r>
      <w:r w:rsidR="00B01D7B" w:rsidRPr="00B01D7B">
        <w:rPr>
          <w:rFonts w:cs="Arial"/>
          <w:color w:val="000000" w:themeColor="text1"/>
          <w:szCs w:val="20"/>
        </w:rPr>
        <w:t xml:space="preserve"> (takoj ob izpolnitvi pogojev za pridobitev pravice do starostne </w:t>
      </w:r>
      <w:r w:rsidR="00403135" w:rsidRPr="00B01D7B">
        <w:rPr>
          <w:rFonts w:cs="Arial"/>
          <w:color w:val="000000" w:themeColor="text1"/>
          <w:szCs w:val="20"/>
        </w:rPr>
        <w:t>pokojnine</w:t>
      </w:r>
      <w:r w:rsidR="00B01D7B" w:rsidRPr="00B01D7B">
        <w:rPr>
          <w:rFonts w:cs="Arial"/>
          <w:color w:val="000000" w:themeColor="text1"/>
          <w:szCs w:val="20"/>
        </w:rPr>
        <w:t xml:space="preserve"> ali kasneje), odpravnina </w:t>
      </w:r>
      <w:r w:rsidR="008227A7" w:rsidRPr="00B01D7B">
        <w:rPr>
          <w:rFonts w:cs="Arial"/>
          <w:color w:val="000000" w:themeColor="text1"/>
          <w:szCs w:val="20"/>
        </w:rPr>
        <w:t>v višini treh povprečnih mesečnih plač zaposlenega v Republiki Sloveniji za pretekle tri mesece oziroma treh zadnjih mesečne plač javnega uslu</w:t>
      </w:r>
      <w:r w:rsidRPr="00B01D7B">
        <w:rPr>
          <w:rFonts w:cs="Arial"/>
          <w:color w:val="000000" w:themeColor="text1"/>
          <w:szCs w:val="20"/>
        </w:rPr>
        <w:t xml:space="preserve">žbenca, če je to zanj ugodneje. </w:t>
      </w:r>
      <w:r w:rsidR="00B01D7B" w:rsidRPr="00B01D7B">
        <w:rPr>
          <w:rFonts w:cs="Arial"/>
          <w:color w:val="000000" w:themeColor="text1"/>
          <w:szCs w:val="20"/>
        </w:rPr>
        <w:t>Do seda</w:t>
      </w:r>
      <w:r w:rsidR="00ED7A3D">
        <w:rPr>
          <w:rFonts w:cs="Arial"/>
          <w:color w:val="000000" w:themeColor="text1"/>
          <w:szCs w:val="20"/>
        </w:rPr>
        <w:t>j</w:t>
      </w:r>
      <w:r w:rsidR="00B01D7B" w:rsidRPr="00B01D7B">
        <w:rPr>
          <w:rFonts w:cs="Arial"/>
          <w:color w:val="000000" w:themeColor="text1"/>
          <w:szCs w:val="20"/>
        </w:rPr>
        <w:t xml:space="preserve"> v</w:t>
      </w:r>
      <w:r w:rsidRPr="00B01D7B">
        <w:rPr>
          <w:rFonts w:cs="Arial"/>
          <w:color w:val="000000" w:themeColor="text1"/>
          <w:szCs w:val="20"/>
        </w:rPr>
        <w:t xml:space="preserve">eljavna določba </w:t>
      </w:r>
      <w:r w:rsidR="008227A7" w:rsidRPr="00B01D7B">
        <w:rPr>
          <w:rFonts w:cs="Arial"/>
          <w:color w:val="000000" w:themeColor="text1"/>
          <w:szCs w:val="20"/>
        </w:rPr>
        <w:t>glede višine od</w:t>
      </w:r>
      <w:r w:rsidR="000C1B0F" w:rsidRPr="00B01D7B">
        <w:rPr>
          <w:rFonts w:cs="Arial"/>
          <w:color w:val="000000" w:themeColor="text1"/>
          <w:szCs w:val="20"/>
        </w:rPr>
        <w:t>pravnine ob dokupu delovne dobe</w:t>
      </w:r>
      <w:r w:rsidR="00B01D7B" w:rsidRPr="00B01D7B">
        <w:rPr>
          <w:rFonts w:cs="Arial"/>
          <w:color w:val="000000" w:themeColor="text1"/>
          <w:szCs w:val="20"/>
        </w:rPr>
        <w:t>,</w:t>
      </w:r>
      <w:r w:rsidR="008227A7" w:rsidRPr="00B01D7B">
        <w:rPr>
          <w:rFonts w:cs="Arial"/>
          <w:color w:val="000000" w:themeColor="text1"/>
          <w:szCs w:val="20"/>
        </w:rPr>
        <w:t xml:space="preserve"> ter določba, da javnemu uslužbencu ob ponovni zaposlitvi v javnem sektorju in ponovni u</w:t>
      </w:r>
      <w:r w:rsidRPr="00B01D7B">
        <w:rPr>
          <w:rFonts w:cs="Arial"/>
          <w:color w:val="000000" w:themeColor="text1"/>
          <w:szCs w:val="20"/>
        </w:rPr>
        <w:t>pokojitvi odpravnina ne pripada, ostaja</w:t>
      </w:r>
      <w:r w:rsidR="000E5F3C">
        <w:rPr>
          <w:rFonts w:cs="Arial"/>
          <w:color w:val="000000" w:themeColor="text1"/>
          <w:szCs w:val="20"/>
        </w:rPr>
        <w:t>ta</w:t>
      </w:r>
      <w:r w:rsidRPr="00B01D7B">
        <w:rPr>
          <w:rFonts w:cs="Arial"/>
          <w:color w:val="000000" w:themeColor="text1"/>
          <w:szCs w:val="20"/>
        </w:rPr>
        <w:t xml:space="preserve"> </w:t>
      </w:r>
      <w:r w:rsidR="000C1B0F" w:rsidRPr="00B01D7B">
        <w:rPr>
          <w:rFonts w:cs="Arial"/>
          <w:color w:val="000000" w:themeColor="text1"/>
          <w:szCs w:val="20"/>
        </w:rPr>
        <w:t>nespremenjen</w:t>
      </w:r>
      <w:r w:rsidR="000E5F3C">
        <w:rPr>
          <w:rFonts w:cs="Arial"/>
          <w:color w:val="000000" w:themeColor="text1"/>
          <w:szCs w:val="20"/>
        </w:rPr>
        <w:t>i</w:t>
      </w:r>
      <w:r w:rsidRPr="00B01D7B">
        <w:rPr>
          <w:rFonts w:cs="Arial"/>
          <w:color w:val="000000" w:themeColor="text1"/>
          <w:szCs w:val="20"/>
        </w:rPr>
        <w:t>.</w:t>
      </w:r>
    </w:p>
    <w:p w:rsidR="008227A7" w:rsidRPr="00B01D7B" w:rsidRDefault="008227A7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</w:p>
    <w:p w:rsidR="00750F67" w:rsidRPr="00B01D7B" w:rsidRDefault="00750F67" w:rsidP="00B01D7B">
      <w:pPr>
        <w:spacing w:line="240" w:lineRule="atLeast"/>
        <w:jc w:val="both"/>
        <w:rPr>
          <w:rFonts w:cs="Arial"/>
          <w:color w:val="000000" w:themeColor="text1"/>
          <w:szCs w:val="20"/>
        </w:rPr>
      </w:pPr>
      <w:r w:rsidRPr="00B01D7B">
        <w:rPr>
          <w:rFonts w:cs="Arial"/>
          <w:color w:val="000000" w:themeColor="text1"/>
          <w:szCs w:val="20"/>
        </w:rPr>
        <w:t>Ministrstva prosimo, da z vsebino tega pojasnila seznanijo proračunske uporabnike iz svoje pristojnosti.</w:t>
      </w:r>
      <w:r w:rsidR="00C16DAD">
        <w:rPr>
          <w:rFonts w:cs="Arial"/>
          <w:color w:val="000000" w:themeColor="text1"/>
          <w:szCs w:val="20"/>
        </w:rPr>
        <w:t xml:space="preserve"> Predlagamo tudi, da ministrstva opozorijo proračunske uporabnike iz svoje pristojnosti na </w:t>
      </w:r>
      <w:r w:rsidR="00403135">
        <w:rPr>
          <w:rFonts w:cs="Arial"/>
          <w:color w:val="000000" w:themeColor="text1"/>
          <w:szCs w:val="20"/>
        </w:rPr>
        <w:t xml:space="preserve">posebnosti v aneksih h </w:t>
      </w:r>
      <w:r w:rsidR="00254FE3">
        <w:rPr>
          <w:rFonts w:cs="Arial"/>
          <w:color w:val="000000" w:themeColor="text1"/>
          <w:szCs w:val="20"/>
        </w:rPr>
        <w:t>kolektivnim</w:t>
      </w:r>
      <w:r w:rsidR="00C16DAD">
        <w:rPr>
          <w:rFonts w:cs="Arial"/>
          <w:color w:val="000000" w:themeColor="text1"/>
          <w:szCs w:val="20"/>
        </w:rPr>
        <w:t xml:space="preserve"> pogodbam, ki veljajo zanje (na primer ureditev razporejanja dela na praznik).</w:t>
      </w:r>
    </w:p>
    <w:p w:rsidR="00750F67" w:rsidRPr="00B01D7B" w:rsidRDefault="00750F67" w:rsidP="00B01D7B">
      <w:pPr>
        <w:spacing w:line="240" w:lineRule="atLeast"/>
        <w:jc w:val="both"/>
        <w:rPr>
          <w:rFonts w:cs="Arial"/>
          <w:szCs w:val="20"/>
        </w:rPr>
      </w:pPr>
    </w:p>
    <w:p w:rsidR="00750F67" w:rsidRPr="00CA200C" w:rsidRDefault="00750F67" w:rsidP="006D65A6">
      <w:pPr>
        <w:spacing w:line="260" w:lineRule="exact"/>
      </w:pPr>
      <w:r w:rsidRPr="00CA200C">
        <w:t>S spoštovanjem,</w:t>
      </w:r>
    </w:p>
    <w:p w:rsidR="00750F67" w:rsidRPr="00CA200C" w:rsidRDefault="00750F67" w:rsidP="006D65A6">
      <w:pPr>
        <w:spacing w:line="260" w:lineRule="exact"/>
      </w:pPr>
    </w:p>
    <w:p w:rsidR="00750F67" w:rsidRPr="00916CF9" w:rsidRDefault="00750F67" w:rsidP="006D65A6">
      <w:pPr>
        <w:pStyle w:val="Telobesedila2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CA200C">
        <w:rPr>
          <w:b/>
        </w:rPr>
        <w:t xml:space="preserve">                                                                                      </w:t>
      </w:r>
      <w:r w:rsidR="00916CF9" w:rsidRPr="00916CF9">
        <w:rPr>
          <w:rFonts w:ascii="Arial" w:hAnsi="Arial" w:cs="Arial"/>
          <w:sz w:val="20"/>
          <w:szCs w:val="20"/>
        </w:rPr>
        <w:t>Rudi Medved</w:t>
      </w:r>
    </w:p>
    <w:p w:rsidR="00750F67" w:rsidRPr="00916CF9" w:rsidRDefault="00750F67" w:rsidP="006D65A6">
      <w:pPr>
        <w:spacing w:line="260" w:lineRule="exact"/>
        <w:jc w:val="center"/>
      </w:pPr>
      <w:r w:rsidRPr="00916CF9">
        <w:rPr>
          <w:rFonts w:cs="Arial"/>
          <w:szCs w:val="20"/>
        </w:rPr>
        <w:t xml:space="preserve">                                                                                               </w:t>
      </w:r>
      <w:r w:rsidR="00916CF9" w:rsidRPr="00916CF9">
        <w:rPr>
          <w:rFonts w:cs="Arial"/>
          <w:szCs w:val="20"/>
        </w:rPr>
        <w:t>minister</w:t>
      </w:r>
    </w:p>
    <w:p w:rsidR="00750F67" w:rsidRPr="00CA200C" w:rsidRDefault="00750F67" w:rsidP="006D65A6">
      <w:pPr>
        <w:spacing w:line="260" w:lineRule="exact"/>
        <w:jc w:val="center"/>
        <w:rPr>
          <w:b/>
        </w:rPr>
      </w:pPr>
    </w:p>
    <w:p w:rsidR="00750F67" w:rsidRDefault="00750F67" w:rsidP="006D65A6">
      <w:pPr>
        <w:pStyle w:val="podpisi"/>
        <w:spacing w:line="260" w:lineRule="exact"/>
        <w:rPr>
          <w:lang w:val="sl-SI"/>
        </w:rPr>
      </w:pPr>
    </w:p>
    <w:p w:rsidR="00750F67" w:rsidRPr="00CA200C" w:rsidRDefault="00750F67" w:rsidP="006D65A6">
      <w:pPr>
        <w:pStyle w:val="podpisi"/>
        <w:spacing w:line="260" w:lineRule="exact"/>
        <w:rPr>
          <w:lang w:val="sl-SI"/>
        </w:rPr>
      </w:pPr>
      <w:r w:rsidRPr="00CA200C">
        <w:rPr>
          <w:lang w:val="sl-SI"/>
        </w:rPr>
        <w:t xml:space="preserve">Poslano: </w:t>
      </w:r>
    </w:p>
    <w:p w:rsidR="00750F67" w:rsidRPr="00F04FB0" w:rsidRDefault="005F7580" w:rsidP="006D65A6">
      <w:pPr>
        <w:pStyle w:val="podpisi"/>
        <w:numPr>
          <w:ilvl w:val="0"/>
          <w:numId w:val="1"/>
        </w:numPr>
        <w:spacing w:line="260" w:lineRule="exact"/>
        <w:rPr>
          <w:lang w:val="sl-SI"/>
        </w:rPr>
      </w:pPr>
      <w:r>
        <w:rPr>
          <w:lang w:val="sl-SI"/>
        </w:rPr>
        <w:t>n</w:t>
      </w:r>
      <w:r w:rsidR="00750F67" w:rsidRPr="00F04FB0">
        <w:rPr>
          <w:lang w:val="sl-SI"/>
        </w:rPr>
        <w:t>aslov</w:t>
      </w:r>
      <w:r>
        <w:rPr>
          <w:lang w:val="sl-SI"/>
        </w:rPr>
        <w:t>nikom po elektronski pošti</w:t>
      </w:r>
    </w:p>
    <w:p w:rsidR="00C858CD" w:rsidRDefault="00C858CD" w:rsidP="006D65A6">
      <w:pPr>
        <w:spacing w:line="260" w:lineRule="exact"/>
      </w:pPr>
    </w:p>
    <w:sectPr w:rsidR="00C858CD" w:rsidSect="00C858CD">
      <w:headerReference w:type="default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99E" w:rsidRDefault="00C6599E">
      <w:pPr>
        <w:spacing w:line="240" w:lineRule="auto"/>
      </w:pPr>
      <w:r>
        <w:separator/>
      </w:r>
    </w:p>
  </w:endnote>
  <w:endnote w:type="continuationSeparator" w:id="0">
    <w:p w:rsidR="00C6599E" w:rsidRDefault="00C65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5283"/>
      <w:docPartObj>
        <w:docPartGallery w:val="Page Numbers (Bottom of Page)"/>
        <w:docPartUnique/>
      </w:docPartObj>
    </w:sdtPr>
    <w:sdtEndPr/>
    <w:sdtContent>
      <w:p w:rsidR="00FE5242" w:rsidRDefault="00DA497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5242" w:rsidRDefault="00FE52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99E" w:rsidRDefault="00C6599E">
      <w:pPr>
        <w:spacing w:line="240" w:lineRule="auto"/>
      </w:pPr>
      <w:r>
        <w:separator/>
      </w:r>
    </w:p>
  </w:footnote>
  <w:footnote w:type="continuationSeparator" w:id="0">
    <w:p w:rsidR="00C6599E" w:rsidRDefault="00C65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242" w:rsidRPr="00110CBD" w:rsidRDefault="00FE5242" w:rsidP="00C858C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759"/>
    <w:multiLevelType w:val="hybridMultilevel"/>
    <w:tmpl w:val="0BCE56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789"/>
    <w:multiLevelType w:val="hybridMultilevel"/>
    <w:tmpl w:val="B6FA1028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B08A1"/>
    <w:multiLevelType w:val="hybridMultilevel"/>
    <w:tmpl w:val="5134C3CE"/>
    <w:lvl w:ilvl="0" w:tplc="F7727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425"/>
    <w:multiLevelType w:val="hybridMultilevel"/>
    <w:tmpl w:val="0A3A92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09"/>
    <w:multiLevelType w:val="hybridMultilevel"/>
    <w:tmpl w:val="50984AF4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D0C13"/>
    <w:multiLevelType w:val="hybridMultilevel"/>
    <w:tmpl w:val="DA0C7652"/>
    <w:lvl w:ilvl="0" w:tplc="0424000F">
      <w:start w:val="1"/>
      <w:numFmt w:val="decimal"/>
      <w:lvlText w:val="%1."/>
      <w:lvlJc w:val="left"/>
      <w:pPr>
        <w:ind w:left="1065" w:hanging="360"/>
      </w:pPr>
    </w:lvl>
    <w:lvl w:ilvl="1" w:tplc="C1D6B082">
      <w:numFmt w:val="bullet"/>
      <w:lvlText w:val="-"/>
      <w:lvlJc w:val="center"/>
      <w:pPr>
        <w:ind w:left="1785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40555B"/>
    <w:multiLevelType w:val="hybridMultilevel"/>
    <w:tmpl w:val="96A22E68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C75C1"/>
    <w:multiLevelType w:val="hybridMultilevel"/>
    <w:tmpl w:val="689E1312"/>
    <w:lvl w:ilvl="0" w:tplc="C1D6B082">
      <w:numFmt w:val="bullet"/>
      <w:lvlText w:val="-"/>
      <w:lvlJc w:val="center"/>
      <w:pPr>
        <w:ind w:left="3180" w:hanging="360"/>
      </w:pPr>
      <w:rPr>
        <w:rFonts w:ascii="Arial" w:eastAsia="Times New Roman" w:hAnsi="Arial" w:hint="default"/>
      </w:rPr>
    </w:lvl>
    <w:lvl w:ilvl="1" w:tplc="C1D6B082">
      <w:numFmt w:val="bullet"/>
      <w:lvlText w:val="-"/>
      <w:lvlJc w:val="center"/>
      <w:pPr>
        <w:ind w:left="390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4620" w:hanging="180"/>
      </w:pPr>
    </w:lvl>
    <w:lvl w:ilvl="3" w:tplc="0424000F" w:tentative="1">
      <w:start w:val="1"/>
      <w:numFmt w:val="decimal"/>
      <w:lvlText w:val="%4."/>
      <w:lvlJc w:val="left"/>
      <w:pPr>
        <w:ind w:left="5340" w:hanging="360"/>
      </w:pPr>
    </w:lvl>
    <w:lvl w:ilvl="4" w:tplc="04240019" w:tentative="1">
      <w:start w:val="1"/>
      <w:numFmt w:val="lowerLetter"/>
      <w:lvlText w:val="%5."/>
      <w:lvlJc w:val="left"/>
      <w:pPr>
        <w:ind w:left="6060" w:hanging="360"/>
      </w:pPr>
    </w:lvl>
    <w:lvl w:ilvl="5" w:tplc="0424001B" w:tentative="1">
      <w:start w:val="1"/>
      <w:numFmt w:val="lowerRoman"/>
      <w:lvlText w:val="%6."/>
      <w:lvlJc w:val="right"/>
      <w:pPr>
        <w:ind w:left="6780" w:hanging="180"/>
      </w:pPr>
    </w:lvl>
    <w:lvl w:ilvl="6" w:tplc="0424000F" w:tentative="1">
      <w:start w:val="1"/>
      <w:numFmt w:val="decimal"/>
      <w:lvlText w:val="%7."/>
      <w:lvlJc w:val="left"/>
      <w:pPr>
        <w:ind w:left="7500" w:hanging="360"/>
      </w:pPr>
    </w:lvl>
    <w:lvl w:ilvl="7" w:tplc="04240019" w:tentative="1">
      <w:start w:val="1"/>
      <w:numFmt w:val="lowerLetter"/>
      <w:lvlText w:val="%8."/>
      <w:lvlJc w:val="left"/>
      <w:pPr>
        <w:ind w:left="8220" w:hanging="360"/>
      </w:pPr>
    </w:lvl>
    <w:lvl w:ilvl="8" w:tplc="0424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0" w15:restartNumberingAfterBreak="0">
    <w:nsid w:val="45297C71"/>
    <w:multiLevelType w:val="hybridMultilevel"/>
    <w:tmpl w:val="E50475FE"/>
    <w:lvl w:ilvl="0" w:tplc="269234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6B5"/>
    <w:multiLevelType w:val="hybridMultilevel"/>
    <w:tmpl w:val="ED127C80"/>
    <w:lvl w:ilvl="0" w:tplc="C88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2AA"/>
    <w:multiLevelType w:val="hybridMultilevel"/>
    <w:tmpl w:val="4E9ABC4C"/>
    <w:lvl w:ilvl="0" w:tplc="F62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D2A31"/>
    <w:multiLevelType w:val="hybridMultilevel"/>
    <w:tmpl w:val="92D4616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67696"/>
    <w:multiLevelType w:val="hybridMultilevel"/>
    <w:tmpl w:val="B6B84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666A3"/>
    <w:multiLevelType w:val="hybridMultilevel"/>
    <w:tmpl w:val="8B269790"/>
    <w:lvl w:ilvl="0" w:tplc="C1D6B082">
      <w:numFmt w:val="bullet"/>
      <w:lvlText w:val="-"/>
      <w:lvlJc w:val="center"/>
      <w:pPr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BD0F0E"/>
    <w:multiLevelType w:val="hybridMultilevel"/>
    <w:tmpl w:val="9FD8A2D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92B96"/>
    <w:multiLevelType w:val="hybridMultilevel"/>
    <w:tmpl w:val="7D5CD6CE"/>
    <w:lvl w:ilvl="0" w:tplc="02969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B7C43C6">
      <w:start w:val="2"/>
      <w:numFmt w:val="bullet"/>
      <w:lvlText w:val="–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68D9"/>
    <w:multiLevelType w:val="hybridMultilevel"/>
    <w:tmpl w:val="3C52A41C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07A4F"/>
    <w:multiLevelType w:val="hybridMultilevel"/>
    <w:tmpl w:val="E4BA754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C0E16"/>
    <w:multiLevelType w:val="hybridMultilevel"/>
    <w:tmpl w:val="2402E5FC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20"/>
  </w:num>
  <w:num w:numId="10">
    <w:abstractNumId w:val="6"/>
  </w:num>
  <w:num w:numId="11">
    <w:abstractNumId w:val="0"/>
  </w:num>
  <w:num w:numId="12">
    <w:abstractNumId w:val="17"/>
  </w:num>
  <w:num w:numId="13">
    <w:abstractNumId w:val="7"/>
  </w:num>
  <w:num w:numId="14">
    <w:abstractNumId w:val="9"/>
  </w:num>
  <w:num w:numId="15">
    <w:abstractNumId w:val="4"/>
  </w:num>
  <w:num w:numId="16">
    <w:abstractNumId w:val="16"/>
  </w:num>
  <w:num w:numId="17">
    <w:abstractNumId w:val="19"/>
  </w:num>
  <w:num w:numId="18">
    <w:abstractNumId w:val="13"/>
  </w:num>
  <w:num w:numId="19">
    <w:abstractNumId w:val="8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7"/>
    <w:rsid w:val="00033BEB"/>
    <w:rsid w:val="00041226"/>
    <w:rsid w:val="00046D36"/>
    <w:rsid w:val="000502FF"/>
    <w:rsid w:val="000607D9"/>
    <w:rsid w:val="00081AEE"/>
    <w:rsid w:val="0009615D"/>
    <w:rsid w:val="000C1B0F"/>
    <w:rsid w:val="000E0627"/>
    <w:rsid w:val="000E10DD"/>
    <w:rsid w:val="000E5F3C"/>
    <w:rsid w:val="000F721D"/>
    <w:rsid w:val="00125C51"/>
    <w:rsid w:val="001416C7"/>
    <w:rsid w:val="00145DA8"/>
    <w:rsid w:val="001632C8"/>
    <w:rsid w:val="00181AB0"/>
    <w:rsid w:val="001868D4"/>
    <w:rsid w:val="001A702D"/>
    <w:rsid w:val="001B1360"/>
    <w:rsid w:val="002214BE"/>
    <w:rsid w:val="002258D8"/>
    <w:rsid w:val="0023703E"/>
    <w:rsid w:val="00252AD5"/>
    <w:rsid w:val="00254FE3"/>
    <w:rsid w:val="0026331F"/>
    <w:rsid w:val="00263473"/>
    <w:rsid w:val="00276849"/>
    <w:rsid w:val="00286F80"/>
    <w:rsid w:val="00290F44"/>
    <w:rsid w:val="002948EC"/>
    <w:rsid w:val="002B7D8B"/>
    <w:rsid w:val="002D6081"/>
    <w:rsid w:val="00301066"/>
    <w:rsid w:val="003611C2"/>
    <w:rsid w:val="003612B0"/>
    <w:rsid w:val="00362B8D"/>
    <w:rsid w:val="0036663F"/>
    <w:rsid w:val="00375164"/>
    <w:rsid w:val="003961BE"/>
    <w:rsid w:val="003A3353"/>
    <w:rsid w:val="003C1F7D"/>
    <w:rsid w:val="003C4AAB"/>
    <w:rsid w:val="003C7BA9"/>
    <w:rsid w:val="003D53ED"/>
    <w:rsid w:val="003E3214"/>
    <w:rsid w:val="003E5106"/>
    <w:rsid w:val="003F1AA2"/>
    <w:rsid w:val="00403135"/>
    <w:rsid w:val="00404166"/>
    <w:rsid w:val="0041113D"/>
    <w:rsid w:val="00412C32"/>
    <w:rsid w:val="00422EBE"/>
    <w:rsid w:val="00442794"/>
    <w:rsid w:val="00451882"/>
    <w:rsid w:val="00456AC5"/>
    <w:rsid w:val="0046220E"/>
    <w:rsid w:val="00471CD2"/>
    <w:rsid w:val="0048571A"/>
    <w:rsid w:val="004A725D"/>
    <w:rsid w:val="004B3105"/>
    <w:rsid w:val="004C3102"/>
    <w:rsid w:val="004C6610"/>
    <w:rsid w:val="004F14F2"/>
    <w:rsid w:val="004F69C7"/>
    <w:rsid w:val="0051799D"/>
    <w:rsid w:val="00530E9B"/>
    <w:rsid w:val="005464D0"/>
    <w:rsid w:val="00550E33"/>
    <w:rsid w:val="00565DEC"/>
    <w:rsid w:val="00581D43"/>
    <w:rsid w:val="005827E4"/>
    <w:rsid w:val="0058732A"/>
    <w:rsid w:val="005A09E8"/>
    <w:rsid w:val="005B0820"/>
    <w:rsid w:val="005B51D5"/>
    <w:rsid w:val="005C4D03"/>
    <w:rsid w:val="005D7D16"/>
    <w:rsid w:val="005F1730"/>
    <w:rsid w:val="005F36DA"/>
    <w:rsid w:val="005F7580"/>
    <w:rsid w:val="00614E0F"/>
    <w:rsid w:val="00622025"/>
    <w:rsid w:val="00625ACC"/>
    <w:rsid w:val="00627BF5"/>
    <w:rsid w:val="00631219"/>
    <w:rsid w:val="00636E83"/>
    <w:rsid w:val="00676957"/>
    <w:rsid w:val="006A78BB"/>
    <w:rsid w:val="006B01D3"/>
    <w:rsid w:val="006B0C79"/>
    <w:rsid w:val="006B2445"/>
    <w:rsid w:val="006B5E30"/>
    <w:rsid w:val="006C23F2"/>
    <w:rsid w:val="006C4690"/>
    <w:rsid w:val="006D65A6"/>
    <w:rsid w:val="006E3DEA"/>
    <w:rsid w:val="006F6F0D"/>
    <w:rsid w:val="006F7118"/>
    <w:rsid w:val="00701AD8"/>
    <w:rsid w:val="0070607F"/>
    <w:rsid w:val="00724ABB"/>
    <w:rsid w:val="007310EA"/>
    <w:rsid w:val="00743734"/>
    <w:rsid w:val="00750F67"/>
    <w:rsid w:val="0075359B"/>
    <w:rsid w:val="00754580"/>
    <w:rsid w:val="00756D34"/>
    <w:rsid w:val="0077202E"/>
    <w:rsid w:val="00773B35"/>
    <w:rsid w:val="00784200"/>
    <w:rsid w:val="0079636A"/>
    <w:rsid w:val="007D40AC"/>
    <w:rsid w:val="007E01F1"/>
    <w:rsid w:val="007E6CF0"/>
    <w:rsid w:val="007E6DE0"/>
    <w:rsid w:val="007F15F6"/>
    <w:rsid w:val="007F31A9"/>
    <w:rsid w:val="007F4BA7"/>
    <w:rsid w:val="00817B09"/>
    <w:rsid w:val="00820D14"/>
    <w:rsid w:val="008227A7"/>
    <w:rsid w:val="00834E01"/>
    <w:rsid w:val="00837142"/>
    <w:rsid w:val="008417BC"/>
    <w:rsid w:val="008439D8"/>
    <w:rsid w:val="0084426E"/>
    <w:rsid w:val="00844496"/>
    <w:rsid w:val="00847F59"/>
    <w:rsid w:val="008519F0"/>
    <w:rsid w:val="00871642"/>
    <w:rsid w:val="008736E3"/>
    <w:rsid w:val="008813AA"/>
    <w:rsid w:val="00890BBA"/>
    <w:rsid w:val="0089302D"/>
    <w:rsid w:val="00896451"/>
    <w:rsid w:val="008A32DA"/>
    <w:rsid w:val="008B12B1"/>
    <w:rsid w:val="008C35D3"/>
    <w:rsid w:val="008D4EE7"/>
    <w:rsid w:val="008D6C67"/>
    <w:rsid w:val="008D7809"/>
    <w:rsid w:val="008F384D"/>
    <w:rsid w:val="008F5457"/>
    <w:rsid w:val="00906787"/>
    <w:rsid w:val="00916CF9"/>
    <w:rsid w:val="00917E2C"/>
    <w:rsid w:val="0092724D"/>
    <w:rsid w:val="009275EC"/>
    <w:rsid w:val="009279B5"/>
    <w:rsid w:val="009367E8"/>
    <w:rsid w:val="00957995"/>
    <w:rsid w:val="0096422E"/>
    <w:rsid w:val="009679ED"/>
    <w:rsid w:val="009A0CEE"/>
    <w:rsid w:val="009C4EA4"/>
    <w:rsid w:val="009C5198"/>
    <w:rsid w:val="009D7468"/>
    <w:rsid w:val="009D7A54"/>
    <w:rsid w:val="00A02675"/>
    <w:rsid w:val="00A13677"/>
    <w:rsid w:val="00A1439D"/>
    <w:rsid w:val="00A40C35"/>
    <w:rsid w:val="00A55CA3"/>
    <w:rsid w:val="00A6700D"/>
    <w:rsid w:val="00A7215F"/>
    <w:rsid w:val="00A72FF0"/>
    <w:rsid w:val="00A76618"/>
    <w:rsid w:val="00AA0927"/>
    <w:rsid w:val="00AA28EC"/>
    <w:rsid w:val="00AA6760"/>
    <w:rsid w:val="00AB320B"/>
    <w:rsid w:val="00AD0002"/>
    <w:rsid w:val="00B01D7B"/>
    <w:rsid w:val="00B07B3B"/>
    <w:rsid w:val="00B43B31"/>
    <w:rsid w:val="00B46F3F"/>
    <w:rsid w:val="00B52FD6"/>
    <w:rsid w:val="00B61040"/>
    <w:rsid w:val="00B739BE"/>
    <w:rsid w:val="00B832D2"/>
    <w:rsid w:val="00BB4BF2"/>
    <w:rsid w:val="00BC4809"/>
    <w:rsid w:val="00BF3BF9"/>
    <w:rsid w:val="00C047EA"/>
    <w:rsid w:val="00C0779D"/>
    <w:rsid w:val="00C10213"/>
    <w:rsid w:val="00C16DAD"/>
    <w:rsid w:val="00C2043C"/>
    <w:rsid w:val="00C30F6A"/>
    <w:rsid w:val="00C4554C"/>
    <w:rsid w:val="00C6599E"/>
    <w:rsid w:val="00C67F32"/>
    <w:rsid w:val="00C858CD"/>
    <w:rsid w:val="00C87320"/>
    <w:rsid w:val="00C8786D"/>
    <w:rsid w:val="00C9263F"/>
    <w:rsid w:val="00C94474"/>
    <w:rsid w:val="00C967DD"/>
    <w:rsid w:val="00CA1362"/>
    <w:rsid w:val="00CA5A1C"/>
    <w:rsid w:val="00CB5232"/>
    <w:rsid w:val="00CB5329"/>
    <w:rsid w:val="00CC6133"/>
    <w:rsid w:val="00CC650B"/>
    <w:rsid w:val="00CC7E16"/>
    <w:rsid w:val="00CF2C5F"/>
    <w:rsid w:val="00D06E65"/>
    <w:rsid w:val="00D12BE9"/>
    <w:rsid w:val="00D161B3"/>
    <w:rsid w:val="00D24811"/>
    <w:rsid w:val="00D3475D"/>
    <w:rsid w:val="00D514E3"/>
    <w:rsid w:val="00D606AD"/>
    <w:rsid w:val="00D74383"/>
    <w:rsid w:val="00D74538"/>
    <w:rsid w:val="00D86C15"/>
    <w:rsid w:val="00DA3F7C"/>
    <w:rsid w:val="00DA442C"/>
    <w:rsid w:val="00DA4974"/>
    <w:rsid w:val="00DB2010"/>
    <w:rsid w:val="00DC6099"/>
    <w:rsid w:val="00DE0166"/>
    <w:rsid w:val="00DE620B"/>
    <w:rsid w:val="00DF5BA3"/>
    <w:rsid w:val="00E04527"/>
    <w:rsid w:val="00E20067"/>
    <w:rsid w:val="00E22D3A"/>
    <w:rsid w:val="00E25794"/>
    <w:rsid w:val="00E44121"/>
    <w:rsid w:val="00E47E54"/>
    <w:rsid w:val="00E77666"/>
    <w:rsid w:val="00E83054"/>
    <w:rsid w:val="00EB0270"/>
    <w:rsid w:val="00EB4BA7"/>
    <w:rsid w:val="00EC0751"/>
    <w:rsid w:val="00ED7A3D"/>
    <w:rsid w:val="00EE79E0"/>
    <w:rsid w:val="00F0662E"/>
    <w:rsid w:val="00F1061E"/>
    <w:rsid w:val="00F10EE4"/>
    <w:rsid w:val="00F21340"/>
    <w:rsid w:val="00F2391E"/>
    <w:rsid w:val="00F35325"/>
    <w:rsid w:val="00F3544C"/>
    <w:rsid w:val="00F463E6"/>
    <w:rsid w:val="00F509B0"/>
    <w:rsid w:val="00F5378E"/>
    <w:rsid w:val="00F640D5"/>
    <w:rsid w:val="00FA305B"/>
    <w:rsid w:val="00FA3C6E"/>
    <w:rsid w:val="00FA7C95"/>
    <w:rsid w:val="00FB58FE"/>
    <w:rsid w:val="00FB5FA9"/>
    <w:rsid w:val="00FB6908"/>
    <w:rsid w:val="00FC086C"/>
    <w:rsid w:val="00FC1415"/>
    <w:rsid w:val="00FD58B5"/>
    <w:rsid w:val="00FD7D56"/>
    <w:rsid w:val="00FE4A4B"/>
    <w:rsid w:val="00FE5242"/>
    <w:rsid w:val="00FF2BA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4F419"/>
  <w15:docId w15:val="{EAEF4C2D-F64F-49DE-AD52-AAC3075D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F6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39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50F6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0F6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50F67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750F67"/>
    <w:rPr>
      <w:color w:val="0000FF"/>
      <w:u w:val="single"/>
    </w:rPr>
  </w:style>
  <w:style w:type="paragraph" w:customStyle="1" w:styleId="podpisi">
    <w:name w:val="podpisi"/>
    <w:basedOn w:val="Navaden"/>
    <w:qFormat/>
    <w:rsid w:val="00750F67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50F67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50F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vadensplet">
    <w:name w:val="Normal (Web)"/>
    <w:basedOn w:val="Navaden"/>
    <w:rsid w:val="00750F6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75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BE9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CB532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329"/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B73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2B6FBC-DFAF-40C6-B5DF-5A50DA93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Knez</dc:creator>
  <cp:lastModifiedBy>Mojca Kustec</cp:lastModifiedBy>
  <cp:revision>3</cp:revision>
  <dcterms:created xsi:type="dcterms:W3CDTF">2020-10-06T13:03:00Z</dcterms:created>
  <dcterms:modified xsi:type="dcterms:W3CDTF">2020-10-06T13:07:00Z</dcterms:modified>
</cp:coreProperties>
</file>