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0A46" w14:textId="77777777" w:rsidR="006D0BDD" w:rsidRDefault="006D0BDD" w:rsidP="00B15169">
      <w:pPr>
        <w:pStyle w:val="datumtevilka"/>
        <w:jc w:val="both"/>
        <w:rPr>
          <w:rFonts w:cs="Arial"/>
        </w:rPr>
      </w:pPr>
    </w:p>
    <w:p w14:paraId="363F9AB1" w14:textId="77777777" w:rsidR="006D0BDD" w:rsidRDefault="006D0BDD" w:rsidP="00B15169">
      <w:pPr>
        <w:pStyle w:val="datumtevilka"/>
        <w:jc w:val="both"/>
        <w:rPr>
          <w:rFonts w:cs="Arial"/>
        </w:rPr>
      </w:pPr>
    </w:p>
    <w:p w14:paraId="73D1492A" w14:textId="57320D93" w:rsidR="00B15169" w:rsidRPr="007822BA" w:rsidRDefault="00B15169" w:rsidP="00B15169">
      <w:pPr>
        <w:pStyle w:val="datumtevilka"/>
        <w:jc w:val="both"/>
        <w:rPr>
          <w:rFonts w:cs="Arial"/>
        </w:rPr>
      </w:pPr>
      <w:r w:rsidRPr="007822BA">
        <w:rPr>
          <w:rFonts w:cs="Arial"/>
        </w:rPr>
        <w:t xml:space="preserve">Številka: </w:t>
      </w:r>
      <w:r w:rsidRPr="007822BA">
        <w:rPr>
          <w:rFonts w:cs="Arial"/>
        </w:rPr>
        <w:tab/>
      </w:r>
      <w:r>
        <w:rPr>
          <w:rFonts w:cs="Arial"/>
        </w:rPr>
        <w:t>0100-550/2021/2</w:t>
      </w:r>
    </w:p>
    <w:p w14:paraId="3EF0B94F" w14:textId="2C39A70B" w:rsidR="00B15169" w:rsidRPr="007822BA" w:rsidRDefault="00B15169" w:rsidP="00B15169">
      <w:pPr>
        <w:pStyle w:val="datumtevilka"/>
        <w:jc w:val="both"/>
        <w:rPr>
          <w:rFonts w:cs="Arial"/>
        </w:rPr>
      </w:pPr>
      <w:r w:rsidRPr="007822BA">
        <w:rPr>
          <w:rFonts w:cs="Arial"/>
        </w:rPr>
        <w:t xml:space="preserve">Datum: </w:t>
      </w:r>
      <w:r w:rsidRPr="007822BA">
        <w:rPr>
          <w:rFonts w:cs="Arial"/>
        </w:rPr>
        <w:tab/>
      </w:r>
      <w:r>
        <w:rPr>
          <w:rFonts w:cs="Arial"/>
        </w:rPr>
        <w:t>25</w:t>
      </w:r>
      <w:r w:rsidRPr="007822BA">
        <w:rPr>
          <w:rFonts w:cs="Arial"/>
        </w:rPr>
        <w:t>. 1</w:t>
      </w:r>
      <w:r>
        <w:rPr>
          <w:rFonts w:cs="Arial"/>
        </w:rPr>
        <w:t>1</w:t>
      </w:r>
      <w:r w:rsidRPr="007822BA">
        <w:rPr>
          <w:rFonts w:cs="Arial"/>
        </w:rPr>
        <w:t xml:space="preserve">. 2021 </w:t>
      </w:r>
    </w:p>
    <w:p w14:paraId="3401D8A7" w14:textId="77777777" w:rsidR="00B15169" w:rsidRPr="007822BA" w:rsidRDefault="00B15169" w:rsidP="00B15169">
      <w:pPr>
        <w:jc w:val="both"/>
        <w:rPr>
          <w:rFonts w:cs="Arial"/>
          <w:szCs w:val="20"/>
        </w:rPr>
      </w:pPr>
    </w:p>
    <w:p w14:paraId="45E1470C" w14:textId="77777777" w:rsidR="00B15169" w:rsidRPr="007822BA" w:rsidRDefault="00B15169" w:rsidP="00B15169">
      <w:pPr>
        <w:jc w:val="both"/>
        <w:rPr>
          <w:rFonts w:cs="Arial"/>
          <w:szCs w:val="20"/>
        </w:rPr>
      </w:pPr>
    </w:p>
    <w:p w14:paraId="784BE31D" w14:textId="6CE8457C" w:rsidR="00760DF9" w:rsidRDefault="00B15169" w:rsidP="00B15169">
      <w:pPr>
        <w:pStyle w:val="ZADEVA"/>
        <w:jc w:val="both"/>
        <w:rPr>
          <w:rFonts w:cs="Arial"/>
          <w:szCs w:val="20"/>
          <w:lang w:val="sl-SI"/>
        </w:rPr>
      </w:pPr>
      <w:r w:rsidRPr="007822BA">
        <w:rPr>
          <w:rFonts w:cs="Arial"/>
          <w:szCs w:val="20"/>
          <w:lang w:val="sl-SI"/>
        </w:rPr>
        <w:t xml:space="preserve">Zadeva: Določitev plače </w:t>
      </w:r>
      <w:r>
        <w:rPr>
          <w:rFonts w:cs="Arial"/>
          <w:szCs w:val="20"/>
          <w:lang w:val="sl-SI"/>
        </w:rPr>
        <w:t xml:space="preserve">ob </w:t>
      </w:r>
      <w:r w:rsidR="00760DF9">
        <w:rPr>
          <w:rFonts w:cs="Arial"/>
          <w:szCs w:val="20"/>
          <w:lang w:val="sl-SI"/>
        </w:rPr>
        <w:t>sklenitvi pogodbe o zaposlitvi</w:t>
      </w:r>
      <w:r>
        <w:rPr>
          <w:rFonts w:cs="Arial"/>
          <w:szCs w:val="20"/>
          <w:lang w:val="sl-SI"/>
        </w:rPr>
        <w:t xml:space="preserve"> </w:t>
      </w:r>
      <w:r w:rsidR="0037561E">
        <w:rPr>
          <w:rFonts w:cs="Arial"/>
          <w:szCs w:val="20"/>
          <w:lang w:val="sl-SI"/>
        </w:rPr>
        <w:t>za</w:t>
      </w:r>
      <w:r>
        <w:rPr>
          <w:rFonts w:cs="Arial"/>
          <w:szCs w:val="20"/>
          <w:lang w:val="sl-SI"/>
        </w:rPr>
        <w:t xml:space="preserve"> delovno mesto v višjem</w:t>
      </w:r>
    </w:p>
    <w:p w14:paraId="6E6F8307" w14:textId="4F512D83" w:rsidR="00B15169" w:rsidRPr="007822BA" w:rsidRDefault="00B15169" w:rsidP="00B15169">
      <w:pPr>
        <w:pStyle w:val="ZADEVA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tarifnem razredu</w:t>
      </w:r>
    </w:p>
    <w:p w14:paraId="4702A46B" w14:textId="77777777" w:rsidR="00B15169" w:rsidRPr="007822BA" w:rsidRDefault="00B15169" w:rsidP="00B15169">
      <w:pPr>
        <w:jc w:val="both"/>
        <w:rPr>
          <w:rFonts w:cs="Arial"/>
          <w:szCs w:val="20"/>
        </w:rPr>
      </w:pPr>
    </w:p>
    <w:p w14:paraId="4B6A86E5" w14:textId="77777777" w:rsidR="00B15169" w:rsidRPr="007822BA" w:rsidRDefault="00B15169" w:rsidP="00B15169">
      <w:pPr>
        <w:jc w:val="both"/>
        <w:rPr>
          <w:rFonts w:cs="Arial"/>
          <w:szCs w:val="20"/>
        </w:rPr>
      </w:pPr>
    </w:p>
    <w:p w14:paraId="50C5D9DB" w14:textId="77777777" w:rsidR="00B15169" w:rsidRPr="00760DF9" w:rsidRDefault="00B15169" w:rsidP="00760DF9">
      <w:pPr>
        <w:jc w:val="both"/>
        <w:rPr>
          <w:rFonts w:cs="Arial"/>
          <w:szCs w:val="20"/>
        </w:rPr>
      </w:pPr>
      <w:r w:rsidRPr="00760DF9">
        <w:rPr>
          <w:rFonts w:cs="Arial"/>
          <w:szCs w:val="20"/>
        </w:rPr>
        <w:t>Spoštovani,</w:t>
      </w:r>
    </w:p>
    <w:p w14:paraId="51437828" w14:textId="77777777" w:rsidR="00B15169" w:rsidRPr="00760DF9" w:rsidRDefault="00B15169" w:rsidP="00760DF9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6742095" w14:textId="6353053C" w:rsidR="00B15169" w:rsidRPr="00760DF9" w:rsidRDefault="00B15169" w:rsidP="00760DF9">
      <w:pPr>
        <w:spacing w:line="240" w:lineRule="auto"/>
        <w:jc w:val="both"/>
        <w:rPr>
          <w:rFonts w:cs="Arial"/>
          <w:szCs w:val="20"/>
        </w:rPr>
      </w:pPr>
      <w:r w:rsidRPr="00760DF9">
        <w:rPr>
          <w:rFonts w:cs="Arial"/>
          <w:szCs w:val="20"/>
        </w:rPr>
        <w:t xml:space="preserve">prejeli smo vašo elektronsko pošto, v kateri navajate, da je bila javna uslužbenka </w:t>
      </w:r>
      <w:r w:rsidRPr="00760DF9">
        <w:rPr>
          <w:rFonts w:eastAsiaTheme="minorHAnsi" w:cs="Arial"/>
          <w:color w:val="000000"/>
          <w:szCs w:val="20"/>
        </w:rPr>
        <w:t>v vrtcu zaposlena od 1. 4. 2015 na delovnem mestu poslovni sekretar VI, od 1.</w:t>
      </w:r>
      <w:r w:rsidR="00760DF9">
        <w:rPr>
          <w:rFonts w:eastAsiaTheme="minorHAnsi" w:cs="Arial"/>
          <w:color w:val="000000"/>
          <w:szCs w:val="20"/>
        </w:rPr>
        <w:t xml:space="preserve"> </w:t>
      </w:r>
      <w:r w:rsidRPr="00760DF9">
        <w:rPr>
          <w:rFonts w:eastAsiaTheme="minorHAnsi" w:cs="Arial"/>
          <w:color w:val="000000"/>
          <w:szCs w:val="20"/>
        </w:rPr>
        <w:t xml:space="preserve">7. 2017 </w:t>
      </w:r>
      <w:r w:rsidR="00760DF9">
        <w:rPr>
          <w:rFonts w:eastAsiaTheme="minorHAnsi" w:cs="Arial"/>
          <w:color w:val="000000"/>
          <w:szCs w:val="20"/>
        </w:rPr>
        <w:t xml:space="preserve">pa </w:t>
      </w:r>
      <w:r w:rsidRPr="00760DF9">
        <w:rPr>
          <w:rFonts w:eastAsiaTheme="minorHAnsi" w:cs="Arial"/>
          <w:color w:val="000000"/>
          <w:szCs w:val="20"/>
        </w:rPr>
        <w:t xml:space="preserve">na delovnem mestu tajnik VIZ VI. V tem času je napredovala dvakrat za dva plačna razreda, torej skupno </w:t>
      </w:r>
      <w:r w:rsidR="00760DF9">
        <w:rPr>
          <w:rFonts w:eastAsiaTheme="minorHAnsi" w:cs="Arial"/>
          <w:color w:val="000000"/>
          <w:szCs w:val="20"/>
        </w:rPr>
        <w:t xml:space="preserve">za </w:t>
      </w:r>
      <w:r w:rsidRPr="00760DF9">
        <w:rPr>
          <w:rFonts w:eastAsiaTheme="minorHAnsi" w:cs="Arial"/>
          <w:color w:val="000000"/>
          <w:szCs w:val="20"/>
        </w:rPr>
        <w:t xml:space="preserve">štiri plačne razrede. S 1. 9. 2021 je </w:t>
      </w:r>
      <w:r w:rsidR="00760DF9">
        <w:rPr>
          <w:rFonts w:eastAsiaTheme="minorHAnsi" w:cs="Arial"/>
          <w:color w:val="000000"/>
          <w:szCs w:val="20"/>
        </w:rPr>
        <w:t xml:space="preserve">javna uslužbenka </w:t>
      </w:r>
      <w:r w:rsidRPr="00760DF9">
        <w:rPr>
          <w:rFonts w:eastAsiaTheme="minorHAnsi" w:cs="Arial"/>
          <w:color w:val="000000"/>
          <w:szCs w:val="20"/>
        </w:rPr>
        <w:t>sklenila pogodbo o zaposlitvi za delovno mesto poslovni sekretar VII/1. Zanima vas, kako se ji pravilno določi plača.</w:t>
      </w:r>
    </w:p>
    <w:p w14:paraId="6012EBF0" w14:textId="77777777" w:rsidR="00B15169" w:rsidRPr="00760DF9" w:rsidRDefault="00B15169" w:rsidP="00760DF9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60DF9">
        <w:rPr>
          <w:rFonts w:eastAsiaTheme="minorHAnsi" w:cs="Arial"/>
          <w:color w:val="000000"/>
          <w:szCs w:val="20"/>
        </w:rPr>
        <w:t xml:space="preserve"> </w:t>
      </w:r>
    </w:p>
    <w:p w14:paraId="2B611EFD" w14:textId="6D47D0B1" w:rsidR="00B15169" w:rsidRPr="00760DF9" w:rsidRDefault="00B15169" w:rsidP="00760DF9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760DF9">
        <w:rPr>
          <w:rFonts w:eastAsiaTheme="minorHAnsi" w:cs="Arial"/>
          <w:color w:val="000000"/>
          <w:szCs w:val="20"/>
        </w:rPr>
        <w:t xml:space="preserve">V zvezi z vašim vprašanjem vam sporočamo, da se v primeru premestitve oziroma sklenitve pogodbe o zaposlitvi za delovno mesto v višjem tarifnem razredu plača določi v skladu s prvim odstavkom 19. člena </w:t>
      </w:r>
      <w:r w:rsidRPr="00760DF9">
        <w:rPr>
          <w:rFonts w:cs="Arial"/>
          <w:szCs w:val="20"/>
        </w:rPr>
        <w:t xml:space="preserve">Zakona o sistemu plač v javnem sektorju (Uradni list RS, št. </w:t>
      </w:r>
      <w:hyperlink r:id="rId7" w:tgtFrame="_blank" w:tooltip="Zakon o sistemu plač v javnem sektorju (uradno prečiščeno besedilo)" w:history="1">
        <w:r w:rsidRPr="00760DF9">
          <w:rPr>
            <w:rFonts w:cs="Arial"/>
            <w:szCs w:val="20"/>
          </w:rPr>
          <w:t>108/09</w:t>
        </w:r>
      </w:hyperlink>
      <w:r w:rsidRPr="00760DF9">
        <w:rPr>
          <w:rFonts w:cs="Arial"/>
          <w:szCs w:val="20"/>
        </w:rPr>
        <w:t xml:space="preserve"> – uradno prečiščeno besedilo, </w:t>
      </w:r>
      <w:hyperlink r:id="rId8" w:tgtFrame="_blank" w:tooltip="Zakon o spremembah Zakona o sistemu plač v javnem sektorju" w:history="1">
        <w:r w:rsidRPr="00760DF9">
          <w:rPr>
            <w:rFonts w:cs="Arial"/>
            <w:szCs w:val="20"/>
          </w:rPr>
          <w:t>13/10</w:t>
        </w:r>
      </w:hyperlink>
      <w:r w:rsidRPr="00760DF9">
        <w:rPr>
          <w:rFonts w:cs="Arial"/>
          <w:szCs w:val="20"/>
        </w:rPr>
        <w:t xml:space="preserve">, </w:t>
      </w:r>
      <w:hyperlink r:id="rId9" w:tgtFrame="_blank" w:tooltip="Zakon o spremembah in dopolnitvah Zakona o sistemu plač v javnem sektorju" w:history="1">
        <w:r w:rsidRPr="00760DF9">
          <w:rPr>
            <w:rFonts w:cs="Arial"/>
            <w:szCs w:val="20"/>
          </w:rPr>
          <w:t>59/10</w:t>
        </w:r>
      </w:hyperlink>
      <w:r w:rsidRPr="00760DF9">
        <w:rPr>
          <w:rFonts w:cs="Arial"/>
          <w:szCs w:val="20"/>
        </w:rPr>
        <w:t xml:space="preserve">, </w:t>
      </w:r>
      <w:hyperlink r:id="rId10" w:tgtFrame="_blank" w:tooltip="Zakon o spremembi Zakona o sistemu plač v javnem sektorju" w:history="1">
        <w:r w:rsidRPr="00760DF9">
          <w:rPr>
            <w:rFonts w:cs="Arial"/>
            <w:szCs w:val="20"/>
          </w:rPr>
          <w:t>85/10</w:t>
        </w:r>
      </w:hyperlink>
      <w:r w:rsidRPr="00760DF9">
        <w:rPr>
          <w:rFonts w:cs="Arial"/>
          <w:szCs w:val="20"/>
        </w:rPr>
        <w:t xml:space="preserve">, </w:t>
      </w:r>
      <w:hyperlink r:id="rId11" w:tgtFrame="_blank" w:tooltip="Zakon o spremembi Zakona o sistemu plač v javnem sektorju" w:history="1">
        <w:r w:rsidRPr="00760DF9">
          <w:rPr>
            <w:rFonts w:cs="Arial"/>
            <w:szCs w:val="20"/>
          </w:rPr>
          <w:t>107/10</w:t>
        </w:r>
      </w:hyperlink>
      <w:r w:rsidRPr="00760DF9">
        <w:rPr>
          <w:rFonts w:cs="Arial"/>
          <w:szCs w:val="20"/>
        </w:rPr>
        <w:t xml:space="preserve">, </w:t>
      </w:r>
      <w:hyperlink r:id="rId12" w:tgtFrame="_blank" w:tooltip="Avtentična razlaga 49.a člena Zakona o sistemu plač v javnem sektorju" w:history="1">
        <w:r w:rsidRPr="00760DF9">
          <w:rPr>
            <w:rFonts w:cs="Arial"/>
            <w:szCs w:val="20"/>
          </w:rPr>
          <w:t>35/11</w:t>
        </w:r>
      </w:hyperlink>
      <w:r w:rsidRPr="00760DF9">
        <w:rPr>
          <w:rFonts w:cs="Arial"/>
          <w:szCs w:val="20"/>
        </w:rPr>
        <w:t xml:space="preserve"> – ORZSPJS49a, 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760DF9">
          <w:rPr>
            <w:rFonts w:cs="Arial"/>
            <w:szCs w:val="20"/>
          </w:rPr>
          <w:t>27/12</w:t>
        </w:r>
      </w:hyperlink>
      <w:r w:rsidRPr="00760DF9">
        <w:rPr>
          <w:rFonts w:cs="Arial"/>
          <w:szCs w:val="20"/>
        </w:rPr>
        <w:t xml:space="preserve"> – </w:t>
      </w:r>
      <w:proofErr w:type="spellStart"/>
      <w:r w:rsidRPr="00760DF9">
        <w:rPr>
          <w:rFonts w:cs="Arial"/>
          <w:szCs w:val="20"/>
        </w:rPr>
        <w:t>odl</w:t>
      </w:r>
      <w:proofErr w:type="spellEnd"/>
      <w:r w:rsidRPr="00760DF9">
        <w:rPr>
          <w:rFonts w:cs="Arial"/>
          <w:szCs w:val="20"/>
        </w:rPr>
        <w:t xml:space="preserve">. US, </w:t>
      </w:r>
      <w:hyperlink r:id="rId14" w:tgtFrame="_blank" w:tooltip="Zakon za uravnoteženje javnih financ" w:history="1">
        <w:r w:rsidRPr="00760DF9">
          <w:rPr>
            <w:rFonts w:cs="Arial"/>
            <w:szCs w:val="20"/>
          </w:rPr>
          <w:t>40/12</w:t>
        </w:r>
      </w:hyperlink>
      <w:r w:rsidRPr="00760DF9">
        <w:rPr>
          <w:rFonts w:cs="Arial"/>
          <w:szCs w:val="20"/>
        </w:rPr>
        <w:t xml:space="preserve"> – ZUJF, </w:t>
      </w:r>
      <w:hyperlink r:id="rId15" w:tgtFrame="_blank" w:tooltip="Zakon o spremembi in dopolnitvah Zakona o sistemu plač v javnem sektorju" w:history="1">
        <w:r w:rsidRPr="00760DF9">
          <w:rPr>
            <w:rFonts w:cs="Arial"/>
            <w:szCs w:val="20"/>
          </w:rPr>
          <w:t>46/13</w:t>
        </w:r>
      </w:hyperlink>
      <w:r w:rsidRPr="00760DF9">
        <w:rPr>
          <w:rFonts w:cs="Arial"/>
          <w:szCs w:val="20"/>
        </w:rPr>
        <w:t xml:space="preserve">, </w:t>
      </w:r>
      <w:hyperlink r:id="rId16" w:tgtFrame="_blank" w:tooltip="Zakon o finančni upravi" w:history="1">
        <w:r w:rsidRPr="00760DF9">
          <w:rPr>
            <w:rFonts w:cs="Arial"/>
            <w:szCs w:val="20"/>
          </w:rPr>
          <w:t>25/14</w:t>
        </w:r>
      </w:hyperlink>
      <w:r w:rsidRPr="00760DF9">
        <w:rPr>
          <w:rFonts w:cs="Arial"/>
          <w:szCs w:val="20"/>
        </w:rPr>
        <w:t xml:space="preserve"> – ZFU, </w:t>
      </w:r>
      <w:hyperlink r:id="rId17" w:tgtFrame="_blank" w:tooltip="Zakon o spremembah Zakona o sistemu plač v javnem sektorju" w:history="1">
        <w:r w:rsidRPr="00760DF9">
          <w:rPr>
            <w:rFonts w:cs="Arial"/>
            <w:szCs w:val="20"/>
          </w:rPr>
          <w:t>50/14</w:t>
        </w:r>
      </w:hyperlink>
      <w:r w:rsidRPr="00760DF9">
        <w:rPr>
          <w:rFonts w:cs="Arial"/>
          <w:szCs w:val="20"/>
        </w:rPr>
        <w:t xml:space="preserve">, </w:t>
      </w:r>
      <w:hyperlink r:id="rId18" w:tgtFrame="_blank" w:tooltip="Zakon o ukrepih na področju plač in drugih stroškov dela v javnem sektorju za leto 2015" w:history="1">
        <w:r w:rsidRPr="00760DF9">
          <w:rPr>
            <w:rFonts w:cs="Arial"/>
            <w:szCs w:val="20"/>
          </w:rPr>
          <w:t>95/14</w:t>
        </w:r>
      </w:hyperlink>
      <w:r w:rsidRPr="00760DF9">
        <w:rPr>
          <w:rFonts w:cs="Arial"/>
          <w:szCs w:val="20"/>
        </w:rPr>
        <w:t xml:space="preserve"> – ZUPPJS15, </w:t>
      </w:r>
      <w:hyperlink r:id="rId19" w:tgtFrame="_blank" w:tooltip="Zakon o dopolnitvi Zakona o sistemu plač v javnem sektorju" w:history="1">
        <w:r w:rsidRPr="00760DF9">
          <w:rPr>
            <w:rFonts w:cs="Arial"/>
            <w:szCs w:val="20"/>
          </w:rPr>
          <w:t>82/15</w:t>
        </w:r>
      </w:hyperlink>
      <w:r w:rsidRPr="00760DF9">
        <w:rPr>
          <w:rFonts w:cs="Arial"/>
          <w:szCs w:val="20"/>
        </w:rPr>
        <w:t xml:space="preserve">, </w:t>
      </w:r>
      <w:hyperlink r:id="rId20" w:tgtFrame="_blank" w:tooltip="Zakon o državnem odvetništvu" w:history="1">
        <w:r w:rsidRPr="00760DF9">
          <w:rPr>
            <w:rFonts w:cs="Arial"/>
            <w:szCs w:val="20"/>
          </w:rPr>
          <w:t>23/17</w:t>
        </w:r>
      </w:hyperlink>
      <w:r w:rsidRPr="00760DF9">
        <w:rPr>
          <w:rFonts w:cs="Arial"/>
          <w:szCs w:val="20"/>
        </w:rPr>
        <w:t xml:space="preserve"> – </w:t>
      </w:r>
      <w:proofErr w:type="spellStart"/>
      <w:r w:rsidRPr="00760DF9">
        <w:rPr>
          <w:rFonts w:cs="Arial"/>
          <w:szCs w:val="20"/>
        </w:rPr>
        <w:t>ZDOdv</w:t>
      </w:r>
      <w:proofErr w:type="spellEnd"/>
      <w:r w:rsidRPr="00760DF9">
        <w:rPr>
          <w:rFonts w:cs="Arial"/>
          <w:szCs w:val="20"/>
        </w:rPr>
        <w:t xml:space="preserve">, </w:t>
      </w:r>
      <w:hyperlink r:id="rId21" w:tgtFrame="_blank" w:tooltip="Zakon o spremembah Zakona o sistemu plač v javnem sektorju" w:history="1">
        <w:r w:rsidRPr="00760DF9">
          <w:rPr>
            <w:rFonts w:cs="Arial"/>
            <w:szCs w:val="20"/>
          </w:rPr>
          <w:t>67/17</w:t>
        </w:r>
      </w:hyperlink>
      <w:r w:rsidRPr="00760DF9">
        <w:rPr>
          <w:rFonts w:cs="Arial"/>
          <w:szCs w:val="20"/>
        </w:rPr>
        <w:t xml:space="preserve"> in </w:t>
      </w:r>
      <w:hyperlink r:id="rId22" w:tgtFrame="_blank" w:tooltip="Zakon o spremembi in dopolnitvah Zakona o sistemu plač v javnem sektorju" w:history="1">
        <w:r w:rsidRPr="00760DF9">
          <w:rPr>
            <w:rFonts w:cs="Arial"/>
            <w:szCs w:val="20"/>
          </w:rPr>
          <w:t>84/18</w:t>
        </w:r>
      </w:hyperlink>
      <w:r w:rsidRPr="00760DF9">
        <w:rPr>
          <w:rFonts w:cs="Arial"/>
          <w:szCs w:val="20"/>
        </w:rPr>
        <w:t xml:space="preserve">: v nadaljevanju: ZSPJS), ki določa, da </w:t>
      </w:r>
      <w:r w:rsidRPr="00760DF9">
        <w:rPr>
          <w:szCs w:val="20"/>
        </w:rPr>
        <w:t>se</w:t>
      </w:r>
      <w:r w:rsidRPr="00760DF9">
        <w:rPr>
          <w:szCs w:val="20"/>
          <w:lang w:val="x-none"/>
        </w:rPr>
        <w:t xml:space="preserve"> </w:t>
      </w:r>
      <w:r w:rsidRPr="00760DF9">
        <w:rPr>
          <w:szCs w:val="20"/>
        </w:rPr>
        <w:t>o</w:t>
      </w:r>
      <w:r w:rsidRPr="00760DF9">
        <w:rPr>
          <w:szCs w:val="20"/>
          <w:lang w:val="x-none"/>
        </w:rPr>
        <w:t>b zaposlitvi, premestitvi na drugo delovno mesto oziroma imenovanju v naziv ali višji naziv javni uslužbenec uvrsti v plačni razred, v katerega je uvrščeno delovno mesto, za katerega je javni uslužbenec sklenil delovno razmerje, oziroma na katerega je bil premeščen, oziroma v plačni razred, v katerega je uvrščen naziv, v katerega je imenovan. Če bi bil javni uslužbenec zaradi premestitve na delovno mesto oziroma v naziv v višjem tarifnem razredu uvrščen v nižji ali isti plačni razred</w:t>
      </w:r>
      <w:r w:rsidR="00760DF9">
        <w:rPr>
          <w:szCs w:val="20"/>
        </w:rPr>
        <w:t>,</w:t>
      </w:r>
      <w:r w:rsidRPr="00760DF9">
        <w:rPr>
          <w:szCs w:val="20"/>
          <w:lang w:val="x-none"/>
        </w:rPr>
        <w:t xml:space="preserve"> kot ga je dosegel z napredovanjem na delovnem mestu oziroma v nazivu pred to premestitvijo, </w:t>
      </w:r>
      <w:r w:rsidR="00760DF9">
        <w:rPr>
          <w:szCs w:val="20"/>
        </w:rPr>
        <w:t xml:space="preserve">pa </w:t>
      </w:r>
      <w:r w:rsidRPr="00760DF9">
        <w:rPr>
          <w:szCs w:val="20"/>
          <w:lang w:val="x-none"/>
        </w:rPr>
        <w:t xml:space="preserve">se mu plačni razred na novem delovnem mestu oziroma v nazivu določi tako, da se že doseženi plačni razred na delovnem mestu oziroma v nazivu pred premestitvijo oziroma imenovanjem poveča za en plačni razred. </w:t>
      </w:r>
    </w:p>
    <w:p w14:paraId="25D6EBC2" w14:textId="77777777" w:rsidR="00B15169" w:rsidRPr="00760DF9" w:rsidRDefault="00B15169" w:rsidP="00760DF9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2C05D860" w14:textId="62A7D9F6" w:rsidR="00082C4E" w:rsidRDefault="00F52ABE" w:rsidP="00760DF9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>Iz vašega</w:t>
      </w:r>
      <w:r w:rsidR="00B15169" w:rsidRPr="00760DF9">
        <w:rPr>
          <w:rFonts w:eastAsiaTheme="minorHAnsi" w:cs="Arial"/>
          <w:color w:val="000000"/>
          <w:szCs w:val="20"/>
        </w:rPr>
        <w:t xml:space="preserve"> elektronske</w:t>
      </w:r>
      <w:r>
        <w:rPr>
          <w:rFonts w:eastAsiaTheme="minorHAnsi" w:cs="Arial"/>
          <w:color w:val="000000"/>
          <w:szCs w:val="20"/>
        </w:rPr>
        <w:t>ga</w:t>
      </w:r>
      <w:r w:rsidR="00B15169" w:rsidRPr="00760DF9">
        <w:rPr>
          <w:rFonts w:eastAsiaTheme="minorHAnsi" w:cs="Arial"/>
          <w:color w:val="000000"/>
          <w:szCs w:val="20"/>
        </w:rPr>
        <w:t xml:space="preserve"> sporočil</w:t>
      </w:r>
      <w:r>
        <w:rPr>
          <w:rFonts w:eastAsiaTheme="minorHAnsi" w:cs="Arial"/>
          <w:color w:val="000000"/>
          <w:szCs w:val="20"/>
        </w:rPr>
        <w:t xml:space="preserve">a razberemo, da </w:t>
      </w:r>
      <w:r w:rsidR="00B15169" w:rsidRPr="00760DF9">
        <w:rPr>
          <w:rFonts w:eastAsiaTheme="minorHAnsi" w:cs="Arial"/>
          <w:color w:val="000000"/>
          <w:szCs w:val="20"/>
        </w:rPr>
        <w:t xml:space="preserve">je javna uslužbenka na delovnem mestu </w:t>
      </w:r>
      <w:r>
        <w:rPr>
          <w:rFonts w:eastAsiaTheme="minorHAnsi" w:cs="Arial"/>
          <w:color w:val="000000"/>
          <w:szCs w:val="20"/>
        </w:rPr>
        <w:t>t</w:t>
      </w:r>
      <w:r w:rsidR="00B15169" w:rsidRPr="00760DF9">
        <w:rPr>
          <w:rFonts w:eastAsiaTheme="minorHAnsi" w:cs="Arial"/>
          <w:color w:val="000000"/>
          <w:szCs w:val="20"/>
        </w:rPr>
        <w:t xml:space="preserve">ajnik VIZ VI </w:t>
      </w:r>
      <w:r w:rsidR="00082C4E" w:rsidRPr="00760DF9">
        <w:rPr>
          <w:rFonts w:eastAsiaTheme="minorHAnsi" w:cs="Arial"/>
          <w:color w:val="000000"/>
          <w:szCs w:val="20"/>
        </w:rPr>
        <w:t xml:space="preserve">uvrščena </w:t>
      </w:r>
      <w:r w:rsidR="00B15169" w:rsidRPr="00760DF9">
        <w:rPr>
          <w:rFonts w:eastAsiaTheme="minorHAnsi" w:cs="Arial"/>
          <w:color w:val="000000"/>
          <w:szCs w:val="20"/>
        </w:rPr>
        <w:t>v 28. plačni razred, pravico do plače za 28. plačni razred pa bi pridobila s 1.</w:t>
      </w:r>
      <w:r w:rsidR="00760DF9">
        <w:rPr>
          <w:rFonts w:eastAsiaTheme="minorHAnsi" w:cs="Arial"/>
          <w:color w:val="000000"/>
          <w:szCs w:val="20"/>
        </w:rPr>
        <w:t xml:space="preserve"> </w:t>
      </w:r>
      <w:r w:rsidR="00B15169" w:rsidRPr="00760DF9">
        <w:rPr>
          <w:rFonts w:eastAsiaTheme="minorHAnsi" w:cs="Arial"/>
          <w:color w:val="000000"/>
          <w:szCs w:val="20"/>
        </w:rPr>
        <w:t>12.</w:t>
      </w:r>
      <w:r w:rsidR="00760DF9">
        <w:rPr>
          <w:rFonts w:eastAsiaTheme="minorHAnsi" w:cs="Arial"/>
          <w:color w:val="000000"/>
          <w:szCs w:val="20"/>
        </w:rPr>
        <w:t xml:space="preserve"> </w:t>
      </w:r>
      <w:r w:rsidR="00B15169" w:rsidRPr="00760DF9">
        <w:rPr>
          <w:rFonts w:eastAsiaTheme="minorHAnsi" w:cs="Arial"/>
          <w:color w:val="000000"/>
          <w:szCs w:val="20"/>
        </w:rPr>
        <w:t>2021 (četrti odstavek 16. člena ZSPJS). Ker je javna uslužbenka s 1. 9. 2021 sklenila pogodbo o zaposlitvi za delovno mesto v višjem tarifnem razredu, se s 1.</w:t>
      </w:r>
      <w:r w:rsidR="00760DF9" w:rsidRPr="00760DF9">
        <w:rPr>
          <w:rFonts w:eastAsiaTheme="minorHAnsi" w:cs="Arial"/>
          <w:color w:val="000000"/>
          <w:szCs w:val="20"/>
        </w:rPr>
        <w:t xml:space="preserve"> </w:t>
      </w:r>
      <w:r w:rsidR="00B15169" w:rsidRPr="00760DF9">
        <w:rPr>
          <w:rFonts w:eastAsiaTheme="minorHAnsi" w:cs="Arial"/>
          <w:color w:val="000000"/>
          <w:szCs w:val="20"/>
        </w:rPr>
        <w:t>9.</w:t>
      </w:r>
      <w:r w:rsidR="00760DF9" w:rsidRPr="00760DF9">
        <w:rPr>
          <w:rFonts w:eastAsiaTheme="minorHAnsi" w:cs="Arial"/>
          <w:color w:val="000000"/>
          <w:szCs w:val="20"/>
        </w:rPr>
        <w:t xml:space="preserve"> </w:t>
      </w:r>
      <w:r w:rsidR="00B15169" w:rsidRPr="00760DF9">
        <w:rPr>
          <w:rFonts w:eastAsiaTheme="minorHAnsi" w:cs="Arial"/>
          <w:color w:val="000000"/>
          <w:szCs w:val="20"/>
        </w:rPr>
        <w:t xml:space="preserve">2021 </w:t>
      </w:r>
      <w:r w:rsidR="00760DF9">
        <w:rPr>
          <w:rFonts w:eastAsiaTheme="minorHAnsi" w:cs="Arial"/>
          <w:color w:val="000000"/>
          <w:szCs w:val="20"/>
        </w:rPr>
        <w:t xml:space="preserve">na podlagi prvega odstavka 19. člena ZSPJS </w:t>
      </w:r>
      <w:r w:rsidR="00B15169" w:rsidRPr="00760DF9">
        <w:rPr>
          <w:rFonts w:eastAsiaTheme="minorHAnsi" w:cs="Arial"/>
          <w:color w:val="000000"/>
          <w:szCs w:val="20"/>
        </w:rPr>
        <w:t xml:space="preserve">uvrsti v </w:t>
      </w:r>
      <w:r w:rsidR="00760DF9" w:rsidRPr="00760DF9">
        <w:rPr>
          <w:rFonts w:eastAsiaTheme="minorHAnsi" w:cs="Arial"/>
          <w:color w:val="000000"/>
          <w:szCs w:val="20"/>
        </w:rPr>
        <w:t xml:space="preserve">29. plačni razred, torej </w:t>
      </w:r>
      <w:r w:rsidR="00760DF9">
        <w:rPr>
          <w:rFonts w:eastAsiaTheme="minorHAnsi" w:cs="Arial"/>
          <w:color w:val="000000"/>
          <w:szCs w:val="20"/>
        </w:rPr>
        <w:t xml:space="preserve">v plačni razred, ki je </w:t>
      </w:r>
      <w:r w:rsidR="00082C4E">
        <w:rPr>
          <w:rFonts w:eastAsiaTheme="minorHAnsi" w:cs="Arial"/>
          <w:color w:val="000000"/>
          <w:szCs w:val="20"/>
        </w:rPr>
        <w:t xml:space="preserve">za </w:t>
      </w:r>
      <w:r w:rsidR="00760DF9" w:rsidRPr="00760DF9">
        <w:rPr>
          <w:rFonts w:eastAsiaTheme="minorHAnsi" w:cs="Arial"/>
          <w:color w:val="000000"/>
          <w:szCs w:val="20"/>
        </w:rPr>
        <w:t>en plačni razred višj</w:t>
      </w:r>
      <w:r w:rsidR="00760DF9">
        <w:rPr>
          <w:rFonts w:eastAsiaTheme="minorHAnsi" w:cs="Arial"/>
          <w:color w:val="000000"/>
          <w:szCs w:val="20"/>
        </w:rPr>
        <w:t>i</w:t>
      </w:r>
      <w:r w:rsidR="00760DF9" w:rsidRPr="00760DF9">
        <w:rPr>
          <w:rFonts w:eastAsiaTheme="minorHAnsi" w:cs="Arial"/>
          <w:color w:val="000000"/>
          <w:szCs w:val="20"/>
        </w:rPr>
        <w:t xml:space="preserve"> od </w:t>
      </w:r>
      <w:r w:rsidR="00760DF9">
        <w:rPr>
          <w:rFonts w:eastAsiaTheme="minorHAnsi" w:cs="Arial"/>
          <w:color w:val="000000"/>
          <w:szCs w:val="20"/>
        </w:rPr>
        <w:t>plačnega razreda, v katerega je bila uvrščena</w:t>
      </w:r>
      <w:r w:rsidR="00760DF9" w:rsidRPr="00760DF9">
        <w:rPr>
          <w:rFonts w:eastAsiaTheme="minorHAnsi" w:cs="Arial"/>
          <w:color w:val="000000"/>
          <w:szCs w:val="20"/>
        </w:rPr>
        <w:t xml:space="preserve"> na delovnem mestu v nižjem tarifnem razredu. Vendar </w:t>
      </w:r>
      <w:r w:rsidR="00760DF9">
        <w:rPr>
          <w:rFonts w:eastAsiaTheme="minorHAnsi" w:cs="Arial"/>
          <w:color w:val="000000"/>
          <w:szCs w:val="20"/>
        </w:rPr>
        <w:t xml:space="preserve">pa javna uslužbenka </w:t>
      </w:r>
      <w:r w:rsidR="00760DF9" w:rsidRPr="00760DF9">
        <w:rPr>
          <w:rFonts w:eastAsiaTheme="minorHAnsi" w:cs="Arial"/>
          <w:color w:val="000000"/>
          <w:szCs w:val="20"/>
        </w:rPr>
        <w:t xml:space="preserve">pravico do </w:t>
      </w:r>
      <w:r w:rsidR="00760DF9">
        <w:rPr>
          <w:rFonts w:eastAsiaTheme="minorHAnsi" w:cs="Arial"/>
          <w:color w:val="000000"/>
          <w:szCs w:val="20"/>
        </w:rPr>
        <w:t>izplačila plače, ki ustreza 29. plačnemu razredu pridobi s 1. 12. 2021, do takrat pa prejema plačo, ki ustreza 27. plačnemu razredu</w:t>
      </w:r>
      <w:r w:rsidR="00082C4E">
        <w:rPr>
          <w:rFonts w:eastAsiaTheme="minorHAnsi" w:cs="Arial"/>
          <w:color w:val="000000"/>
          <w:szCs w:val="20"/>
        </w:rPr>
        <w:t xml:space="preserve"> (izhodiščni plačni razred novega delovnega mesta).</w:t>
      </w:r>
      <w:r w:rsidR="00760DF9">
        <w:rPr>
          <w:rFonts w:eastAsiaTheme="minorHAnsi" w:cs="Arial"/>
          <w:color w:val="000000"/>
          <w:szCs w:val="20"/>
        </w:rPr>
        <w:t xml:space="preserve"> Razliko med </w:t>
      </w:r>
      <w:proofErr w:type="spellStart"/>
      <w:r w:rsidR="00760DF9">
        <w:rPr>
          <w:rFonts w:eastAsiaTheme="minorHAnsi" w:cs="Arial"/>
          <w:color w:val="000000"/>
          <w:szCs w:val="20"/>
        </w:rPr>
        <w:t>t.i</w:t>
      </w:r>
      <w:proofErr w:type="spellEnd"/>
      <w:r w:rsidR="00760DF9">
        <w:rPr>
          <w:rFonts w:eastAsiaTheme="minorHAnsi" w:cs="Arial"/>
          <w:color w:val="000000"/>
          <w:szCs w:val="20"/>
        </w:rPr>
        <w:t xml:space="preserve">. </w:t>
      </w:r>
      <w:proofErr w:type="spellStart"/>
      <w:r w:rsidR="00760DF9">
        <w:rPr>
          <w:rFonts w:eastAsiaTheme="minorHAnsi" w:cs="Arial"/>
          <w:color w:val="000000"/>
          <w:szCs w:val="20"/>
        </w:rPr>
        <w:t>uvrstitvenim</w:t>
      </w:r>
      <w:proofErr w:type="spellEnd"/>
      <w:r w:rsidR="00760DF9">
        <w:rPr>
          <w:rFonts w:eastAsiaTheme="minorHAnsi" w:cs="Arial"/>
          <w:color w:val="000000"/>
          <w:szCs w:val="20"/>
        </w:rPr>
        <w:t xml:space="preserve"> in izplačilnim razredom je namreč treba upoštevati tudi v primeru premestitve na delovno mesto v višjem tarifnem razredu. </w:t>
      </w:r>
    </w:p>
    <w:p w14:paraId="75DC1D37" w14:textId="29913BDB" w:rsidR="00B15169" w:rsidRPr="00760DF9" w:rsidRDefault="00760DF9" w:rsidP="00760DF9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60DF9">
        <w:rPr>
          <w:rFonts w:eastAsiaTheme="minorHAnsi" w:cs="Arial"/>
          <w:color w:val="000000"/>
          <w:szCs w:val="20"/>
        </w:rPr>
        <w:t>Hkrati</w:t>
      </w:r>
      <w:r w:rsidR="00B15169" w:rsidRPr="00760DF9">
        <w:rPr>
          <w:rFonts w:eastAsiaTheme="minorHAnsi" w:cs="Arial"/>
          <w:color w:val="000000"/>
          <w:szCs w:val="20"/>
        </w:rPr>
        <w:t xml:space="preserve"> vam posredujemo povezavo do mnenja</w:t>
      </w:r>
      <w:r w:rsidR="00082C4E">
        <w:rPr>
          <w:rFonts w:eastAsiaTheme="minorHAnsi" w:cs="Arial"/>
          <w:color w:val="000000"/>
          <w:szCs w:val="20"/>
        </w:rPr>
        <w:t>, ki se prav tako</w:t>
      </w:r>
      <w:r w:rsidR="00B15169" w:rsidRPr="00760DF9">
        <w:rPr>
          <w:rFonts w:eastAsiaTheme="minorHAnsi" w:cs="Arial"/>
          <w:color w:val="000000"/>
          <w:szCs w:val="20"/>
        </w:rPr>
        <w:t xml:space="preserve"> </w:t>
      </w:r>
      <w:r w:rsidR="00082C4E">
        <w:rPr>
          <w:rFonts w:eastAsiaTheme="minorHAnsi" w:cs="Arial"/>
          <w:color w:val="000000"/>
          <w:szCs w:val="20"/>
        </w:rPr>
        <w:t xml:space="preserve">nanaša na </w:t>
      </w:r>
      <w:r w:rsidR="00B15169" w:rsidRPr="00760DF9">
        <w:rPr>
          <w:rFonts w:eastAsiaTheme="minorHAnsi" w:cs="Arial"/>
          <w:color w:val="000000"/>
          <w:szCs w:val="20"/>
        </w:rPr>
        <w:t>določit</w:t>
      </w:r>
      <w:r w:rsidR="00082C4E">
        <w:rPr>
          <w:rFonts w:eastAsiaTheme="minorHAnsi" w:cs="Arial"/>
          <w:color w:val="000000"/>
          <w:szCs w:val="20"/>
        </w:rPr>
        <w:t>ev</w:t>
      </w:r>
      <w:r w:rsidR="00B15169" w:rsidRPr="00760DF9">
        <w:rPr>
          <w:rFonts w:eastAsiaTheme="minorHAnsi" w:cs="Arial"/>
          <w:color w:val="000000"/>
          <w:szCs w:val="20"/>
        </w:rPr>
        <w:t xml:space="preserve"> plače v primeru sklenitve pogodbe o zaposlitvi za delovno mesto v višjem tarifnem razred</w:t>
      </w:r>
      <w:r w:rsidR="00082C4E">
        <w:rPr>
          <w:rFonts w:eastAsiaTheme="minorHAnsi" w:cs="Arial"/>
          <w:color w:val="000000"/>
          <w:szCs w:val="20"/>
        </w:rPr>
        <w:t>u.</w:t>
      </w:r>
      <w:r w:rsidR="00B15169" w:rsidRPr="00760DF9">
        <w:rPr>
          <w:rFonts w:eastAsiaTheme="minorHAnsi" w:cs="Arial"/>
          <w:color w:val="000000"/>
          <w:szCs w:val="20"/>
        </w:rPr>
        <w:t xml:space="preserve"> </w:t>
      </w:r>
      <w:r w:rsidR="00082C4E">
        <w:rPr>
          <w:rFonts w:eastAsiaTheme="minorHAnsi" w:cs="Arial"/>
          <w:color w:val="000000"/>
          <w:szCs w:val="20"/>
        </w:rPr>
        <w:t>Mnenje je bilo</w:t>
      </w:r>
      <w:r w:rsidRPr="00760DF9">
        <w:rPr>
          <w:rFonts w:eastAsiaTheme="minorHAnsi" w:cs="Arial"/>
          <w:color w:val="000000"/>
          <w:szCs w:val="20"/>
        </w:rPr>
        <w:t xml:space="preserve"> sicer pripravljeno v času interventnih ukrepov, je pa</w:t>
      </w:r>
      <w:r w:rsidR="00B15169" w:rsidRPr="00760DF9">
        <w:rPr>
          <w:rFonts w:eastAsiaTheme="minorHAnsi" w:cs="Arial"/>
          <w:color w:val="000000"/>
          <w:szCs w:val="20"/>
        </w:rPr>
        <w:t xml:space="preserve"> relevantno tudi za vaš primer</w:t>
      </w:r>
      <w:r w:rsidRPr="00760DF9">
        <w:rPr>
          <w:rFonts w:eastAsiaTheme="minorHAnsi" w:cs="Arial"/>
          <w:color w:val="000000"/>
          <w:szCs w:val="20"/>
        </w:rPr>
        <w:t xml:space="preserve">, saj ob upoštevanju četrtega odstavka 16. člena ZSPJS </w:t>
      </w:r>
      <w:r w:rsidR="00082C4E">
        <w:rPr>
          <w:rFonts w:eastAsiaTheme="minorHAnsi" w:cs="Arial"/>
          <w:color w:val="000000"/>
          <w:szCs w:val="20"/>
        </w:rPr>
        <w:t xml:space="preserve">tudi </w:t>
      </w:r>
      <w:r w:rsidRPr="00760DF9">
        <w:rPr>
          <w:rFonts w:eastAsiaTheme="minorHAnsi" w:cs="Arial"/>
          <w:color w:val="000000"/>
          <w:szCs w:val="20"/>
        </w:rPr>
        <w:t>javni uslužbenci, ki so s 1</w:t>
      </w:r>
      <w:r w:rsidR="00082C4E">
        <w:rPr>
          <w:rFonts w:eastAsiaTheme="minorHAnsi" w:cs="Arial"/>
          <w:color w:val="000000"/>
          <w:szCs w:val="20"/>
        </w:rPr>
        <w:t>.</w:t>
      </w:r>
      <w:r w:rsidRPr="00760DF9">
        <w:rPr>
          <w:rFonts w:eastAsiaTheme="minorHAnsi" w:cs="Arial"/>
          <w:color w:val="000000"/>
          <w:szCs w:val="20"/>
        </w:rPr>
        <w:t xml:space="preserve"> 4. 2021 izpolnili pogoje za napredovanje v višji plačni razred pridobijo pravico do višje plače s 1. 12. 2021</w:t>
      </w:r>
      <w:r w:rsidR="00B15169" w:rsidRPr="00760DF9">
        <w:rPr>
          <w:rFonts w:eastAsiaTheme="minorHAnsi" w:cs="Arial"/>
          <w:color w:val="000000"/>
          <w:szCs w:val="20"/>
        </w:rPr>
        <w:t xml:space="preserve">: </w:t>
      </w:r>
      <w:hyperlink r:id="rId23" w:history="1">
        <w:r w:rsidR="00B15169" w:rsidRPr="00760DF9">
          <w:rPr>
            <w:rFonts w:eastAsiaTheme="minorHAnsi" w:cs="Arial"/>
            <w:color w:val="0000FF"/>
            <w:szCs w:val="20"/>
            <w:u w:val="single"/>
          </w:rPr>
          <w:t>Premestitev uradnika na delovno mesto v višjem tarifnem razredu v času interventnih ukrepov (31. 3. 2014)</w:t>
        </w:r>
      </w:hyperlink>
      <w:r w:rsidR="00B15169" w:rsidRPr="00760DF9">
        <w:rPr>
          <w:rFonts w:eastAsiaTheme="minorHAnsi" w:cs="Arial"/>
          <w:color w:val="000000"/>
          <w:szCs w:val="20"/>
        </w:rPr>
        <w:t>.</w:t>
      </w:r>
    </w:p>
    <w:p w14:paraId="2CCA745D" w14:textId="77777777" w:rsidR="00B15169" w:rsidRPr="007822BA" w:rsidRDefault="00B15169" w:rsidP="00B15169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20"/>
        </w:rPr>
      </w:pPr>
    </w:p>
    <w:p w14:paraId="2AFE5E81" w14:textId="77777777" w:rsidR="00760DF9" w:rsidRDefault="00760DF9" w:rsidP="00B15169">
      <w:pPr>
        <w:jc w:val="both"/>
        <w:rPr>
          <w:rFonts w:cs="Arial"/>
          <w:szCs w:val="20"/>
        </w:rPr>
      </w:pPr>
    </w:p>
    <w:p w14:paraId="6DDEED3F" w14:textId="35C84037" w:rsidR="00B15169" w:rsidRDefault="0052257A" w:rsidP="00B1516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Prijazen pozdrav</w:t>
      </w:r>
      <w:r w:rsidR="00B15169" w:rsidRPr="007822BA">
        <w:rPr>
          <w:rFonts w:cs="Arial"/>
          <w:szCs w:val="20"/>
        </w:rPr>
        <w:t>,</w:t>
      </w:r>
    </w:p>
    <w:p w14:paraId="5E545B90" w14:textId="65499E7E" w:rsidR="006D0BDD" w:rsidRDefault="006D0BDD" w:rsidP="00B15169">
      <w:pPr>
        <w:jc w:val="both"/>
        <w:rPr>
          <w:rFonts w:cs="Arial"/>
          <w:szCs w:val="20"/>
        </w:rPr>
      </w:pPr>
    </w:p>
    <w:p w14:paraId="716CACD6" w14:textId="77777777" w:rsidR="006D0BDD" w:rsidRPr="007822BA" w:rsidRDefault="006D0BDD" w:rsidP="006D0BDD">
      <w:pPr>
        <w:ind w:left="4248" w:firstLine="708"/>
        <w:jc w:val="both"/>
        <w:rPr>
          <w:rFonts w:cs="Arial"/>
          <w:szCs w:val="20"/>
        </w:rPr>
      </w:pPr>
      <w:r w:rsidRPr="007822BA">
        <w:rPr>
          <w:rFonts w:cs="Arial"/>
          <w:szCs w:val="20"/>
        </w:rPr>
        <w:t>Peter Pogačar</w:t>
      </w:r>
    </w:p>
    <w:p w14:paraId="5452394A" w14:textId="0D5E0C91" w:rsidR="006D0BDD" w:rsidRDefault="006D0BDD" w:rsidP="006D0BDD">
      <w:pPr>
        <w:jc w:val="both"/>
        <w:rPr>
          <w:rFonts w:cs="Arial"/>
          <w:szCs w:val="20"/>
        </w:rPr>
      </w:pPr>
      <w:r w:rsidRPr="007822BA">
        <w:rPr>
          <w:rFonts w:cs="Arial"/>
          <w:szCs w:val="20"/>
        </w:rPr>
        <w:t xml:space="preserve">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</w:t>
      </w:r>
      <w:r w:rsidRPr="007822BA">
        <w:rPr>
          <w:rFonts w:cs="Arial"/>
          <w:szCs w:val="20"/>
        </w:rPr>
        <w:t xml:space="preserve"> generalni direktor</w:t>
      </w:r>
    </w:p>
    <w:p w14:paraId="6724449A" w14:textId="77777777" w:rsidR="00760DF9" w:rsidRPr="007822BA" w:rsidRDefault="00760DF9" w:rsidP="00B15169">
      <w:pPr>
        <w:jc w:val="both"/>
        <w:rPr>
          <w:rFonts w:cs="Arial"/>
          <w:szCs w:val="20"/>
        </w:rPr>
      </w:pPr>
    </w:p>
    <w:sectPr w:rsidR="00760DF9" w:rsidRPr="007822BA" w:rsidSect="00026FF1">
      <w:headerReference w:type="default" r:id="rId24"/>
      <w:headerReference w:type="first" r:id="rId25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3123E" w14:textId="77777777" w:rsidR="0028390B" w:rsidRDefault="00F52ABE">
      <w:pPr>
        <w:spacing w:line="240" w:lineRule="auto"/>
      </w:pPr>
      <w:r>
        <w:separator/>
      </w:r>
    </w:p>
  </w:endnote>
  <w:endnote w:type="continuationSeparator" w:id="0">
    <w:p w14:paraId="0F002165" w14:textId="77777777" w:rsidR="0028390B" w:rsidRDefault="00F52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F4B9" w14:textId="77777777" w:rsidR="0028390B" w:rsidRDefault="00F52ABE">
      <w:pPr>
        <w:spacing w:line="240" w:lineRule="auto"/>
      </w:pPr>
      <w:r>
        <w:separator/>
      </w:r>
    </w:p>
  </w:footnote>
  <w:footnote w:type="continuationSeparator" w:id="0">
    <w:p w14:paraId="60B45FE8" w14:textId="77777777" w:rsidR="0028390B" w:rsidRDefault="00F52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C185" w14:textId="77777777" w:rsidR="00026FF1" w:rsidRPr="00110CBD" w:rsidRDefault="006D0BDD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66C4" w14:textId="77777777" w:rsidR="00B76FBB" w:rsidRPr="00B76FBB" w:rsidRDefault="006D0BDD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32DF380F" w14:textId="77777777" w:rsidR="00B76FBB" w:rsidRPr="00B76FBB" w:rsidRDefault="006D0BDD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38765C89" w14:textId="77777777" w:rsidR="00B76FBB" w:rsidRPr="00B76FBB" w:rsidRDefault="006D0BDD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2FC8B961" w14:textId="77777777" w:rsidR="00B76FBB" w:rsidRPr="00B76FBB" w:rsidRDefault="0052257A" w:rsidP="00B76FBB">
    <w:pPr>
      <w:tabs>
        <w:tab w:val="left" w:pos="5112"/>
      </w:tabs>
      <w:spacing w:before="120" w:line="240" w:lineRule="exact"/>
      <w:rPr>
        <w:rFonts w:cs="Arial"/>
        <w:sz w:val="16"/>
      </w:rPr>
    </w:pPr>
    <w:r w:rsidRPr="00B76FB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16E4DC4" wp14:editId="4FAA12A6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9A37DB" wp14:editId="195DA653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5DF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iC5Z9zgEAAHs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Pr="00B76FBB">
      <w:rPr>
        <w:rFonts w:cs="Arial"/>
        <w:sz w:val="16"/>
      </w:rPr>
      <w:t>Tržaška cesta 21, 1000 Ljubljana</w:t>
    </w:r>
    <w:r w:rsidRPr="00B76FBB">
      <w:rPr>
        <w:rFonts w:cs="Arial"/>
        <w:sz w:val="16"/>
      </w:rPr>
      <w:tab/>
      <w:t>T: 01 478 16 50</w:t>
    </w:r>
  </w:p>
  <w:p w14:paraId="427C8E43" w14:textId="77777777" w:rsidR="00B76FBB" w:rsidRPr="00B76FBB" w:rsidRDefault="0052257A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E: gp.mju@gov.si</w:t>
    </w:r>
  </w:p>
  <w:p w14:paraId="3F6A79E1" w14:textId="77777777" w:rsidR="00B76FBB" w:rsidRPr="00B76FBB" w:rsidRDefault="0052257A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www.mju.gov.si</w:t>
    </w:r>
  </w:p>
  <w:p w14:paraId="72D288E6" w14:textId="77777777" w:rsidR="00026FF1" w:rsidRPr="008F3500" w:rsidRDefault="006D0BDD" w:rsidP="00026FF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720"/>
    <w:multiLevelType w:val="hybridMultilevel"/>
    <w:tmpl w:val="E2A6935E"/>
    <w:lvl w:ilvl="0" w:tplc="C6787C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69"/>
    <w:rsid w:val="00006A12"/>
    <w:rsid w:val="00082C4E"/>
    <w:rsid w:val="0028390B"/>
    <w:rsid w:val="0037561E"/>
    <w:rsid w:val="0052257A"/>
    <w:rsid w:val="006D0BDD"/>
    <w:rsid w:val="00760DF9"/>
    <w:rsid w:val="00962C1F"/>
    <w:rsid w:val="00B15169"/>
    <w:rsid w:val="00DE3E74"/>
    <w:rsid w:val="00F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D56E"/>
  <w15:chartTrackingRefBased/>
  <w15:docId w15:val="{391DCBE2-122F-4962-9E23-4EB3E098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6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51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1516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B15169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B1516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B15169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nhideWhenUsed/>
    <w:rsid w:val="00B1516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1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520" TargetMode="External"/><Relationship Id="rId13" Type="http://schemas.openxmlformats.org/officeDocument/2006/relationships/hyperlink" Target="http://www.uradni-list.si/1/objava.jsp?sop=2012-01-1121" TargetMode="External"/><Relationship Id="rId18" Type="http://schemas.openxmlformats.org/officeDocument/2006/relationships/hyperlink" Target="http://www.uradni-list.si/1/objava.jsp?sop=2014-01-394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3165" TargetMode="External"/><Relationship Id="rId7" Type="http://schemas.openxmlformats.org/officeDocument/2006/relationships/hyperlink" Target="http://www.uradni-list.si/1/objava.jsp?sop=2009-01-4891" TargetMode="External"/><Relationship Id="rId12" Type="http://schemas.openxmlformats.org/officeDocument/2006/relationships/hyperlink" Target="http://www.uradni-list.si/1/objava.jsp?sop=2011-01-1743" TargetMode="External"/><Relationship Id="rId17" Type="http://schemas.openxmlformats.org/officeDocument/2006/relationships/hyperlink" Target="http://www.uradni-list.si/1/objava.jsp?sop=2014-01-2074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0961" TargetMode="External"/><Relationship Id="rId20" Type="http://schemas.openxmlformats.org/officeDocument/2006/relationships/hyperlink" Target="http://www.uradni-list.si/1/objava.jsp?sop=2017-01-12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558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3-01-1753" TargetMode="External"/><Relationship Id="rId23" Type="http://schemas.openxmlformats.org/officeDocument/2006/relationships/hyperlink" Target="https://www.gov.si/assets/ministrstva/MJU/Placni-sistem/INTERVENTNI-2020/Premestitev-uradnika-na-delovno-mesto-v-visjem-tarifnem-razredu-v-casu-interventnih-ukrepov-31.-3-2014.doc" TargetMode="External"/><Relationship Id="rId10" Type="http://schemas.openxmlformats.org/officeDocument/2006/relationships/hyperlink" Target="http://www.uradni-list.si/1/objava.jsp?sop=2010-01-4554" TargetMode="External"/><Relationship Id="rId19" Type="http://schemas.openxmlformats.org/officeDocument/2006/relationships/hyperlink" Target="http://www.uradni-list.si/1/objava.jsp?sop=2015-01-3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3273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18-01-4122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2021-11-26T10:33:00Z</dcterms:created>
  <dcterms:modified xsi:type="dcterms:W3CDTF">2021-11-26T10:33:00Z</dcterms:modified>
</cp:coreProperties>
</file>