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A7" w:rsidRPr="00E81261" w:rsidRDefault="00D051A7" w:rsidP="00E81261">
      <w:pPr>
        <w:tabs>
          <w:tab w:val="left" w:pos="851"/>
        </w:tabs>
        <w:spacing w:after="0"/>
        <w:jc w:val="both"/>
      </w:pPr>
      <w:r w:rsidRPr="00E81261">
        <w:t>Številka</w:t>
      </w:r>
      <w:r w:rsidRPr="00E81261">
        <w:tab/>
        <w:t>:</w:t>
      </w:r>
      <w:r w:rsidR="00D300A9">
        <w:t>3</w:t>
      </w:r>
      <w:r w:rsidR="005549DF">
        <w:t>40-</w:t>
      </w:r>
      <w:r w:rsidR="001F564C">
        <w:t>02150/2020</w:t>
      </w:r>
    </w:p>
    <w:p w:rsidR="00D051A7" w:rsidRPr="00E81261" w:rsidRDefault="00F659CA" w:rsidP="00E81261">
      <w:pPr>
        <w:tabs>
          <w:tab w:val="left" w:pos="709"/>
          <w:tab w:val="left" w:pos="851"/>
        </w:tabs>
        <w:spacing w:after="0"/>
        <w:jc w:val="both"/>
      </w:pPr>
      <w:r>
        <w:t>Datum</w:t>
      </w:r>
      <w:r>
        <w:tab/>
      </w:r>
      <w:r>
        <w:tab/>
        <w:t>:</w:t>
      </w:r>
      <w:r w:rsidR="00D300A9">
        <w:t>30.07.</w:t>
      </w:r>
      <w:r w:rsidR="001F564C">
        <w:t>2020</w:t>
      </w:r>
    </w:p>
    <w:p w:rsidR="00D051A7" w:rsidRPr="00E81261" w:rsidRDefault="00D051A7" w:rsidP="00E81261">
      <w:pPr>
        <w:spacing w:after="0"/>
        <w:jc w:val="both"/>
      </w:pPr>
    </w:p>
    <w:p w:rsidR="00D051A7" w:rsidRPr="00E81261" w:rsidRDefault="00D051A7" w:rsidP="00E81261">
      <w:pPr>
        <w:spacing w:after="0"/>
        <w:jc w:val="both"/>
      </w:pPr>
    </w:p>
    <w:p w:rsidR="00D300A9" w:rsidRDefault="00D051A7" w:rsidP="00D300A9">
      <w:pPr>
        <w:spacing w:after="0"/>
        <w:ind w:left="1134" w:hanging="1134"/>
        <w:jc w:val="both"/>
        <w:rPr>
          <w:b/>
        </w:rPr>
      </w:pPr>
      <w:r w:rsidRPr="00E81261">
        <w:rPr>
          <w:b/>
        </w:rPr>
        <w:t>Zadeva:</w:t>
      </w:r>
      <w:r w:rsidRPr="00E81261">
        <w:rPr>
          <w:b/>
        </w:rPr>
        <w:tab/>
      </w:r>
      <w:bookmarkStart w:id="0" w:name="_GoBack"/>
      <w:r w:rsidR="00D300A9" w:rsidRPr="00D300A9">
        <w:rPr>
          <w:b/>
        </w:rPr>
        <w:t>Nadomestilo plač delavcem zaradi odrejene karantene in M4</w:t>
      </w:r>
      <w:bookmarkEnd w:id="0"/>
    </w:p>
    <w:p w:rsidR="00D300A9" w:rsidRDefault="00D300A9" w:rsidP="00D300A9">
      <w:pPr>
        <w:spacing w:after="0"/>
        <w:ind w:left="1134" w:hanging="1134"/>
        <w:jc w:val="both"/>
        <w:rPr>
          <w:b/>
        </w:rPr>
      </w:pPr>
    </w:p>
    <w:p w:rsidR="00D300A9" w:rsidRDefault="00D051A7" w:rsidP="00D300A9">
      <w:pPr>
        <w:spacing w:after="0"/>
        <w:jc w:val="both"/>
      </w:pPr>
      <w:r w:rsidRPr="00E81261">
        <w:t xml:space="preserve">Na Zavod za pokojninsko in invalidsko zavarovanje Slovenije </w:t>
      </w:r>
      <w:r w:rsidR="00887F0E">
        <w:t xml:space="preserve">(v nadaljevanju zavod) </w:t>
      </w:r>
      <w:r w:rsidRPr="00E81261">
        <w:t xml:space="preserve">ste se obrnili z </w:t>
      </w:r>
      <w:r w:rsidR="00887F0E">
        <w:t>dopisom</w:t>
      </w:r>
      <w:r w:rsidRPr="00E81261">
        <w:t xml:space="preserve">, v katerem </w:t>
      </w:r>
      <w:r w:rsidR="00D300A9">
        <w:t xml:space="preserve">navajate, da imate dilemo kako oziroma v katero M rubriko REK-1 obrazca poročati podatke za čas ko je oseba v karanteni in prejema nadomestilo plače. </w:t>
      </w:r>
    </w:p>
    <w:p w:rsidR="00D300A9" w:rsidRDefault="00D300A9" w:rsidP="00D300A9">
      <w:pPr>
        <w:spacing w:after="0"/>
        <w:jc w:val="both"/>
      </w:pPr>
      <w:r>
        <w:t>Pojasnjujete, da ste seznanjeni s tem, da se po novem interventnem zakonu-ZIUPDV nadomestila za čas čakanja na delo uporabi tudi za primer odrejene karantene. Zanima vas ali obveljajo obstoječa pravila glede javljanja tudi če gre za izplačila zaradi odrejene karantene in delojemalec uveljavlja vračilo pri ZRSZ? Ali se vsa ta izplačila, ker gre za refundacijo, poroča pod M02?</w:t>
      </w:r>
    </w:p>
    <w:p w:rsidR="00D300A9" w:rsidRDefault="00D300A9" w:rsidP="00D300A9">
      <w:pPr>
        <w:spacing w:after="0"/>
        <w:jc w:val="both"/>
      </w:pPr>
      <w:r>
        <w:t xml:space="preserve">Dodajate še, da Zakon predvideva v 15. členu tudi nadomestilo v višini plače, ki bi jo delojemalec prejel, če bi delal. Sprašujete nas v katero M rubriko sporočiti ta podatek o nadomestilu? </w:t>
      </w:r>
    </w:p>
    <w:p w:rsidR="00A427C3" w:rsidRDefault="00A427C3" w:rsidP="006356D8">
      <w:pPr>
        <w:spacing w:after="0"/>
        <w:jc w:val="both"/>
      </w:pPr>
    </w:p>
    <w:p w:rsidR="0057593B" w:rsidRDefault="00A427C3" w:rsidP="0057593B">
      <w:pPr>
        <w:spacing w:after="0"/>
        <w:jc w:val="both"/>
      </w:pPr>
      <w:r>
        <w:t xml:space="preserve">V zvezi z </w:t>
      </w:r>
      <w:r w:rsidR="0057593B">
        <w:t xml:space="preserve">vprašanjem </w:t>
      </w:r>
      <w:r w:rsidR="006356D8">
        <w:t>vam pojasnjujemo</w:t>
      </w:r>
      <w:r w:rsidR="001F564C">
        <w:t>,</w:t>
      </w:r>
      <w:r w:rsidR="006356D8">
        <w:t xml:space="preserve"> </w:t>
      </w:r>
      <w:r w:rsidR="0057593B">
        <w:t>da v skladu s Pravilnikom o vsebini in obliki obračuna davčnih odtegljajev ter o načinu predložitve davčnemu organu in Prilogo 1: Oblika in način predložitve podatkov, ki je sestavni del tega pravilnika, se v primerih, ko delodajalec delavcu izplača:</w:t>
      </w:r>
    </w:p>
    <w:p w:rsidR="0057593B" w:rsidRDefault="0057593B" w:rsidP="0057593B">
      <w:pPr>
        <w:spacing w:after="0"/>
        <w:jc w:val="both"/>
      </w:pPr>
    </w:p>
    <w:p w:rsidR="0057593B" w:rsidRDefault="0057593B" w:rsidP="0057593B">
      <w:pPr>
        <w:spacing w:after="0"/>
        <w:jc w:val="both"/>
      </w:pPr>
      <w:r>
        <w:t>•</w:t>
      </w:r>
      <w:r>
        <w:tab/>
        <w:t xml:space="preserve">nadomestilo plače v skladu s 6. odstavkom 137. člena Zakona o delovnih razmerjih (Uradni list RS, št. 21/13, 78/13 - </w:t>
      </w:r>
      <w:proofErr w:type="spellStart"/>
      <w:r>
        <w:t>popr</w:t>
      </w:r>
      <w:proofErr w:type="spellEnd"/>
      <w:r>
        <w:t xml:space="preserve">., 47/15 - ZZSDT, 33/16 - PZ-F, 52/16, 15/17 - </w:t>
      </w:r>
      <w:proofErr w:type="spellStart"/>
      <w:r>
        <w:t>odl</w:t>
      </w:r>
      <w:proofErr w:type="spellEnd"/>
      <w:r>
        <w:t xml:space="preserve">. US, 22/19 - </w:t>
      </w:r>
      <w:proofErr w:type="spellStart"/>
      <w:r>
        <w:t>ZPosS</w:t>
      </w:r>
      <w:proofErr w:type="spellEnd"/>
      <w:r>
        <w:t>, 81/19, ZDR-1), ker delavec ne more opravljati dela zaradi višje sile, to nadomestilo na obračunu davčnega odtegljaja (obrazec REK-1) sporoči v rubriki M02 (nadomestilo plače)</w:t>
      </w:r>
    </w:p>
    <w:p w:rsidR="0057593B" w:rsidRDefault="0057593B" w:rsidP="0057593B">
      <w:pPr>
        <w:spacing w:after="0"/>
        <w:jc w:val="both"/>
      </w:pPr>
    </w:p>
    <w:p w:rsidR="002F070B" w:rsidRDefault="0057593B" w:rsidP="002F070B">
      <w:pPr>
        <w:spacing w:after="0"/>
        <w:jc w:val="both"/>
      </w:pPr>
      <w:r>
        <w:t>•</w:t>
      </w:r>
      <w:r>
        <w:tab/>
        <w:t>nadomestilo plače v skladu s 138. členom ZDR-1, zaradi začasne nezmožnosti zagotavljanja dela iz poslovnega razloga, to nadomestilo na obračunu davčnega odtegljaja (obrazec REK-1) sporoči v rubriki M</w:t>
      </w:r>
      <w:r w:rsidR="003A5B87">
        <w:t>01 (plača in nadomestilo plače)</w:t>
      </w:r>
    </w:p>
    <w:p w:rsidR="00806AAC" w:rsidRDefault="00806AAC" w:rsidP="002F070B">
      <w:pPr>
        <w:spacing w:after="0"/>
        <w:ind w:firstLine="426"/>
        <w:jc w:val="both"/>
      </w:pPr>
    </w:p>
    <w:p w:rsidR="00E028CC" w:rsidRDefault="00E028CC" w:rsidP="00E028CC">
      <w:pPr>
        <w:autoSpaceDE w:val="0"/>
        <w:autoSpaceDN w:val="0"/>
        <w:adjustRightInd w:val="0"/>
        <w:spacing w:after="0"/>
        <w:jc w:val="both"/>
        <w:rPr>
          <w:rFonts w:cs="Arial"/>
          <w:color w:val="000000"/>
        </w:rPr>
      </w:pPr>
      <w:r w:rsidRPr="00E028CC">
        <w:t xml:space="preserve">Nadalje vam pojasnjujemo, da </w:t>
      </w:r>
      <w:r>
        <w:t xml:space="preserve">so ob upoštevanju določbe 13. člena </w:t>
      </w:r>
      <w:r w:rsidRPr="00E028CC">
        <w:t>Zakon o interventnih ukrepih za pripravo na drugi val COVID-19 (Uradni list št</w:t>
      </w:r>
      <w:r>
        <w:t>. 98/20, v nadaljevanju ZIUPDV), delavci, ki</w:t>
      </w:r>
      <w:r w:rsidRPr="00B37A86">
        <w:rPr>
          <w:rFonts w:cs="Arial"/>
          <w:color w:val="000000"/>
        </w:rPr>
        <w:t xml:space="preserve"> zaradi odrejene karantene v skladu z zakonom, ki ureja nalezljive bolezni</w:t>
      </w:r>
      <w:r>
        <w:rPr>
          <w:rFonts w:cs="Arial"/>
          <w:color w:val="000000"/>
        </w:rPr>
        <w:t xml:space="preserve">, ne morejo opravljati dela, </w:t>
      </w:r>
      <w:r w:rsidRPr="00B37A86">
        <w:rPr>
          <w:rFonts w:cs="Arial"/>
          <w:color w:val="000000"/>
        </w:rPr>
        <w:t>upravičeni do nadomestila plače.</w:t>
      </w:r>
    </w:p>
    <w:p w:rsidR="00F972DE" w:rsidRDefault="00F972DE" w:rsidP="00E028CC">
      <w:pPr>
        <w:autoSpaceDE w:val="0"/>
        <w:autoSpaceDN w:val="0"/>
        <w:adjustRightInd w:val="0"/>
        <w:spacing w:after="0"/>
        <w:jc w:val="both"/>
        <w:rPr>
          <w:rFonts w:cs="Arial"/>
          <w:color w:val="000000"/>
        </w:rPr>
      </w:pPr>
    </w:p>
    <w:p w:rsidR="00E028CC" w:rsidRDefault="00E028CC" w:rsidP="00E028CC">
      <w:pPr>
        <w:autoSpaceDE w:val="0"/>
        <w:autoSpaceDN w:val="0"/>
        <w:adjustRightInd w:val="0"/>
        <w:spacing w:after="0"/>
        <w:jc w:val="both"/>
      </w:pPr>
      <w:r>
        <w:rPr>
          <w:rFonts w:cs="Arial"/>
          <w:color w:val="000000"/>
        </w:rPr>
        <w:t xml:space="preserve">Nadalje je v 15. členu </w:t>
      </w:r>
      <w:r>
        <w:t>ZIUPDV določeno, da:</w:t>
      </w:r>
    </w:p>
    <w:p w:rsidR="00E028CC" w:rsidRDefault="00E028CC" w:rsidP="00E028CC">
      <w:pPr>
        <w:autoSpaceDE w:val="0"/>
        <w:autoSpaceDN w:val="0"/>
        <w:adjustRightInd w:val="0"/>
        <w:spacing w:after="0"/>
        <w:jc w:val="both"/>
      </w:pPr>
    </w:p>
    <w:p w:rsidR="00E028CC" w:rsidRDefault="00E028CC" w:rsidP="00ED129F">
      <w:pPr>
        <w:pStyle w:val="Odstavekseznama"/>
        <w:numPr>
          <w:ilvl w:val="0"/>
          <w:numId w:val="10"/>
        </w:numPr>
        <w:jc w:val="both"/>
        <w:rPr>
          <w:rFonts w:cs="Arial"/>
          <w:b/>
          <w:color w:val="000000"/>
        </w:rPr>
      </w:pPr>
      <w:r>
        <w:rPr>
          <w:rFonts w:cs="Arial"/>
          <w:color w:val="000000"/>
        </w:rPr>
        <w:t>ima d</w:t>
      </w:r>
      <w:r w:rsidRPr="00E028CC">
        <w:rPr>
          <w:rFonts w:cs="Arial"/>
          <w:color w:val="000000"/>
        </w:rPr>
        <w:t>elavec, ki se odpravi v državo, ki je na zelenem ali rumenem seznamu, in mu je ob prehodu meje v Republiki Sloveniji odrejena karantena, in zaradi tega ne more opravljati dela v skladu s sklenjeno pogodbo o zaposlitvi, delodajalec pa zanj ne more</w:t>
      </w:r>
      <w:r>
        <w:rPr>
          <w:rFonts w:cs="Arial"/>
          <w:color w:val="000000"/>
        </w:rPr>
        <w:t xml:space="preserve"> organizirati dela na domu, </w:t>
      </w:r>
      <w:r w:rsidRPr="00E028CC">
        <w:rPr>
          <w:rFonts w:cs="Arial"/>
          <w:color w:val="000000"/>
        </w:rPr>
        <w:t>pravico do nadomestila plače v višini, kot je določena z zakonom, ki ureja delovna razmerja, za primer začasne nezmožnosti zagotavlj</w:t>
      </w:r>
      <w:r>
        <w:rPr>
          <w:rFonts w:cs="Arial"/>
          <w:color w:val="000000"/>
        </w:rPr>
        <w:t>anja dela iz poslovnega razloga</w:t>
      </w:r>
      <w:r w:rsidRPr="00E028CC">
        <w:rPr>
          <w:rFonts w:cs="Arial"/>
          <w:color w:val="000000"/>
        </w:rPr>
        <w:t xml:space="preserve"> </w:t>
      </w:r>
      <w:r w:rsidRPr="00E028CC">
        <w:rPr>
          <w:rFonts w:cs="Arial"/>
          <w:b/>
          <w:color w:val="000000"/>
        </w:rPr>
        <w:t>(PODATEK SE JAVI V M01)</w:t>
      </w:r>
    </w:p>
    <w:p w:rsidR="00E028CC" w:rsidRDefault="00E028CC" w:rsidP="00ED129F">
      <w:pPr>
        <w:pStyle w:val="Odstavekseznama"/>
        <w:ind w:left="502"/>
        <w:jc w:val="both"/>
        <w:rPr>
          <w:rFonts w:cs="Arial"/>
          <w:b/>
          <w:color w:val="000000"/>
        </w:rPr>
      </w:pPr>
    </w:p>
    <w:p w:rsidR="00ED129F" w:rsidRDefault="00E028CC" w:rsidP="00ED129F">
      <w:pPr>
        <w:pStyle w:val="Odstavekseznama"/>
        <w:numPr>
          <w:ilvl w:val="0"/>
          <w:numId w:val="10"/>
        </w:numPr>
        <w:spacing w:after="0"/>
        <w:jc w:val="both"/>
        <w:rPr>
          <w:rFonts w:cs="Arial"/>
          <w:b/>
          <w:color w:val="000000"/>
        </w:rPr>
      </w:pPr>
      <w:r w:rsidRPr="00ED129F">
        <w:rPr>
          <w:rFonts w:cs="Arial"/>
          <w:color w:val="000000"/>
        </w:rPr>
        <w:t>Delavec, ki mu je bila odrejena karantena zaradi stika z okuženo osebo in zaradi tega ne more opravljati dela v skladu s sklenjeno pogodbo o zaposlitvi, delodajalec pa zanj ne more organizirati dela na domu, pri čemer do stika ni prišlo med opravljanjem dela za delodajalca, ima pravico do nadomestila plače v višini, kot je določena z zakonom, ki ureja delovna razmerja, za primer začasne nezmožnosti zagotavljanja dela iz poslovnega razloga.</w:t>
      </w:r>
      <w:r w:rsidRPr="00ED129F">
        <w:rPr>
          <w:rFonts w:cs="Arial"/>
          <w:b/>
          <w:color w:val="000000"/>
        </w:rPr>
        <w:t xml:space="preserve"> </w:t>
      </w:r>
      <w:r w:rsidR="00ED129F" w:rsidRPr="00E028CC">
        <w:rPr>
          <w:rFonts w:cs="Arial"/>
          <w:b/>
          <w:color w:val="000000"/>
        </w:rPr>
        <w:t>(PODATEK SE JAVI V M01)</w:t>
      </w:r>
    </w:p>
    <w:p w:rsidR="00ED129F" w:rsidRPr="00ED129F" w:rsidRDefault="00ED129F" w:rsidP="00ED129F">
      <w:pPr>
        <w:spacing w:after="0"/>
        <w:jc w:val="both"/>
        <w:rPr>
          <w:rFonts w:cs="Arial"/>
          <w:b/>
          <w:color w:val="000000"/>
        </w:rPr>
      </w:pPr>
    </w:p>
    <w:p w:rsidR="00ED129F" w:rsidRDefault="00ED129F" w:rsidP="00ED129F">
      <w:pPr>
        <w:pStyle w:val="Odstavekseznama"/>
        <w:numPr>
          <w:ilvl w:val="0"/>
          <w:numId w:val="10"/>
        </w:numPr>
        <w:spacing w:after="0"/>
        <w:jc w:val="both"/>
        <w:rPr>
          <w:rFonts w:cs="Arial"/>
          <w:b/>
          <w:color w:val="000000"/>
        </w:rPr>
      </w:pPr>
      <w:r w:rsidRPr="00ED129F">
        <w:rPr>
          <w:rFonts w:cs="Arial"/>
          <w:color w:val="000000"/>
        </w:rPr>
        <w:t xml:space="preserve">Delavec, ki mu je bila odrejena karantena zaradi stika z okuženo osebo v okviru opravljanja dela za delodajalca in mu je bila zaradi tega odrejena karantena, zaradi česar ne more opravljati dela v skladu s sklenjeno pogodbo o zaposlitvi, delodajalec pa zanj ne more organizirati dela na domu, ima pravico do nadomestila plače, </w:t>
      </w:r>
      <w:r>
        <w:rPr>
          <w:rFonts w:cs="Arial"/>
          <w:color w:val="000000"/>
        </w:rPr>
        <w:t xml:space="preserve">ki bi jo prejel, če bi delal </w:t>
      </w:r>
      <w:r w:rsidRPr="00E028CC">
        <w:rPr>
          <w:rFonts w:cs="Arial"/>
          <w:b/>
          <w:color w:val="000000"/>
        </w:rPr>
        <w:t>(PODATEK SE JAVI V M01)</w:t>
      </w:r>
    </w:p>
    <w:p w:rsidR="00E028CC" w:rsidRDefault="00E028CC" w:rsidP="00550F2E">
      <w:pPr>
        <w:spacing w:after="0"/>
        <w:jc w:val="both"/>
        <w:rPr>
          <w:b/>
        </w:rPr>
      </w:pPr>
    </w:p>
    <w:p w:rsidR="00BB7655" w:rsidRDefault="00BB7655" w:rsidP="00550F2E">
      <w:pPr>
        <w:spacing w:after="0"/>
        <w:jc w:val="both"/>
      </w:pPr>
      <w:r w:rsidRPr="00BB7655">
        <w:t xml:space="preserve">V rubriko </w:t>
      </w:r>
      <w:r w:rsidRPr="00BB7655">
        <w:rPr>
          <w:b/>
        </w:rPr>
        <w:t xml:space="preserve">M02 </w:t>
      </w:r>
      <w:r w:rsidRPr="00BB7655">
        <w:t xml:space="preserve">bi se javil podatek o nadomestilu plače </w:t>
      </w:r>
      <w:r>
        <w:t>v primeru, ko gre za izjemo iz 5. odstavka 15. člena ZIUPDV</w:t>
      </w:r>
      <w:r w:rsidR="00BE7916">
        <w:t xml:space="preserve">. </w:t>
      </w:r>
    </w:p>
    <w:p w:rsidR="00BE7916" w:rsidRDefault="00BE7916" w:rsidP="00550F2E">
      <w:pPr>
        <w:spacing w:after="0"/>
        <w:jc w:val="both"/>
      </w:pPr>
    </w:p>
    <w:p w:rsidR="00BE7916" w:rsidRDefault="00BE7916" w:rsidP="00BE7916">
      <w:pPr>
        <w:spacing w:after="0"/>
        <w:jc w:val="both"/>
      </w:pPr>
      <w:r>
        <w:t xml:space="preserve">V 5. odstavku 15. člena ZIUPDV je določeno, delavec, ki mu je bila odrejena karantena zaradi odhoda v državo, ki je na rdečem seznamu, ni upravičen do nadomestila plače v času odrejene karantene, </w:t>
      </w:r>
      <w:r w:rsidRPr="00BE7916">
        <w:rPr>
          <w:b/>
        </w:rPr>
        <w:t>razen v primeru odhoda zaradi naslednjih osebnih okoliščin</w:t>
      </w:r>
      <w:r>
        <w:t>:</w:t>
      </w:r>
    </w:p>
    <w:p w:rsidR="00BE7916" w:rsidRDefault="00BE7916" w:rsidP="00BE7916">
      <w:pPr>
        <w:spacing w:after="0"/>
        <w:jc w:val="both"/>
      </w:pPr>
      <w:r>
        <w:t>-smrti zakonca ali zunajzakonskega partnerja ali smrti partnerja,</w:t>
      </w:r>
    </w:p>
    <w:p w:rsidR="00BE7916" w:rsidRDefault="00BE7916" w:rsidP="00BE7916">
      <w:pPr>
        <w:spacing w:after="0"/>
        <w:jc w:val="both"/>
      </w:pPr>
      <w:r>
        <w:t>-smrti staršev (oče, mati, zakonec ali zunajzakonski partner starša, posvojitelj),</w:t>
      </w:r>
    </w:p>
    <w:p w:rsidR="00BE7916" w:rsidRDefault="00BE7916" w:rsidP="00BE7916">
      <w:pPr>
        <w:spacing w:after="0"/>
        <w:jc w:val="both"/>
      </w:pPr>
      <w:r>
        <w:t>-rojstva otroka.</w:t>
      </w:r>
    </w:p>
    <w:p w:rsidR="00BE7916" w:rsidRDefault="00BE7916" w:rsidP="00BE7916">
      <w:pPr>
        <w:spacing w:after="0"/>
        <w:jc w:val="both"/>
      </w:pPr>
      <w:r>
        <w:t xml:space="preserve">Delavec je v tem primeru </w:t>
      </w:r>
      <w:r w:rsidRPr="00BE7916">
        <w:rPr>
          <w:b/>
        </w:rPr>
        <w:t>upravičen do nadomestila plače v višini, kot je določena z zakonom, ki ureja delovna razmerja, za primer višje sile.</w:t>
      </w:r>
      <w:r>
        <w:t xml:space="preserve"> </w:t>
      </w:r>
    </w:p>
    <w:p w:rsidR="00BE7916" w:rsidRPr="00BB7655" w:rsidRDefault="00BE7916" w:rsidP="00BE7916">
      <w:pPr>
        <w:spacing w:after="0"/>
        <w:jc w:val="both"/>
      </w:pPr>
    </w:p>
    <w:p w:rsidR="00501977" w:rsidRDefault="006356D8" w:rsidP="00CA1CBA">
      <w:pPr>
        <w:spacing w:after="0"/>
        <w:jc w:val="both"/>
        <w:rPr>
          <w:b/>
        </w:rPr>
      </w:pPr>
      <w:r>
        <w:t>Lep pozdrav!</w:t>
      </w:r>
      <w:r w:rsidR="00501977">
        <w:rPr>
          <w:b/>
        </w:rPr>
        <w:t xml:space="preserve">  </w:t>
      </w:r>
      <w:r w:rsidR="00501977" w:rsidRPr="00501977">
        <w:rPr>
          <w:b/>
        </w:rPr>
        <w:t xml:space="preserve">  </w:t>
      </w:r>
    </w:p>
    <w:p w:rsidR="00A7767A" w:rsidRDefault="00A7767A" w:rsidP="00CA1CBA">
      <w:pPr>
        <w:spacing w:after="0"/>
        <w:jc w:val="both"/>
        <w:rPr>
          <w:b/>
        </w:rPr>
      </w:pPr>
    </w:p>
    <w:p w:rsidR="00605B36" w:rsidRDefault="00A7767A" w:rsidP="00CA1CBA">
      <w:pPr>
        <w:spacing w:after="0"/>
        <w:jc w:val="both"/>
      </w:pPr>
      <w:r w:rsidRPr="00605B36">
        <w:t>Služba za matično evidenco</w:t>
      </w:r>
    </w:p>
    <w:p w:rsidR="00031AE8" w:rsidRPr="00DB7729" w:rsidRDefault="00A7767A" w:rsidP="00E81261">
      <w:pPr>
        <w:spacing w:after="0"/>
        <w:jc w:val="both"/>
      </w:pPr>
      <w:r w:rsidRPr="00605B36">
        <w:t>zavarovancev in prispevke</w:t>
      </w:r>
    </w:p>
    <w:sectPr w:rsidR="00031AE8" w:rsidRPr="00DB7729" w:rsidSect="00C90496">
      <w:footerReference w:type="default" r:id="rId7"/>
      <w:headerReference w:type="first" r:id="rId8"/>
      <w:footerReference w:type="first" r:id="rId9"/>
      <w:pgSz w:w="11906" w:h="16838" w:code="9"/>
      <w:pgMar w:top="1418" w:right="1418" w:bottom="1418" w:left="1418" w:header="709" w:footer="1134"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131" w:rsidRDefault="00A47131" w:rsidP="00996811">
      <w:pPr>
        <w:spacing w:after="0" w:line="240" w:lineRule="auto"/>
      </w:pPr>
      <w:r>
        <w:separator/>
      </w:r>
    </w:p>
  </w:endnote>
  <w:endnote w:type="continuationSeparator" w:id="0">
    <w:p w:rsidR="00A47131" w:rsidRDefault="00A47131" w:rsidP="0099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280492"/>
      <w:docPartObj>
        <w:docPartGallery w:val="Page Numbers (Bottom of Page)"/>
        <w:docPartUnique/>
      </w:docPartObj>
    </w:sdtPr>
    <w:sdtEndPr/>
    <w:sdtContent>
      <w:sdt>
        <w:sdtPr>
          <w:id w:val="-1555002467"/>
          <w:docPartObj>
            <w:docPartGallery w:val="Page Numbers (Top of Page)"/>
            <w:docPartUnique/>
          </w:docPartObj>
        </w:sdtPr>
        <w:sdtEndPr/>
        <w:sdtContent>
          <w:p w:rsidR="00996811" w:rsidRDefault="00996811">
            <w:pPr>
              <w:pStyle w:val="Noga"/>
              <w:jc w:val="center"/>
            </w:pPr>
            <w:r w:rsidRPr="00996811">
              <w:rPr>
                <w:bCs/>
                <w:sz w:val="24"/>
                <w:szCs w:val="24"/>
              </w:rPr>
              <w:fldChar w:fldCharType="begin"/>
            </w:r>
            <w:r w:rsidRPr="00996811">
              <w:rPr>
                <w:bCs/>
              </w:rPr>
              <w:instrText>PAGE</w:instrText>
            </w:r>
            <w:r w:rsidRPr="00996811">
              <w:rPr>
                <w:bCs/>
                <w:sz w:val="24"/>
                <w:szCs w:val="24"/>
              </w:rPr>
              <w:fldChar w:fldCharType="separate"/>
            </w:r>
            <w:r w:rsidR="004C4EC5">
              <w:rPr>
                <w:bCs/>
                <w:noProof/>
              </w:rPr>
              <w:t>2</w:t>
            </w:r>
            <w:r w:rsidRPr="00996811">
              <w:rPr>
                <w:bCs/>
                <w:sz w:val="24"/>
                <w:szCs w:val="24"/>
              </w:rPr>
              <w:fldChar w:fldCharType="end"/>
            </w:r>
            <w:r w:rsidR="00A768DE">
              <w:t>/</w:t>
            </w:r>
            <w:r w:rsidRPr="00996811">
              <w:rPr>
                <w:bCs/>
                <w:sz w:val="24"/>
                <w:szCs w:val="24"/>
              </w:rPr>
              <w:fldChar w:fldCharType="begin"/>
            </w:r>
            <w:r w:rsidRPr="00996811">
              <w:rPr>
                <w:bCs/>
              </w:rPr>
              <w:instrText>NUMPAGES</w:instrText>
            </w:r>
            <w:r w:rsidRPr="00996811">
              <w:rPr>
                <w:bCs/>
                <w:sz w:val="24"/>
                <w:szCs w:val="24"/>
              </w:rPr>
              <w:fldChar w:fldCharType="separate"/>
            </w:r>
            <w:r w:rsidR="004C4EC5">
              <w:rPr>
                <w:bCs/>
                <w:noProof/>
              </w:rPr>
              <w:t>2</w:t>
            </w:r>
            <w:r w:rsidRPr="00996811">
              <w:rPr>
                <w:bCs/>
                <w:sz w:val="24"/>
                <w:szCs w:val="24"/>
              </w:rPr>
              <w:fldChar w:fldCharType="end"/>
            </w:r>
          </w:p>
        </w:sdtContent>
      </w:sdt>
    </w:sdtContent>
  </w:sdt>
  <w:p w:rsidR="00996811" w:rsidRDefault="0099681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766738"/>
      <w:docPartObj>
        <w:docPartGallery w:val="Page Numbers (Bottom of Page)"/>
        <w:docPartUnique/>
      </w:docPartObj>
    </w:sdtPr>
    <w:sdtEndPr/>
    <w:sdtContent>
      <w:sdt>
        <w:sdtPr>
          <w:id w:val="-1669238322"/>
          <w:docPartObj>
            <w:docPartGallery w:val="Page Numbers (Top of Page)"/>
            <w:docPartUnique/>
          </w:docPartObj>
        </w:sdtPr>
        <w:sdtEndPr/>
        <w:sdtContent>
          <w:p w:rsidR="00996811" w:rsidRPr="00996811" w:rsidRDefault="00996811">
            <w:pPr>
              <w:pStyle w:val="Noga"/>
              <w:jc w:val="center"/>
            </w:pPr>
            <w:r w:rsidRPr="00996811">
              <w:rPr>
                <w:bCs/>
                <w:sz w:val="24"/>
                <w:szCs w:val="24"/>
              </w:rPr>
              <w:fldChar w:fldCharType="begin"/>
            </w:r>
            <w:r w:rsidRPr="00996811">
              <w:rPr>
                <w:bCs/>
              </w:rPr>
              <w:instrText>PAGE</w:instrText>
            </w:r>
            <w:r w:rsidRPr="00996811">
              <w:rPr>
                <w:bCs/>
                <w:sz w:val="24"/>
                <w:szCs w:val="24"/>
              </w:rPr>
              <w:fldChar w:fldCharType="separate"/>
            </w:r>
            <w:r w:rsidR="004C4EC5">
              <w:rPr>
                <w:bCs/>
                <w:noProof/>
              </w:rPr>
              <w:t>1</w:t>
            </w:r>
            <w:r w:rsidRPr="00996811">
              <w:rPr>
                <w:bCs/>
                <w:sz w:val="24"/>
                <w:szCs w:val="24"/>
              </w:rPr>
              <w:fldChar w:fldCharType="end"/>
            </w:r>
            <w:r w:rsidR="00A768DE">
              <w:t>/</w:t>
            </w:r>
            <w:r w:rsidRPr="00996811">
              <w:rPr>
                <w:bCs/>
                <w:sz w:val="24"/>
                <w:szCs w:val="24"/>
              </w:rPr>
              <w:fldChar w:fldCharType="begin"/>
            </w:r>
            <w:r w:rsidRPr="00996811">
              <w:rPr>
                <w:bCs/>
              </w:rPr>
              <w:instrText>NUMPAGES</w:instrText>
            </w:r>
            <w:r w:rsidRPr="00996811">
              <w:rPr>
                <w:bCs/>
                <w:sz w:val="24"/>
                <w:szCs w:val="24"/>
              </w:rPr>
              <w:fldChar w:fldCharType="separate"/>
            </w:r>
            <w:r w:rsidR="004C4EC5">
              <w:rPr>
                <w:bCs/>
                <w:noProof/>
              </w:rPr>
              <w:t>2</w:t>
            </w:r>
            <w:r w:rsidRPr="00996811">
              <w:rPr>
                <w:bCs/>
                <w:sz w:val="24"/>
                <w:szCs w:val="24"/>
              </w:rPr>
              <w:fldChar w:fldCharType="end"/>
            </w:r>
          </w:p>
        </w:sdtContent>
      </w:sdt>
    </w:sdtContent>
  </w:sdt>
  <w:p w:rsidR="00996811" w:rsidRDefault="009968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131" w:rsidRDefault="00A47131" w:rsidP="00996811">
      <w:pPr>
        <w:spacing w:after="0" w:line="240" w:lineRule="auto"/>
      </w:pPr>
      <w:r>
        <w:separator/>
      </w:r>
    </w:p>
  </w:footnote>
  <w:footnote w:type="continuationSeparator" w:id="0">
    <w:p w:rsidR="00A47131" w:rsidRDefault="00A47131" w:rsidP="0099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811" w:rsidRDefault="004274BA">
    <w:pPr>
      <w:pStyle w:val="Glava"/>
    </w:pPr>
    <w:r>
      <w:rPr>
        <w:noProof/>
        <w:lang w:eastAsia="sl-SI"/>
      </w:rPr>
      <w:drawing>
        <wp:inline distT="0" distB="0" distL="0" distR="0" wp14:anchorId="450E7517" wp14:editId="56AECB9F">
          <wp:extent cx="5651500" cy="76188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ktor-za-izvajanje-zavarovanja.jpg"/>
                  <pic:cNvPicPr/>
                </pic:nvPicPr>
                <pic:blipFill>
                  <a:blip r:embed="rId1">
                    <a:extLst>
                      <a:ext uri="{28A0092B-C50C-407E-A947-70E740481C1C}">
                        <a14:useLocalDpi xmlns:a14="http://schemas.microsoft.com/office/drawing/2010/main" val="0"/>
                      </a:ext>
                    </a:extLst>
                  </a:blip>
                  <a:stretch>
                    <a:fillRect/>
                  </a:stretch>
                </pic:blipFill>
                <pic:spPr>
                  <a:xfrm>
                    <a:off x="0" y="0"/>
                    <a:ext cx="5651500" cy="761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2CAE"/>
    <w:multiLevelType w:val="hybridMultilevel"/>
    <w:tmpl w:val="9F7A7B20"/>
    <w:lvl w:ilvl="0" w:tplc="04240005">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7230C8"/>
    <w:multiLevelType w:val="hybridMultilevel"/>
    <w:tmpl w:val="5A8AD4EC"/>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2" w15:restartNumberingAfterBreak="0">
    <w:nsid w:val="1DC40C3B"/>
    <w:multiLevelType w:val="hybridMultilevel"/>
    <w:tmpl w:val="E4C26270"/>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3" w15:restartNumberingAfterBreak="0">
    <w:nsid w:val="29FC58E3"/>
    <w:multiLevelType w:val="hybridMultilevel"/>
    <w:tmpl w:val="80D4CF5E"/>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4" w15:restartNumberingAfterBreak="0">
    <w:nsid w:val="2E4679D4"/>
    <w:multiLevelType w:val="hybridMultilevel"/>
    <w:tmpl w:val="EF925EDE"/>
    <w:lvl w:ilvl="0" w:tplc="E9200750">
      <w:start w:val="1"/>
      <w:numFmt w:val="decimal"/>
      <w:lvlText w:val="%1."/>
      <w:lvlJc w:val="left"/>
      <w:pPr>
        <w:ind w:left="1364"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5" w15:restartNumberingAfterBreak="0">
    <w:nsid w:val="502603D2"/>
    <w:multiLevelType w:val="hybridMultilevel"/>
    <w:tmpl w:val="1ABCF020"/>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9A6D47"/>
    <w:multiLevelType w:val="hybridMultilevel"/>
    <w:tmpl w:val="45508C66"/>
    <w:lvl w:ilvl="0" w:tplc="6268B0F6">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F2C78D7"/>
    <w:multiLevelType w:val="hybridMultilevel"/>
    <w:tmpl w:val="364C8C9C"/>
    <w:lvl w:ilvl="0" w:tplc="70363C18">
      <w:start w:val="1"/>
      <w:numFmt w:val="decimal"/>
      <w:lvlText w:val="%1."/>
      <w:lvlJc w:val="left"/>
      <w:pPr>
        <w:ind w:left="1146" w:hanging="360"/>
      </w:pPr>
      <w:rPr>
        <w:rFonts w:hint="default"/>
        <w:b/>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15:restartNumberingAfterBreak="0">
    <w:nsid w:val="6392348A"/>
    <w:multiLevelType w:val="hybridMultilevel"/>
    <w:tmpl w:val="803E40A0"/>
    <w:lvl w:ilvl="0" w:tplc="3CA030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CC31C2"/>
    <w:multiLevelType w:val="hybridMultilevel"/>
    <w:tmpl w:val="41BAD3EA"/>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10" w15:restartNumberingAfterBreak="0">
    <w:nsid w:val="79797C54"/>
    <w:multiLevelType w:val="hybridMultilevel"/>
    <w:tmpl w:val="E070B8BE"/>
    <w:lvl w:ilvl="0" w:tplc="70363C18">
      <w:start w:val="1"/>
      <w:numFmt w:val="decimal"/>
      <w:lvlText w:val="%1."/>
      <w:lvlJc w:val="left"/>
      <w:pPr>
        <w:ind w:left="1364" w:hanging="360"/>
      </w:pPr>
      <w:rPr>
        <w:rFonts w:hint="default"/>
        <w:b/>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num w:numId="1">
    <w:abstractNumId w:val="5"/>
  </w:num>
  <w:num w:numId="2">
    <w:abstractNumId w:val="9"/>
  </w:num>
  <w:num w:numId="3">
    <w:abstractNumId w:val="2"/>
  </w:num>
  <w:num w:numId="4">
    <w:abstractNumId w:val="10"/>
  </w:num>
  <w:num w:numId="5">
    <w:abstractNumId w:val="1"/>
  </w:num>
  <w:num w:numId="6">
    <w:abstractNumId w:val="3"/>
  </w:num>
  <w:num w:numId="7">
    <w:abstractNumId w:val="4"/>
  </w:num>
  <w:num w:numId="8">
    <w:abstractNumId w:val="7"/>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11"/>
    <w:rsid w:val="00001740"/>
    <w:rsid w:val="00031AE8"/>
    <w:rsid w:val="000908FC"/>
    <w:rsid w:val="000D37D5"/>
    <w:rsid w:val="000D6759"/>
    <w:rsid w:val="00197B7A"/>
    <w:rsid w:val="001D1A5B"/>
    <w:rsid w:val="001F564C"/>
    <w:rsid w:val="00200768"/>
    <w:rsid w:val="00226BE6"/>
    <w:rsid w:val="002F070B"/>
    <w:rsid w:val="003403F4"/>
    <w:rsid w:val="00372354"/>
    <w:rsid w:val="003A5B87"/>
    <w:rsid w:val="003D73F6"/>
    <w:rsid w:val="004274BA"/>
    <w:rsid w:val="00465680"/>
    <w:rsid w:val="0048130A"/>
    <w:rsid w:val="004C4EC5"/>
    <w:rsid w:val="004F5788"/>
    <w:rsid w:val="00501977"/>
    <w:rsid w:val="00507BA8"/>
    <w:rsid w:val="00520F31"/>
    <w:rsid w:val="00550F2E"/>
    <w:rsid w:val="005549DF"/>
    <w:rsid w:val="0057593B"/>
    <w:rsid w:val="005D615A"/>
    <w:rsid w:val="005F5FEE"/>
    <w:rsid w:val="00605B36"/>
    <w:rsid w:val="006162DB"/>
    <w:rsid w:val="006356D8"/>
    <w:rsid w:val="00642E66"/>
    <w:rsid w:val="006D2A88"/>
    <w:rsid w:val="00707CCB"/>
    <w:rsid w:val="00736138"/>
    <w:rsid w:val="0076325E"/>
    <w:rsid w:val="00770A9F"/>
    <w:rsid w:val="008042CC"/>
    <w:rsid w:val="00806AAC"/>
    <w:rsid w:val="0081459F"/>
    <w:rsid w:val="00821E08"/>
    <w:rsid w:val="00887F0E"/>
    <w:rsid w:val="00891E0C"/>
    <w:rsid w:val="008A1DB5"/>
    <w:rsid w:val="008D4116"/>
    <w:rsid w:val="00960358"/>
    <w:rsid w:val="00996811"/>
    <w:rsid w:val="009B7C08"/>
    <w:rsid w:val="009C5B66"/>
    <w:rsid w:val="00A000F0"/>
    <w:rsid w:val="00A15457"/>
    <w:rsid w:val="00A1582C"/>
    <w:rsid w:val="00A3575F"/>
    <w:rsid w:val="00A427C3"/>
    <w:rsid w:val="00A47131"/>
    <w:rsid w:val="00A52D57"/>
    <w:rsid w:val="00A65E0D"/>
    <w:rsid w:val="00A768DE"/>
    <w:rsid w:val="00A7767A"/>
    <w:rsid w:val="00A815E9"/>
    <w:rsid w:val="00A972F5"/>
    <w:rsid w:val="00B41E0D"/>
    <w:rsid w:val="00B71499"/>
    <w:rsid w:val="00B87CDE"/>
    <w:rsid w:val="00BB7655"/>
    <w:rsid w:val="00BC3892"/>
    <w:rsid w:val="00BE7916"/>
    <w:rsid w:val="00C111F6"/>
    <w:rsid w:val="00C266F7"/>
    <w:rsid w:val="00C90496"/>
    <w:rsid w:val="00CA1CBA"/>
    <w:rsid w:val="00CB42EB"/>
    <w:rsid w:val="00CC70B8"/>
    <w:rsid w:val="00CE2082"/>
    <w:rsid w:val="00D051A7"/>
    <w:rsid w:val="00D300A9"/>
    <w:rsid w:val="00DB7729"/>
    <w:rsid w:val="00E028CC"/>
    <w:rsid w:val="00E04717"/>
    <w:rsid w:val="00E81261"/>
    <w:rsid w:val="00ED129F"/>
    <w:rsid w:val="00EF0AB7"/>
    <w:rsid w:val="00F03C19"/>
    <w:rsid w:val="00F2264B"/>
    <w:rsid w:val="00F26D52"/>
    <w:rsid w:val="00F5213E"/>
    <w:rsid w:val="00F643BB"/>
    <w:rsid w:val="00F659CA"/>
    <w:rsid w:val="00F972DE"/>
    <w:rsid w:val="00FE0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0FF54C-2D73-41BF-8A6A-21C3F1A9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96811"/>
    <w:pPr>
      <w:tabs>
        <w:tab w:val="center" w:pos="4536"/>
        <w:tab w:val="right" w:pos="9072"/>
      </w:tabs>
      <w:spacing w:after="0" w:line="240" w:lineRule="auto"/>
    </w:pPr>
  </w:style>
  <w:style w:type="character" w:customStyle="1" w:styleId="GlavaZnak">
    <w:name w:val="Glava Znak"/>
    <w:basedOn w:val="Privzetapisavaodstavka"/>
    <w:link w:val="Glava"/>
    <w:uiPriority w:val="99"/>
    <w:rsid w:val="00996811"/>
    <w:rPr>
      <w:lang w:val="pl-PL"/>
    </w:rPr>
  </w:style>
  <w:style w:type="paragraph" w:styleId="Noga">
    <w:name w:val="footer"/>
    <w:basedOn w:val="Navaden"/>
    <w:link w:val="NogaZnak"/>
    <w:uiPriority w:val="99"/>
    <w:unhideWhenUsed/>
    <w:rsid w:val="00996811"/>
    <w:pPr>
      <w:tabs>
        <w:tab w:val="center" w:pos="4536"/>
        <w:tab w:val="right" w:pos="9072"/>
      </w:tabs>
      <w:spacing w:after="0" w:line="240" w:lineRule="auto"/>
    </w:pPr>
  </w:style>
  <w:style w:type="character" w:customStyle="1" w:styleId="NogaZnak">
    <w:name w:val="Noga Znak"/>
    <w:basedOn w:val="Privzetapisavaodstavka"/>
    <w:link w:val="Noga"/>
    <w:uiPriority w:val="99"/>
    <w:rsid w:val="00996811"/>
    <w:rPr>
      <w:lang w:val="pl-PL"/>
    </w:rPr>
  </w:style>
  <w:style w:type="paragraph" w:styleId="Besedilooblaka">
    <w:name w:val="Balloon Text"/>
    <w:basedOn w:val="Navaden"/>
    <w:link w:val="BesedilooblakaZnak"/>
    <w:uiPriority w:val="99"/>
    <w:semiHidden/>
    <w:unhideWhenUsed/>
    <w:rsid w:val="009968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6811"/>
    <w:rPr>
      <w:rFonts w:ascii="Tahoma" w:hAnsi="Tahoma" w:cs="Tahoma"/>
      <w:sz w:val="16"/>
      <w:szCs w:val="16"/>
      <w:lang w:val="pl-PL"/>
    </w:rPr>
  </w:style>
  <w:style w:type="character" w:styleId="Hiperpovezava">
    <w:name w:val="Hyperlink"/>
    <w:basedOn w:val="Privzetapisavaodstavka"/>
    <w:uiPriority w:val="99"/>
    <w:unhideWhenUsed/>
    <w:rsid w:val="00D051A7"/>
    <w:rPr>
      <w:color w:val="0000FF" w:themeColor="hyperlink"/>
      <w:u w:val="single"/>
    </w:rPr>
  </w:style>
  <w:style w:type="paragraph" w:styleId="Navadensplet">
    <w:name w:val="Normal (Web)"/>
    <w:basedOn w:val="Navaden"/>
    <w:uiPriority w:val="99"/>
    <w:unhideWhenUsed/>
    <w:rsid w:val="00E812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8126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Odstavekseznama">
    <w:name w:val="List Paragraph"/>
    <w:basedOn w:val="Navaden"/>
    <w:uiPriority w:val="34"/>
    <w:qFormat/>
    <w:rsid w:val="006356D8"/>
    <w:pPr>
      <w:ind w:left="720"/>
      <w:contextualSpacing/>
    </w:pPr>
  </w:style>
  <w:style w:type="character" w:styleId="SledenaHiperpovezava">
    <w:name w:val="FollowedHyperlink"/>
    <w:basedOn w:val="Privzetapisavaodstavka"/>
    <w:uiPriority w:val="99"/>
    <w:semiHidden/>
    <w:unhideWhenUsed/>
    <w:rsid w:val="00550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1709">
      <w:bodyDiv w:val="1"/>
      <w:marLeft w:val="0"/>
      <w:marRight w:val="0"/>
      <w:marTop w:val="0"/>
      <w:marBottom w:val="0"/>
      <w:divBdr>
        <w:top w:val="none" w:sz="0" w:space="0" w:color="auto"/>
        <w:left w:val="none" w:sz="0" w:space="0" w:color="auto"/>
        <w:bottom w:val="none" w:sz="0" w:space="0" w:color="auto"/>
        <w:right w:val="none" w:sz="0" w:space="0" w:color="auto"/>
      </w:divBdr>
    </w:div>
    <w:div w:id="459346910">
      <w:bodyDiv w:val="1"/>
      <w:marLeft w:val="0"/>
      <w:marRight w:val="0"/>
      <w:marTop w:val="0"/>
      <w:marBottom w:val="0"/>
      <w:divBdr>
        <w:top w:val="none" w:sz="0" w:space="0" w:color="auto"/>
        <w:left w:val="none" w:sz="0" w:space="0" w:color="auto"/>
        <w:bottom w:val="none" w:sz="0" w:space="0" w:color="auto"/>
        <w:right w:val="none" w:sz="0" w:space="0" w:color="auto"/>
      </w:divBdr>
    </w:div>
    <w:div w:id="686298460">
      <w:bodyDiv w:val="1"/>
      <w:marLeft w:val="0"/>
      <w:marRight w:val="0"/>
      <w:marTop w:val="0"/>
      <w:marBottom w:val="0"/>
      <w:divBdr>
        <w:top w:val="none" w:sz="0" w:space="0" w:color="auto"/>
        <w:left w:val="none" w:sz="0" w:space="0" w:color="auto"/>
        <w:bottom w:val="none" w:sz="0" w:space="0" w:color="auto"/>
        <w:right w:val="none" w:sz="0" w:space="0" w:color="auto"/>
      </w:divBdr>
    </w:div>
    <w:div w:id="1460147839">
      <w:bodyDiv w:val="1"/>
      <w:marLeft w:val="0"/>
      <w:marRight w:val="0"/>
      <w:marTop w:val="0"/>
      <w:marBottom w:val="0"/>
      <w:divBdr>
        <w:top w:val="none" w:sz="0" w:space="0" w:color="auto"/>
        <w:left w:val="none" w:sz="0" w:space="0" w:color="auto"/>
        <w:bottom w:val="none" w:sz="0" w:space="0" w:color="auto"/>
        <w:right w:val="none" w:sz="0" w:space="0" w:color="auto"/>
      </w:divBdr>
    </w:div>
    <w:div w:id="1650600013">
      <w:bodyDiv w:val="1"/>
      <w:marLeft w:val="0"/>
      <w:marRight w:val="0"/>
      <w:marTop w:val="0"/>
      <w:marBottom w:val="0"/>
      <w:divBdr>
        <w:top w:val="none" w:sz="0" w:space="0" w:color="auto"/>
        <w:left w:val="none" w:sz="0" w:space="0" w:color="auto"/>
        <w:bottom w:val="none" w:sz="0" w:space="0" w:color="auto"/>
        <w:right w:val="none" w:sz="0" w:space="0" w:color="auto"/>
      </w:divBdr>
      <w:divsChild>
        <w:div w:id="94907746">
          <w:marLeft w:val="0"/>
          <w:marRight w:val="0"/>
          <w:marTop w:val="0"/>
          <w:marBottom w:val="0"/>
          <w:divBdr>
            <w:top w:val="none" w:sz="0" w:space="0" w:color="auto"/>
            <w:left w:val="none" w:sz="0" w:space="0" w:color="auto"/>
            <w:bottom w:val="none" w:sz="0" w:space="0" w:color="auto"/>
            <w:right w:val="none" w:sz="0" w:space="0" w:color="auto"/>
          </w:divBdr>
        </w:div>
        <w:div w:id="465048525">
          <w:marLeft w:val="0"/>
          <w:marRight w:val="0"/>
          <w:marTop w:val="0"/>
          <w:marBottom w:val="0"/>
          <w:divBdr>
            <w:top w:val="none" w:sz="0" w:space="0" w:color="auto"/>
            <w:left w:val="none" w:sz="0" w:space="0" w:color="auto"/>
            <w:bottom w:val="none" w:sz="0" w:space="0" w:color="auto"/>
            <w:right w:val="none" w:sz="0" w:space="0" w:color="auto"/>
          </w:divBdr>
        </w:div>
        <w:div w:id="871652057">
          <w:marLeft w:val="0"/>
          <w:marRight w:val="0"/>
          <w:marTop w:val="0"/>
          <w:marBottom w:val="0"/>
          <w:divBdr>
            <w:top w:val="none" w:sz="0" w:space="0" w:color="auto"/>
            <w:left w:val="none" w:sz="0" w:space="0" w:color="auto"/>
            <w:bottom w:val="none" w:sz="0" w:space="0" w:color="auto"/>
            <w:right w:val="none" w:sz="0" w:space="0" w:color="auto"/>
          </w:divBdr>
        </w:div>
      </w:divsChild>
    </w:div>
    <w:div w:id="1985624867">
      <w:bodyDiv w:val="1"/>
      <w:marLeft w:val="0"/>
      <w:marRight w:val="0"/>
      <w:marTop w:val="0"/>
      <w:marBottom w:val="0"/>
      <w:divBdr>
        <w:top w:val="none" w:sz="0" w:space="0" w:color="auto"/>
        <w:left w:val="none" w:sz="0" w:space="0" w:color="auto"/>
        <w:bottom w:val="none" w:sz="0" w:space="0" w:color="auto"/>
        <w:right w:val="none" w:sz="0" w:space="0" w:color="auto"/>
      </w:divBdr>
      <w:divsChild>
        <w:div w:id="455561305">
          <w:marLeft w:val="0"/>
          <w:marRight w:val="0"/>
          <w:marTop w:val="0"/>
          <w:marBottom w:val="0"/>
          <w:divBdr>
            <w:top w:val="none" w:sz="0" w:space="0" w:color="auto"/>
            <w:left w:val="none" w:sz="0" w:space="0" w:color="auto"/>
            <w:bottom w:val="none" w:sz="0" w:space="0" w:color="auto"/>
            <w:right w:val="none" w:sz="0" w:space="0" w:color="auto"/>
          </w:divBdr>
          <w:divsChild>
            <w:div w:id="2103256864">
              <w:marLeft w:val="0"/>
              <w:marRight w:val="0"/>
              <w:marTop w:val="0"/>
              <w:marBottom w:val="0"/>
              <w:divBdr>
                <w:top w:val="none" w:sz="0" w:space="0" w:color="auto"/>
                <w:left w:val="none" w:sz="0" w:space="0" w:color="auto"/>
                <w:bottom w:val="none" w:sz="0" w:space="0" w:color="auto"/>
                <w:right w:val="none" w:sz="0" w:space="0" w:color="auto"/>
              </w:divBdr>
              <w:divsChild>
                <w:div w:id="11006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3649</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NIL Data Communications Ltd.</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Lukančič Andraž</dc:creator>
  <cp:lastModifiedBy>Mojca Kustec</cp:lastModifiedBy>
  <cp:revision>2</cp:revision>
  <cp:lastPrinted>2019-06-20T08:27:00Z</cp:lastPrinted>
  <dcterms:created xsi:type="dcterms:W3CDTF">2020-08-06T11:08:00Z</dcterms:created>
  <dcterms:modified xsi:type="dcterms:W3CDTF">2020-08-06T11:08:00Z</dcterms:modified>
</cp:coreProperties>
</file>