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1A33F" w14:textId="77777777" w:rsidR="0093648A" w:rsidRPr="003721F7" w:rsidRDefault="0093648A" w:rsidP="0093648A">
      <w:pPr>
        <w:jc w:val="both"/>
        <w:rPr>
          <w:rFonts w:cs="Arial"/>
          <w:b/>
          <w:color w:val="000000"/>
          <w:szCs w:val="20"/>
        </w:rPr>
      </w:pPr>
      <w:bookmarkStart w:id="0" w:name="_GoBack"/>
      <w:bookmarkEnd w:id="0"/>
    </w:p>
    <w:p w14:paraId="2F0072E4" w14:textId="77777777" w:rsidR="0093648A" w:rsidRPr="003721F7" w:rsidRDefault="0093648A" w:rsidP="0093648A">
      <w:pPr>
        <w:jc w:val="both"/>
        <w:rPr>
          <w:rFonts w:cs="Arial"/>
          <w:b/>
          <w:color w:val="000000"/>
          <w:szCs w:val="20"/>
        </w:rPr>
      </w:pPr>
    </w:p>
    <w:p w14:paraId="3F4467D9" w14:textId="77777777" w:rsidR="0093648A" w:rsidRPr="003721F7" w:rsidRDefault="0093648A" w:rsidP="0093648A">
      <w:pPr>
        <w:jc w:val="both"/>
        <w:rPr>
          <w:rFonts w:cs="Arial"/>
          <w:b/>
          <w:color w:val="000000"/>
          <w:szCs w:val="20"/>
        </w:rPr>
      </w:pPr>
    </w:p>
    <w:p w14:paraId="3E50D390" w14:textId="77777777" w:rsidR="0093648A" w:rsidRPr="003721F7" w:rsidRDefault="0093648A" w:rsidP="0093648A">
      <w:pPr>
        <w:jc w:val="both"/>
        <w:rPr>
          <w:rFonts w:cs="Arial"/>
          <w:b/>
          <w:color w:val="000000"/>
          <w:szCs w:val="20"/>
        </w:rPr>
      </w:pPr>
      <w:r w:rsidRPr="003721F7">
        <w:rPr>
          <w:rFonts w:cs="Arial"/>
          <w:b/>
          <w:color w:val="000000"/>
          <w:szCs w:val="20"/>
        </w:rPr>
        <w:t>URAD PREDSEDNIKA REPUBLIKE</w:t>
      </w:r>
    </w:p>
    <w:p w14:paraId="3DD10C16" w14:textId="77777777" w:rsidR="0093648A" w:rsidRPr="003721F7" w:rsidRDefault="0093648A" w:rsidP="0093648A">
      <w:pPr>
        <w:jc w:val="both"/>
        <w:rPr>
          <w:rFonts w:cs="Arial"/>
          <w:b/>
          <w:color w:val="000000"/>
          <w:szCs w:val="20"/>
        </w:rPr>
      </w:pPr>
      <w:r w:rsidRPr="003721F7">
        <w:rPr>
          <w:rFonts w:cs="Arial"/>
          <w:b/>
          <w:color w:val="000000"/>
          <w:szCs w:val="20"/>
        </w:rPr>
        <w:t>DRŽAVNI ZBOR REPUBLIKE SLOVENIJE</w:t>
      </w:r>
    </w:p>
    <w:p w14:paraId="17C97A7E" w14:textId="77777777" w:rsidR="0093648A" w:rsidRPr="003721F7" w:rsidRDefault="0093648A" w:rsidP="0093648A">
      <w:pPr>
        <w:jc w:val="both"/>
        <w:rPr>
          <w:rFonts w:cs="Arial"/>
          <w:b/>
          <w:color w:val="000000"/>
          <w:szCs w:val="20"/>
        </w:rPr>
      </w:pPr>
      <w:r w:rsidRPr="003721F7">
        <w:rPr>
          <w:rFonts w:cs="Arial"/>
          <w:b/>
          <w:color w:val="000000"/>
          <w:szCs w:val="20"/>
        </w:rPr>
        <w:t>DRŽAVNI SVET REPUBLIKE SLOVENIJE</w:t>
      </w:r>
    </w:p>
    <w:p w14:paraId="276CE6BA" w14:textId="77777777" w:rsidR="0093648A" w:rsidRPr="003721F7" w:rsidRDefault="0093648A" w:rsidP="0093648A">
      <w:pPr>
        <w:jc w:val="both"/>
        <w:rPr>
          <w:rFonts w:cs="Arial"/>
          <w:b/>
          <w:color w:val="000000"/>
          <w:szCs w:val="20"/>
        </w:rPr>
      </w:pPr>
      <w:r w:rsidRPr="003721F7">
        <w:rPr>
          <w:rFonts w:cs="Arial"/>
          <w:b/>
          <w:color w:val="000000"/>
          <w:szCs w:val="20"/>
        </w:rPr>
        <w:t>USTAVNO SODIŠČE REPUBLIKE SLOVENIJE</w:t>
      </w:r>
    </w:p>
    <w:p w14:paraId="17DC34D4" w14:textId="77777777" w:rsidR="0093648A" w:rsidRPr="003721F7" w:rsidRDefault="0093648A" w:rsidP="0093648A">
      <w:pPr>
        <w:jc w:val="both"/>
        <w:rPr>
          <w:rFonts w:cs="Arial"/>
          <w:b/>
          <w:color w:val="000000"/>
          <w:szCs w:val="20"/>
        </w:rPr>
      </w:pPr>
      <w:r w:rsidRPr="003721F7">
        <w:rPr>
          <w:rFonts w:cs="Arial"/>
          <w:b/>
          <w:color w:val="000000"/>
          <w:szCs w:val="20"/>
        </w:rPr>
        <w:t>RAČUNSKO SODIŠČE REPUBLIKE SLOVENIJE</w:t>
      </w:r>
    </w:p>
    <w:p w14:paraId="75E378E3" w14:textId="77777777" w:rsidR="0093648A" w:rsidRPr="003721F7" w:rsidRDefault="0093648A" w:rsidP="0093648A">
      <w:pPr>
        <w:jc w:val="both"/>
        <w:rPr>
          <w:rFonts w:cs="Arial"/>
          <w:b/>
          <w:color w:val="000000"/>
          <w:szCs w:val="20"/>
        </w:rPr>
      </w:pPr>
      <w:r w:rsidRPr="003721F7">
        <w:rPr>
          <w:rFonts w:cs="Arial"/>
          <w:b/>
          <w:color w:val="000000"/>
          <w:szCs w:val="20"/>
        </w:rPr>
        <w:t>VARUH ČLOVEKOVIH PRAVIC REPUBLIKE SLOVENIJE</w:t>
      </w:r>
    </w:p>
    <w:p w14:paraId="32A18E6F" w14:textId="77777777" w:rsidR="0093648A" w:rsidRPr="003721F7" w:rsidRDefault="0093648A" w:rsidP="0093648A">
      <w:pPr>
        <w:jc w:val="both"/>
        <w:rPr>
          <w:rFonts w:cs="Arial"/>
          <w:b/>
          <w:color w:val="000000"/>
          <w:szCs w:val="20"/>
        </w:rPr>
      </w:pPr>
      <w:r w:rsidRPr="003721F7">
        <w:rPr>
          <w:rFonts w:cs="Arial"/>
          <w:b/>
          <w:color w:val="000000"/>
          <w:szCs w:val="20"/>
        </w:rPr>
        <w:t>DRŽAVNA REVIZIJSKA KOMISIJA REPUBLIKE SLOVENIJE</w:t>
      </w:r>
    </w:p>
    <w:p w14:paraId="7AE1F670" w14:textId="77777777" w:rsidR="0093648A" w:rsidRPr="003721F7" w:rsidRDefault="0093648A" w:rsidP="0093648A">
      <w:pPr>
        <w:jc w:val="both"/>
        <w:rPr>
          <w:rFonts w:cs="Arial"/>
          <w:b/>
          <w:color w:val="000000"/>
          <w:szCs w:val="20"/>
        </w:rPr>
      </w:pPr>
      <w:r w:rsidRPr="003721F7">
        <w:rPr>
          <w:rFonts w:cs="Arial"/>
          <w:b/>
          <w:color w:val="000000"/>
          <w:szCs w:val="20"/>
        </w:rPr>
        <w:t>INFORMACIJSKI POOBLAŠČENEC REPUBLIKE SLOVENIJE</w:t>
      </w:r>
    </w:p>
    <w:p w14:paraId="49B816C8" w14:textId="77777777" w:rsidR="0093648A" w:rsidRPr="003721F7" w:rsidRDefault="0093648A" w:rsidP="0093648A">
      <w:pPr>
        <w:jc w:val="both"/>
        <w:rPr>
          <w:rFonts w:cs="Arial"/>
          <w:b/>
          <w:szCs w:val="20"/>
          <w:lang w:val="pt-BR"/>
        </w:rPr>
      </w:pPr>
      <w:r w:rsidRPr="003721F7">
        <w:rPr>
          <w:rFonts w:cs="Arial"/>
          <w:b/>
          <w:szCs w:val="20"/>
          <w:lang w:val="pt-BR"/>
        </w:rPr>
        <w:t>KOMISIJA ZA PREPREČEVANJE KORUPCIJE REPUBLIKE SLOVENIJE</w:t>
      </w:r>
    </w:p>
    <w:p w14:paraId="364EC64E" w14:textId="77777777" w:rsidR="0093648A" w:rsidRPr="003721F7" w:rsidRDefault="0093648A" w:rsidP="0093648A">
      <w:pPr>
        <w:jc w:val="both"/>
        <w:rPr>
          <w:rFonts w:cs="Arial"/>
          <w:b/>
          <w:szCs w:val="20"/>
          <w:lang w:val="pt-BR"/>
        </w:rPr>
      </w:pPr>
      <w:r w:rsidRPr="003721F7">
        <w:rPr>
          <w:rFonts w:cs="Arial"/>
          <w:b/>
          <w:szCs w:val="20"/>
          <w:lang w:val="pt-BR"/>
        </w:rPr>
        <w:t>DRŽAVNA VOLILNA KOMISIJA</w:t>
      </w:r>
    </w:p>
    <w:p w14:paraId="071A7B67" w14:textId="77777777" w:rsidR="0093648A" w:rsidRPr="003721F7" w:rsidRDefault="0093648A" w:rsidP="0093648A">
      <w:pPr>
        <w:jc w:val="both"/>
        <w:rPr>
          <w:rFonts w:cs="Arial"/>
          <w:b/>
          <w:szCs w:val="20"/>
          <w:lang w:val="pt-BR"/>
        </w:rPr>
      </w:pPr>
      <w:r w:rsidRPr="003721F7">
        <w:rPr>
          <w:rFonts w:cs="Arial"/>
          <w:b/>
          <w:szCs w:val="20"/>
          <w:lang w:val="pt-BR"/>
        </w:rPr>
        <w:t>FISKALNI SVET</w:t>
      </w:r>
    </w:p>
    <w:p w14:paraId="1DFCC276" w14:textId="77777777" w:rsidR="0093648A" w:rsidRPr="003721F7" w:rsidRDefault="0093648A" w:rsidP="0093648A">
      <w:pPr>
        <w:jc w:val="both"/>
        <w:rPr>
          <w:rFonts w:cs="Arial"/>
          <w:b/>
          <w:szCs w:val="20"/>
          <w:lang w:val="pt-BR"/>
        </w:rPr>
      </w:pPr>
      <w:r w:rsidRPr="003721F7">
        <w:rPr>
          <w:rFonts w:cs="Arial"/>
          <w:b/>
          <w:szCs w:val="20"/>
          <w:lang w:val="pt-BR"/>
        </w:rPr>
        <w:t>SODNI SVET</w:t>
      </w:r>
    </w:p>
    <w:p w14:paraId="04BCEA82" w14:textId="77777777" w:rsidR="0093648A" w:rsidRPr="003721F7" w:rsidRDefault="0093648A" w:rsidP="0093648A">
      <w:pPr>
        <w:jc w:val="both"/>
        <w:rPr>
          <w:rFonts w:cs="Arial"/>
          <w:b/>
          <w:szCs w:val="20"/>
          <w:lang w:val="pt-BR"/>
        </w:rPr>
      </w:pPr>
      <w:r w:rsidRPr="003721F7">
        <w:rPr>
          <w:rFonts w:cs="Arial"/>
          <w:b/>
          <w:szCs w:val="20"/>
          <w:lang w:val="pt-BR"/>
        </w:rPr>
        <w:t>ZAGOVORNIK NAČELA ENAKOSTI</w:t>
      </w:r>
    </w:p>
    <w:p w14:paraId="5E7D3532" w14:textId="77777777" w:rsidR="0093648A" w:rsidRPr="003721F7" w:rsidRDefault="0093648A" w:rsidP="0093648A">
      <w:pPr>
        <w:jc w:val="both"/>
        <w:rPr>
          <w:rFonts w:cs="Arial"/>
          <w:b/>
          <w:szCs w:val="20"/>
          <w:lang w:val="pt-BR"/>
        </w:rPr>
      </w:pPr>
    </w:p>
    <w:p w14:paraId="046EB34F" w14:textId="77777777" w:rsidR="0093648A" w:rsidRPr="003721F7" w:rsidRDefault="0093648A" w:rsidP="0093648A">
      <w:pPr>
        <w:jc w:val="both"/>
        <w:rPr>
          <w:rFonts w:cs="Arial"/>
          <w:b/>
          <w:szCs w:val="20"/>
          <w:lang w:val="pt-BR"/>
        </w:rPr>
      </w:pPr>
      <w:r w:rsidRPr="003721F7">
        <w:rPr>
          <w:rFonts w:cs="Arial"/>
          <w:b/>
          <w:szCs w:val="20"/>
          <w:lang w:val="pt-BR"/>
        </w:rPr>
        <w:t>VRHOVNO SODIŠČE REPUBLIKE SLOVENIJE</w:t>
      </w:r>
    </w:p>
    <w:p w14:paraId="25E17FA5" w14:textId="77777777" w:rsidR="0093648A" w:rsidRPr="003721F7" w:rsidRDefault="0093648A" w:rsidP="0093648A">
      <w:pPr>
        <w:jc w:val="both"/>
        <w:rPr>
          <w:rFonts w:cs="Arial"/>
          <w:b/>
          <w:szCs w:val="20"/>
          <w:lang w:val="pt-BR"/>
        </w:rPr>
      </w:pPr>
      <w:r w:rsidRPr="003721F7">
        <w:rPr>
          <w:rFonts w:cs="Arial"/>
          <w:b/>
          <w:szCs w:val="20"/>
          <w:lang w:val="pt-BR"/>
        </w:rPr>
        <w:t>VRHOVNO DRŽAVNO TOŽILSTVO</w:t>
      </w:r>
    </w:p>
    <w:p w14:paraId="56EA9B48" w14:textId="77777777" w:rsidR="0093648A" w:rsidRPr="003721F7" w:rsidRDefault="0093648A" w:rsidP="0093648A">
      <w:pPr>
        <w:jc w:val="both"/>
        <w:rPr>
          <w:rFonts w:cs="Arial"/>
          <w:b/>
          <w:szCs w:val="20"/>
          <w:lang w:val="pt-BR"/>
        </w:rPr>
      </w:pPr>
      <w:r w:rsidRPr="003721F7">
        <w:rPr>
          <w:rFonts w:cs="Arial"/>
          <w:b/>
          <w:szCs w:val="20"/>
          <w:lang w:val="pt-BR"/>
        </w:rPr>
        <w:t>DRŽAVNO ODVETNIŠTVO</w:t>
      </w:r>
    </w:p>
    <w:p w14:paraId="0153F7CB" w14:textId="77777777" w:rsidR="0093648A" w:rsidRPr="003721F7" w:rsidRDefault="0093648A" w:rsidP="0093648A">
      <w:pPr>
        <w:rPr>
          <w:rFonts w:cs="Arial"/>
          <w:b/>
          <w:szCs w:val="20"/>
          <w:lang w:val="pt-BR"/>
        </w:rPr>
      </w:pPr>
    </w:p>
    <w:p w14:paraId="0D55EA09" w14:textId="77777777" w:rsidR="0093648A" w:rsidRPr="003721F7" w:rsidRDefault="0093648A" w:rsidP="0093648A">
      <w:pPr>
        <w:jc w:val="both"/>
        <w:rPr>
          <w:rFonts w:cs="Arial"/>
          <w:b/>
          <w:szCs w:val="20"/>
          <w:lang w:val="pt-BR"/>
        </w:rPr>
      </w:pPr>
      <w:r w:rsidRPr="003721F7">
        <w:rPr>
          <w:rFonts w:cs="Arial"/>
          <w:b/>
          <w:szCs w:val="20"/>
          <w:lang w:val="pt-BR"/>
        </w:rPr>
        <w:t>OBČINE</w:t>
      </w:r>
    </w:p>
    <w:p w14:paraId="34001318" w14:textId="77777777" w:rsidR="0093648A" w:rsidRPr="003721F7" w:rsidRDefault="0093648A" w:rsidP="0093648A">
      <w:pPr>
        <w:jc w:val="both"/>
        <w:rPr>
          <w:rFonts w:cs="Arial"/>
          <w:b/>
          <w:szCs w:val="20"/>
          <w:lang w:val="pt-BR"/>
        </w:rPr>
      </w:pPr>
      <w:r w:rsidRPr="003721F7">
        <w:rPr>
          <w:rFonts w:cs="Arial"/>
          <w:b/>
          <w:szCs w:val="20"/>
          <w:lang w:val="pt-BR"/>
        </w:rPr>
        <w:t>ZDRUŽENJE OBČIN SLOVENIJE</w:t>
      </w:r>
    </w:p>
    <w:p w14:paraId="01E94B10" w14:textId="77777777" w:rsidR="0093648A" w:rsidRPr="003721F7" w:rsidRDefault="0093648A" w:rsidP="0093648A">
      <w:pPr>
        <w:jc w:val="both"/>
        <w:rPr>
          <w:rFonts w:cs="Arial"/>
          <w:b/>
          <w:szCs w:val="20"/>
          <w:lang w:val="pt-BR"/>
        </w:rPr>
      </w:pPr>
      <w:r w:rsidRPr="003721F7">
        <w:rPr>
          <w:rFonts w:cs="Arial"/>
          <w:b/>
          <w:szCs w:val="20"/>
          <w:lang w:val="pt-BR"/>
        </w:rPr>
        <w:t>SKUPNOST OBČIN SLOVENIJE</w:t>
      </w:r>
    </w:p>
    <w:p w14:paraId="6DF15DA5" w14:textId="77777777" w:rsidR="0093648A" w:rsidRPr="003721F7" w:rsidRDefault="0093648A" w:rsidP="0093648A">
      <w:pPr>
        <w:jc w:val="both"/>
        <w:rPr>
          <w:rFonts w:cs="Arial"/>
          <w:b/>
          <w:szCs w:val="20"/>
          <w:lang w:val="pt-BR"/>
        </w:rPr>
      </w:pPr>
      <w:r w:rsidRPr="003721F7">
        <w:rPr>
          <w:rFonts w:cs="Arial"/>
          <w:b/>
          <w:szCs w:val="20"/>
          <w:lang w:val="pt-BR"/>
        </w:rPr>
        <w:t>ZDRUŽENJE MESTNIH OBČIN SLOVENIJE</w:t>
      </w:r>
    </w:p>
    <w:p w14:paraId="5FA2674F" w14:textId="77777777" w:rsidR="0093648A" w:rsidRPr="003721F7" w:rsidRDefault="0093648A" w:rsidP="0093648A">
      <w:pPr>
        <w:rPr>
          <w:rFonts w:cs="Arial"/>
          <w:b/>
          <w:szCs w:val="20"/>
          <w:lang w:val="pt-BR"/>
        </w:rPr>
      </w:pPr>
    </w:p>
    <w:p w14:paraId="74622B45" w14:textId="77777777" w:rsidR="0093648A" w:rsidRPr="003721F7" w:rsidRDefault="0093648A" w:rsidP="0093648A">
      <w:pPr>
        <w:rPr>
          <w:rFonts w:cs="Arial"/>
          <w:b/>
          <w:szCs w:val="20"/>
          <w:lang w:val="pt-BR"/>
        </w:rPr>
      </w:pPr>
      <w:r w:rsidRPr="003721F7">
        <w:rPr>
          <w:rFonts w:cs="Arial"/>
          <w:b/>
          <w:szCs w:val="20"/>
          <w:lang w:val="pt-BR"/>
        </w:rPr>
        <w:t>MINISTRSTVA</w:t>
      </w:r>
    </w:p>
    <w:p w14:paraId="7522F3A5" w14:textId="77777777" w:rsidR="0093648A" w:rsidRPr="003721F7" w:rsidRDefault="0093648A" w:rsidP="0093648A">
      <w:pPr>
        <w:rPr>
          <w:rFonts w:cs="Arial"/>
          <w:b/>
          <w:szCs w:val="20"/>
          <w:lang w:val="pt-BR"/>
        </w:rPr>
      </w:pPr>
      <w:r w:rsidRPr="003721F7">
        <w:rPr>
          <w:rFonts w:cs="Arial"/>
          <w:b/>
          <w:szCs w:val="20"/>
          <w:lang w:val="pt-BR"/>
        </w:rPr>
        <w:t>ORGANI V SESTAVI MINISTRSTEV</w:t>
      </w:r>
    </w:p>
    <w:p w14:paraId="58E9EB43" w14:textId="77777777" w:rsidR="0093648A" w:rsidRPr="003721F7" w:rsidRDefault="0093648A" w:rsidP="0093648A">
      <w:pPr>
        <w:rPr>
          <w:rFonts w:cs="Arial"/>
          <w:b/>
          <w:szCs w:val="20"/>
          <w:lang w:val="pt-BR"/>
        </w:rPr>
      </w:pPr>
      <w:r w:rsidRPr="003721F7">
        <w:rPr>
          <w:rFonts w:cs="Arial"/>
          <w:b/>
          <w:szCs w:val="20"/>
          <w:lang w:val="pt-BR"/>
        </w:rPr>
        <w:t>VLADNE SLUŽBE</w:t>
      </w:r>
    </w:p>
    <w:p w14:paraId="20F35FF4" w14:textId="77777777" w:rsidR="0093648A" w:rsidRPr="003721F7" w:rsidRDefault="0093648A" w:rsidP="0093648A">
      <w:pPr>
        <w:rPr>
          <w:rFonts w:cs="Arial"/>
          <w:b/>
          <w:szCs w:val="20"/>
        </w:rPr>
      </w:pPr>
      <w:r w:rsidRPr="003721F7">
        <w:rPr>
          <w:rFonts w:cs="Arial"/>
          <w:b/>
          <w:szCs w:val="20"/>
        </w:rPr>
        <w:t>UPRAVNE ENOTE</w:t>
      </w:r>
    </w:p>
    <w:p w14:paraId="33B4DBB9" w14:textId="77777777" w:rsidR="0093648A" w:rsidRPr="003721F7" w:rsidRDefault="0093648A" w:rsidP="0093648A">
      <w:pPr>
        <w:rPr>
          <w:rFonts w:cs="Arial"/>
          <w:color w:val="000000"/>
          <w:szCs w:val="20"/>
          <w:lang w:eastAsia="sl-SI"/>
        </w:rPr>
      </w:pPr>
    </w:p>
    <w:p w14:paraId="3C5E1802" w14:textId="77777777" w:rsidR="0093648A" w:rsidRPr="003721F7" w:rsidRDefault="0093648A" w:rsidP="0093648A">
      <w:pPr>
        <w:rPr>
          <w:rFonts w:cs="Arial"/>
          <w:color w:val="000000"/>
          <w:szCs w:val="20"/>
          <w:lang w:eastAsia="sl-SI"/>
        </w:rPr>
      </w:pPr>
    </w:p>
    <w:p w14:paraId="00CBC95D" w14:textId="77777777" w:rsidR="0093648A" w:rsidRPr="003721F7" w:rsidRDefault="0093648A" w:rsidP="0093648A">
      <w:pPr>
        <w:rPr>
          <w:rFonts w:cs="Arial"/>
          <w:color w:val="000000"/>
          <w:szCs w:val="20"/>
          <w:lang w:eastAsia="sl-SI"/>
        </w:rPr>
      </w:pPr>
    </w:p>
    <w:p w14:paraId="24F8B6F3" w14:textId="77777777" w:rsidR="0093648A" w:rsidRPr="003721F7" w:rsidRDefault="0093648A" w:rsidP="0093648A">
      <w:pPr>
        <w:pStyle w:val="datumtevilka"/>
        <w:jc w:val="both"/>
        <w:rPr>
          <w:rFonts w:cs="Arial"/>
        </w:rPr>
      </w:pPr>
    </w:p>
    <w:p w14:paraId="748F4AA9" w14:textId="718DB6C3" w:rsidR="0093648A" w:rsidRPr="003721F7" w:rsidRDefault="0093648A" w:rsidP="0093648A">
      <w:pPr>
        <w:pStyle w:val="datumtevilka"/>
        <w:jc w:val="both"/>
        <w:rPr>
          <w:rFonts w:cs="Arial"/>
        </w:rPr>
      </w:pPr>
      <w:r w:rsidRPr="003721F7">
        <w:rPr>
          <w:rFonts w:cs="Arial"/>
        </w:rPr>
        <w:t xml:space="preserve">Številka: </w:t>
      </w:r>
      <w:r w:rsidRPr="00681AD0">
        <w:rPr>
          <w:rFonts w:cs="Arial"/>
        </w:rPr>
        <w:t>1002-1397/2020/</w:t>
      </w:r>
      <w:r w:rsidR="00681AD0" w:rsidRPr="00681AD0">
        <w:rPr>
          <w:rFonts w:cs="Arial"/>
        </w:rPr>
        <w:t>5</w:t>
      </w:r>
    </w:p>
    <w:p w14:paraId="38303E8D" w14:textId="64C5B4D2" w:rsidR="0093648A" w:rsidRPr="003721F7" w:rsidRDefault="0093648A" w:rsidP="0093648A">
      <w:pPr>
        <w:pStyle w:val="datumtevilka"/>
        <w:jc w:val="both"/>
        <w:rPr>
          <w:rFonts w:cs="Arial"/>
        </w:rPr>
      </w:pPr>
      <w:r w:rsidRPr="003721F7">
        <w:rPr>
          <w:rFonts w:cs="Arial"/>
        </w:rPr>
        <w:t xml:space="preserve">Datum:   </w:t>
      </w:r>
      <w:r w:rsidR="00681AD0">
        <w:rPr>
          <w:rFonts w:cs="Arial"/>
        </w:rPr>
        <w:t>10</w:t>
      </w:r>
      <w:r w:rsidR="00C228C9" w:rsidRPr="003721F7">
        <w:rPr>
          <w:rFonts w:cs="Arial"/>
        </w:rPr>
        <w:t>. 12</w:t>
      </w:r>
      <w:r w:rsidRPr="003721F7">
        <w:rPr>
          <w:rFonts w:cs="Arial"/>
        </w:rPr>
        <w:t>. 2020</w:t>
      </w:r>
      <w:r w:rsidRPr="003721F7">
        <w:rPr>
          <w:rFonts w:cs="Arial"/>
        </w:rPr>
        <w:tab/>
      </w:r>
    </w:p>
    <w:p w14:paraId="2DDC80EA" w14:textId="77777777" w:rsidR="0093648A" w:rsidRPr="003721F7" w:rsidRDefault="0093648A" w:rsidP="0093648A">
      <w:pPr>
        <w:jc w:val="both"/>
        <w:rPr>
          <w:rFonts w:cs="Arial"/>
          <w:szCs w:val="20"/>
        </w:rPr>
      </w:pPr>
    </w:p>
    <w:p w14:paraId="7F4A54BD" w14:textId="77777777" w:rsidR="0093648A" w:rsidRPr="003721F7" w:rsidRDefault="0093648A" w:rsidP="0093648A">
      <w:pPr>
        <w:jc w:val="both"/>
        <w:rPr>
          <w:rFonts w:cs="Arial"/>
          <w:b/>
          <w:bCs/>
          <w:szCs w:val="20"/>
        </w:rPr>
      </w:pPr>
      <w:r w:rsidRPr="003721F7">
        <w:rPr>
          <w:rFonts w:cs="Arial"/>
          <w:b/>
          <w:szCs w:val="20"/>
        </w:rPr>
        <w:t xml:space="preserve">Zadeva: </w:t>
      </w:r>
      <w:bookmarkStart w:id="1" w:name="_Hlk55539377"/>
      <w:r w:rsidRPr="003721F7">
        <w:rPr>
          <w:rFonts w:cs="Arial"/>
          <w:b/>
          <w:bCs/>
          <w:szCs w:val="20"/>
        </w:rPr>
        <w:t xml:space="preserve">Zakon o interventnih ukrepih za omilitev posledic drugega vala epidemije COVID-                       </w:t>
      </w:r>
    </w:p>
    <w:p w14:paraId="61A1DEA7" w14:textId="77777777" w:rsidR="0093648A" w:rsidRPr="003721F7" w:rsidRDefault="0093648A" w:rsidP="0093648A">
      <w:pPr>
        <w:jc w:val="both"/>
        <w:rPr>
          <w:rFonts w:cs="Arial"/>
          <w:b/>
          <w:bCs/>
          <w:szCs w:val="20"/>
          <w:lang w:eastAsia="sl-SI"/>
        </w:rPr>
      </w:pPr>
      <w:r w:rsidRPr="003721F7">
        <w:rPr>
          <w:rFonts w:cs="Arial"/>
          <w:b/>
          <w:bCs/>
          <w:szCs w:val="20"/>
        </w:rPr>
        <w:t>19</w:t>
      </w:r>
      <w:r w:rsidR="009A1DB6" w:rsidRPr="003721F7">
        <w:rPr>
          <w:rFonts w:cs="Arial"/>
          <w:b/>
          <w:bCs/>
          <w:szCs w:val="20"/>
        </w:rPr>
        <w:t xml:space="preserve">, </w:t>
      </w:r>
      <w:hyperlink r:id="rId8" w:tgtFrame="_blank" w:history="1">
        <w:r w:rsidR="009A1DB6" w:rsidRPr="003721F7">
          <w:rPr>
            <w:rFonts w:cs="Arial"/>
            <w:b/>
            <w:bCs/>
            <w:szCs w:val="20"/>
            <w:lang w:eastAsia="sl-SI"/>
          </w:rPr>
          <w:t>Uredba o spremembah Uredbe o delovni uspešnosti iz naslova povečanega obsega dela za javne uslužbence</w:t>
        </w:r>
      </w:hyperlink>
      <w:r w:rsidR="009A1DB6" w:rsidRPr="003721F7">
        <w:rPr>
          <w:rFonts w:cs="Arial"/>
          <w:b/>
          <w:bCs/>
          <w:szCs w:val="20"/>
        </w:rPr>
        <w:t xml:space="preserve"> in </w:t>
      </w:r>
      <w:r w:rsidR="001C6492" w:rsidRPr="003721F7">
        <w:rPr>
          <w:rFonts w:cs="Arial"/>
          <w:b/>
          <w:bCs/>
          <w:szCs w:val="20"/>
        </w:rPr>
        <w:t>Uredba o spremembah in dopolnitvi Uredbe o enotni metodologiji in obrazcih za obračun in izplačilo plač v javnem sektorju</w:t>
      </w:r>
      <w:r w:rsidR="001C6492" w:rsidRPr="003721F7">
        <w:rPr>
          <w:rFonts w:cs="Arial"/>
          <w:b/>
          <w:bCs/>
          <w:szCs w:val="20"/>
          <w:lang w:eastAsia="sl-SI"/>
        </w:rPr>
        <w:t xml:space="preserve"> </w:t>
      </w:r>
      <w:r w:rsidRPr="003721F7">
        <w:rPr>
          <w:rFonts w:cs="Arial"/>
          <w:b/>
          <w:bCs/>
          <w:szCs w:val="20"/>
          <w:lang w:eastAsia="sl-SI"/>
        </w:rPr>
        <w:t>– pojasnila za zaposlene v javnem sektorju</w:t>
      </w:r>
    </w:p>
    <w:bookmarkEnd w:id="1"/>
    <w:p w14:paraId="19E7A096" w14:textId="77777777" w:rsidR="0093648A" w:rsidRPr="003721F7" w:rsidRDefault="0093648A" w:rsidP="0093648A">
      <w:pPr>
        <w:jc w:val="both"/>
        <w:rPr>
          <w:rFonts w:cs="Arial"/>
          <w:szCs w:val="20"/>
          <w:lang w:eastAsia="sl-SI"/>
        </w:rPr>
      </w:pPr>
    </w:p>
    <w:p w14:paraId="66084DE4" w14:textId="77777777" w:rsidR="0093648A" w:rsidRPr="003721F7" w:rsidRDefault="0093648A" w:rsidP="0093648A">
      <w:pPr>
        <w:jc w:val="both"/>
        <w:rPr>
          <w:rFonts w:cs="Arial"/>
          <w:szCs w:val="20"/>
        </w:rPr>
      </w:pPr>
      <w:r w:rsidRPr="003721F7">
        <w:rPr>
          <w:rFonts w:cs="Arial"/>
          <w:szCs w:val="20"/>
        </w:rPr>
        <w:t>Spoštovani,</w:t>
      </w:r>
    </w:p>
    <w:p w14:paraId="67A114E5" w14:textId="77777777" w:rsidR="0093648A" w:rsidRPr="003721F7" w:rsidRDefault="0093648A" w:rsidP="0093648A">
      <w:pPr>
        <w:jc w:val="both"/>
        <w:rPr>
          <w:rFonts w:cs="Arial"/>
          <w:szCs w:val="20"/>
        </w:rPr>
      </w:pPr>
    </w:p>
    <w:p w14:paraId="29AB72B4" w14:textId="1D388DA1" w:rsidR="001C6492" w:rsidRPr="003721F7" w:rsidRDefault="0093648A" w:rsidP="0093648A">
      <w:pPr>
        <w:spacing w:line="240" w:lineRule="auto"/>
        <w:jc w:val="both"/>
        <w:rPr>
          <w:rFonts w:cs="Arial"/>
          <w:szCs w:val="20"/>
          <w:lang w:eastAsia="sl-SI"/>
        </w:rPr>
      </w:pPr>
      <w:bookmarkStart w:id="2" w:name="_Hlk53991304"/>
      <w:r w:rsidRPr="003721F7">
        <w:rPr>
          <w:rFonts w:cs="Arial"/>
          <w:szCs w:val="20"/>
        </w:rPr>
        <w:t xml:space="preserve">v Uradnem listu RS, št. 175/20 je bil dne 27. 11. 2020 objavljen Zakon o interventnih ukrepih za omilitev posledic drugega vala epidemije COVID-19 </w:t>
      </w:r>
      <w:r w:rsidRPr="003721F7">
        <w:rPr>
          <w:rFonts w:cs="Arial"/>
          <w:szCs w:val="20"/>
          <w:lang w:eastAsia="sl-SI"/>
        </w:rPr>
        <w:t xml:space="preserve">(v nadaljevanju: </w:t>
      </w:r>
      <w:bookmarkEnd w:id="2"/>
      <w:r w:rsidRPr="003721F7">
        <w:rPr>
          <w:rFonts w:cs="Arial"/>
          <w:szCs w:val="20"/>
        </w:rPr>
        <w:t>ZIUOPDVE</w:t>
      </w:r>
      <w:r w:rsidRPr="003721F7">
        <w:rPr>
          <w:rFonts w:cs="Arial"/>
          <w:szCs w:val="20"/>
          <w:lang w:eastAsia="sl-SI"/>
        </w:rPr>
        <w:t xml:space="preserve">). Določbe </w:t>
      </w:r>
      <w:r w:rsidR="001C6492" w:rsidRPr="003721F7">
        <w:rPr>
          <w:rFonts w:cs="Arial"/>
          <w:szCs w:val="20"/>
          <w:lang w:eastAsia="sl-SI"/>
        </w:rPr>
        <w:t>ZIUOPDVE</w:t>
      </w:r>
      <w:r w:rsidRPr="003721F7">
        <w:rPr>
          <w:rFonts w:cs="Arial"/>
          <w:szCs w:val="20"/>
          <w:lang w:eastAsia="sl-SI"/>
        </w:rPr>
        <w:t xml:space="preserve"> so začele veljati naslednji dan po objavi v Uradnem listu RS (142. člen </w:t>
      </w:r>
      <w:r w:rsidRPr="003721F7">
        <w:rPr>
          <w:rFonts w:cs="Arial"/>
          <w:szCs w:val="20"/>
        </w:rPr>
        <w:t>ZIUOPDVE</w:t>
      </w:r>
      <w:r w:rsidRPr="003721F7">
        <w:rPr>
          <w:rFonts w:cs="Arial"/>
          <w:szCs w:val="20"/>
          <w:lang w:eastAsia="sl-SI"/>
        </w:rPr>
        <w:t xml:space="preserve">), </w:t>
      </w:r>
      <w:r w:rsidRPr="003721F7">
        <w:rPr>
          <w:rFonts w:cs="Arial"/>
          <w:szCs w:val="20"/>
          <w:lang w:eastAsia="sl-SI"/>
        </w:rPr>
        <w:lastRenderedPageBreak/>
        <w:t xml:space="preserve">torej 28. 11. 2020, pri </w:t>
      </w:r>
      <w:r w:rsidR="001C6492" w:rsidRPr="003721F7">
        <w:rPr>
          <w:rFonts w:cs="Arial"/>
          <w:szCs w:val="20"/>
          <w:lang w:eastAsia="sl-SI"/>
        </w:rPr>
        <w:t>nekaterih določbah pa</w:t>
      </w:r>
      <w:r w:rsidRPr="003721F7">
        <w:rPr>
          <w:rFonts w:cs="Arial"/>
          <w:szCs w:val="20"/>
          <w:lang w:eastAsia="sl-SI"/>
        </w:rPr>
        <w:t xml:space="preserve"> je zakon določil </w:t>
      </w:r>
      <w:r w:rsidR="001C6492" w:rsidRPr="003721F7">
        <w:rPr>
          <w:rFonts w:cs="Arial"/>
          <w:szCs w:val="20"/>
          <w:lang w:eastAsia="sl-SI"/>
        </w:rPr>
        <w:t xml:space="preserve">retroaktivno veljavo, kar podrobneje pojasnjujemo v </w:t>
      </w:r>
      <w:r w:rsidR="008A08A5" w:rsidRPr="003721F7">
        <w:rPr>
          <w:rFonts w:cs="Arial"/>
          <w:szCs w:val="20"/>
          <w:lang w:eastAsia="sl-SI"/>
        </w:rPr>
        <w:t xml:space="preserve">nadaljevanju pojasnila. </w:t>
      </w:r>
      <w:r w:rsidR="001C6492" w:rsidRPr="003721F7">
        <w:rPr>
          <w:rFonts w:cs="Arial"/>
          <w:szCs w:val="20"/>
          <w:lang w:eastAsia="sl-SI"/>
        </w:rPr>
        <w:t xml:space="preserve"> </w:t>
      </w:r>
    </w:p>
    <w:p w14:paraId="315C313E" w14:textId="77777777" w:rsidR="009A1DB6" w:rsidRPr="003721F7" w:rsidRDefault="009A1DB6" w:rsidP="0093648A">
      <w:pPr>
        <w:spacing w:line="240" w:lineRule="auto"/>
        <w:jc w:val="both"/>
        <w:rPr>
          <w:rFonts w:cs="Arial"/>
          <w:szCs w:val="20"/>
          <w:lang w:eastAsia="sl-SI"/>
        </w:rPr>
      </w:pPr>
    </w:p>
    <w:p w14:paraId="38D9E6CC" w14:textId="77777777" w:rsidR="001C6492" w:rsidRPr="003721F7" w:rsidRDefault="001C6492" w:rsidP="0093648A">
      <w:pPr>
        <w:spacing w:line="240" w:lineRule="auto"/>
        <w:jc w:val="both"/>
        <w:rPr>
          <w:rFonts w:cs="Arial"/>
          <w:szCs w:val="20"/>
          <w:lang w:eastAsia="sl-SI"/>
        </w:rPr>
      </w:pPr>
      <w:r w:rsidRPr="003721F7">
        <w:rPr>
          <w:rFonts w:cs="Arial"/>
          <w:szCs w:val="20"/>
          <w:lang w:eastAsia="sl-SI"/>
        </w:rPr>
        <w:t xml:space="preserve">V istem uradnem listu je bila objavljena tudi </w:t>
      </w:r>
      <w:hyperlink r:id="rId9" w:tgtFrame="_blank" w:history="1">
        <w:r w:rsidRPr="003721F7">
          <w:rPr>
            <w:rFonts w:cs="Arial"/>
            <w:szCs w:val="20"/>
            <w:lang w:eastAsia="sl-SI"/>
          </w:rPr>
          <w:t>Uredba o spremembah Uredbe o delovni uspešnosti iz naslova povečanega obsega dela za javne uslužbence</w:t>
        </w:r>
      </w:hyperlink>
      <w:r w:rsidRPr="003721F7">
        <w:rPr>
          <w:rFonts w:cs="Arial"/>
          <w:szCs w:val="20"/>
          <w:lang w:eastAsia="sl-SI"/>
        </w:rPr>
        <w:t xml:space="preserve">. V zvezi z navedenimi spremembami smo pripravili naslednje pojasnilo: </w:t>
      </w:r>
      <w:hyperlink r:id="rId10" w:history="1">
        <w:r w:rsidRPr="003721F7">
          <w:rPr>
            <w:rStyle w:val="Hiperpovezava"/>
            <w:rFonts w:cs="Arial"/>
            <w:szCs w:val="20"/>
          </w:rPr>
          <w:t>Uredba o spremembah Uredbe o delovni uspešnosti iz naslova povečanega obsega dela za javne uslužbence - obvestilo (1. 12. 2020)</w:t>
        </w:r>
      </w:hyperlink>
      <w:r w:rsidRPr="003721F7">
        <w:rPr>
          <w:rFonts w:cs="Arial"/>
          <w:szCs w:val="20"/>
        </w:rPr>
        <w:t>.</w:t>
      </w:r>
    </w:p>
    <w:p w14:paraId="1A7800B2" w14:textId="77777777" w:rsidR="001C6492" w:rsidRPr="003721F7" w:rsidRDefault="001C6492" w:rsidP="0093648A">
      <w:pPr>
        <w:spacing w:line="240" w:lineRule="auto"/>
        <w:jc w:val="both"/>
        <w:rPr>
          <w:rFonts w:cs="Arial"/>
          <w:szCs w:val="20"/>
          <w:lang w:eastAsia="sl-SI"/>
        </w:rPr>
      </w:pPr>
    </w:p>
    <w:p w14:paraId="08BF6550" w14:textId="77777777" w:rsidR="001C6492" w:rsidRPr="003721F7" w:rsidRDefault="0093648A" w:rsidP="0093648A">
      <w:pPr>
        <w:spacing w:line="240" w:lineRule="auto"/>
        <w:jc w:val="both"/>
        <w:rPr>
          <w:rFonts w:cs="Arial"/>
          <w:szCs w:val="20"/>
        </w:rPr>
      </w:pPr>
      <w:r w:rsidRPr="003721F7">
        <w:rPr>
          <w:rFonts w:cs="Arial"/>
          <w:szCs w:val="20"/>
        </w:rPr>
        <w:t xml:space="preserve">Ob upoštevanju določb </w:t>
      </w:r>
      <w:r w:rsidR="001C6492" w:rsidRPr="003721F7">
        <w:rPr>
          <w:rFonts w:cs="Arial"/>
          <w:szCs w:val="20"/>
        </w:rPr>
        <w:t>ZIUOPDVE</w:t>
      </w:r>
      <w:r w:rsidRPr="003721F7">
        <w:rPr>
          <w:rFonts w:cs="Arial"/>
          <w:szCs w:val="20"/>
          <w:lang w:eastAsia="sl-SI"/>
        </w:rPr>
        <w:t xml:space="preserve"> </w:t>
      </w:r>
      <w:r w:rsidR="001C6492" w:rsidRPr="003721F7">
        <w:rPr>
          <w:rFonts w:cs="Arial"/>
          <w:szCs w:val="20"/>
          <w:lang w:eastAsia="sl-SI"/>
        </w:rPr>
        <w:t xml:space="preserve">in </w:t>
      </w:r>
      <w:hyperlink r:id="rId11" w:tgtFrame="_blank" w:history="1">
        <w:r w:rsidR="001C6492" w:rsidRPr="003721F7">
          <w:rPr>
            <w:rFonts w:cs="Arial"/>
            <w:szCs w:val="20"/>
            <w:lang w:eastAsia="sl-SI"/>
          </w:rPr>
          <w:t>Uredbe o spremembah Uredbe o delovni uspešnosti iz naslova povečanega obsega dela za javne uslužbence</w:t>
        </w:r>
      </w:hyperlink>
      <w:r w:rsidR="001C6492" w:rsidRPr="003721F7">
        <w:rPr>
          <w:rFonts w:cs="Arial"/>
          <w:szCs w:val="20"/>
          <w:lang w:eastAsia="sl-SI"/>
        </w:rPr>
        <w:t xml:space="preserve"> </w:t>
      </w:r>
      <w:r w:rsidRPr="003721F7">
        <w:rPr>
          <w:rFonts w:cs="Arial"/>
          <w:szCs w:val="20"/>
          <w:lang w:eastAsia="sl-SI"/>
        </w:rPr>
        <w:t xml:space="preserve">je bila </w:t>
      </w:r>
      <w:r w:rsidR="007D6521" w:rsidRPr="003721F7">
        <w:rPr>
          <w:rFonts w:cs="Arial"/>
          <w:szCs w:val="20"/>
          <w:lang w:eastAsia="sl-SI"/>
        </w:rPr>
        <w:t xml:space="preserve">pripravljena </w:t>
      </w:r>
      <w:r w:rsidRPr="003721F7">
        <w:rPr>
          <w:rFonts w:cs="Arial"/>
          <w:szCs w:val="20"/>
          <w:lang w:eastAsia="sl-SI"/>
        </w:rPr>
        <w:t>Uredba </w:t>
      </w:r>
      <w:r w:rsidRPr="003721F7">
        <w:rPr>
          <w:rFonts w:cs="Arial"/>
          <w:szCs w:val="20"/>
        </w:rPr>
        <w:t>o spremembah in dopolnitvi Uredbe o enotni metodologiji in obrazcih za obračun in izplačilo plač v javnem sektorju</w:t>
      </w:r>
      <w:r w:rsidR="001C6492" w:rsidRPr="003721F7">
        <w:rPr>
          <w:rFonts w:cs="Arial"/>
          <w:szCs w:val="20"/>
        </w:rPr>
        <w:t xml:space="preserve"> (v nadaljevanju: Uredba</w:t>
      </w:r>
      <w:r w:rsidR="009A1DB6" w:rsidRPr="003721F7">
        <w:rPr>
          <w:rFonts w:cs="Arial"/>
          <w:szCs w:val="20"/>
        </w:rPr>
        <w:t xml:space="preserve"> o enotni metodologiji</w:t>
      </w:r>
      <w:r w:rsidR="001C6492" w:rsidRPr="003721F7">
        <w:rPr>
          <w:rFonts w:cs="Arial"/>
          <w:szCs w:val="20"/>
        </w:rPr>
        <w:t>).</w:t>
      </w:r>
      <w:r w:rsidR="008A08A5" w:rsidRPr="003721F7">
        <w:rPr>
          <w:rFonts w:cs="Arial"/>
          <w:szCs w:val="20"/>
        </w:rPr>
        <w:t xml:space="preserve"> </w:t>
      </w:r>
      <w:r w:rsidR="007D6521" w:rsidRPr="003721F7">
        <w:rPr>
          <w:rFonts w:cs="Arial"/>
          <w:szCs w:val="20"/>
        </w:rPr>
        <w:t xml:space="preserve">Uredba o enotni metodologiji še ni bila objavljena v Uradnem listu RS, za namen pravilne uporabe ustreznih šifer in poročanja plač v Informacijski sistem </w:t>
      </w:r>
      <w:r w:rsidR="007D6521" w:rsidRPr="003721F7">
        <w:rPr>
          <w:rFonts w:cs="Arial"/>
          <w:szCs w:val="20"/>
          <w:lang w:val="x-none"/>
        </w:rPr>
        <w:t>za posredovanje in analizo podatkov o plačah, drugih izplačilih in številu zaposlenih v javnem sektorju (ISPAP)</w:t>
      </w:r>
      <w:r w:rsidR="007D6521" w:rsidRPr="003721F7">
        <w:rPr>
          <w:rFonts w:cs="Arial"/>
          <w:szCs w:val="20"/>
        </w:rPr>
        <w:t xml:space="preserve"> pa vam že na tem mestu pojasnjujemo, katere šifre se uporabijo v konkretnih primerih.</w:t>
      </w:r>
    </w:p>
    <w:p w14:paraId="319E6DD4" w14:textId="77777777" w:rsidR="00ED7EBD" w:rsidRPr="003721F7" w:rsidRDefault="001C6492" w:rsidP="008A08A5">
      <w:pPr>
        <w:spacing w:line="240" w:lineRule="auto"/>
        <w:jc w:val="both"/>
        <w:rPr>
          <w:rFonts w:cs="Arial"/>
          <w:szCs w:val="20"/>
        </w:rPr>
      </w:pPr>
      <w:r w:rsidRPr="003721F7">
        <w:rPr>
          <w:rFonts w:cs="Arial"/>
          <w:szCs w:val="20"/>
        </w:rPr>
        <w:t xml:space="preserve"> </w:t>
      </w:r>
    </w:p>
    <w:p w14:paraId="25E82799" w14:textId="77777777" w:rsidR="00ED7EBD" w:rsidRPr="003721F7" w:rsidRDefault="009A1DB6" w:rsidP="00ED7EBD">
      <w:pPr>
        <w:pStyle w:val="Sprotnaopomba-besedilo"/>
        <w:numPr>
          <w:ilvl w:val="0"/>
          <w:numId w:val="3"/>
        </w:numPr>
        <w:jc w:val="both"/>
        <w:rPr>
          <w:rFonts w:cs="Arial"/>
          <w:b/>
          <w:bCs/>
        </w:rPr>
      </w:pPr>
      <w:r w:rsidRPr="003721F7">
        <w:rPr>
          <w:rFonts w:cs="Arial"/>
          <w:b/>
          <w:bCs/>
        </w:rPr>
        <w:t xml:space="preserve">Pojasnila ZIUOPDVE </w:t>
      </w:r>
      <w:r w:rsidR="008A5BCC" w:rsidRPr="003721F7">
        <w:rPr>
          <w:rFonts w:cs="Arial"/>
          <w:b/>
          <w:bCs/>
        </w:rPr>
        <w:t>v povezavi z</w:t>
      </w:r>
      <w:r w:rsidRPr="003721F7">
        <w:rPr>
          <w:rFonts w:cs="Arial"/>
          <w:b/>
          <w:bCs/>
        </w:rPr>
        <w:t xml:space="preserve"> Uredb</w:t>
      </w:r>
      <w:r w:rsidR="008A5BCC" w:rsidRPr="003721F7">
        <w:rPr>
          <w:rFonts w:cs="Arial"/>
          <w:b/>
          <w:bCs/>
        </w:rPr>
        <w:t>o</w:t>
      </w:r>
      <w:r w:rsidRPr="003721F7">
        <w:rPr>
          <w:rFonts w:cs="Arial"/>
          <w:b/>
          <w:bCs/>
        </w:rPr>
        <w:t xml:space="preserve"> o enotni metodologiji </w:t>
      </w:r>
    </w:p>
    <w:p w14:paraId="5643DA4B" w14:textId="77777777" w:rsidR="0093648A" w:rsidRPr="003721F7" w:rsidRDefault="0093648A" w:rsidP="0093648A">
      <w:pPr>
        <w:pStyle w:val="Naslov1"/>
        <w:numPr>
          <w:ilvl w:val="0"/>
          <w:numId w:val="2"/>
        </w:numPr>
        <w:rPr>
          <w:rFonts w:cs="Arial"/>
          <w:szCs w:val="20"/>
        </w:rPr>
      </w:pPr>
      <w:r w:rsidRPr="003721F7">
        <w:rPr>
          <w:rFonts w:cs="Arial"/>
          <w:szCs w:val="20"/>
        </w:rPr>
        <w:t>Dodatek za neposredno delo s pacienti oziroma uporabniki, obolelimi za COVID-19</w:t>
      </w:r>
    </w:p>
    <w:p w14:paraId="041A548E" w14:textId="77777777" w:rsidR="0093648A" w:rsidRPr="003721F7" w:rsidRDefault="0093648A" w:rsidP="0093648A">
      <w:pPr>
        <w:spacing w:line="240" w:lineRule="auto"/>
        <w:jc w:val="both"/>
        <w:rPr>
          <w:rFonts w:cs="Arial"/>
          <w:szCs w:val="20"/>
          <w:lang w:eastAsia="sl-SI"/>
        </w:rPr>
      </w:pPr>
    </w:p>
    <w:p w14:paraId="012A6EE2" w14:textId="6C750E8D" w:rsidR="009E3AB0" w:rsidRPr="003721F7" w:rsidRDefault="001C6492" w:rsidP="009E5EFB">
      <w:pPr>
        <w:spacing w:line="240" w:lineRule="auto"/>
        <w:jc w:val="both"/>
        <w:rPr>
          <w:rFonts w:cs="Arial"/>
          <w:szCs w:val="20"/>
          <w:lang w:eastAsia="sl-SI"/>
        </w:rPr>
      </w:pPr>
      <w:r w:rsidRPr="003721F7">
        <w:rPr>
          <w:rFonts w:cs="Arial"/>
          <w:szCs w:val="20"/>
        </w:rPr>
        <w:t xml:space="preserve">ZIUOPDVE je v 18. členu </w:t>
      </w:r>
      <w:r w:rsidR="00AA72C3" w:rsidRPr="003721F7">
        <w:rPr>
          <w:rFonts w:cs="Arial"/>
          <w:szCs w:val="20"/>
        </w:rPr>
        <w:t xml:space="preserve">spremenil </w:t>
      </w:r>
      <w:r w:rsidR="009F50DA" w:rsidRPr="003721F7">
        <w:rPr>
          <w:rFonts w:cs="Arial"/>
          <w:szCs w:val="20"/>
        </w:rPr>
        <w:t xml:space="preserve">določbo 56. člena </w:t>
      </w:r>
      <w:r w:rsidR="00AA72C3" w:rsidRPr="003721F7">
        <w:rPr>
          <w:rFonts w:cs="Arial"/>
          <w:szCs w:val="20"/>
        </w:rPr>
        <w:t xml:space="preserve">Zakona o začasnih ukrepih za omilitev in odpravo posledic COVID-19 </w:t>
      </w:r>
      <w:r w:rsidR="00AA72C3" w:rsidRPr="003721F7">
        <w:rPr>
          <w:rFonts w:cs="Arial"/>
          <w:szCs w:val="20"/>
          <w:lang w:eastAsia="sl-SI"/>
        </w:rPr>
        <w:t xml:space="preserve">(Uradni list RS, št. 152/20, v nadaljevanju: ZZUOOP), tako, da je </w:t>
      </w:r>
      <w:r w:rsidRPr="003721F7">
        <w:rPr>
          <w:rFonts w:cs="Arial"/>
          <w:szCs w:val="20"/>
        </w:rPr>
        <w:t xml:space="preserve">določil, da se dodatek za </w:t>
      </w:r>
      <w:r w:rsidRPr="003721F7">
        <w:rPr>
          <w:rFonts w:cs="Arial"/>
          <w:szCs w:val="20"/>
          <w:lang w:eastAsia="sl-SI"/>
        </w:rPr>
        <w:t>neposredno delo s pacienti oziroma uporabniki, obolelimi za COVID-19</w:t>
      </w:r>
      <w:r w:rsidR="00584A09">
        <w:rPr>
          <w:rFonts w:cs="Arial"/>
          <w:szCs w:val="20"/>
          <w:lang w:eastAsia="sl-SI"/>
        </w:rPr>
        <w:t>,</w:t>
      </w:r>
      <w:r w:rsidRPr="003721F7">
        <w:rPr>
          <w:rFonts w:cs="Arial"/>
          <w:szCs w:val="20"/>
          <w:lang w:eastAsia="sl-SI"/>
        </w:rPr>
        <w:t xml:space="preserve"> lahko izplačuje zaposlenim v mreži javne zdravstvene službe in mreži javne službe na področju socialnega varstva</w:t>
      </w:r>
      <w:r w:rsidR="00AA72C3" w:rsidRPr="003721F7">
        <w:rPr>
          <w:rFonts w:cs="Arial"/>
          <w:szCs w:val="20"/>
          <w:lang w:eastAsia="sl-SI"/>
        </w:rPr>
        <w:t xml:space="preserve"> in da </w:t>
      </w:r>
      <w:r w:rsidR="009E3AB0" w:rsidRPr="003721F7">
        <w:rPr>
          <w:rFonts w:cs="Arial"/>
          <w:szCs w:val="20"/>
          <w:lang w:eastAsia="sl-SI"/>
        </w:rPr>
        <w:t xml:space="preserve">se dodatek lahko izplačuje tudi </w:t>
      </w:r>
      <w:r w:rsidRPr="003721F7">
        <w:rPr>
          <w:rFonts w:cs="Arial"/>
          <w:szCs w:val="20"/>
          <w:lang w:eastAsia="sl-SI"/>
        </w:rPr>
        <w:t xml:space="preserve">v času razglašene epidemije. </w:t>
      </w:r>
    </w:p>
    <w:p w14:paraId="53EC766B" w14:textId="77777777" w:rsidR="009E3AB0" w:rsidRPr="003721F7" w:rsidRDefault="009E3AB0" w:rsidP="009E5EFB">
      <w:pPr>
        <w:spacing w:line="240" w:lineRule="auto"/>
        <w:jc w:val="both"/>
        <w:rPr>
          <w:rFonts w:cs="Arial"/>
          <w:szCs w:val="20"/>
          <w:lang w:eastAsia="sl-SI"/>
        </w:rPr>
      </w:pPr>
    </w:p>
    <w:p w14:paraId="3187C80E" w14:textId="77777777" w:rsidR="009E3AB0" w:rsidRPr="003721F7" w:rsidRDefault="009E3AB0" w:rsidP="009E5EFB">
      <w:pPr>
        <w:spacing w:line="240" w:lineRule="auto"/>
        <w:jc w:val="both"/>
        <w:rPr>
          <w:rFonts w:cs="Arial"/>
          <w:szCs w:val="20"/>
          <w:lang w:eastAsia="sl-SI"/>
        </w:rPr>
      </w:pPr>
      <w:r w:rsidRPr="003721F7">
        <w:rPr>
          <w:rFonts w:cs="Arial"/>
          <w:szCs w:val="20"/>
          <w:lang w:eastAsia="sl-SI"/>
        </w:rPr>
        <w:t xml:space="preserve">Skladno z določbo 139. člena </w:t>
      </w:r>
      <w:r w:rsidR="00AA72C3" w:rsidRPr="003721F7">
        <w:rPr>
          <w:rFonts w:cs="Arial"/>
          <w:szCs w:val="20"/>
          <w:lang w:eastAsia="sl-SI"/>
        </w:rPr>
        <w:t xml:space="preserve">ZIUOPDVE </w:t>
      </w:r>
      <w:r w:rsidRPr="003721F7">
        <w:rPr>
          <w:rFonts w:cs="Arial"/>
          <w:szCs w:val="20"/>
          <w:lang w:eastAsia="sl-SI"/>
        </w:rPr>
        <w:t xml:space="preserve">se </w:t>
      </w:r>
      <w:r w:rsidR="009F50DA" w:rsidRPr="003721F7">
        <w:rPr>
          <w:rFonts w:cs="Arial"/>
          <w:szCs w:val="20"/>
          <w:lang w:eastAsia="sl-SI"/>
        </w:rPr>
        <w:t>sprememba iz 18. člena uporablja od 19. oktobra 2020, kar pomeni, da se dodatek lahko izplačuje zaposlenim v mreži javne zdravstvene službe in mreži javne službe na področju socialnega varstva</w:t>
      </w:r>
      <w:r w:rsidR="00AA72C3" w:rsidRPr="003721F7">
        <w:rPr>
          <w:rFonts w:cs="Arial"/>
          <w:szCs w:val="20"/>
          <w:lang w:eastAsia="sl-SI"/>
        </w:rPr>
        <w:t xml:space="preserve"> tudi v obdobju razglašene epidemije, </w:t>
      </w:r>
      <w:r w:rsidR="009F50DA" w:rsidRPr="003721F7">
        <w:rPr>
          <w:rFonts w:cs="Arial"/>
          <w:b/>
          <w:bCs/>
          <w:szCs w:val="20"/>
          <w:u w:val="single"/>
          <w:lang w:eastAsia="sl-SI"/>
        </w:rPr>
        <w:t>od 19. oktobra 2020 dalje.</w:t>
      </w:r>
      <w:r w:rsidR="009F50DA" w:rsidRPr="003721F7">
        <w:rPr>
          <w:rFonts w:cs="Arial"/>
          <w:szCs w:val="20"/>
          <w:lang w:eastAsia="sl-SI"/>
        </w:rPr>
        <w:t xml:space="preserve"> </w:t>
      </w:r>
    </w:p>
    <w:p w14:paraId="41129694" w14:textId="73488202" w:rsidR="0093648A" w:rsidRPr="003721F7" w:rsidRDefault="009F50DA" w:rsidP="009E5EFB">
      <w:pPr>
        <w:spacing w:before="100" w:beforeAutospacing="1" w:after="100" w:afterAutospacing="1" w:line="240" w:lineRule="auto"/>
        <w:jc w:val="both"/>
        <w:rPr>
          <w:rFonts w:cs="Arial"/>
          <w:szCs w:val="20"/>
          <w:lang w:eastAsia="sl-SI"/>
        </w:rPr>
      </w:pPr>
      <w:r w:rsidRPr="003721F7">
        <w:rPr>
          <w:rFonts w:cs="Arial"/>
          <w:szCs w:val="20"/>
          <w:lang w:eastAsia="sl-SI"/>
        </w:rPr>
        <w:t>Pri izplačilu dodatka za neposredno delo s pacienti oziroma uporabniki, obolelimi za COVID-19</w:t>
      </w:r>
      <w:r w:rsidR="00E947E6">
        <w:rPr>
          <w:rFonts w:cs="Arial"/>
          <w:szCs w:val="20"/>
          <w:lang w:eastAsia="sl-SI"/>
        </w:rPr>
        <w:t>,</w:t>
      </w:r>
      <w:r w:rsidRPr="003721F7">
        <w:rPr>
          <w:rFonts w:cs="Arial"/>
          <w:szCs w:val="20"/>
          <w:lang w:eastAsia="sl-SI"/>
        </w:rPr>
        <w:t xml:space="preserve"> se uporabi </w:t>
      </w:r>
      <w:r w:rsidRPr="003721F7">
        <w:rPr>
          <w:rFonts w:cs="Arial"/>
          <w:b/>
          <w:bCs/>
          <w:szCs w:val="20"/>
          <w:u w:val="single"/>
          <w:lang w:eastAsia="sl-SI"/>
        </w:rPr>
        <w:t>šifra C086</w:t>
      </w:r>
      <w:r w:rsidRPr="003721F7">
        <w:rPr>
          <w:rFonts w:cs="Arial"/>
          <w:szCs w:val="20"/>
          <w:lang w:eastAsia="sl-SI"/>
        </w:rPr>
        <w:t xml:space="preserve"> iz Uredbe</w:t>
      </w:r>
      <w:r w:rsidR="009E30AB" w:rsidRPr="003721F7">
        <w:rPr>
          <w:rFonts w:cs="Arial"/>
          <w:szCs w:val="20"/>
          <w:lang w:eastAsia="sl-SI"/>
        </w:rPr>
        <w:t xml:space="preserve"> o enotni metodologiji</w:t>
      </w:r>
      <w:r w:rsidRPr="003721F7">
        <w:rPr>
          <w:rFonts w:cs="Arial"/>
          <w:szCs w:val="20"/>
          <w:lang w:eastAsia="sl-SI"/>
        </w:rPr>
        <w:t xml:space="preserve">. </w:t>
      </w:r>
    </w:p>
    <w:p w14:paraId="01278F46" w14:textId="77777777" w:rsidR="00AA72C3" w:rsidRPr="003721F7" w:rsidRDefault="00AA72C3" w:rsidP="00AA72C3">
      <w:pPr>
        <w:pStyle w:val="Sprotnaopomba-besedilo"/>
        <w:numPr>
          <w:ilvl w:val="0"/>
          <w:numId w:val="2"/>
        </w:numPr>
        <w:jc w:val="both"/>
        <w:rPr>
          <w:rFonts w:cs="Arial"/>
          <w:b/>
          <w:bCs/>
        </w:rPr>
      </w:pPr>
      <w:r w:rsidRPr="003721F7">
        <w:rPr>
          <w:rFonts w:cs="Arial"/>
          <w:b/>
          <w:bCs/>
        </w:rPr>
        <w:t>Nadomestilo plače zaradi nezmožnosti opravljanja dela zaradi višje sile zaradi ustavitve javnega prevoza ali zaprtja mej</w:t>
      </w:r>
    </w:p>
    <w:p w14:paraId="65B02C4C" w14:textId="77777777" w:rsidR="000E7CE8" w:rsidRPr="003721F7" w:rsidRDefault="000E7CE8" w:rsidP="000E7CE8">
      <w:pPr>
        <w:pStyle w:val="Sprotnaopomba-besedilo"/>
        <w:jc w:val="both"/>
        <w:rPr>
          <w:rFonts w:cs="Arial"/>
        </w:rPr>
      </w:pPr>
    </w:p>
    <w:p w14:paraId="32A03E79" w14:textId="77777777" w:rsidR="00613246" w:rsidRPr="003721F7" w:rsidRDefault="000E7CE8" w:rsidP="00613246">
      <w:pPr>
        <w:pStyle w:val="Sprotnaopomba-besedilo"/>
        <w:jc w:val="both"/>
        <w:rPr>
          <w:rFonts w:cs="Arial"/>
        </w:rPr>
      </w:pPr>
      <w:r w:rsidRPr="003721F7">
        <w:rPr>
          <w:rFonts w:cs="Arial"/>
        </w:rPr>
        <w:t>ZIUOPDVE je spremenil tudi določbe ZZUOOP, ki določajo nadomestilo plače zaradi odrejene karantene ali nezmožnosti opravljanja dela zaradi višje.</w:t>
      </w:r>
      <w:r w:rsidR="00613246" w:rsidRPr="003721F7">
        <w:rPr>
          <w:rFonts w:cs="Arial"/>
          <w:lang w:eastAsia="sl-SI"/>
        </w:rPr>
        <w:t xml:space="preserve"> Določbe, ki urejajo višino nadomestilo plače zaradi višje sile zaradi obveznosti varstva in zaradi odrejene karantene, ostajajo nespremenjene</w:t>
      </w:r>
      <w:r w:rsidR="003721F7">
        <w:rPr>
          <w:rFonts w:cs="Arial"/>
          <w:lang w:eastAsia="sl-SI"/>
        </w:rPr>
        <w:t>, na novo pa je urejeno nadomestilo plače zaradi višje sile</w:t>
      </w:r>
      <w:r w:rsidR="00613246" w:rsidRPr="003721F7">
        <w:rPr>
          <w:rFonts w:cs="Arial"/>
          <w:lang w:eastAsia="sl-SI"/>
        </w:rPr>
        <w:t xml:space="preserve"> </w:t>
      </w:r>
      <w:r w:rsidR="003721F7" w:rsidRPr="003721F7">
        <w:rPr>
          <w:rFonts w:cs="Arial"/>
        </w:rPr>
        <w:t xml:space="preserve">zaradi ustavitve javnega prevoza </w:t>
      </w:r>
      <w:r w:rsidR="003721F7">
        <w:rPr>
          <w:rFonts w:cs="Arial"/>
        </w:rPr>
        <w:t xml:space="preserve">in </w:t>
      </w:r>
      <w:r w:rsidR="003721F7" w:rsidRPr="003721F7">
        <w:rPr>
          <w:rFonts w:cs="Arial"/>
        </w:rPr>
        <w:t>zaprtja mej</w:t>
      </w:r>
      <w:r w:rsidR="003721F7">
        <w:rPr>
          <w:rFonts w:cs="Arial"/>
        </w:rPr>
        <w:t>.</w:t>
      </w:r>
    </w:p>
    <w:p w14:paraId="48896540" w14:textId="77777777" w:rsidR="00613246" w:rsidRPr="003721F7" w:rsidRDefault="00613246" w:rsidP="00B046B9">
      <w:pPr>
        <w:jc w:val="both"/>
        <w:rPr>
          <w:rFonts w:cs="Arial"/>
          <w:szCs w:val="20"/>
        </w:rPr>
      </w:pPr>
    </w:p>
    <w:p w14:paraId="59FE120E" w14:textId="77777777" w:rsidR="000113FB" w:rsidRPr="003721F7" w:rsidRDefault="00E42AB0" w:rsidP="00B046B9">
      <w:pPr>
        <w:jc w:val="both"/>
        <w:rPr>
          <w:rFonts w:cs="Arial"/>
          <w:szCs w:val="20"/>
        </w:rPr>
      </w:pPr>
      <w:r w:rsidRPr="003721F7">
        <w:rPr>
          <w:rFonts w:cs="Arial"/>
          <w:szCs w:val="20"/>
        </w:rPr>
        <w:t xml:space="preserve">Skladno z </w:t>
      </w:r>
      <w:r w:rsidR="00B046B9" w:rsidRPr="003721F7">
        <w:rPr>
          <w:rFonts w:cs="Arial"/>
          <w:szCs w:val="20"/>
        </w:rPr>
        <w:t>določbami od 20. do 22. člena ZIUOPDVE</w:t>
      </w:r>
      <w:r w:rsidR="003721F7">
        <w:rPr>
          <w:rFonts w:cs="Arial"/>
          <w:szCs w:val="20"/>
        </w:rPr>
        <w:t>, ki spreminjajo določbe od 57. do 59. člena ZZUOOP,</w:t>
      </w:r>
      <w:r w:rsidR="00B046B9" w:rsidRPr="003721F7">
        <w:rPr>
          <w:rFonts w:cs="Arial"/>
          <w:szCs w:val="20"/>
        </w:rPr>
        <w:t xml:space="preserve"> </w:t>
      </w:r>
      <w:r w:rsidRPr="003721F7">
        <w:rPr>
          <w:rFonts w:cs="Arial"/>
          <w:szCs w:val="20"/>
        </w:rPr>
        <w:t xml:space="preserve">je do nadomestila plače </w:t>
      </w:r>
      <w:r w:rsidR="00B046B9" w:rsidRPr="003721F7">
        <w:rPr>
          <w:rFonts w:cs="Arial"/>
          <w:szCs w:val="20"/>
        </w:rPr>
        <w:t>v višini, kot je določena z zakonom, ki ureja delovna razmerja, za primer začasne nezmožnosti zagotavljanja dela iz poslovnega razloga</w:t>
      </w:r>
      <w:r w:rsidR="003721F7">
        <w:rPr>
          <w:rFonts w:cs="Arial"/>
          <w:szCs w:val="20"/>
        </w:rPr>
        <w:t>,</w:t>
      </w:r>
      <w:r w:rsidR="00B046B9" w:rsidRPr="003721F7">
        <w:rPr>
          <w:rFonts w:cs="Arial"/>
          <w:szCs w:val="20"/>
        </w:rPr>
        <w:t xml:space="preserve"> </w:t>
      </w:r>
      <w:r w:rsidRPr="003721F7">
        <w:rPr>
          <w:rFonts w:cs="Arial"/>
          <w:szCs w:val="20"/>
        </w:rPr>
        <w:t>upravičen tudi zaposleni, ki na delo ne more priti zaradi ustavitve javnega prevoza ali zaprtja mej s sosednjimi državami</w:t>
      </w:r>
      <w:r w:rsidR="00B046B9" w:rsidRPr="003721F7">
        <w:rPr>
          <w:rFonts w:cs="Arial"/>
          <w:szCs w:val="20"/>
        </w:rPr>
        <w:t>. Do nadomestila plače v tej višini je upravičen</w:t>
      </w:r>
      <w:r w:rsidR="009E5EFB" w:rsidRPr="003721F7">
        <w:rPr>
          <w:rFonts w:cs="Arial"/>
          <w:szCs w:val="20"/>
        </w:rPr>
        <w:t>,</w:t>
      </w:r>
      <w:r w:rsidR="00B046B9" w:rsidRPr="003721F7">
        <w:rPr>
          <w:rFonts w:cs="Arial"/>
          <w:szCs w:val="20"/>
        </w:rPr>
        <w:t xml:space="preserve"> </w:t>
      </w:r>
      <w:r w:rsidR="00AA72C3" w:rsidRPr="003721F7">
        <w:rPr>
          <w:rFonts w:cs="Arial"/>
          <w:szCs w:val="20"/>
        </w:rPr>
        <w:t>dokler so podane okoliščine višje sile, ki upravičujejo delavčevo odsotnost</w:t>
      </w:r>
      <w:r w:rsidR="00B046B9" w:rsidRPr="003721F7">
        <w:rPr>
          <w:rFonts w:cs="Arial"/>
          <w:szCs w:val="20"/>
        </w:rPr>
        <w:t xml:space="preserve">. </w:t>
      </w:r>
      <w:r w:rsidR="00E1058F" w:rsidRPr="003721F7">
        <w:rPr>
          <w:rFonts w:cs="Arial"/>
          <w:szCs w:val="20"/>
        </w:rPr>
        <w:t xml:space="preserve">Delavec mora v </w:t>
      </w:r>
      <w:r w:rsidR="009E5EFB" w:rsidRPr="003721F7">
        <w:rPr>
          <w:rFonts w:cs="Arial"/>
          <w:szCs w:val="20"/>
        </w:rPr>
        <w:t xml:space="preserve">tem </w:t>
      </w:r>
      <w:r w:rsidR="00E1058F" w:rsidRPr="003721F7">
        <w:rPr>
          <w:rFonts w:cs="Arial"/>
          <w:szCs w:val="20"/>
        </w:rPr>
        <w:t>primeru najpozneje v treh delovnih dneh od nastanka razloga o vseh okoliščinah, ki vplivajo na nastanek višje sile, obvestiti delodajalca</w:t>
      </w:r>
      <w:r w:rsidR="00B046B9" w:rsidRPr="003721F7">
        <w:rPr>
          <w:rFonts w:cs="Arial"/>
          <w:szCs w:val="20"/>
        </w:rPr>
        <w:t>.</w:t>
      </w:r>
    </w:p>
    <w:p w14:paraId="030779B5" w14:textId="03246038" w:rsidR="006112E0" w:rsidRPr="003721F7" w:rsidRDefault="009E5EFB" w:rsidP="00613246">
      <w:pPr>
        <w:pStyle w:val="odstavek"/>
        <w:jc w:val="both"/>
        <w:rPr>
          <w:rFonts w:ascii="Arial" w:hAnsi="Arial" w:cs="Arial"/>
          <w:sz w:val="20"/>
          <w:szCs w:val="20"/>
        </w:rPr>
      </w:pPr>
      <w:r w:rsidRPr="003721F7">
        <w:rPr>
          <w:rFonts w:ascii="Arial" w:hAnsi="Arial" w:cs="Arial"/>
          <w:sz w:val="20"/>
          <w:szCs w:val="20"/>
        </w:rPr>
        <w:t>Glede na navedeno</w:t>
      </w:r>
      <w:r w:rsidR="006112E0" w:rsidRPr="003721F7">
        <w:rPr>
          <w:rFonts w:ascii="Arial" w:hAnsi="Arial" w:cs="Arial"/>
          <w:sz w:val="20"/>
          <w:szCs w:val="20"/>
        </w:rPr>
        <w:t xml:space="preserve"> so </w:t>
      </w:r>
      <w:r w:rsidR="00B046B9" w:rsidRPr="003721F7">
        <w:rPr>
          <w:rFonts w:ascii="Arial" w:hAnsi="Arial" w:cs="Arial"/>
          <w:sz w:val="20"/>
          <w:szCs w:val="20"/>
        </w:rPr>
        <w:t>zaposleni</w:t>
      </w:r>
      <w:r w:rsidR="006112E0" w:rsidRPr="003721F7">
        <w:rPr>
          <w:rFonts w:ascii="Arial" w:hAnsi="Arial" w:cs="Arial"/>
          <w:sz w:val="20"/>
          <w:szCs w:val="20"/>
        </w:rPr>
        <w:t xml:space="preserve"> v primeru odsotnosti zaradi višje sile </w:t>
      </w:r>
      <w:r w:rsidR="000050FC" w:rsidRPr="003721F7">
        <w:rPr>
          <w:rFonts w:ascii="Arial" w:hAnsi="Arial" w:cs="Arial"/>
          <w:sz w:val="20"/>
          <w:szCs w:val="20"/>
        </w:rPr>
        <w:t xml:space="preserve">zaradi </w:t>
      </w:r>
      <w:r w:rsidR="006112E0" w:rsidRPr="003721F7">
        <w:rPr>
          <w:rFonts w:ascii="Arial" w:hAnsi="Arial" w:cs="Arial"/>
          <w:sz w:val="20"/>
          <w:szCs w:val="20"/>
        </w:rPr>
        <w:t>ustavitve javnega prevoza ali zaprtja mej upravičeni do nadomestila plače v višini 80 odstotkov</w:t>
      </w:r>
      <w:r w:rsidR="00B046B9" w:rsidRPr="003721F7">
        <w:rPr>
          <w:rFonts w:ascii="Arial" w:hAnsi="Arial" w:cs="Arial"/>
          <w:sz w:val="20"/>
          <w:szCs w:val="20"/>
        </w:rPr>
        <w:t xml:space="preserve"> osnove</w:t>
      </w:r>
      <w:r w:rsidR="006112E0" w:rsidRPr="003721F7">
        <w:rPr>
          <w:rFonts w:ascii="Arial" w:hAnsi="Arial" w:cs="Arial"/>
          <w:sz w:val="20"/>
          <w:szCs w:val="20"/>
        </w:rPr>
        <w:t xml:space="preserve"> iz sedmega odstavka 137. člena ZDR-1. </w:t>
      </w:r>
      <w:r w:rsidR="00613246" w:rsidRPr="003721F7">
        <w:rPr>
          <w:rFonts w:ascii="Arial" w:hAnsi="Arial" w:cs="Arial"/>
          <w:sz w:val="20"/>
          <w:szCs w:val="20"/>
        </w:rPr>
        <w:t>Pravice in obveznosti delavca, ki ne more opravljati dela zaradi višje sile veljajo od 1. septembra 2020 (27. člen ZIUOPDVE</w:t>
      </w:r>
      <w:r w:rsidR="00102869">
        <w:rPr>
          <w:rFonts w:ascii="Arial" w:hAnsi="Arial" w:cs="Arial"/>
          <w:sz w:val="20"/>
          <w:szCs w:val="20"/>
        </w:rPr>
        <w:t>, ki spreminja 64. člen ZZUOOP</w:t>
      </w:r>
      <w:r w:rsidR="00613246" w:rsidRPr="003721F7">
        <w:rPr>
          <w:rFonts w:ascii="Arial" w:hAnsi="Arial" w:cs="Arial"/>
          <w:sz w:val="20"/>
          <w:szCs w:val="20"/>
        </w:rPr>
        <w:t xml:space="preserve">). Navedeno pomeni, da tudi višina nadomestila plače v višini 80 odstotkov </w:t>
      </w:r>
      <w:r w:rsidR="003721F7">
        <w:rPr>
          <w:rFonts w:ascii="Arial" w:hAnsi="Arial" w:cs="Arial"/>
          <w:sz w:val="20"/>
          <w:szCs w:val="20"/>
        </w:rPr>
        <w:t xml:space="preserve">osnove </w:t>
      </w:r>
      <w:r w:rsidR="00613246" w:rsidRPr="003721F7">
        <w:rPr>
          <w:rFonts w:ascii="Arial" w:hAnsi="Arial" w:cs="Arial"/>
          <w:sz w:val="20"/>
          <w:szCs w:val="20"/>
        </w:rPr>
        <w:t xml:space="preserve">iz sedmega </w:t>
      </w:r>
      <w:r w:rsidR="00613246" w:rsidRPr="003721F7">
        <w:rPr>
          <w:rFonts w:ascii="Arial" w:hAnsi="Arial" w:cs="Arial"/>
          <w:sz w:val="20"/>
          <w:szCs w:val="20"/>
        </w:rPr>
        <w:lastRenderedPageBreak/>
        <w:t xml:space="preserve">odstavka 137. člena ZDR-1 pripada zaposlenemu od 1. </w:t>
      </w:r>
      <w:r w:rsidR="00613246" w:rsidRPr="003721F7">
        <w:rPr>
          <w:rFonts w:ascii="Arial" w:hAnsi="Arial" w:cs="Arial"/>
          <w:color w:val="000000" w:themeColor="text1"/>
          <w:sz w:val="20"/>
          <w:szCs w:val="20"/>
        </w:rPr>
        <w:t xml:space="preserve">septembra </w:t>
      </w:r>
      <w:r w:rsidR="00613246" w:rsidRPr="003721F7">
        <w:rPr>
          <w:rFonts w:ascii="Arial" w:hAnsi="Arial" w:cs="Arial"/>
          <w:sz w:val="20"/>
          <w:szCs w:val="20"/>
        </w:rPr>
        <w:t xml:space="preserve">2020 dalje. </w:t>
      </w:r>
      <w:r w:rsidR="006112E0" w:rsidRPr="003721F7">
        <w:rPr>
          <w:rFonts w:ascii="Arial" w:hAnsi="Arial" w:cs="Arial"/>
          <w:sz w:val="20"/>
          <w:szCs w:val="20"/>
        </w:rPr>
        <w:t xml:space="preserve">Pri izplačilu nadomestila plače se uporabi šifra </w:t>
      </w:r>
      <w:r w:rsidR="006112E0" w:rsidRPr="003721F7">
        <w:rPr>
          <w:rFonts w:ascii="Arial" w:hAnsi="Arial" w:cs="Arial"/>
          <w:b/>
          <w:bCs/>
          <w:sz w:val="20"/>
          <w:szCs w:val="20"/>
          <w:u w:val="single"/>
        </w:rPr>
        <w:t>G091</w:t>
      </w:r>
      <w:r w:rsidR="006112E0" w:rsidRPr="003721F7">
        <w:rPr>
          <w:rFonts w:ascii="Arial" w:hAnsi="Arial" w:cs="Arial"/>
          <w:sz w:val="20"/>
          <w:szCs w:val="20"/>
        </w:rPr>
        <w:t xml:space="preserve"> iz Uredbe</w:t>
      </w:r>
      <w:r w:rsidR="009E30AB" w:rsidRPr="003721F7">
        <w:rPr>
          <w:rFonts w:ascii="Arial" w:hAnsi="Arial" w:cs="Arial"/>
          <w:sz w:val="20"/>
          <w:szCs w:val="20"/>
        </w:rPr>
        <w:t xml:space="preserve"> o enotni metodologiji</w:t>
      </w:r>
      <w:r w:rsidR="00B046B9" w:rsidRPr="003721F7">
        <w:rPr>
          <w:rFonts w:ascii="Arial" w:hAnsi="Arial" w:cs="Arial"/>
          <w:sz w:val="20"/>
          <w:szCs w:val="20"/>
        </w:rPr>
        <w:t>.</w:t>
      </w:r>
    </w:p>
    <w:p w14:paraId="50D4C754" w14:textId="77777777" w:rsidR="003721F7" w:rsidRPr="003721F7" w:rsidRDefault="00112B27" w:rsidP="00613246">
      <w:pPr>
        <w:pStyle w:val="odstavek"/>
        <w:jc w:val="both"/>
        <w:rPr>
          <w:rStyle w:val="Hiperpovezava"/>
          <w:rFonts w:ascii="Arial" w:hAnsi="Arial" w:cs="Arial"/>
          <w:color w:val="auto"/>
          <w:sz w:val="20"/>
          <w:szCs w:val="20"/>
          <w:u w:val="none"/>
        </w:rPr>
      </w:pPr>
      <w:r w:rsidRPr="003721F7">
        <w:rPr>
          <w:rFonts w:ascii="Arial" w:hAnsi="Arial" w:cs="Arial"/>
          <w:sz w:val="20"/>
          <w:szCs w:val="20"/>
        </w:rPr>
        <w:t>Ministrstvo za delo, družino, socialne zadeve in enake možnosti je na svoji splet</w:t>
      </w:r>
      <w:r w:rsidR="009E5EFB" w:rsidRPr="003721F7">
        <w:rPr>
          <w:rFonts w:ascii="Arial" w:hAnsi="Arial" w:cs="Arial"/>
          <w:sz w:val="20"/>
          <w:szCs w:val="20"/>
        </w:rPr>
        <w:t>n</w:t>
      </w:r>
      <w:r w:rsidRPr="003721F7">
        <w:rPr>
          <w:rFonts w:ascii="Arial" w:hAnsi="Arial" w:cs="Arial"/>
          <w:sz w:val="20"/>
          <w:szCs w:val="20"/>
        </w:rPr>
        <w:t>i strani glede višje sile zaradi u</w:t>
      </w:r>
      <w:r w:rsidR="009E5EFB" w:rsidRPr="003721F7">
        <w:rPr>
          <w:rFonts w:ascii="Arial" w:hAnsi="Arial" w:cs="Arial"/>
          <w:sz w:val="20"/>
          <w:szCs w:val="20"/>
        </w:rPr>
        <w:t>vr</w:t>
      </w:r>
      <w:r w:rsidRPr="003721F7">
        <w:rPr>
          <w:rFonts w:ascii="Arial" w:hAnsi="Arial" w:cs="Arial"/>
          <w:sz w:val="20"/>
          <w:szCs w:val="20"/>
        </w:rPr>
        <w:t>stitve javnega prevoza objavilo naslednje pojasnilo:</w:t>
      </w:r>
      <w:r w:rsidR="003721F7" w:rsidRPr="003721F7">
        <w:rPr>
          <w:rFonts w:ascii="Arial" w:hAnsi="Arial" w:cs="Arial"/>
          <w:sz w:val="20"/>
          <w:szCs w:val="20"/>
        </w:rPr>
        <w:br/>
      </w:r>
      <w:hyperlink r:id="rId12" w:history="1">
        <w:r w:rsidR="003721F7" w:rsidRPr="003721F7">
          <w:rPr>
            <w:rStyle w:val="Hiperpovezava"/>
            <w:rFonts w:ascii="Arial" w:hAnsi="Arial" w:cs="Arial"/>
            <w:sz w:val="20"/>
            <w:szCs w:val="20"/>
          </w:rPr>
          <w:t>https://www.gov.si/novice/2020-12-02-visja-sila-zaradi-ustavitve-javnega-prevoza/</w:t>
        </w:r>
      </w:hyperlink>
    </w:p>
    <w:p w14:paraId="0DEFD2AA" w14:textId="77777777" w:rsidR="003721F7" w:rsidRPr="003721F7" w:rsidRDefault="003721F7" w:rsidP="00613246">
      <w:pPr>
        <w:pStyle w:val="odstavek"/>
        <w:jc w:val="both"/>
        <w:rPr>
          <w:rFonts w:ascii="Arial" w:hAnsi="Arial" w:cs="Arial"/>
          <w:b/>
          <w:bCs/>
          <w:sz w:val="20"/>
          <w:szCs w:val="20"/>
        </w:rPr>
      </w:pPr>
      <w:r w:rsidRPr="003721F7">
        <w:rPr>
          <w:rFonts w:ascii="Arial" w:hAnsi="Arial" w:cs="Arial"/>
          <w:b/>
          <w:bCs/>
          <w:sz w:val="20"/>
          <w:szCs w:val="20"/>
        </w:rPr>
        <w:t>Povračilo nadomestil plače</w:t>
      </w:r>
    </w:p>
    <w:p w14:paraId="44717283" w14:textId="77777777" w:rsidR="00613246" w:rsidRPr="003721F7" w:rsidRDefault="006112E0" w:rsidP="009E5EFB">
      <w:pPr>
        <w:autoSpaceDE w:val="0"/>
        <w:autoSpaceDN w:val="0"/>
        <w:adjustRightInd w:val="0"/>
        <w:spacing w:line="240" w:lineRule="auto"/>
        <w:jc w:val="both"/>
        <w:rPr>
          <w:rFonts w:cs="Arial"/>
          <w:szCs w:val="20"/>
          <w:lang w:eastAsia="sl-SI"/>
        </w:rPr>
      </w:pPr>
      <w:r w:rsidRPr="003721F7">
        <w:rPr>
          <w:rFonts w:cs="Arial"/>
          <w:szCs w:val="20"/>
          <w:lang w:eastAsia="sl-SI"/>
        </w:rPr>
        <w:t xml:space="preserve">Postopek in način uveljavljanja povračil nadomestil je določen v </w:t>
      </w:r>
      <w:r w:rsidR="004B01ED" w:rsidRPr="003721F7">
        <w:rPr>
          <w:rFonts w:cs="Arial"/>
          <w:szCs w:val="20"/>
          <w:lang w:eastAsia="sl-SI"/>
        </w:rPr>
        <w:t xml:space="preserve">24. in 25. členu ZIUOPDVE (sprememba </w:t>
      </w:r>
      <w:r w:rsidRPr="003721F7">
        <w:rPr>
          <w:rFonts w:cs="Arial"/>
          <w:szCs w:val="20"/>
          <w:lang w:eastAsia="sl-SI"/>
        </w:rPr>
        <w:t>61. in 62. člen</w:t>
      </w:r>
      <w:r w:rsidR="004B01ED" w:rsidRPr="003721F7">
        <w:rPr>
          <w:rFonts w:cs="Arial"/>
          <w:szCs w:val="20"/>
          <w:lang w:eastAsia="sl-SI"/>
        </w:rPr>
        <w:t>a ZZUOOP)</w:t>
      </w:r>
      <w:r w:rsidRPr="003721F7">
        <w:rPr>
          <w:rFonts w:cs="Arial"/>
          <w:szCs w:val="20"/>
          <w:lang w:eastAsia="sl-SI"/>
        </w:rPr>
        <w:t xml:space="preserve">. </w:t>
      </w:r>
    </w:p>
    <w:p w14:paraId="4F42F29E" w14:textId="77777777" w:rsidR="00613246" w:rsidRPr="003721F7" w:rsidRDefault="00613246" w:rsidP="009E5EFB">
      <w:pPr>
        <w:autoSpaceDE w:val="0"/>
        <w:autoSpaceDN w:val="0"/>
        <w:adjustRightInd w:val="0"/>
        <w:spacing w:line="240" w:lineRule="auto"/>
        <w:jc w:val="both"/>
        <w:rPr>
          <w:rFonts w:cs="Arial"/>
          <w:szCs w:val="20"/>
          <w:lang w:eastAsia="sl-SI"/>
        </w:rPr>
      </w:pPr>
    </w:p>
    <w:p w14:paraId="566267DF" w14:textId="77777777" w:rsidR="006112E0" w:rsidRPr="008C12D2" w:rsidRDefault="00613246" w:rsidP="009E5EFB">
      <w:pPr>
        <w:autoSpaceDE w:val="0"/>
        <w:autoSpaceDN w:val="0"/>
        <w:adjustRightInd w:val="0"/>
        <w:spacing w:line="240" w:lineRule="auto"/>
        <w:jc w:val="both"/>
        <w:rPr>
          <w:rFonts w:cs="Arial"/>
          <w:szCs w:val="20"/>
          <w:lang w:eastAsia="sl-SI"/>
        </w:rPr>
      </w:pPr>
      <w:r w:rsidRPr="003721F7">
        <w:rPr>
          <w:rFonts w:cs="Arial"/>
          <w:szCs w:val="20"/>
          <w:lang w:eastAsia="sl-SI"/>
        </w:rPr>
        <w:t xml:space="preserve">ZIUOPDVE je </w:t>
      </w:r>
      <w:r w:rsidRPr="003721F7">
        <w:rPr>
          <w:rFonts w:cs="Arial"/>
          <w:szCs w:val="20"/>
        </w:rPr>
        <w:t>določil, da lahko</w:t>
      </w:r>
      <w:r w:rsidR="00DC77FD" w:rsidRPr="003721F7">
        <w:rPr>
          <w:rFonts w:cs="Arial"/>
          <w:szCs w:val="20"/>
        </w:rPr>
        <w:t xml:space="preserve"> </w:t>
      </w:r>
      <w:r w:rsidR="00DC77FD" w:rsidRPr="003721F7">
        <w:rPr>
          <w:rFonts w:cs="Arial"/>
          <w:szCs w:val="20"/>
          <w:lang w:eastAsia="sl-SI"/>
        </w:rPr>
        <w:t>p</w:t>
      </w:r>
      <w:r w:rsidR="006112E0" w:rsidRPr="003721F7">
        <w:rPr>
          <w:rFonts w:cs="Arial"/>
          <w:szCs w:val="20"/>
          <w:lang w:eastAsia="sl-SI"/>
        </w:rPr>
        <w:t xml:space="preserve">ravice do ukrepov nadomestila plač delavcev zaradi odrejene karantene ali nezmožnosti opravljanja dela zaradi višje sile zaradi obveznosti varstva, višje sile zaradi ustavitve javnega prevoza ali višje sile zaradi zaprtja mej, uveljavlja vsak delodajalec v Republiki Sloveniji, </w:t>
      </w:r>
      <w:r w:rsidR="006112E0" w:rsidRPr="008C12D2">
        <w:rPr>
          <w:rFonts w:cs="Arial"/>
          <w:szCs w:val="20"/>
          <w:lang w:eastAsia="sl-SI"/>
        </w:rPr>
        <w:t xml:space="preserve">razen: </w:t>
      </w:r>
    </w:p>
    <w:p w14:paraId="1837B300" w14:textId="77777777" w:rsidR="006112E0" w:rsidRPr="008C12D2" w:rsidRDefault="006112E0" w:rsidP="009E5EFB">
      <w:pPr>
        <w:jc w:val="both"/>
        <w:rPr>
          <w:rFonts w:cs="Arial"/>
          <w:szCs w:val="20"/>
          <w:lang w:eastAsia="sl-SI"/>
        </w:rPr>
      </w:pPr>
      <w:r w:rsidRPr="008C12D2">
        <w:rPr>
          <w:rFonts w:cs="Arial"/>
          <w:szCs w:val="20"/>
          <w:lang w:eastAsia="sl-SI"/>
        </w:rPr>
        <w:t xml:space="preserve">– neposredni ali posredni uporabnik proračuna Republike Slovenije oziroma proračuna občine, katerega delež prihodkov iz javnih virov je bil v letu 2019 višji od 70 odstotkov, </w:t>
      </w:r>
    </w:p>
    <w:p w14:paraId="2BDACA70" w14:textId="77777777" w:rsidR="006112E0" w:rsidRPr="003721F7" w:rsidRDefault="006112E0" w:rsidP="009E5EFB">
      <w:pPr>
        <w:jc w:val="both"/>
        <w:rPr>
          <w:rFonts w:cs="Arial"/>
          <w:szCs w:val="20"/>
          <w:lang w:eastAsia="sl-SI"/>
        </w:rPr>
      </w:pPr>
      <w:r w:rsidRPr="003721F7">
        <w:rPr>
          <w:rFonts w:cs="Arial"/>
          <w:szCs w:val="20"/>
          <w:lang w:eastAsia="sl-SI"/>
        </w:rPr>
        <w:t xml:space="preserve">– delodajalec, ki opravlja finančno ali zavarovalniško dejavnost, ki spada v skupino K po standardni klasifikaciji dejavnosti, in je imel na dan 13. marca 2020 več kot deset zaposlenih, </w:t>
      </w:r>
    </w:p>
    <w:p w14:paraId="0394F073" w14:textId="77777777" w:rsidR="006112E0" w:rsidRPr="003721F7" w:rsidRDefault="006112E0" w:rsidP="009E5EFB">
      <w:pPr>
        <w:jc w:val="both"/>
        <w:rPr>
          <w:rFonts w:cs="Arial"/>
          <w:szCs w:val="20"/>
          <w:lang w:eastAsia="sl-SI"/>
        </w:rPr>
      </w:pPr>
      <w:r w:rsidRPr="003721F7">
        <w:rPr>
          <w:rFonts w:cs="Arial"/>
          <w:szCs w:val="20"/>
          <w:lang w:eastAsia="sl-SI"/>
        </w:rPr>
        <w:t xml:space="preserve">– tuja diplomatska predstavništva in konzulati, mednarodne organizacije, predstavništva mednarodnih organizacij ter institucije, organi in agencije Evropske unije v Republiki Sloveniji. </w:t>
      </w:r>
    </w:p>
    <w:p w14:paraId="03D92361" w14:textId="4912B150" w:rsidR="003721F7" w:rsidRPr="003721F7" w:rsidRDefault="00613246" w:rsidP="000F3D29">
      <w:pPr>
        <w:pStyle w:val="odstavek"/>
        <w:jc w:val="both"/>
        <w:rPr>
          <w:rFonts w:ascii="Arial" w:hAnsi="Arial" w:cs="Arial"/>
          <w:sz w:val="20"/>
          <w:szCs w:val="20"/>
          <w:lang w:eastAsia="en-US"/>
        </w:rPr>
      </w:pPr>
      <w:r w:rsidRPr="003721F7">
        <w:rPr>
          <w:rFonts w:ascii="Arial" w:hAnsi="Arial" w:cs="Arial"/>
          <w:sz w:val="20"/>
          <w:szCs w:val="20"/>
          <w:lang w:eastAsia="en-US"/>
        </w:rPr>
        <w:t xml:space="preserve">Pravico do povračila izplačanih nadomestil plače delavcem, ki ne morejo opravljati dela zaradi višje sile zaradi ustavitve javnega prevoza ali višje sile zaradi zaprtja mej, lahko uveljavi delodajalec za izplačano nadomestilo plače </w:t>
      </w:r>
      <w:r w:rsidRPr="003721F7">
        <w:rPr>
          <w:rFonts w:ascii="Arial" w:hAnsi="Arial" w:cs="Arial"/>
          <w:b/>
          <w:bCs/>
          <w:sz w:val="20"/>
          <w:szCs w:val="20"/>
          <w:u w:val="single"/>
          <w:lang w:eastAsia="en-US"/>
        </w:rPr>
        <w:t>od 1. septembra 2020</w:t>
      </w:r>
      <w:r w:rsidR="008B6B13">
        <w:rPr>
          <w:rFonts w:ascii="Arial" w:hAnsi="Arial" w:cs="Arial"/>
          <w:b/>
          <w:bCs/>
          <w:sz w:val="20"/>
          <w:szCs w:val="20"/>
          <w:u w:val="single"/>
          <w:lang w:eastAsia="en-US"/>
        </w:rPr>
        <w:t>,</w:t>
      </w:r>
      <w:r w:rsidR="008B6B13" w:rsidRPr="00987128">
        <w:rPr>
          <w:rFonts w:ascii="Arial" w:hAnsi="Arial" w:cs="Arial"/>
          <w:b/>
          <w:bCs/>
          <w:sz w:val="20"/>
          <w:szCs w:val="20"/>
          <w:lang w:eastAsia="en-US"/>
        </w:rPr>
        <w:t xml:space="preserve"> </w:t>
      </w:r>
      <w:r w:rsidR="008B6B13" w:rsidRPr="008B6B13">
        <w:rPr>
          <w:rFonts w:ascii="Arial" w:hAnsi="Arial" w:cs="Arial"/>
          <w:sz w:val="20"/>
          <w:szCs w:val="20"/>
          <w:lang w:eastAsia="en-US"/>
        </w:rPr>
        <w:t xml:space="preserve">enako kot to velja za povračilo izplačanih nadomestil plače delavcem zaradi višje sile </w:t>
      </w:r>
      <w:r w:rsidR="008B6B13" w:rsidRPr="003721F7">
        <w:rPr>
          <w:rFonts w:ascii="Arial" w:hAnsi="Arial" w:cs="Arial"/>
          <w:sz w:val="20"/>
          <w:szCs w:val="20"/>
          <w:lang w:eastAsia="en-US"/>
        </w:rPr>
        <w:t>zaradi obveznosti varstva</w:t>
      </w:r>
      <w:r w:rsidR="008C12D2">
        <w:rPr>
          <w:rFonts w:ascii="Arial" w:hAnsi="Arial" w:cs="Arial"/>
          <w:sz w:val="20"/>
          <w:szCs w:val="20"/>
          <w:lang w:eastAsia="en-US"/>
        </w:rPr>
        <w:t xml:space="preserve"> </w:t>
      </w:r>
      <w:r w:rsidRPr="003721F7">
        <w:rPr>
          <w:rFonts w:ascii="Arial" w:hAnsi="Arial" w:cs="Arial"/>
          <w:sz w:val="20"/>
          <w:szCs w:val="20"/>
          <w:lang w:eastAsia="en-US"/>
        </w:rPr>
        <w:t>(27. člen ZIUOPDVE</w:t>
      </w:r>
      <w:r w:rsidR="008B6B13">
        <w:rPr>
          <w:rFonts w:ascii="Arial" w:hAnsi="Arial" w:cs="Arial"/>
          <w:sz w:val="20"/>
          <w:szCs w:val="20"/>
          <w:lang w:eastAsia="en-US"/>
        </w:rPr>
        <w:t>, ki spreminja</w:t>
      </w:r>
      <w:r w:rsidR="008C12D2">
        <w:rPr>
          <w:rFonts w:ascii="Arial" w:hAnsi="Arial" w:cs="Arial"/>
          <w:sz w:val="20"/>
          <w:szCs w:val="20"/>
          <w:lang w:eastAsia="en-US"/>
        </w:rPr>
        <w:t xml:space="preserve"> 64. člen ZZUOOP</w:t>
      </w:r>
      <w:r w:rsidRPr="003721F7">
        <w:rPr>
          <w:rFonts w:ascii="Arial" w:hAnsi="Arial" w:cs="Arial"/>
          <w:sz w:val="20"/>
          <w:szCs w:val="20"/>
          <w:lang w:eastAsia="en-US"/>
        </w:rPr>
        <w:t xml:space="preserve">). </w:t>
      </w:r>
    </w:p>
    <w:p w14:paraId="3C2EEB2C" w14:textId="77777777" w:rsidR="00613246" w:rsidRPr="003721F7" w:rsidRDefault="00613246" w:rsidP="000F3D29">
      <w:pPr>
        <w:pStyle w:val="odstavek"/>
        <w:jc w:val="both"/>
        <w:rPr>
          <w:rFonts w:ascii="Arial" w:hAnsi="Arial" w:cs="Arial"/>
          <w:sz w:val="20"/>
          <w:szCs w:val="20"/>
        </w:rPr>
      </w:pPr>
      <w:r w:rsidRPr="003721F7">
        <w:rPr>
          <w:rFonts w:ascii="Arial" w:hAnsi="Arial" w:cs="Arial"/>
          <w:sz w:val="20"/>
          <w:szCs w:val="20"/>
          <w:lang w:eastAsia="en-US"/>
        </w:rPr>
        <w:t>Podrobnejša pojasnila glede povračila nad</w:t>
      </w:r>
      <w:r w:rsidR="000F3D29" w:rsidRPr="003721F7">
        <w:rPr>
          <w:rFonts w:ascii="Arial" w:hAnsi="Arial" w:cs="Arial"/>
          <w:sz w:val="20"/>
          <w:szCs w:val="20"/>
          <w:lang w:eastAsia="en-US"/>
        </w:rPr>
        <w:t>om</w:t>
      </w:r>
      <w:r w:rsidR="000F3D29" w:rsidRPr="003721F7">
        <w:rPr>
          <w:rFonts w:ascii="Arial" w:hAnsi="Arial" w:cs="Arial"/>
          <w:sz w:val="20"/>
          <w:szCs w:val="20"/>
        </w:rPr>
        <w:t>e</w:t>
      </w:r>
      <w:r w:rsidRPr="003721F7">
        <w:rPr>
          <w:rFonts w:ascii="Arial" w:hAnsi="Arial" w:cs="Arial"/>
          <w:sz w:val="20"/>
          <w:szCs w:val="20"/>
        </w:rPr>
        <w:t>stila plače so dostopna na spletni strani Zavoda Republike Slovenije za zaposlovanje</w:t>
      </w:r>
      <w:r w:rsidR="00112B27" w:rsidRPr="003721F7">
        <w:rPr>
          <w:rFonts w:ascii="Arial" w:hAnsi="Arial" w:cs="Arial"/>
          <w:sz w:val="20"/>
          <w:szCs w:val="20"/>
        </w:rPr>
        <w:t>:</w:t>
      </w:r>
      <w:r w:rsidR="009E60F0">
        <w:rPr>
          <w:rFonts w:ascii="Arial" w:hAnsi="Arial" w:cs="Arial"/>
          <w:sz w:val="20"/>
          <w:szCs w:val="20"/>
        </w:rPr>
        <w:t xml:space="preserve"> </w:t>
      </w:r>
      <w:hyperlink r:id="rId13" w:history="1">
        <w:r w:rsidR="009E60F0" w:rsidRPr="00AC6888">
          <w:rPr>
            <w:rStyle w:val="Hiperpovezava"/>
            <w:rFonts w:ascii="Arial" w:hAnsi="Arial" w:cs="Arial"/>
            <w:sz w:val="20"/>
            <w:szCs w:val="20"/>
          </w:rPr>
          <w:t>https://www.ess.gov.si/obvestila/obvestilo/povracilo-nadomestila-za-karanteno-ali-visjo-silo-po-sestem-interventnem-zakonu</w:t>
        </w:r>
      </w:hyperlink>
    </w:p>
    <w:p w14:paraId="6F00D3E5" w14:textId="77777777" w:rsidR="00112B27" w:rsidRPr="003721F7" w:rsidRDefault="009E60F0" w:rsidP="002A4D43">
      <w:pPr>
        <w:pStyle w:val="Odstavekseznama"/>
        <w:numPr>
          <w:ilvl w:val="0"/>
          <w:numId w:val="2"/>
        </w:numPr>
        <w:spacing w:line="240" w:lineRule="auto"/>
        <w:jc w:val="both"/>
        <w:rPr>
          <w:rFonts w:cs="Arial"/>
          <w:b/>
          <w:bCs/>
          <w:szCs w:val="20"/>
          <w:lang w:eastAsia="sl-SI"/>
        </w:rPr>
      </w:pPr>
      <w:r>
        <w:rPr>
          <w:rFonts w:cs="Arial"/>
          <w:b/>
          <w:bCs/>
          <w:szCs w:val="20"/>
          <w:lang w:eastAsia="sl-SI"/>
        </w:rPr>
        <w:t>Ukrep delnega povračila nadomestila plače delavcem na začasnem čakanju na delo</w:t>
      </w:r>
    </w:p>
    <w:p w14:paraId="0DCDDB06" w14:textId="77777777" w:rsidR="009E60F0" w:rsidRDefault="009E60F0" w:rsidP="002A4D43">
      <w:pPr>
        <w:spacing w:line="240" w:lineRule="auto"/>
        <w:jc w:val="both"/>
        <w:rPr>
          <w:rFonts w:cs="Arial"/>
          <w:szCs w:val="20"/>
          <w:lang w:eastAsia="sl-SI"/>
        </w:rPr>
      </w:pPr>
    </w:p>
    <w:p w14:paraId="2D583F23" w14:textId="123F396D" w:rsidR="00950E23" w:rsidRPr="003721F7" w:rsidRDefault="00112B27" w:rsidP="002A4D43">
      <w:pPr>
        <w:spacing w:line="240" w:lineRule="auto"/>
        <w:jc w:val="both"/>
        <w:rPr>
          <w:rFonts w:cs="Arial"/>
          <w:szCs w:val="20"/>
          <w:lang w:eastAsia="sl-SI"/>
        </w:rPr>
      </w:pPr>
      <w:r w:rsidRPr="003721F7">
        <w:rPr>
          <w:rFonts w:cs="Arial"/>
          <w:szCs w:val="20"/>
          <w:lang w:eastAsia="sl-SI"/>
        </w:rPr>
        <w:t>ZIUOPDVE je v 3</w:t>
      </w:r>
      <w:r w:rsidR="00950E23" w:rsidRPr="003721F7">
        <w:rPr>
          <w:rFonts w:cs="Arial"/>
          <w:szCs w:val="20"/>
          <w:lang w:eastAsia="sl-SI"/>
        </w:rPr>
        <w:t>0. členu</w:t>
      </w:r>
      <w:r w:rsidR="009E60F0">
        <w:rPr>
          <w:rFonts w:cs="Arial"/>
          <w:szCs w:val="20"/>
          <w:lang w:eastAsia="sl-SI"/>
        </w:rPr>
        <w:t xml:space="preserve">, ki spreminja </w:t>
      </w:r>
      <w:r w:rsidR="005A7C50">
        <w:rPr>
          <w:rFonts w:cs="Arial"/>
          <w:szCs w:val="20"/>
          <w:lang w:eastAsia="sl-SI"/>
        </w:rPr>
        <w:t xml:space="preserve">tretji odstavek </w:t>
      </w:r>
      <w:r w:rsidR="009E60F0">
        <w:rPr>
          <w:rFonts w:cs="Arial"/>
          <w:szCs w:val="20"/>
          <w:lang w:eastAsia="sl-SI"/>
        </w:rPr>
        <w:t>68. člen</w:t>
      </w:r>
      <w:r w:rsidR="005A7C50">
        <w:rPr>
          <w:rFonts w:cs="Arial"/>
          <w:szCs w:val="20"/>
          <w:lang w:eastAsia="sl-SI"/>
        </w:rPr>
        <w:t>a</w:t>
      </w:r>
      <w:r w:rsidR="009E60F0">
        <w:rPr>
          <w:rFonts w:cs="Arial"/>
          <w:szCs w:val="20"/>
          <w:lang w:eastAsia="sl-SI"/>
        </w:rPr>
        <w:t xml:space="preserve"> ZZUOOP,</w:t>
      </w:r>
      <w:r w:rsidR="00950E23" w:rsidRPr="003721F7">
        <w:rPr>
          <w:rFonts w:cs="Arial"/>
          <w:szCs w:val="20"/>
          <w:lang w:eastAsia="sl-SI"/>
        </w:rPr>
        <w:t xml:space="preserve"> določil, da so do ukrepa upravičeni tisti delodajalci, ki jim bodo po njihovi oceni prihodki v letu 2020 zaradi epidemije ali posledic epidemije upadli za več kot 20  odstotkov glede na leto 2019. Če niso poslovali v celotnem letu 2019 oziroma 2020, so do ukrepa upravičeni tudi tisti delodajalci, ki se jim bodo povprečni mesečni prihodki v letu 2020 zaradi epidemije ali posledic epidemije znižali za več kot 20 odstotkov glede na povprečne mesečne prihodke v letu 2019. Če v letu 2019 niso poslovali, so do ukrepa upravičeni tudi tisti delodajalci, ki so bili registrirani najpozneje na dan 1. september 2020 in ki se jim bodo povprečni mesečni dohodki v letu 2020 zaradi epidemije ali posledic epidemije znižali za več kot 20 odstotkov glede na povprečne mesečne prihodke v letu 2020 do 31. avgusta 2020. Če pogoji iz tega odstavka ob predložitvi letnih poročil za leto 2020 ne bodo doseženi, upravičenec vrne prejeta sredstva na podlagi ukrepa. Če vlogo vloži delodajalec, registriran po 1. septembru 2020, ZRSZ vlogo s sklepom zavrže. Zoper sklep ni pritožbe.</w:t>
      </w:r>
    </w:p>
    <w:p w14:paraId="2D7ADFE8" w14:textId="77777777" w:rsidR="00950E23" w:rsidRPr="003721F7" w:rsidRDefault="00950E23" w:rsidP="002A4D43">
      <w:pPr>
        <w:spacing w:line="240" w:lineRule="auto"/>
        <w:jc w:val="both"/>
        <w:rPr>
          <w:rFonts w:cs="Arial"/>
          <w:szCs w:val="20"/>
          <w:lang w:eastAsia="sl-SI"/>
        </w:rPr>
      </w:pPr>
    </w:p>
    <w:p w14:paraId="5DEC97FA" w14:textId="77777777" w:rsidR="00112B27" w:rsidRPr="003721F7" w:rsidRDefault="00950E23" w:rsidP="002A4D43">
      <w:pPr>
        <w:spacing w:line="240" w:lineRule="auto"/>
        <w:jc w:val="both"/>
        <w:rPr>
          <w:rFonts w:cs="Arial"/>
          <w:szCs w:val="20"/>
          <w:lang w:eastAsia="sl-SI"/>
        </w:rPr>
      </w:pPr>
      <w:r w:rsidRPr="003721F7">
        <w:rPr>
          <w:rFonts w:cs="Arial"/>
          <w:szCs w:val="20"/>
          <w:lang w:eastAsia="sl-SI"/>
        </w:rPr>
        <w:t xml:space="preserve">V 31. členu </w:t>
      </w:r>
      <w:r w:rsidR="009E60F0" w:rsidRPr="003721F7">
        <w:rPr>
          <w:rFonts w:cs="Arial"/>
          <w:szCs w:val="20"/>
          <w:lang w:eastAsia="sl-SI"/>
        </w:rPr>
        <w:t>ZIUOPDVE</w:t>
      </w:r>
      <w:r w:rsidR="009E60F0">
        <w:rPr>
          <w:rFonts w:cs="Arial"/>
          <w:szCs w:val="20"/>
          <w:lang w:eastAsia="sl-SI"/>
        </w:rPr>
        <w:t xml:space="preserve"> (sprememba 69. člena ZZUOOP) je določeno</w:t>
      </w:r>
      <w:r w:rsidRPr="003721F7">
        <w:rPr>
          <w:rFonts w:cs="Arial"/>
          <w:szCs w:val="20"/>
          <w:lang w:eastAsia="sl-SI"/>
        </w:rPr>
        <w:t xml:space="preserve">, da </w:t>
      </w:r>
      <w:r w:rsidR="00112B27" w:rsidRPr="003721F7">
        <w:rPr>
          <w:rFonts w:cs="Arial"/>
          <w:szCs w:val="20"/>
          <w:lang w:eastAsia="sl-SI"/>
        </w:rPr>
        <w:t>lahko delodajalec napoti posameznega delavca na začasno čakanje na delo najdlje do 31. januarja 2021.</w:t>
      </w:r>
    </w:p>
    <w:p w14:paraId="588F43B6" w14:textId="77777777" w:rsidR="00950E23" w:rsidRPr="003721F7" w:rsidRDefault="00950E23" w:rsidP="002A4D43">
      <w:pPr>
        <w:spacing w:line="240" w:lineRule="auto"/>
        <w:jc w:val="both"/>
        <w:rPr>
          <w:rFonts w:cs="Arial"/>
          <w:szCs w:val="20"/>
          <w:lang w:eastAsia="sl-SI"/>
        </w:rPr>
      </w:pPr>
    </w:p>
    <w:p w14:paraId="0B257A8E" w14:textId="6EA176F9" w:rsidR="00112B27" w:rsidRPr="003721F7" w:rsidRDefault="00950E23" w:rsidP="009E60F0">
      <w:pPr>
        <w:spacing w:line="240" w:lineRule="auto"/>
        <w:jc w:val="both"/>
        <w:rPr>
          <w:rFonts w:cs="Arial"/>
          <w:szCs w:val="20"/>
          <w:lang w:eastAsia="sl-SI"/>
        </w:rPr>
      </w:pPr>
      <w:r w:rsidRPr="003721F7">
        <w:rPr>
          <w:rFonts w:cs="Arial"/>
          <w:szCs w:val="20"/>
          <w:lang w:eastAsia="sl-SI"/>
        </w:rPr>
        <w:t xml:space="preserve">ZIUOPDVE je v 32. </w:t>
      </w:r>
      <w:r w:rsidR="00B13275" w:rsidRPr="003721F7">
        <w:rPr>
          <w:rFonts w:cs="Arial"/>
          <w:szCs w:val="20"/>
          <w:lang w:eastAsia="sl-SI"/>
        </w:rPr>
        <w:t>in 33. členu</w:t>
      </w:r>
      <w:r w:rsidRPr="003721F7">
        <w:rPr>
          <w:rFonts w:cs="Arial"/>
          <w:szCs w:val="20"/>
          <w:lang w:eastAsia="sl-SI"/>
        </w:rPr>
        <w:t xml:space="preserve"> </w:t>
      </w:r>
      <w:r w:rsidR="009E60F0">
        <w:rPr>
          <w:rFonts w:cs="Arial"/>
          <w:szCs w:val="20"/>
          <w:lang w:eastAsia="sl-SI"/>
        </w:rPr>
        <w:t xml:space="preserve">(sprememba 73. in 74. člena ZZUOOP) </w:t>
      </w:r>
      <w:r w:rsidRPr="003721F7">
        <w:rPr>
          <w:rFonts w:cs="Arial"/>
          <w:szCs w:val="20"/>
          <w:lang w:eastAsia="sl-SI"/>
        </w:rPr>
        <w:t>tudi drugače uredil višin</w:t>
      </w:r>
      <w:r w:rsidR="00B13275" w:rsidRPr="003721F7">
        <w:rPr>
          <w:rFonts w:cs="Arial"/>
          <w:szCs w:val="20"/>
          <w:lang w:eastAsia="sl-SI"/>
        </w:rPr>
        <w:t>o</w:t>
      </w:r>
      <w:r w:rsidRPr="003721F7">
        <w:rPr>
          <w:rFonts w:cs="Arial"/>
          <w:szCs w:val="20"/>
          <w:lang w:eastAsia="sl-SI"/>
        </w:rPr>
        <w:t xml:space="preserve"> delnega povračila izplačanega nadomestila plače</w:t>
      </w:r>
      <w:r w:rsidR="00B13275" w:rsidRPr="003721F7">
        <w:rPr>
          <w:rFonts w:cs="Arial"/>
          <w:szCs w:val="20"/>
          <w:lang w:eastAsia="sl-SI"/>
        </w:rPr>
        <w:t xml:space="preserve"> </w:t>
      </w:r>
      <w:r w:rsidR="00232BA5">
        <w:rPr>
          <w:rFonts w:cs="Arial"/>
          <w:szCs w:val="20"/>
          <w:lang w:eastAsia="sl-SI"/>
        </w:rPr>
        <w:t>ter</w:t>
      </w:r>
      <w:r w:rsidR="00B13275" w:rsidRPr="003721F7">
        <w:rPr>
          <w:rFonts w:cs="Arial"/>
          <w:szCs w:val="20"/>
          <w:lang w:eastAsia="sl-SI"/>
        </w:rPr>
        <w:t xml:space="preserve"> postopek in način uveljavljanja povračila nadomestila</w:t>
      </w:r>
      <w:r w:rsidRPr="003721F7">
        <w:rPr>
          <w:rFonts w:cs="Arial"/>
          <w:szCs w:val="20"/>
          <w:lang w:eastAsia="sl-SI"/>
        </w:rPr>
        <w:t xml:space="preserve">. Podrobnejša pojasnila v </w:t>
      </w:r>
      <w:r w:rsidR="00B13275" w:rsidRPr="003721F7">
        <w:rPr>
          <w:rFonts w:cs="Arial"/>
          <w:szCs w:val="20"/>
          <w:lang w:eastAsia="sl-SI"/>
        </w:rPr>
        <w:t xml:space="preserve">tej </w:t>
      </w:r>
      <w:r w:rsidRPr="003721F7">
        <w:rPr>
          <w:rFonts w:cs="Arial"/>
          <w:szCs w:val="20"/>
          <w:lang w:eastAsia="sl-SI"/>
        </w:rPr>
        <w:t>zvezi so dostopna na spletni strani Zavoda RS za zaposlovanje:</w:t>
      </w:r>
      <w:r w:rsidR="009F3A7B">
        <w:rPr>
          <w:rFonts w:cs="Arial"/>
          <w:szCs w:val="20"/>
          <w:lang w:eastAsia="sl-SI"/>
        </w:rPr>
        <w:t xml:space="preserve"> </w:t>
      </w:r>
      <w:hyperlink r:id="rId14" w:history="1">
        <w:r w:rsidR="009F3A7B" w:rsidRPr="00AC6888">
          <w:rPr>
            <w:rStyle w:val="Hiperpovezava"/>
            <w:rFonts w:cs="Arial"/>
            <w:szCs w:val="20"/>
            <w:lang w:eastAsia="sl-SI"/>
          </w:rPr>
          <w:t>https://www.ess.gov.si/obvestila/obvestilo/povracilo-nadomestila-za-zacasno-cakanje-po-novem-interventnem-zakonu</w:t>
        </w:r>
      </w:hyperlink>
    </w:p>
    <w:p w14:paraId="37DB6078" w14:textId="77777777" w:rsidR="00112B27" w:rsidRPr="003721F7" w:rsidRDefault="00112B27" w:rsidP="009E60F0">
      <w:pPr>
        <w:spacing w:line="240" w:lineRule="auto"/>
        <w:jc w:val="both"/>
        <w:rPr>
          <w:rFonts w:cs="Arial"/>
          <w:szCs w:val="20"/>
          <w:lang w:eastAsia="sl-SI"/>
        </w:rPr>
      </w:pPr>
    </w:p>
    <w:p w14:paraId="7610AEFC" w14:textId="6F0F7C3A" w:rsidR="000D77E0" w:rsidRPr="009E60F0" w:rsidRDefault="009C2E4D" w:rsidP="000D77E0">
      <w:pPr>
        <w:jc w:val="both"/>
        <w:rPr>
          <w:rFonts w:cs="Arial"/>
          <w:szCs w:val="20"/>
          <w:lang w:eastAsia="sl-SI"/>
        </w:rPr>
      </w:pPr>
      <w:r w:rsidRPr="003721F7">
        <w:rPr>
          <w:rFonts w:cs="Arial"/>
          <w:szCs w:val="20"/>
          <w:lang w:eastAsia="sl-SI"/>
        </w:rPr>
        <w:lastRenderedPageBreak/>
        <w:t xml:space="preserve">Na </w:t>
      </w:r>
      <w:r w:rsidR="000D77E0" w:rsidRPr="003721F7">
        <w:rPr>
          <w:rFonts w:cs="Arial"/>
          <w:szCs w:val="20"/>
          <w:lang w:eastAsia="sl-SI"/>
        </w:rPr>
        <w:t>tem</w:t>
      </w:r>
      <w:r w:rsidRPr="003721F7">
        <w:rPr>
          <w:rFonts w:cs="Arial"/>
          <w:szCs w:val="20"/>
          <w:lang w:eastAsia="sl-SI"/>
        </w:rPr>
        <w:t xml:space="preserve"> mestu vam sporočamo, da </w:t>
      </w:r>
      <w:r w:rsidR="000D77E0" w:rsidRPr="003721F7">
        <w:rPr>
          <w:rFonts w:cs="Arial"/>
          <w:szCs w:val="20"/>
          <w:lang w:eastAsia="sl-SI"/>
        </w:rPr>
        <w:t>smo v zvezi z ureditvijo začasnega čakanja na delo v povezavi z določbami</w:t>
      </w:r>
      <w:r w:rsidR="009E60F0">
        <w:rPr>
          <w:rFonts w:cs="Arial"/>
          <w:szCs w:val="20"/>
          <w:lang w:eastAsia="sl-SI"/>
        </w:rPr>
        <w:t xml:space="preserve"> interventnih zakonov </w:t>
      </w:r>
      <w:r w:rsidR="000D77E0" w:rsidRPr="003721F7">
        <w:rPr>
          <w:rFonts w:cs="Arial"/>
          <w:szCs w:val="20"/>
          <w:lang w:eastAsia="sl-SI"/>
        </w:rPr>
        <w:t xml:space="preserve">pridobili mnenje </w:t>
      </w:r>
      <w:r w:rsidR="009E60F0">
        <w:rPr>
          <w:rFonts w:cs="Arial"/>
          <w:szCs w:val="20"/>
          <w:lang w:eastAsia="sl-SI"/>
        </w:rPr>
        <w:t>Ministrstva za delo, družino, socialne zadeve in enake možnosti</w:t>
      </w:r>
      <w:r w:rsidR="000D77E0" w:rsidRPr="003721F7">
        <w:rPr>
          <w:rFonts w:cs="Arial"/>
          <w:szCs w:val="20"/>
          <w:lang w:eastAsia="sl-SI"/>
        </w:rPr>
        <w:t xml:space="preserve">, </w:t>
      </w:r>
      <w:r w:rsidR="000D77E0" w:rsidRPr="003721F7">
        <w:rPr>
          <w:rFonts w:eastAsiaTheme="minorHAnsi" w:cs="Arial"/>
          <w:szCs w:val="20"/>
        </w:rPr>
        <w:t>številka: 1101-1009/2020/3 z dne 4. 12. 2020</w:t>
      </w:r>
      <w:r w:rsidR="009F3A7B">
        <w:rPr>
          <w:rFonts w:eastAsiaTheme="minorHAnsi" w:cs="Arial"/>
          <w:szCs w:val="20"/>
        </w:rPr>
        <w:t xml:space="preserve">, ki je </w:t>
      </w:r>
      <w:r w:rsidR="00D70444">
        <w:rPr>
          <w:rFonts w:eastAsiaTheme="minorHAnsi" w:cs="Arial"/>
          <w:szCs w:val="20"/>
        </w:rPr>
        <w:t>priloga</w:t>
      </w:r>
      <w:r w:rsidR="009F3A7B">
        <w:rPr>
          <w:rFonts w:eastAsiaTheme="minorHAnsi" w:cs="Arial"/>
          <w:szCs w:val="20"/>
        </w:rPr>
        <w:t xml:space="preserve"> tega pojasnila.</w:t>
      </w:r>
      <w:r w:rsidR="000D77E0" w:rsidRPr="003721F7">
        <w:rPr>
          <w:rFonts w:eastAsiaTheme="minorHAnsi" w:cs="Arial"/>
          <w:szCs w:val="20"/>
        </w:rPr>
        <w:t xml:space="preserve"> To mnenje nadomešča mnenje Ministrstva za javno upravo z naslovom </w:t>
      </w:r>
      <w:hyperlink r:id="rId15" w:history="1">
        <w:r w:rsidR="00987128">
          <w:rPr>
            <w:rStyle w:val="Hiperpovezava"/>
          </w:rPr>
          <w:t>Zakon o začasnih ukrepih za omilitev in odpravo posledic COVID-19 (ZZUOOP) - pojasnila za zaposlene v javnem sektorju (6. 11. 2020)</w:t>
        </w:r>
      </w:hyperlink>
      <w:r w:rsidR="00987128">
        <w:t xml:space="preserve"> </w:t>
      </w:r>
      <w:r w:rsidR="000D77E0" w:rsidRPr="009E60F0">
        <w:rPr>
          <w:rFonts w:cs="Arial"/>
          <w:szCs w:val="20"/>
          <w:lang w:eastAsia="sl-SI"/>
        </w:rPr>
        <w:t xml:space="preserve"> </w:t>
      </w:r>
      <w:r w:rsidR="000D77E0" w:rsidRPr="003721F7">
        <w:rPr>
          <w:rFonts w:cs="Arial"/>
          <w:szCs w:val="20"/>
        </w:rPr>
        <w:t xml:space="preserve">(številka: 1002-1397/2020/1 z dne 6. 11. 2020) </w:t>
      </w:r>
      <w:r w:rsidR="000D77E0" w:rsidRPr="003721F7">
        <w:rPr>
          <w:rFonts w:eastAsiaTheme="minorHAnsi" w:cs="Arial"/>
          <w:szCs w:val="20"/>
        </w:rPr>
        <w:t>v tretjem odstavku 8. c točke.</w:t>
      </w:r>
    </w:p>
    <w:p w14:paraId="7916001D" w14:textId="32E5746F" w:rsidR="0093648A" w:rsidRDefault="0093648A" w:rsidP="008553D2">
      <w:pPr>
        <w:pStyle w:val="Naslov1"/>
        <w:numPr>
          <w:ilvl w:val="0"/>
          <w:numId w:val="2"/>
        </w:numPr>
        <w:rPr>
          <w:rFonts w:cs="Arial"/>
          <w:szCs w:val="20"/>
        </w:rPr>
      </w:pPr>
      <w:r w:rsidRPr="003721F7">
        <w:rPr>
          <w:rFonts w:cs="Arial"/>
          <w:szCs w:val="20"/>
        </w:rPr>
        <w:t xml:space="preserve">Začasna </w:t>
      </w:r>
      <w:r w:rsidR="002A4D43" w:rsidRPr="003721F7">
        <w:rPr>
          <w:rFonts w:cs="Arial"/>
          <w:szCs w:val="20"/>
        </w:rPr>
        <w:t>premestitev</w:t>
      </w:r>
      <w:r w:rsidR="009B522F">
        <w:rPr>
          <w:rFonts w:cs="Arial"/>
          <w:szCs w:val="20"/>
        </w:rPr>
        <w:t xml:space="preserve"> zaposlenega v Upravi RS za izvrševanje kazenskih sankcij</w:t>
      </w:r>
    </w:p>
    <w:p w14:paraId="5C0F616E" w14:textId="77777777" w:rsidR="002A4D43" w:rsidRPr="003721F7" w:rsidRDefault="002A4D43" w:rsidP="00712C08">
      <w:pPr>
        <w:pStyle w:val="Navadensplet"/>
        <w:jc w:val="both"/>
        <w:rPr>
          <w:rFonts w:ascii="Arial" w:hAnsi="Arial" w:cs="Arial"/>
          <w:sz w:val="20"/>
          <w:szCs w:val="20"/>
          <w:lang w:eastAsia="en-US"/>
        </w:rPr>
      </w:pPr>
      <w:r w:rsidRPr="003721F7">
        <w:rPr>
          <w:rFonts w:ascii="Arial" w:hAnsi="Arial" w:cs="Arial"/>
          <w:sz w:val="20"/>
          <w:szCs w:val="20"/>
          <w:lang w:eastAsia="en-US"/>
        </w:rPr>
        <w:t xml:space="preserve">ZIUOPDVE je v 85. členu določil, da lahko </w:t>
      </w:r>
      <w:r w:rsidRPr="003721F7">
        <w:rPr>
          <w:rFonts w:ascii="Arial" w:hAnsi="Arial" w:cs="Arial"/>
          <w:sz w:val="20"/>
          <w:szCs w:val="20"/>
        </w:rPr>
        <w:t xml:space="preserve">ne glede na določbe drugega odstavka 149. člena Zakona o javnih uslužbencih (Uradni list RS, št. 63/07 – uradno prečiščeno besedilo, 65/08, 69/08 – ZTFI-A, 69/08 – ZZavar-E in 40/12 – ZUJF) o omejitvi glede oddaljenosti kraja opravljanja dela, generalni direktor Uprave Republike Slovenije za izvrševanje kazenskih sankcij, v primeru izpada kadrovskih zmogljivosti zaradi posledic COVID-19 ali v primerih povečanega obsega dela zaradi zagotavljanja ukrepov preprečevanja širjenja in omejevanja okužbe COVID-19, zaposlenemu odredi opravljanje dela v drugem zavodu za prestajanje kazni zapora ali v prevzgojnem domu, ki je oddaljen od trenutnega kraja opravljanja dela več kot 70 km (v nadaljnjem besedilu: začasna premestitev). </w:t>
      </w:r>
    </w:p>
    <w:p w14:paraId="55198D67" w14:textId="77777777" w:rsidR="002A4D43" w:rsidRPr="003721F7" w:rsidRDefault="002A4D43" w:rsidP="00712C08">
      <w:pPr>
        <w:jc w:val="both"/>
        <w:rPr>
          <w:rFonts w:cs="Arial"/>
          <w:szCs w:val="20"/>
        </w:rPr>
      </w:pPr>
      <w:r w:rsidRPr="003721F7">
        <w:rPr>
          <w:rFonts w:cs="Arial"/>
          <w:szCs w:val="20"/>
        </w:rPr>
        <w:t xml:space="preserve">Zaposlenega se lahko začasno premesti na delovno mesto, za katero izpolnjuje predpisane pogoje in za katero se zahteva najmanj enaka vrsta in raven izobrazbe, kot se zahteva za opravljanje dela, za katero ima zaposleni sklenjeno pogodbo o zaposlitvi. </w:t>
      </w:r>
    </w:p>
    <w:p w14:paraId="50529D75" w14:textId="77777777" w:rsidR="002A4D43" w:rsidRPr="003721F7" w:rsidRDefault="002A4D43" w:rsidP="00712C08">
      <w:pPr>
        <w:jc w:val="both"/>
        <w:rPr>
          <w:rFonts w:cs="Arial"/>
          <w:szCs w:val="20"/>
        </w:rPr>
      </w:pPr>
    </w:p>
    <w:p w14:paraId="0C6F60B5" w14:textId="77777777" w:rsidR="00712C08" w:rsidRPr="003721F7" w:rsidRDefault="002A4D43" w:rsidP="00712C08">
      <w:pPr>
        <w:jc w:val="both"/>
        <w:rPr>
          <w:rFonts w:cs="Arial"/>
          <w:szCs w:val="20"/>
        </w:rPr>
      </w:pPr>
      <w:r w:rsidRPr="003721F7">
        <w:rPr>
          <w:rFonts w:cs="Arial"/>
          <w:szCs w:val="20"/>
        </w:rPr>
        <w:t xml:space="preserve">Zaposlenemu, ki je začasno premeščen in se želi nastaniti v drugem kraju, delodajalec zagotovi brezplačno nastanitev. </w:t>
      </w:r>
      <w:r w:rsidR="00712C08" w:rsidRPr="003721F7">
        <w:rPr>
          <w:rFonts w:cs="Arial"/>
          <w:szCs w:val="20"/>
        </w:rPr>
        <w:t xml:space="preserve">Ne glede na 39. člen Zakona o dohodnini (Uradni list RS, št. 13/11 – uradno prečiščeno besedilo, 9/12 – </w:t>
      </w:r>
      <w:proofErr w:type="spellStart"/>
      <w:r w:rsidR="00712C08" w:rsidRPr="003721F7">
        <w:rPr>
          <w:rFonts w:cs="Arial"/>
          <w:szCs w:val="20"/>
        </w:rPr>
        <w:t>odl</w:t>
      </w:r>
      <w:proofErr w:type="spellEnd"/>
      <w:r w:rsidR="00712C08" w:rsidRPr="003721F7">
        <w:rPr>
          <w:rFonts w:cs="Arial"/>
          <w:szCs w:val="20"/>
        </w:rPr>
        <w:t xml:space="preserve">. US, 24/12, 30/12, 40/12 – ZUJF, 75/12, 94/12, 52/13 – </w:t>
      </w:r>
      <w:proofErr w:type="spellStart"/>
      <w:r w:rsidR="00712C08" w:rsidRPr="003721F7">
        <w:rPr>
          <w:rFonts w:cs="Arial"/>
          <w:szCs w:val="20"/>
        </w:rPr>
        <w:t>odl</w:t>
      </w:r>
      <w:proofErr w:type="spellEnd"/>
      <w:r w:rsidR="00712C08" w:rsidRPr="003721F7">
        <w:rPr>
          <w:rFonts w:cs="Arial"/>
          <w:szCs w:val="20"/>
        </w:rPr>
        <w:t xml:space="preserve">. US, 96/13, 29/14 – </w:t>
      </w:r>
      <w:proofErr w:type="spellStart"/>
      <w:r w:rsidR="00712C08" w:rsidRPr="003721F7">
        <w:rPr>
          <w:rFonts w:cs="Arial"/>
          <w:szCs w:val="20"/>
        </w:rPr>
        <w:t>odl</w:t>
      </w:r>
      <w:proofErr w:type="spellEnd"/>
      <w:r w:rsidR="00712C08" w:rsidRPr="003721F7">
        <w:rPr>
          <w:rFonts w:cs="Arial"/>
          <w:szCs w:val="20"/>
        </w:rPr>
        <w:t>. US, 50/14, 23/15, 55/15, 63/16, 69/17, 21/19, 28/19 in 66/19) se plačila stroškov nastanitve, ki jih plačuje delodajalec, ne štejejo za boniteto.</w:t>
      </w:r>
    </w:p>
    <w:p w14:paraId="27DDB302" w14:textId="77777777" w:rsidR="00712C08" w:rsidRPr="003721F7" w:rsidRDefault="00712C08" w:rsidP="00712C08">
      <w:pPr>
        <w:jc w:val="both"/>
        <w:rPr>
          <w:rFonts w:cs="Arial"/>
          <w:szCs w:val="20"/>
        </w:rPr>
      </w:pPr>
    </w:p>
    <w:p w14:paraId="7F29107D" w14:textId="6D120CAA" w:rsidR="00712C08" w:rsidRPr="00BB6E74" w:rsidRDefault="002A4D43" w:rsidP="00712C08">
      <w:pPr>
        <w:jc w:val="both"/>
        <w:rPr>
          <w:rFonts w:cs="Arial"/>
          <w:szCs w:val="20"/>
        </w:rPr>
      </w:pPr>
      <w:r w:rsidRPr="003721F7">
        <w:rPr>
          <w:rFonts w:cs="Arial"/>
          <w:szCs w:val="20"/>
        </w:rPr>
        <w:t xml:space="preserve">Zaposleni, ki je začasno premeščen, je upravičen do dodatka v višini 20 odstotkov urne postavke njegove osnovne plače. </w:t>
      </w:r>
      <w:r w:rsidR="00712C08" w:rsidRPr="003721F7">
        <w:rPr>
          <w:rFonts w:cs="Arial"/>
          <w:szCs w:val="20"/>
        </w:rPr>
        <w:t xml:space="preserve">Ne glede na določbe zakonov in kolektivnih pogodb, ki urejajo osnovo za nadomestilo plače za čas odsotnosti z dela, se </w:t>
      </w:r>
      <w:r w:rsidR="00E66906">
        <w:rPr>
          <w:rFonts w:cs="Arial"/>
          <w:szCs w:val="20"/>
        </w:rPr>
        <w:t xml:space="preserve">ta </w:t>
      </w:r>
      <w:r w:rsidR="00712C08" w:rsidRPr="003721F7">
        <w:rPr>
          <w:rFonts w:cs="Arial"/>
          <w:szCs w:val="20"/>
        </w:rPr>
        <w:t xml:space="preserve">dodatek ne všteva v osnovo za nadomestilo plače za čas odsotnosti z dela. Pri izplačilu dodatka se uporabi </w:t>
      </w:r>
      <w:r w:rsidR="00712C08" w:rsidRPr="003721F7">
        <w:rPr>
          <w:rFonts w:cs="Arial"/>
          <w:b/>
          <w:bCs/>
          <w:szCs w:val="20"/>
          <w:u w:val="single"/>
          <w:lang w:eastAsia="sl-SI"/>
        </w:rPr>
        <w:t>šifra C085</w:t>
      </w:r>
      <w:r w:rsidR="00712C08" w:rsidRPr="00BB6E74">
        <w:rPr>
          <w:rFonts w:cs="Arial"/>
          <w:szCs w:val="20"/>
          <w:lang w:eastAsia="sl-SI"/>
        </w:rPr>
        <w:t xml:space="preserve"> iz Uredbe</w:t>
      </w:r>
      <w:r w:rsidR="00956DAA" w:rsidRPr="00BB6E74">
        <w:rPr>
          <w:rFonts w:cs="Arial"/>
          <w:szCs w:val="20"/>
          <w:lang w:eastAsia="sl-SI"/>
        </w:rPr>
        <w:t xml:space="preserve"> o enotni metodologiji</w:t>
      </w:r>
      <w:r w:rsidR="00712C08" w:rsidRPr="00BB6E74">
        <w:rPr>
          <w:rFonts w:cs="Arial"/>
          <w:szCs w:val="20"/>
          <w:lang w:eastAsia="sl-SI"/>
        </w:rPr>
        <w:t>.</w:t>
      </w:r>
    </w:p>
    <w:p w14:paraId="656A9786" w14:textId="77777777" w:rsidR="00712C08" w:rsidRPr="003721F7" w:rsidRDefault="00712C08" w:rsidP="00712C08">
      <w:pPr>
        <w:jc w:val="both"/>
        <w:rPr>
          <w:rFonts w:cs="Arial"/>
          <w:szCs w:val="20"/>
        </w:rPr>
      </w:pPr>
    </w:p>
    <w:p w14:paraId="4543E34B" w14:textId="77777777" w:rsidR="002A4D43" w:rsidRPr="003721F7" w:rsidRDefault="002A4D43" w:rsidP="00712C08">
      <w:pPr>
        <w:jc w:val="both"/>
        <w:rPr>
          <w:rFonts w:cs="Arial"/>
          <w:szCs w:val="20"/>
        </w:rPr>
      </w:pPr>
      <w:r w:rsidRPr="003721F7">
        <w:rPr>
          <w:rFonts w:cs="Arial"/>
          <w:szCs w:val="20"/>
        </w:rPr>
        <w:t xml:space="preserve">Zaposleni ima v času začasne premestitve pravico do plače, kot da bi opravljal svoje delo, če je to zanj ugodnejše. Če je plača na delovnem mestu, na katerega je zaposleni začasno premeščen, ugodnejša, ima pravico do višje plače. </w:t>
      </w:r>
    </w:p>
    <w:p w14:paraId="58739880" w14:textId="77777777" w:rsidR="00712C08" w:rsidRPr="003721F7" w:rsidRDefault="00712C08" w:rsidP="00712C08">
      <w:pPr>
        <w:jc w:val="both"/>
        <w:rPr>
          <w:rFonts w:cs="Arial"/>
          <w:szCs w:val="20"/>
        </w:rPr>
      </w:pPr>
    </w:p>
    <w:p w14:paraId="65AE41B0" w14:textId="77777777" w:rsidR="002A4D43" w:rsidRPr="003721F7" w:rsidRDefault="002A4D43" w:rsidP="00712C08">
      <w:pPr>
        <w:jc w:val="both"/>
        <w:rPr>
          <w:rFonts w:cs="Arial"/>
          <w:szCs w:val="20"/>
        </w:rPr>
      </w:pPr>
      <w:r w:rsidRPr="003721F7">
        <w:rPr>
          <w:rFonts w:cs="Arial"/>
          <w:szCs w:val="20"/>
        </w:rPr>
        <w:t xml:space="preserve">Ukrep iz tega člena velja do 31. decembra 2020. Vlada lahko ukrep s sklepom podaljša za obdobje šestih mesecev. </w:t>
      </w:r>
    </w:p>
    <w:p w14:paraId="691AD8F2" w14:textId="77777777" w:rsidR="006112E0" w:rsidRPr="003721F7" w:rsidRDefault="006112E0" w:rsidP="00712C08">
      <w:pPr>
        <w:jc w:val="both"/>
        <w:rPr>
          <w:rFonts w:cs="Arial"/>
          <w:szCs w:val="20"/>
        </w:rPr>
      </w:pPr>
    </w:p>
    <w:p w14:paraId="4601BE37" w14:textId="232733E4" w:rsidR="0093648A" w:rsidRDefault="00712C08" w:rsidP="001F350F">
      <w:pPr>
        <w:pStyle w:val="Naslov1"/>
        <w:numPr>
          <w:ilvl w:val="0"/>
          <w:numId w:val="2"/>
        </w:numPr>
        <w:jc w:val="both"/>
        <w:rPr>
          <w:rFonts w:cs="Arial"/>
          <w:szCs w:val="20"/>
        </w:rPr>
      </w:pPr>
      <w:r w:rsidRPr="003721F7">
        <w:rPr>
          <w:rFonts w:cs="Arial"/>
          <w:szCs w:val="20"/>
        </w:rPr>
        <w:t>Sobivanje</w:t>
      </w:r>
    </w:p>
    <w:p w14:paraId="49C4EF90" w14:textId="77777777" w:rsidR="001F350F" w:rsidRPr="001F350F" w:rsidRDefault="001F350F" w:rsidP="001F350F">
      <w:pPr>
        <w:pStyle w:val="Odstavekseznama"/>
      </w:pPr>
    </w:p>
    <w:p w14:paraId="1528FB5F" w14:textId="77777777" w:rsidR="00712C08" w:rsidRPr="003721F7" w:rsidRDefault="00712C08" w:rsidP="00ED7EBD">
      <w:pPr>
        <w:spacing w:line="240" w:lineRule="auto"/>
        <w:jc w:val="both"/>
        <w:rPr>
          <w:rFonts w:cs="Arial"/>
          <w:szCs w:val="20"/>
        </w:rPr>
      </w:pPr>
      <w:r w:rsidRPr="003721F7">
        <w:rPr>
          <w:rFonts w:cs="Arial"/>
          <w:szCs w:val="20"/>
        </w:rPr>
        <w:t xml:space="preserve">ZIUOPDVE je v 98. členu določil, da je ne glede na prvi odstavek 23. člena Zakona o zdravstvenem varstvu in zdravstvenem zavarovanju (Uradni list RS, št. 72/06 – uradno prečiščeno besedilo, 114/06 – ZUTPG, 91/07, 76/08, 62/10 – ZUPJS, 87/11, 40/12 – ZUJF, 21/13 – ZUTD-A, 91/13, 99/13 – ZUPJS-C, 99/13 – </w:t>
      </w:r>
      <w:proofErr w:type="spellStart"/>
      <w:r w:rsidRPr="003721F7">
        <w:rPr>
          <w:rFonts w:cs="Arial"/>
          <w:szCs w:val="20"/>
        </w:rPr>
        <w:t>ZSVarPre</w:t>
      </w:r>
      <w:proofErr w:type="spellEnd"/>
      <w:r w:rsidRPr="003721F7">
        <w:rPr>
          <w:rFonts w:cs="Arial"/>
          <w:szCs w:val="20"/>
        </w:rPr>
        <w:t xml:space="preserve">-C, 111/13 – ZMEPIZ-1, 95/14 – ZUJF-C, 47/15 – ZZSDT, 61/17 – ZUPŠ, 64/17 – ZZDej-K in 36/19; v nadaljnjem besedilu: ZZVZZ) z obveznim zavarovanjem zavarovanim osebam v celoti zagotovljeno plačilo zdravstvenih storitev za sobivanje enega od staršev v zdravstvenem zavodu z bolnim otrokom do starosti otroka vključno 14 let oziroma do starosti otroka do vključno 18 let, če ima otrok status otroka s posebnimi potrebami in potrebuje 24-urno nego ter oskrbo. </w:t>
      </w:r>
    </w:p>
    <w:p w14:paraId="60401DDD" w14:textId="77777777" w:rsidR="00712C08" w:rsidRPr="003721F7" w:rsidRDefault="00712C08" w:rsidP="00ED7EBD">
      <w:pPr>
        <w:spacing w:line="240" w:lineRule="auto"/>
        <w:jc w:val="both"/>
        <w:rPr>
          <w:rFonts w:cs="Arial"/>
          <w:szCs w:val="20"/>
        </w:rPr>
      </w:pPr>
    </w:p>
    <w:p w14:paraId="16C68386" w14:textId="77777777" w:rsidR="00712C08" w:rsidRPr="003721F7" w:rsidRDefault="00712C08" w:rsidP="00ED7EBD">
      <w:pPr>
        <w:spacing w:line="240" w:lineRule="auto"/>
        <w:jc w:val="both"/>
        <w:rPr>
          <w:rFonts w:cs="Arial"/>
          <w:szCs w:val="20"/>
        </w:rPr>
      </w:pPr>
      <w:r w:rsidRPr="003721F7">
        <w:rPr>
          <w:rFonts w:cs="Arial"/>
          <w:szCs w:val="20"/>
        </w:rPr>
        <w:lastRenderedPageBreak/>
        <w:t>Nadalje ZIUOPDV</w:t>
      </w:r>
      <w:r w:rsidR="00ED7EBD" w:rsidRPr="003721F7">
        <w:rPr>
          <w:rFonts w:cs="Arial"/>
          <w:szCs w:val="20"/>
        </w:rPr>
        <w:t>E</w:t>
      </w:r>
      <w:r w:rsidRPr="003721F7">
        <w:rPr>
          <w:rFonts w:cs="Arial"/>
          <w:szCs w:val="20"/>
        </w:rPr>
        <w:t xml:space="preserve"> določa, da ne glede na tretji odstavek 44.c člena ZZVZZ zavarovana oseba ni upravičena do povračila stroškov zdravstvenih storitev, ki so pravica iz obveznega zavarovanja v Republiki Sloveniji in ki jih uveljavi v drugi državi članici Evropske unije, za sobivanje enega od staršev v zdravstvenem zavodu z bolnim otrokom do starosti otroka vključno 14 let oziroma do starosti otroka do vključno 18 let, če ima otrok status otroka s posebnimi potrebami in potrebuje 24-urno nego ter oskrbo. </w:t>
      </w:r>
    </w:p>
    <w:p w14:paraId="58B07628" w14:textId="77777777" w:rsidR="00712C08" w:rsidRPr="003721F7" w:rsidRDefault="00712C08" w:rsidP="00ED7EBD">
      <w:pPr>
        <w:spacing w:line="240" w:lineRule="auto"/>
        <w:jc w:val="both"/>
        <w:rPr>
          <w:rFonts w:cs="Arial"/>
          <w:szCs w:val="20"/>
        </w:rPr>
      </w:pPr>
    </w:p>
    <w:p w14:paraId="04B1CB81" w14:textId="7B89284D" w:rsidR="00ED7EBD" w:rsidRDefault="008553D2" w:rsidP="00ED7EBD">
      <w:pPr>
        <w:overflowPunct w:val="0"/>
        <w:autoSpaceDE w:val="0"/>
        <w:autoSpaceDN w:val="0"/>
        <w:adjustRightInd w:val="0"/>
        <w:spacing w:line="260" w:lineRule="exact"/>
        <w:jc w:val="both"/>
        <w:textAlignment w:val="baseline"/>
        <w:rPr>
          <w:rFonts w:cs="Arial"/>
          <w:szCs w:val="20"/>
        </w:rPr>
      </w:pPr>
      <w:r>
        <w:rPr>
          <w:rFonts w:cs="Arial"/>
          <w:szCs w:val="20"/>
        </w:rPr>
        <w:t>ZIUOPDVE določa tudi, da gre n</w:t>
      </w:r>
      <w:r w:rsidR="00712C08" w:rsidRPr="003721F7">
        <w:rPr>
          <w:rFonts w:cs="Arial"/>
          <w:szCs w:val="20"/>
        </w:rPr>
        <w:t xml:space="preserve">e glede na prvi odstavek 29. člena ZZVZZ nadomestilo plače med začasno zadržanostjo od dela zavarovancem, na podlagi mnenja osebnega zdravnika oziroma pristojne zdravniške komisije, od prvega dne zadržanosti od dela tudi zaradi sobivanja enega od staršev v zdravstvenem zavodu z bolnim otrokom do starosti otroka vključno 14 let oziroma do starosti otroka do vključno 18 let, če ima otrok status otroka s posebnimi potrebami in potrebuje 24-urno nego ter oskrbo. Pravica do nadomestila plače med začasno zadržanostjo od dela zaradi sobivanja enega od staršev v zdravstvenem zavodu z bolnim otrokom traja, dokler traja sobivanje. Nadomestilo se odmerja v enakem odstotku kot nadomestilo med začasno zadržanostjo od dela zaradi nege ožjega družinskega člana. </w:t>
      </w:r>
      <w:r w:rsidR="00ED7EBD" w:rsidRPr="003721F7">
        <w:rPr>
          <w:rFonts w:cs="Arial"/>
          <w:szCs w:val="20"/>
        </w:rPr>
        <w:t>Pri izplačilu nadomestil</w:t>
      </w:r>
      <w:r w:rsidR="004B5B9F">
        <w:rPr>
          <w:rFonts w:cs="Arial"/>
          <w:szCs w:val="20"/>
        </w:rPr>
        <w:t>a</w:t>
      </w:r>
      <w:r w:rsidR="00ED7EBD" w:rsidRPr="003721F7">
        <w:rPr>
          <w:rFonts w:cs="Arial"/>
          <w:szCs w:val="20"/>
        </w:rPr>
        <w:t xml:space="preserve"> plače se uporabi </w:t>
      </w:r>
      <w:r w:rsidR="00ED7EBD" w:rsidRPr="003721F7">
        <w:rPr>
          <w:rFonts w:cs="Arial"/>
          <w:b/>
          <w:bCs/>
          <w:szCs w:val="20"/>
          <w:u w:val="single"/>
        </w:rPr>
        <w:t>šifra H030</w:t>
      </w:r>
      <w:r w:rsidR="00227055" w:rsidRPr="00022F0E">
        <w:rPr>
          <w:rFonts w:cs="Arial"/>
          <w:szCs w:val="20"/>
        </w:rPr>
        <w:t xml:space="preserve"> </w:t>
      </w:r>
      <w:r w:rsidR="006E0504">
        <w:rPr>
          <w:rFonts w:cs="Arial"/>
          <w:szCs w:val="20"/>
        </w:rPr>
        <w:t>iz</w:t>
      </w:r>
      <w:r w:rsidR="00227055" w:rsidRPr="00D86E8E">
        <w:rPr>
          <w:rFonts w:cs="Arial"/>
          <w:szCs w:val="20"/>
        </w:rPr>
        <w:t xml:space="preserve"> Uredb</w:t>
      </w:r>
      <w:r w:rsidR="006E0504">
        <w:rPr>
          <w:rFonts w:cs="Arial"/>
          <w:szCs w:val="20"/>
        </w:rPr>
        <w:t>e</w:t>
      </w:r>
      <w:r w:rsidR="00227055" w:rsidRPr="00D86E8E">
        <w:rPr>
          <w:rFonts w:cs="Arial"/>
          <w:szCs w:val="20"/>
        </w:rPr>
        <w:t xml:space="preserve"> o enotni metodologiji</w:t>
      </w:r>
      <w:r w:rsidR="00ED7EBD" w:rsidRPr="003721F7">
        <w:rPr>
          <w:rFonts w:cs="Arial"/>
          <w:szCs w:val="20"/>
        </w:rPr>
        <w:t xml:space="preserve">, ki določa nadomestilo plače </w:t>
      </w:r>
      <w:r w:rsidR="007C58C4" w:rsidRPr="003721F7">
        <w:rPr>
          <w:rFonts w:cs="Arial"/>
          <w:szCs w:val="20"/>
        </w:rPr>
        <w:t>v breme ZZZS</w:t>
      </w:r>
      <w:r w:rsidR="007C58C4" w:rsidRPr="009404CF">
        <w:rPr>
          <w:rFonts w:cs="Arial"/>
          <w:szCs w:val="20"/>
        </w:rPr>
        <w:t xml:space="preserve"> </w:t>
      </w:r>
      <w:r w:rsidR="007C58C4">
        <w:rPr>
          <w:rFonts w:cs="Arial"/>
          <w:szCs w:val="20"/>
        </w:rPr>
        <w:t>od 1. delovnega dne</w:t>
      </w:r>
      <w:r w:rsidR="007C58C4" w:rsidRPr="003721F7">
        <w:rPr>
          <w:rFonts w:cs="Arial"/>
          <w:szCs w:val="20"/>
        </w:rPr>
        <w:t xml:space="preserve"> </w:t>
      </w:r>
      <w:r w:rsidR="009404CF" w:rsidRPr="003721F7">
        <w:rPr>
          <w:rFonts w:cs="Arial"/>
          <w:szCs w:val="20"/>
        </w:rPr>
        <w:t>v višini 80 odstotkov osnove</w:t>
      </w:r>
      <w:r>
        <w:rPr>
          <w:rFonts w:cs="Arial"/>
          <w:szCs w:val="20"/>
        </w:rPr>
        <w:t>.</w:t>
      </w:r>
    </w:p>
    <w:p w14:paraId="33D8C7B7" w14:textId="77777777" w:rsidR="00712C08" w:rsidRPr="003721F7" w:rsidRDefault="00712C08" w:rsidP="00ED7EBD">
      <w:pPr>
        <w:spacing w:line="240" w:lineRule="auto"/>
        <w:jc w:val="both"/>
        <w:rPr>
          <w:rFonts w:cs="Arial"/>
          <w:szCs w:val="20"/>
        </w:rPr>
      </w:pPr>
    </w:p>
    <w:p w14:paraId="1E7285A2" w14:textId="77777777" w:rsidR="008553D2" w:rsidRDefault="00712C08" w:rsidP="00ED7EBD">
      <w:pPr>
        <w:spacing w:line="240" w:lineRule="auto"/>
        <w:jc w:val="both"/>
        <w:rPr>
          <w:rFonts w:cs="Arial"/>
          <w:szCs w:val="20"/>
        </w:rPr>
      </w:pPr>
      <w:r w:rsidRPr="003721F7">
        <w:rPr>
          <w:rFonts w:cs="Arial"/>
          <w:szCs w:val="20"/>
        </w:rPr>
        <w:t xml:space="preserve">Ukrepi iz tega člena veljajo </w:t>
      </w:r>
      <w:r w:rsidR="008553D2">
        <w:rPr>
          <w:rFonts w:cs="Arial"/>
          <w:szCs w:val="20"/>
        </w:rPr>
        <w:t xml:space="preserve">od vključno 28. 11. 2020 </w:t>
      </w:r>
      <w:r w:rsidRPr="003721F7">
        <w:rPr>
          <w:rFonts w:cs="Arial"/>
          <w:szCs w:val="20"/>
        </w:rPr>
        <w:t>do 31. </w:t>
      </w:r>
      <w:r w:rsidR="008553D2">
        <w:rPr>
          <w:rFonts w:cs="Arial"/>
          <w:szCs w:val="20"/>
        </w:rPr>
        <w:t>12.</w:t>
      </w:r>
      <w:r w:rsidRPr="003721F7">
        <w:rPr>
          <w:rFonts w:cs="Arial"/>
          <w:szCs w:val="20"/>
        </w:rPr>
        <w:t xml:space="preserve"> 2021.</w:t>
      </w:r>
    </w:p>
    <w:p w14:paraId="2A7D5CA3" w14:textId="77777777" w:rsidR="008553D2" w:rsidRDefault="008553D2" w:rsidP="00ED7EBD">
      <w:pPr>
        <w:spacing w:line="240" w:lineRule="auto"/>
        <w:jc w:val="both"/>
        <w:rPr>
          <w:rFonts w:cs="Arial"/>
          <w:szCs w:val="20"/>
        </w:rPr>
      </w:pPr>
    </w:p>
    <w:p w14:paraId="2657A951" w14:textId="43B336E8" w:rsidR="008553D2" w:rsidRDefault="008553D2" w:rsidP="00ED7EBD">
      <w:pPr>
        <w:spacing w:line="240" w:lineRule="auto"/>
        <w:jc w:val="both"/>
        <w:rPr>
          <w:rFonts w:cs="Arial"/>
          <w:szCs w:val="20"/>
        </w:rPr>
      </w:pPr>
      <w:r>
        <w:rPr>
          <w:rFonts w:cs="Arial"/>
          <w:szCs w:val="20"/>
        </w:rPr>
        <w:t>Podrobnejša pojasnila 98. člena ZIUOPDVE so dostopna na spletni strani Zavoda za zdravstveno zavarovanje Slovenije na naslednji povezavi:</w:t>
      </w:r>
    </w:p>
    <w:p w14:paraId="0C074293" w14:textId="77777777" w:rsidR="008553D2" w:rsidRPr="003721F7" w:rsidRDefault="00177E8A" w:rsidP="00ED7EBD">
      <w:pPr>
        <w:spacing w:line="240" w:lineRule="auto"/>
        <w:jc w:val="both"/>
        <w:rPr>
          <w:rFonts w:cs="Arial"/>
          <w:szCs w:val="20"/>
        </w:rPr>
      </w:pPr>
      <w:hyperlink r:id="rId16" w:history="1">
        <w:r w:rsidR="008553D2">
          <w:rPr>
            <w:rStyle w:val="Hiperpovezava"/>
            <w:rFonts w:eastAsiaTheme="majorEastAsia" w:cs="Arial"/>
            <w:szCs w:val="20"/>
          </w:rPr>
          <w:t>http://www.zzzs.si/zzzs/internet/zzzs.nsf/o/107F19D494503940C125863800303751</w:t>
        </w:r>
      </w:hyperlink>
      <w:r w:rsidR="008553D2">
        <w:br/>
      </w:r>
    </w:p>
    <w:p w14:paraId="0D91B315" w14:textId="77777777" w:rsidR="003642C4" w:rsidRPr="003721F7" w:rsidRDefault="003642C4" w:rsidP="00ED7EBD">
      <w:pPr>
        <w:spacing w:line="240" w:lineRule="auto"/>
        <w:jc w:val="both"/>
        <w:rPr>
          <w:rFonts w:cs="Arial"/>
          <w:b/>
          <w:bCs/>
          <w:szCs w:val="20"/>
        </w:rPr>
      </w:pPr>
    </w:p>
    <w:p w14:paraId="298FF084" w14:textId="040E0AD6" w:rsidR="003642C4" w:rsidRPr="001F350F" w:rsidRDefault="003642C4" w:rsidP="001F350F">
      <w:pPr>
        <w:pStyle w:val="Odstavekseznama"/>
        <w:numPr>
          <w:ilvl w:val="0"/>
          <w:numId w:val="2"/>
        </w:numPr>
        <w:spacing w:line="240" w:lineRule="auto"/>
        <w:jc w:val="both"/>
        <w:rPr>
          <w:rFonts w:cs="Arial"/>
          <w:b/>
          <w:bCs/>
          <w:szCs w:val="20"/>
        </w:rPr>
      </w:pPr>
      <w:r w:rsidRPr="001F350F">
        <w:rPr>
          <w:rFonts w:cs="Arial"/>
          <w:b/>
          <w:bCs/>
          <w:szCs w:val="20"/>
        </w:rPr>
        <w:t xml:space="preserve">Zagotavljanje sredstev za </w:t>
      </w:r>
      <w:r w:rsidR="001C100A" w:rsidRPr="001F350F">
        <w:rPr>
          <w:rFonts w:cs="Arial"/>
          <w:b/>
          <w:bCs/>
          <w:szCs w:val="20"/>
        </w:rPr>
        <w:t xml:space="preserve">financiranje </w:t>
      </w:r>
      <w:r w:rsidRPr="001F350F">
        <w:rPr>
          <w:rFonts w:cs="Arial"/>
          <w:b/>
          <w:bCs/>
          <w:szCs w:val="20"/>
        </w:rPr>
        <w:t>dodat</w:t>
      </w:r>
      <w:r w:rsidR="001C100A" w:rsidRPr="001F350F">
        <w:rPr>
          <w:rFonts w:cs="Arial"/>
          <w:b/>
          <w:bCs/>
          <w:szCs w:val="20"/>
        </w:rPr>
        <w:t>ka</w:t>
      </w:r>
      <w:r w:rsidRPr="001F350F">
        <w:rPr>
          <w:rFonts w:cs="Arial"/>
          <w:b/>
          <w:bCs/>
          <w:szCs w:val="20"/>
        </w:rPr>
        <w:t xml:space="preserve"> za delo v rizičnih razmerah (11. točka prvega odstavka 39. člena Kolektivne pogodbe za javni sektor</w:t>
      </w:r>
      <w:r w:rsidR="001C100A" w:rsidRPr="001F350F">
        <w:rPr>
          <w:rFonts w:cs="Arial"/>
          <w:b/>
          <w:bCs/>
          <w:szCs w:val="20"/>
        </w:rPr>
        <w:t>)</w:t>
      </w:r>
      <w:r w:rsidR="001F350F" w:rsidRPr="001F350F">
        <w:rPr>
          <w:rFonts w:cs="Arial"/>
          <w:b/>
          <w:bCs/>
          <w:szCs w:val="20"/>
        </w:rPr>
        <w:t xml:space="preserve"> </w:t>
      </w:r>
    </w:p>
    <w:p w14:paraId="29E2FCEE" w14:textId="77777777" w:rsidR="001F350F" w:rsidRPr="001F350F" w:rsidRDefault="001F350F" w:rsidP="001F350F">
      <w:pPr>
        <w:pStyle w:val="Odstavekseznama"/>
        <w:spacing w:line="240" w:lineRule="auto"/>
        <w:jc w:val="both"/>
        <w:rPr>
          <w:rFonts w:cs="Arial"/>
          <w:b/>
          <w:bCs/>
          <w:szCs w:val="20"/>
        </w:rPr>
      </w:pPr>
    </w:p>
    <w:p w14:paraId="41A10721" w14:textId="77777777" w:rsidR="003642C4" w:rsidRPr="003721F7" w:rsidRDefault="003642C4" w:rsidP="0071002D">
      <w:pPr>
        <w:spacing w:line="240" w:lineRule="auto"/>
        <w:jc w:val="both"/>
        <w:rPr>
          <w:rFonts w:cs="Arial"/>
          <w:szCs w:val="20"/>
        </w:rPr>
      </w:pPr>
      <w:bookmarkStart w:id="3" w:name="_Hlk58316980"/>
      <w:r w:rsidRPr="003721F7">
        <w:rPr>
          <w:rFonts w:cs="Arial"/>
          <w:szCs w:val="20"/>
        </w:rPr>
        <w:t xml:space="preserve">ZIUOPDVE v 123. členu določa, da se sredstva za financiranje dodatka iz 11. točke prvega odstavka 39. člena Kolektivne pogodbe za javni sektor (Uradni list RS, št. 57/08, 23/09, 91/09, 89/10, 89/10, 40/12, 46/13, 95/14, 91/15, 21/17, 46/17, 69/17 in 80/18; v nadaljnjem besedilu: KPJS) delodajalcem v javnem sektorju zagotovijo v proračunu Republike Slovenije. </w:t>
      </w:r>
    </w:p>
    <w:p w14:paraId="599B5088" w14:textId="77777777" w:rsidR="003642C4" w:rsidRPr="003721F7" w:rsidRDefault="003642C4" w:rsidP="0071002D">
      <w:pPr>
        <w:spacing w:line="240" w:lineRule="auto"/>
        <w:jc w:val="both"/>
        <w:rPr>
          <w:rFonts w:cs="Arial"/>
          <w:szCs w:val="20"/>
        </w:rPr>
      </w:pPr>
    </w:p>
    <w:p w14:paraId="366D5F8D" w14:textId="77777777" w:rsidR="009E30AB" w:rsidRPr="003721F7" w:rsidRDefault="003642C4" w:rsidP="0071002D">
      <w:pPr>
        <w:jc w:val="both"/>
        <w:rPr>
          <w:rFonts w:cs="Arial"/>
          <w:szCs w:val="20"/>
        </w:rPr>
      </w:pPr>
      <w:r w:rsidRPr="003721F7">
        <w:rPr>
          <w:rFonts w:cs="Arial"/>
          <w:szCs w:val="20"/>
        </w:rPr>
        <w:t xml:space="preserve">Delodajalci v javnem sektorju vložijo zahtevek za sredstva iz prejšnjega odstavka občini ustanoviteljici ali resorno pristojnemu ministrstvu. </w:t>
      </w:r>
      <w:bookmarkStart w:id="4" w:name="_Hlk58317211"/>
      <w:r w:rsidRPr="003721F7">
        <w:rPr>
          <w:rFonts w:cs="Arial"/>
          <w:szCs w:val="20"/>
        </w:rPr>
        <w:t xml:space="preserve">Minister, pristojen za finance, natančneje predpiše postopek in roke za uveljavljanje zahtevkov. </w:t>
      </w:r>
      <w:r w:rsidR="0071002D">
        <w:rPr>
          <w:rFonts w:cs="Arial"/>
          <w:szCs w:val="20"/>
        </w:rPr>
        <w:t>Skladno s 141. členom ZIUOPDVE minister izda podzakonski predpis</w:t>
      </w:r>
      <w:bookmarkEnd w:id="3"/>
      <w:r w:rsidR="0071002D">
        <w:rPr>
          <w:rFonts w:cs="Arial"/>
          <w:szCs w:val="20"/>
        </w:rPr>
        <w:t xml:space="preserve"> </w:t>
      </w:r>
      <w:r w:rsidR="009E30AB" w:rsidRPr="003721F7">
        <w:rPr>
          <w:rFonts w:cs="Arial"/>
          <w:szCs w:val="20"/>
        </w:rPr>
        <w:t xml:space="preserve">v 30 dneh po uveljavitvi tega zakona. </w:t>
      </w:r>
    </w:p>
    <w:p w14:paraId="1CF77E84" w14:textId="77777777" w:rsidR="003642C4" w:rsidRPr="003721F7" w:rsidRDefault="003642C4" w:rsidP="003642C4">
      <w:pPr>
        <w:rPr>
          <w:rFonts w:cs="Arial"/>
          <w:szCs w:val="20"/>
        </w:rPr>
      </w:pPr>
    </w:p>
    <w:bookmarkEnd w:id="4"/>
    <w:p w14:paraId="5DBD3CB5" w14:textId="77777777" w:rsidR="003642C4" w:rsidRPr="003721F7" w:rsidRDefault="003642C4" w:rsidP="003642C4">
      <w:pPr>
        <w:rPr>
          <w:rFonts w:cs="Arial"/>
          <w:szCs w:val="20"/>
        </w:rPr>
      </w:pPr>
      <w:r w:rsidRPr="003721F7">
        <w:rPr>
          <w:rFonts w:cs="Arial"/>
          <w:szCs w:val="20"/>
        </w:rPr>
        <w:t xml:space="preserve">Sredstva za financiranje dodatka iz 11. točke prvega odstavka 39. člena KPJS se delodajalcem v javnem sektorju zagotavljajo </w:t>
      </w:r>
      <w:r w:rsidRPr="00DE7AED">
        <w:rPr>
          <w:rFonts w:cs="Arial"/>
          <w:b/>
          <w:bCs/>
          <w:szCs w:val="20"/>
          <w:u w:val="single"/>
        </w:rPr>
        <w:t>od 19. oktobra 2020 za čas trajanja epidemije</w:t>
      </w:r>
      <w:r w:rsidRPr="003721F7">
        <w:rPr>
          <w:rFonts w:cs="Arial"/>
          <w:szCs w:val="20"/>
        </w:rPr>
        <w:t xml:space="preserve">. Na enak način se za financiranje dodatka iz 11. točke prvega odstavka 39. člena KPJS zagotovijo sredstva tudi zasebnim izvajalcem socialnega in zdravstvenega varstva, ki dejavnost opravljajo v okviru mreže javne službe ter zasebnim vrtcem s koncesijo in zasebnim vrtcem. </w:t>
      </w:r>
    </w:p>
    <w:p w14:paraId="3FCED2C8" w14:textId="77777777" w:rsidR="001C100A" w:rsidRPr="003721F7" w:rsidRDefault="003642C4" w:rsidP="004B1011">
      <w:pPr>
        <w:spacing w:before="100" w:beforeAutospacing="1" w:after="100" w:afterAutospacing="1"/>
        <w:jc w:val="both"/>
        <w:rPr>
          <w:rFonts w:cs="Arial"/>
          <w:szCs w:val="20"/>
        </w:rPr>
      </w:pPr>
      <w:r w:rsidRPr="003721F7">
        <w:rPr>
          <w:rFonts w:cs="Arial"/>
          <w:szCs w:val="20"/>
        </w:rPr>
        <w:t xml:space="preserve">Ne glede na določbe zakonov in kolektivnih pogodb, ki urejajo osnovo za nadomestilo plače za čas odsotnosti z dela, se dodatek za rizične razmere na podlagi 11. točke </w:t>
      </w:r>
      <w:r w:rsidR="00DE7AED">
        <w:rPr>
          <w:rFonts w:cs="Arial"/>
          <w:szCs w:val="20"/>
        </w:rPr>
        <w:t xml:space="preserve">prvega odstavka </w:t>
      </w:r>
      <w:r w:rsidRPr="003721F7">
        <w:rPr>
          <w:rFonts w:cs="Arial"/>
          <w:szCs w:val="20"/>
        </w:rPr>
        <w:t xml:space="preserve">39. člena KPJS ne všteva v osnovo za nadomestilo plače za čas odsotnosti z dela. </w:t>
      </w:r>
      <w:r w:rsidR="004B1011" w:rsidRPr="003721F7">
        <w:rPr>
          <w:rFonts w:cs="Arial"/>
          <w:szCs w:val="20"/>
        </w:rPr>
        <w:t xml:space="preserve">Glede na to, da ZIUOPDVE posebne določbe glede pričetka veljavnosti spremembe, skladno s katero se dodatek za delo v rizičnih razmerah ne všteva v osnovo za nadomestilo plače za čas odsotnosti z dela, ne vsebuje, menimo, da sprememba velja od pričetka </w:t>
      </w:r>
      <w:r w:rsidR="00DE7AED">
        <w:rPr>
          <w:rFonts w:cs="Arial"/>
          <w:szCs w:val="20"/>
        </w:rPr>
        <w:t>uveljavitve</w:t>
      </w:r>
      <w:r w:rsidR="004B1011" w:rsidRPr="003721F7">
        <w:rPr>
          <w:rFonts w:cs="Arial"/>
          <w:szCs w:val="20"/>
        </w:rPr>
        <w:t xml:space="preserve"> zakona. </w:t>
      </w:r>
      <w:r w:rsidR="004B1011" w:rsidRPr="00987128">
        <w:rPr>
          <w:rFonts w:cs="Arial"/>
          <w:szCs w:val="20"/>
          <w:u w:val="single"/>
        </w:rPr>
        <w:t xml:space="preserve">Navedeno pomeni, da se dodatek za delo v rizičnih razmerah ne všteva v osnovo za nadomestilo plače za odsotnosti z dela </w:t>
      </w:r>
      <w:r w:rsidR="004B1011" w:rsidRPr="00DE7AED">
        <w:rPr>
          <w:rFonts w:cs="Arial"/>
          <w:b/>
          <w:bCs/>
          <w:szCs w:val="20"/>
          <w:u w:val="single"/>
        </w:rPr>
        <w:t>od vključno 28. novembra 2020 dalje.</w:t>
      </w:r>
      <w:r w:rsidR="004B1011" w:rsidRPr="003721F7">
        <w:rPr>
          <w:rFonts w:cs="Arial"/>
          <w:szCs w:val="20"/>
        </w:rPr>
        <w:t xml:space="preserve"> </w:t>
      </w:r>
    </w:p>
    <w:p w14:paraId="7C791320" w14:textId="77777777" w:rsidR="001C100A" w:rsidRPr="003721F7" w:rsidRDefault="001C100A" w:rsidP="00AF008B">
      <w:pPr>
        <w:jc w:val="both"/>
        <w:rPr>
          <w:rFonts w:cs="Arial"/>
          <w:szCs w:val="20"/>
        </w:rPr>
      </w:pPr>
      <w:r w:rsidRPr="003721F7">
        <w:rPr>
          <w:rFonts w:cs="Arial"/>
          <w:szCs w:val="20"/>
        </w:rPr>
        <w:lastRenderedPageBreak/>
        <w:t xml:space="preserve">Pri izplačilu dodatka za delo v rizičnih razmerah se uporabi šifra </w:t>
      </w:r>
      <w:r w:rsidRPr="003721F7">
        <w:rPr>
          <w:rFonts w:cs="Arial"/>
          <w:b/>
          <w:bCs/>
          <w:szCs w:val="20"/>
          <w:u w:val="single"/>
        </w:rPr>
        <w:t>C223</w:t>
      </w:r>
      <w:r w:rsidRPr="003721F7">
        <w:rPr>
          <w:rFonts w:cs="Arial"/>
          <w:szCs w:val="20"/>
        </w:rPr>
        <w:t xml:space="preserve"> iz Uredbe o enotni metodologiji</w:t>
      </w:r>
      <w:r w:rsidR="00AF008B" w:rsidRPr="003721F7">
        <w:rPr>
          <w:rFonts w:cs="Arial"/>
          <w:szCs w:val="20"/>
        </w:rPr>
        <w:t>.</w:t>
      </w:r>
    </w:p>
    <w:p w14:paraId="4BDFB5F9" w14:textId="77777777" w:rsidR="00AF008B" w:rsidRPr="003721F7" w:rsidRDefault="00AF008B" w:rsidP="00AF008B">
      <w:pPr>
        <w:jc w:val="both"/>
        <w:rPr>
          <w:rFonts w:cs="Arial"/>
          <w:szCs w:val="20"/>
        </w:rPr>
      </w:pPr>
    </w:p>
    <w:p w14:paraId="6054FB54" w14:textId="3A932190" w:rsidR="00AF008B" w:rsidRPr="001F350F" w:rsidRDefault="00AF008B" w:rsidP="001F350F">
      <w:pPr>
        <w:pStyle w:val="Odstavekseznama"/>
        <w:numPr>
          <w:ilvl w:val="0"/>
          <w:numId w:val="2"/>
        </w:numPr>
        <w:jc w:val="both"/>
        <w:rPr>
          <w:rFonts w:cs="Arial"/>
          <w:b/>
          <w:bCs/>
          <w:szCs w:val="20"/>
        </w:rPr>
      </w:pPr>
      <w:r w:rsidRPr="001F350F">
        <w:rPr>
          <w:rFonts w:cs="Arial"/>
          <w:b/>
          <w:bCs/>
          <w:szCs w:val="20"/>
        </w:rPr>
        <w:t>Zaposlitev zaradi nujnih delovnih potreb v času obvladovanja virus</w:t>
      </w:r>
      <w:r w:rsidR="00EA3F47">
        <w:rPr>
          <w:rFonts w:cs="Arial"/>
          <w:b/>
          <w:bCs/>
          <w:szCs w:val="20"/>
        </w:rPr>
        <w:t>a</w:t>
      </w:r>
      <w:r w:rsidRPr="001F350F">
        <w:rPr>
          <w:rFonts w:cs="Arial"/>
          <w:b/>
          <w:bCs/>
          <w:szCs w:val="20"/>
        </w:rPr>
        <w:t xml:space="preserve"> COVID-19</w:t>
      </w:r>
    </w:p>
    <w:p w14:paraId="03164E22" w14:textId="77777777" w:rsidR="001F350F" w:rsidRPr="001F350F" w:rsidRDefault="001F350F" w:rsidP="001F350F">
      <w:pPr>
        <w:pStyle w:val="Odstavekseznama"/>
        <w:jc w:val="both"/>
        <w:rPr>
          <w:rFonts w:cs="Arial"/>
          <w:b/>
          <w:bCs/>
          <w:szCs w:val="20"/>
        </w:rPr>
      </w:pPr>
    </w:p>
    <w:p w14:paraId="62C8EC25" w14:textId="77777777" w:rsidR="00AF008B" w:rsidRPr="003721F7" w:rsidRDefault="00AF008B" w:rsidP="00AF008B">
      <w:pPr>
        <w:jc w:val="both"/>
        <w:rPr>
          <w:rFonts w:cs="Arial"/>
          <w:szCs w:val="20"/>
        </w:rPr>
      </w:pPr>
      <w:r w:rsidRPr="003721F7">
        <w:rPr>
          <w:rFonts w:cs="Arial"/>
          <w:szCs w:val="20"/>
        </w:rPr>
        <w:t xml:space="preserve">ZIUOPDVE v 124. členu določa, da lahko delodajalec v javnem sektorju zaradi nujnih delovnih potreb sklene pogodbo o zaposlitvi za določen čas brez javne objave prostega delovnega mesta. V tem primeru se lahko pogodba o zaposlitvi sklene za določen čas, vendar najdalj za obdobje do 31. avgusta 2021. </w:t>
      </w:r>
    </w:p>
    <w:p w14:paraId="51183F7A" w14:textId="77777777" w:rsidR="00AF008B" w:rsidRPr="003721F7" w:rsidRDefault="00AF008B" w:rsidP="00AF008B">
      <w:pPr>
        <w:jc w:val="both"/>
        <w:rPr>
          <w:rFonts w:cs="Arial"/>
          <w:szCs w:val="20"/>
        </w:rPr>
      </w:pPr>
    </w:p>
    <w:p w14:paraId="2A4804B6" w14:textId="77777777" w:rsidR="00AF008B" w:rsidRDefault="00AF008B" w:rsidP="00AF008B">
      <w:pPr>
        <w:jc w:val="both"/>
        <w:rPr>
          <w:rFonts w:cs="Arial"/>
          <w:szCs w:val="20"/>
        </w:rPr>
      </w:pPr>
      <w:r w:rsidRPr="003721F7">
        <w:rPr>
          <w:rFonts w:cs="Arial"/>
          <w:szCs w:val="20"/>
        </w:rPr>
        <w:t xml:space="preserve">Pogodba o zaposlitvi za določen čas se na področju vzgoje in izobraževanja lahko sklene tudi s strokovnim delavcem, ki še nima opravljenega strokovnega izpita s področja vzgoje in izobraževanja, če izpolnjuje druge pogoje za zasedbo delovnega mesta v programu, ki ga izvaja vzgojno-izobraževalni zavod in za katerega je vpisan v razvid kot izvajalec javnoveljavnih programov. </w:t>
      </w:r>
    </w:p>
    <w:p w14:paraId="27E98858" w14:textId="77777777" w:rsidR="0026208E" w:rsidRPr="003721F7" w:rsidRDefault="0026208E" w:rsidP="00AF008B">
      <w:pPr>
        <w:jc w:val="both"/>
        <w:rPr>
          <w:rFonts w:cs="Arial"/>
          <w:szCs w:val="20"/>
        </w:rPr>
      </w:pPr>
    </w:p>
    <w:p w14:paraId="452063B9" w14:textId="77777777" w:rsidR="00AF008B" w:rsidRPr="003721F7" w:rsidRDefault="00AF008B" w:rsidP="00AF008B">
      <w:pPr>
        <w:jc w:val="both"/>
        <w:rPr>
          <w:rFonts w:cs="Arial"/>
          <w:szCs w:val="20"/>
        </w:rPr>
      </w:pPr>
      <w:r w:rsidRPr="003721F7">
        <w:rPr>
          <w:rFonts w:cs="Arial"/>
          <w:szCs w:val="20"/>
        </w:rPr>
        <w:t xml:space="preserve">Na enak način lahko sklene pogodbo o zaposlitvi za določen čas tudi zasebni izvajalec socialnega in zdravstvenega varstva, ki dejavnost opravlja v okviru mreže javne službe. </w:t>
      </w:r>
    </w:p>
    <w:p w14:paraId="069E7C30" w14:textId="77777777" w:rsidR="00AF008B" w:rsidRPr="003721F7" w:rsidRDefault="00AF008B" w:rsidP="00AF008B">
      <w:pPr>
        <w:jc w:val="both"/>
        <w:rPr>
          <w:rFonts w:cs="Arial"/>
          <w:szCs w:val="20"/>
        </w:rPr>
      </w:pPr>
    </w:p>
    <w:p w14:paraId="090EF7F6" w14:textId="3FFF4EF6" w:rsidR="007D7F9C" w:rsidRPr="001F350F" w:rsidRDefault="007D7F9C" w:rsidP="001F350F">
      <w:pPr>
        <w:pStyle w:val="Odstavekseznama"/>
        <w:numPr>
          <w:ilvl w:val="0"/>
          <w:numId w:val="2"/>
        </w:numPr>
        <w:jc w:val="both"/>
        <w:rPr>
          <w:rFonts w:cs="Arial"/>
          <w:b/>
          <w:bCs/>
          <w:szCs w:val="20"/>
        </w:rPr>
      </w:pPr>
      <w:r w:rsidRPr="001F350F">
        <w:rPr>
          <w:rFonts w:cs="Arial"/>
          <w:b/>
          <w:bCs/>
          <w:szCs w:val="20"/>
        </w:rPr>
        <w:t>Dodatek za delo v rizičnih razmerah direktor</w:t>
      </w:r>
      <w:r w:rsidR="00823BB6" w:rsidRPr="001F350F">
        <w:rPr>
          <w:rFonts w:cs="Arial"/>
          <w:b/>
          <w:bCs/>
          <w:szCs w:val="20"/>
        </w:rPr>
        <w:t>jem v javnem sektorju v dejavnosti zdravstva in socialnega varstva</w:t>
      </w:r>
    </w:p>
    <w:p w14:paraId="1E4B4687" w14:textId="77777777" w:rsidR="00823BB6" w:rsidRPr="003721F7" w:rsidRDefault="00823BB6" w:rsidP="007D7F9C">
      <w:pPr>
        <w:rPr>
          <w:rFonts w:cs="Arial"/>
          <w:szCs w:val="20"/>
        </w:rPr>
      </w:pPr>
    </w:p>
    <w:p w14:paraId="48DD5853" w14:textId="77777777" w:rsidR="00823BB6" w:rsidRPr="003721F7" w:rsidRDefault="00823BB6" w:rsidP="0026208E">
      <w:pPr>
        <w:jc w:val="both"/>
        <w:rPr>
          <w:rFonts w:cs="Arial"/>
          <w:szCs w:val="20"/>
        </w:rPr>
      </w:pPr>
      <w:r w:rsidRPr="003721F7">
        <w:rPr>
          <w:rFonts w:cs="Arial"/>
          <w:szCs w:val="20"/>
        </w:rPr>
        <w:t>ZIUOPDVE je v 125. členu določil, da n</w:t>
      </w:r>
      <w:r w:rsidR="007D7F9C" w:rsidRPr="003721F7">
        <w:rPr>
          <w:rFonts w:cs="Arial"/>
          <w:szCs w:val="20"/>
        </w:rPr>
        <w:t xml:space="preserve">e glede na določbo četrtega odstavka 23. člena Zakona o sistemu plač v javnem sektorju (Uradni list RS, št. 108/09 – uradno prečiščeno besedilo, 13/10, 59/10, 85/10, 107/10, 35/11 – ORZSPJS49a, 27/12 – </w:t>
      </w:r>
      <w:proofErr w:type="spellStart"/>
      <w:r w:rsidR="007D7F9C" w:rsidRPr="003721F7">
        <w:rPr>
          <w:rFonts w:cs="Arial"/>
          <w:szCs w:val="20"/>
        </w:rPr>
        <w:t>odl</w:t>
      </w:r>
      <w:proofErr w:type="spellEnd"/>
      <w:r w:rsidR="007D7F9C" w:rsidRPr="003721F7">
        <w:rPr>
          <w:rFonts w:cs="Arial"/>
          <w:szCs w:val="20"/>
        </w:rPr>
        <w:t xml:space="preserve">. US, 40/12 – ZUJF, 46/13, 25/14 – ZFU, 50/14, 95/14 – ZUPPJS15, 82/15, 23/17 – </w:t>
      </w:r>
      <w:proofErr w:type="spellStart"/>
      <w:r w:rsidR="007D7F9C" w:rsidRPr="003721F7">
        <w:rPr>
          <w:rFonts w:cs="Arial"/>
          <w:szCs w:val="20"/>
        </w:rPr>
        <w:t>ZDOdv</w:t>
      </w:r>
      <w:proofErr w:type="spellEnd"/>
      <w:r w:rsidR="007D7F9C" w:rsidRPr="003721F7">
        <w:rPr>
          <w:rFonts w:cs="Arial"/>
          <w:szCs w:val="20"/>
        </w:rPr>
        <w:t xml:space="preserve">, 67/17 in 84/18) direktorjem v javnem sektorju, kot jih določa Uredba o plačah direktorjev v javnem sektorju (Uradni list RS, št. 68/17, 4/18 in 30/18), ki opravljajo delo </w:t>
      </w:r>
      <w:r w:rsidR="007D7F9C" w:rsidRPr="009B522F">
        <w:rPr>
          <w:rFonts w:cs="Arial"/>
          <w:b/>
          <w:bCs/>
          <w:szCs w:val="20"/>
          <w:u w:val="single"/>
        </w:rPr>
        <w:t>v dejavnosti zdravstva in socialnega varstva</w:t>
      </w:r>
      <w:r w:rsidR="007D7F9C" w:rsidRPr="003721F7">
        <w:rPr>
          <w:rFonts w:cs="Arial"/>
          <w:szCs w:val="20"/>
        </w:rPr>
        <w:t>, pripada dodatek za delo v rizičnih razmerah v višini 65 odstotkov urne postavke osnovne plače za polovico rednega delovnega časa.</w:t>
      </w:r>
      <w:r w:rsidRPr="003721F7">
        <w:rPr>
          <w:rFonts w:cs="Arial"/>
          <w:szCs w:val="20"/>
        </w:rPr>
        <w:t xml:space="preserve"> </w:t>
      </w:r>
    </w:p>
    <w:p w14:paraId="6E92333A" w14:textId="77777777" w:rsidR="00823BB6" w:rsidRPr="003721F7" w:rsidRDefault="00823BB6" w:rsidP="0026208E">
      <w:pPr>
        <w:jc w:val="both"/>
        <w:rPr>
          <w:rFonts w:cs="Arial"/>
          <w:szCs w:val="20"/>
        </w:rPr>
      </w:pPr>
    </w:p>
    <w:p w14:paraId="79C4386B" w14:textId="207194E9" w:rsidR="00AF20B7" w:rsidRPr="005D7DCF" w:rsidRDefault="00823BB6" w:rsidP="0026208E">
      <w:pPr>
        <w:jc w:val="both"/>
        <w:rPr>
          <w:rFonts w:cs="Arial"/>
          <w:szCs w:val="20"/>
          <w:lang w:eastAsia="sl-SI"/>
        </w:rPr>
      </w:pPr>
      <w:r w:rsidRPr="003721F7">
        <w:rPr>
          <w:rFonts w:cs="Arial"/>
          <w:szCs w:val="20"/>
        </w:rPr>
        <w:t>Direktorjem (</w:t>
      </w:r>
      <w:r w:rsidR="00AA7234">
        <w:rPr>
          <w:rFonts w:cs="Arial"/>
          <w:szCs w:val="20"/>
        </w:rPr>
        <w:t xml:space="preserve">torej </w:t>
      </w:r>
      <w:r w:rsidR="00AF20B7" w:rsidRPr="003721F7">
        <w:rPr>
          <w:rFonts w:cs="Arial"/>
          <w:szCs w:val="20"/>
        </w:rPr>
        <w:t xml:space="preserve">javnim </w:t>
      </w:r>
      <w:r w:rsidRPr="003721F7">
        <w:rPr>
          <w:rFonts w:cs="Arial"/>
          <w:szCs w:val="20"/>
        </w:rPr>
        <w:t>uslužbenc</w:t>
      </w:r>
      <w:r w:rsidR="00AF20B7" w:rsidRPr="003721F7">
        <w:rPr>
          <w:rFonts w:cs="Arial"/>
          <w:szCs w:val="20"/>
        </w:rPr>
        <w:t>em</w:t>
      </w:r>
      <w:r w:rsidRPr="003721F7">
        <w:rPr>
          <w:rFonts w:cs="Arial"/>
          <w:szCs w:val="20"/>
        </w:rPr>
        <w:t xml:space="preserve"> plačne skupine B</w:t>
      </w:r>
      <w:r w:rsidR="00AA7234">
        <w:rPr>
          <w:rFonts w:cs="Arial"/>
          <w:szCs w:val="20"/>
        </w:rPr>
        <w:t xml:space="preserve"> skladno z opredelitvijo v 1. člen</w:t>
      </w:r>
      <w:r w:rsidR="00987128">
        <w:rPr>
          <w:rFonts w:cs="Arial"/>
          <w:szCs w:val="20"/>
        </w:rPr>
        <w:t>u</w:t>
      </w:r>
      <w:r w:rsidR="00AA7234">
        <w:rPr>
          <w:rFonts w:cs="Arial"/>
          <w:szCs w:val="20"/>
        </w:rPr>
        <w:t xml:space="preserve"> </w:t>
      </w:r>
      <w:r w:rsidR="00AA7234" w:rsidRPr="00AA7234">
        <w:rPr>
          <w:rFonts w:cs="Arial"/>
          <w:szCs w:val="20"/>
        </w:rPr>
        <w:t>Uredb</w:t>
      </w:r>
      <w:r w:rsidR="00AA7234">
        <w:rPr>
          <w:rFonts w:cs="Arial"/>
          <w:szCs w:val="20"/>
        </w:rPr>
        <w:t>e</w:t>
      </w:r>
      <w:r w:rsidR="00AA7234" w:rsidRPr="00AA7234">
        <w:rPr>
          <w:rFonts w:cs="Arial"/>
          <w:szCs w:val="20"/>
        </w:rPr>
        <w:t xml:space="preserve"> o plačah direktorjev v javnem sektorju</w:t>
      </w:r>
      <w:r w:rsidRPr="003721F7">
        <w:rPr>
          <w:rFonts w:cs="Arial"/>
          <w:szCs w:val="20"/>
        </w:rPr>
        <w:t>)</w:t>
      </w:r>
      <w:r w:rsidR="00AF20B7" w:rsidRPr="003721F7">
        <w:rPr>
          <w:rFonts w:cs="Arial"/>
          <w:szCs w:val="20"/>
        </w:rPr>
        <w:t>,</w:t>
      </w:r>
      <w:r w:rsidRPr="003721F7">
        <w:rPr>
          <w:rFonts w:cs="Arial"/>
          <w:szCs w:val="20"/>
        </w:rPr>
        <w:t xml:space="preserve"> </w:t>
      </w:r>
      <w:r w:rsidRPr="009B522F">
        <w:rPr>
          <w:rFonts w:cs="Arial"/>
          <w:b/>
          <w:bCs/>
          <w:szCs w:val="20"/>
          <w:u w:val="single"/>
        </w:rPr>
        <w:t>ki opravljajo delo v dejavnosti zdravstva in socialnega varstva</w:t>
      </w:r>
      <w:r w:rsidRPr="003721F7">
        <w:rPr>
          <w:rFonts w:cs="Arial"/>
          <w:szCs w:val="20"/>
        </w:rPr>
        <w:t xml:space="preserve">, pripada dodatek za delo v rizičnih razmerah v višini 65 </w:t>
      </w:r>
      <w:r w:rsidR="00AF20B7" w:rsidRPr="003721F7">
        <w:rPr>
          <w:rFonts w:cs="Arial"/>
          <w:szCs w:val="20"/>
        </w:rPr>
        <w:t>odstotkov</w:t>
      </w:r>
      <w:r w:rsidRPr="003721F7">
        <w:rPr>
          <w:rFonts w:cs="Arial"/>
          <w:szCs w:val="20"/>
        </w:rPr>
        <w:t xml:space="preserve"> urne postavke osnovne plače za polovico ur rednega dela</w:t>
      </w:r>
      <w:r w:rsidR="00AF20B7" w:rsidRPr="003721F7">
        <w:rPr>
          <w:rFonts w:cs="Arial"/>
          <w:szCs w:val="20"/>
        </w:rPr>
        <w:t xml:space="preserve"> (A010). </w:t>
      </w:r>
      <w:r w:rsidR="0026208E">
        <w:rPr>
          <w:rFonts w:cs="Arial"/>
          <w:szCs w:val="20"/>
        </w:rPr>
        <w:t>G</w:t>
      </w:r>
      <w:r w:rsidR="00AF20B7" w:rsidRPr="003721F7">
        <w:rPr>
          <w:rFonts w:cs="Arial"/>
          <w:szCs w:val="20"/>
        </w:rPr>
        <w:t>lede na to, da dodatek direktorjem pripada za delo v rizičnih razmerah, do dodatka niso upravičeni za čas</w:t>
      </w:r>
      <w:r w:rsidR="00AF20B7" w:rsidRPr="003721F7">
        <w:rPr>
          <w:rFonts w:cs="Arial"/>
          <w:szCs w:val="20"/>
          <w:lang w:val="x-none"/>
        </w:rPr>
        <w:t xml:space="preserve"> opravlja</w:t>
      </w:r>
      <w:r w:rsidR="00AF20B7" w:rsidRPr="003721F7">
        <w:rPr>
          <w:rFonts w:cs="Arial"/>
          <w:szCs w:val="20"/>
        </w:rPr>
        <w:t>nja</w:t>
      </w:r>
      <w:r w:rsidR="00AF20B7" w:rsidRPr="003721F7">
        <w:rPr>
          <w:rFonts w:cs="Arial"/>
          <w:szCs w:val="20"/>
          <w:lang w:val="x-none"/>
        </w:rPr>
        <w:t xml:space="preserve"> del</w:t>
      </w:r>
      <w:r w:rsidR="00AF20B7" w:rsidRPr="003721F7">
        <w:rPr>
          <w:rFonts w:cs="Arial"/>
          <w:szCs w:val="20"/>
        </w:rPr>
        <w:t>a</w:t>
      </w:r>
      <w:r w:rsidR="00AF20B7" w:rsidRPr="003721F7">
        <w:rPr>
          <w:rFonts w:cs="Arial"/>
          <w:szCs w:val="20"/>
          <w:lang w:val="x-none"/>
        </w:rPr>
        <w:t xml:space="preserve"> na domu</w:t>
      </w:r>
      <w:r w:rsidR="005D7DCF">
        <w:rPr>
          <w:rFonts w:cs="Arial"/>
          <w:szCs w:val="20"/>
        </w:rPr>
        <w:t xml:space="preserve"> in za </w:t>
      </w:r>
      <w:r w:rsidR="0034761E">
        <w:rPr>
          <w:rFonts w:cs="Arial"/>
          <w:szCs w:val="20"/>
        </w:rPr>
        <w:t>čas</w:t>
      </w:r>
      <w:r w:rsidR="005D7DCF">
        <w:rPr>
          <w:rFonts w:cs="Arial"/>
          <w:szCs w:val="20"/>
        </w:rPr>
        <w:t>, ko so odsotni</w:t>
      </w:r>
      <w:r w:rsidR="00987128">
        <w:rPr>
          <w:rFonts w:cs="Arial"/>
          <w:szCs w:val="20"/>
        </w:rPr>
        <w:t xml:space="preserve"> z dela</w:t>
      </w:r>
      <w:r w:rsidR="005D7DCF">
        <w:rPr>
          <w:rFonts w:cs="Arial"/>
          <w:szCs w:val="20"/>
        </w:rPr>
        <w:t xml:space="preserve">. </w:t>
      </w:r>
    </w:p>
    <w:p w14:paraId="77B566EA" w14:textId="77777777" w:rsidR="00AF20B7" w:rsidRPr="003721F7" w:rsidRDefault="00AF20B7" w:rsidP="0026208E">
      <w:pPr>
        <w:jc w:val="both"/>
        <w:rPr>
          <w:rFonts w:cs="Arial"/>
          <w:szCs w:val="20"/>
          <w:lang w:eastAsia="sl-SI"/>
        </w:rPr>
      </w:pPr>
    </w:p>
    <w:p w14:paraId="053A1D91" w14:textId="77777777" w:rsidR="00AF20B7" w:rsidRPr="0026208E" w:rsidRDefault="00AF20B7" w:rsidP="0026208E">
      <w:pPr>
        <w:jc w:val="both"/>
        <w:rPr>
          <w:rFonts w:cs="Arial"/>
          <w:b/>
          <w:bCs/>
          <w:szCs w:val="20"/>
          <w:u w:val="single"/>
        </w:rPr>
      </w:pPr>
      <w:r w:rsidRPr="003721F7">
        <w:rPr>
          <w:rFonts w:cs="Arial"/>
          <w:szCs w:val="20"/>
          <w:lang w:eastAsia="sl-SI"/>
        </w:rPr>
        <w:t xml:space="preserve">Dodatek pripada direktorjem </w:t>
      </w:r>
      <w:r w:rsidRPr="0026208E">
        <w:rPr>
          <w:rFonts w:cs="Arial"/>
          <w:b/>
          <w:bCs/>
          <w:szCs w:val="20"/>
          <w:u w:val="single"/>
          <w:lang w:eastAsia="sl-SI"/>
        </w:rPr>
        <w:t>od 19. oktobra 2020 do preklica epidemije.</w:t>
      </w:r>
    </w:p>
    <w:p w14:paraId="218CEF36" w14:textId="77777777" w:rsidR="00AF20B7" w:rsidRPr="003721F7" w:rsidRDefault="00AF20B7" w:rsidP="0026208E">
      <w:pPr>
        <w:jc w:val="both"/>
        <w:rPr>
          <w:rFonts w:cs="Arial"/>
          <w:szCs w:val="20"/>
        </w:rPr>
      </w:pPr>
    </w:p>
    <w:p w14:paraId="36C1B28D" w14:textId="6B30556A" w:rsidR="00E94D47" w:rsidRPr="003721F7" w:rsidRDefault="00823BB6" w:rsidP="0026208E">
      <w:pPr>
        <w:jc w:val="both"/>
        <w:rPr>
          <w:rFonts w:cs="Arial"/>
          <w:szCs w:val="20"/>
        </w:rPr>
      </w:pPr>
      <w:r w:rsidRPr="003721F7">
        <w:rPr>
          <w:rFonts w:cs="Arial"/>
          <w:szCs w:val="20"/>
        </w:rPr>
        <w:t xml:space="preserve">Ne glede na določbe zakonov in kolektivnih pogodb, ki urejajo osnovo za nadomestilo plače za čas odsotnosti z dela, se dodatek ne všteva v osnovo za nadomestilo plače za čas odsotnosti z dela. </w:t>
      </w:r>
      <w:r w:rsidR="00E94D47" w:rsidRPr="003721F7">
        <w:rPr>
          <w:rFonts w:cs="Arial"/>
          <w:szCs w:val="20"/>
          <w:lang w:eastAsia="sl-SI"/>
        </w:rPr>
        <w:t xml:space="preserve">Glede na to, da je ZIUOPDVE na novo uvedel upravičenost do dodatka za delo v rizičnih razmerah za direktorje in določil, da se ta dodatek ne všteva v osnovo za nadomestilo plače, menimo, da </w:t>
      </w:r>
      <w:proofErr w:type="spellStart"/>
      <w:r w:rsidR="00E94D47" w:rsidRPr="003721F7">
        <w:rPr>
          <w:rFonts w:cs="Arial"/>
          <w:szCs w:val="20"/>
          <w:lang w:eastAsia="sl-SI"/>
        </w:rPr>
        <w:t>nevštevanje</w:t>
      </w:r>
      <w:proofErr w:type="spellEnd"/>
      <w:r w:rsidR="00E94D47" w:rsidRPr="003721F7">
        <w:rPr>
          <w:rFonts w:cs="Arial"/>
          <w:szCs w:val="20"/>
          <w:lang w:eastAsia="sl-SI"/>
        </w:rPr>
        <w:t xml:space="preserve"> dodatka v osnovo za nadomestilo plače velja za celotno obdobje, za katero se dodatek direktorjem izplačuje. </w:t>
      </w:r>
    </w:p>
    <w:p w14:paraId="3FEB8D16" w14:textId="77777777" w:rsidR="00823BB6" w:rsidRPr="003721F7" w:rsidRDefault="00823BB6" w:rsidP="0026208E">
      <w:pPr>
        <w:jc w:val="both"/>
        <w:rPr>
          <w:rFonts w:cs="Arial"/>
          <w:szCs w:val="20"/>
        </w:rPr>
      </w:pPr>
    </w:p>
    <w:p w14:paraId="4A9051DE" w14:textId="77777777" w:rsidR="00ED7EBD" w:rsidRPr="003721F7" w:rsidRDefault="00823BB6" w:rsidP="0026208E">
      <w:pPr>
        <w:jc w:val="both"/>
        <w:rPr>
          <w:rFonts w:cs="Arial"/>
          <w:szCs w:val="20"/>
          <w:lang w:eastAsia="sl-SI"/>
        </w:rPr>
      </w:pPr>
      <w:r w:rsidRPr="003721F7">
        <w:rPr>
          <w:rFonts w:cs="Arial"/>
          <w:szCs w:val="20"/>
          <w:lang w:eastAsia="sl-SI"/>
        </w:rPr>
        <w:t xml:space="preserve">V Uredbi </w:t>
      </w:r>
      <w:r w:rsidR="0026208E">
        <w:rPr>
          <w:rFonts w:cs="Arial"/>
          <w:szCs w:val="20"/>
          <w:lang w:eastAsia="sl-SI"/>
        </w:rPr>
        <w:t xml:space="preserve">o enotni metodologiji </w:t>
      </w:r>
      <w:r w:rsidRPr="003721F7">
        <w:rPr>
          <w:rFonts w:cs="Arial"/>
          <w:szCs w:val="20"/>
          <w:lang w:eastAsia="sl-SI"/>
        </w:rPr>
        <w:t xml:space="preserve">se za namen izplačila dodatka uporabi </w:t>
      </w:r>
      <w:r w:rsidRPr="003721F7">
        <w:rPr>
          <w:rFonts w:cs="Arial"/>
          <w:b/>
          <w:bCs/>
          <w:szCs w:val="20"/>
          <w:u w:val="single"/>
          <w:lang w:eastAsia="sl-SI"/>
        </w:rPr>
        <w:t>šifra C226</w:t>
      </w:r>
      <w:r w:rsidRPr="003721F7">
        <w:rPr>
          <w:rFonts w:cs="Arial"/>
          <w:szCs w:val="20"/>
          <w:lang w:eastAsia="sl-SI"/>
        </w:rPr>
        <w:t>.</w:t>
      </w:r>
    </w:p>
    <w:p w14:paraId="1DA1996D" w14:textId="77777777" w:rsidR="00AD0C81" w:rsidRPr="003721F7" w:rsidRDefault="00AD0C81" w:rsidP="004B1011">
      <w:pPr>
        <w:rPr>
          <w:rFonts w:cs="Arial"/>
          <w:szCs w:val="20"/>
          <w:lang w:eastAsia="sl-SI"/>
        </w:rPr>
      </w:pPr>
    </w:p>
    <w:p w14:paraId="5B87B407" w14:textId="77777777" w:rsidR="00AD0C81" w:rsidRPr="003721F7" w:rsidRDefault="00806F0D" w:rsidP="00AD0C81">
      <w:pPr>
        <w:autoSpaceDE w:val="0"/>
        <w:autoSpaceDN w:val="0"/>
        <w:adjustRightInd w:val="0"/>
        <w:spacing w:line="240" w:lineRule="auto"/>
        <w:jc w:val="both"/>
        <w:rPr>
          <w:rFonts w:eastAsiaTheme="minorHAnsi" w:cs="Arial"/>
          <w:szCs w:val="20"/>
        </w:rPr>
      </w:pPr>
      <w:r>
        <w:rPr>
          <w:rFonts w:eastAsiaTheme="minorHAnsi" w:cs="Arial"/>
          <w:szCs w:val="20"/>
        </w:rPr>
        <w:t xml:space="preserve">V 125. členu ZIUOPDVE ne določa zagotavljanja </w:t>
      </w:r>
      <w:r w:rsidR="00AD0C81" w:rsidRPr="003721F7">
        <w:rPr>
          <w:rFonts w:eastAsiaTheme="minorHAnsi" w:cs="Arial"/>
          <w:szCs w:val="20"/>
        </w:rPr>
        <w:t>sredst</w:t>
      </w:r>
      <w:r>
        <w:rPr>
          <w:rFonts w:eastAsiaTheme="minorHAnsi" w:cs="Arial"/>
          <w:szCs w:val="20"/>
        </w:rPr>
        <w:t>ev</w:t>
      </w:r>
      <w:r w:rsidR="00AD0C81" w:rsidRPr="003721F7">
        <w:rPr>
          <w:rFonts w:eastAsiaTheme="minorHAnsi" w:cs="Arial"/>
          <w:szCs w:val="20"/>
        </w:rPr>
        <w:t xml:space="preserve"> za financiranje dodatka za delo v rizičnih razmerah direktorjem v javnem sektorju v dejavnosti zdravstva in socialnega varstva v proračunu Republike Slovenije. Določila prvega odstavka 123. člena ZIUOPDVE</w:t>
      </w:r>
      <w:r>
        <w:rPr>
          <w:rFonts w:eastAsiaTheme="minorHAnsi" w:cs="Arial"/>
          <w:szCs w:val="20"/>
        </w:rPr>
        <w:t xml:space="preserve"> </w:t>
      </w:r>
      <w:r w:rsidR="00AD0C81" w:rsidRPr="003721F7">
        <w:rPr>
          <w:rFonts w:eastAsiaTheme="minorHAnsi" w:cs="Arial"/>
          <w:szCs w:val="20"/>
        </w:rPr>
        <w:t xml:space="preserve">v primeru dodatka za delo v rizičnih razmerah direktorjem v javnem sektorju v dejavnosti zdravstva in </w:t>
      </w:r>
      <w:r w:rsidR="00AD0C81" w:rsidRPr="003721F7">
        <w:rPr>
          <w:rFonts w:eastAsiaTheme="minorHAnsi" w:cs="Arial"/>
          <w:szCs w:val="20"/>
        </w:rPr>
        <w:lastRenderedPageBreak/>
        <w:t xml:space="preserve">socialnega varstva, po našem mnenju ni mogoče smiselno uporabiti, saj gre v primeru slednjega za dodatek, ki ga določa ZIUOPDVE </w:t>
      </w:r>
      <w:r>
        <w:rPr>
          <w:rFonts w:eastAsiaTheme="minorHAnsi" w:cs="Arial"/>
          <w:szCs w:val="20"/>
        </w:rPr>
        <w:t xml:space="preserve">in </w:t>
      </w:r>
      <w:r w:rsidR="00AD0C81" w:rsidRPr="003721F7">
        <w:rPr>
          <w:rFonts w:eastAsiaTheme="minorHAnsi" w:cs="Arial"/>
          <w:szCs w:val="20"/>
        </w:rPr>
        <w:t>ne KPJS. Če bo sprejeta določba interventnega zakona, ki bo omogočila povračilo oziroma zagotovitev sredstev za financiranje dodatka za delo v rizičnih razmerah direktorjem v javnem sektorju v dejavnosti zdravstva in socialnega varstva v proračunu Republike Slovenije, vas bomo o tem obvestili.</w:t>
      </w:r>
    </w:p>
    <w:p w14:paraId="00124AB0" w14:textId="77777777" w:rsidR="009A1DB6" w:rsidRPr="003721F7" w:rsidRDefault="009A1DB6" w:rsidP="00ED7EBD">
      <w:pPr>
        <w:spacing w:line="240" w:lineRule="auto"/>
        <w:jc w:val="both"/>
        <w:rPr>
          <w:rFonts w:cs="Arial"/>
          <w:szCs w:val="20"/>
          <w:lang w:eastAsia="sl-SI"/>
        </w:rPr>
      </w:pPr>
    </w:p>
    <w:p w14:paraId="58C7E2C1" w14:textId="77777777" w:rsidR="009A1DB6" w:rsidRPr="003721F7" w:rsidRDefault="009A1DB6" w:rsidP="009A1DB6">
      <w:pPr>
        <w:pStyle w:val="Odstavekseznama"/>
        <w:numPr>
          <w:ilvl w:val="0"/>
          <w:numId w:val="3"/>
        </w:numPr>
        <w:spacing w:line="240" w:lineRule="auto"/>
        <w:jc w:val="both"/>
        <w:rPr>
          <w:rFonts w:cs="Arial"/>
          <w:b/>
          <w:bCs/>
          <w:szCs w:val="20"/>
          <w:lang w:eastAsia="sl-SI"/>
        </w:rPr>
      </w:pPr>
      <w:r w:rsidRPr="003721F7">
        <w:rPr>
          <w:rFonts w:cs="Arial"/>
          <w:b/>
          <w:bCs/>
          <w:szCs w:val="20"/>
          <w:lang w:eastAsia="sl-SI"/>
        </w:rPr>
        <w:t xml:space="preserve">Pojasnila </w:t>
      </w:r>
      <w:hyperlink r:id="rId17" w:tgtFrame="_blank" w:history="1">
        <w:r w:rsidRPr="003721F7">
          <w:rPr>
            <w:rFonts w:cs="Arial"/>
            <w:b/>
            <w:bCs/>
            <w:szCs w:val="20"/>
            <w:lang w:eastAsia="sl-SI"/>
          </w:rPr>
          <w:t>Uredbe o spremembah Uredbe o delovni uspešnosti iz naslova povečanega obsega dela za javne uslužbence</w:t>
        </w:r>
      </w:hyperlink>
      <w:r w:rsidRPr="003721F7">
        <w:rPr>
          <w:rFonts w:cs="Arial"/>
          <w:b/>
          <w:bCs/>
          <w:szCs w:val="20"/>
          <w:lang w:eastAsia="sl-SI"/>
        </w:rPr>
        <w:t xml:space="preserve"> v povezavi z Uredbo o enotni metodologiji</w:t>
      </w:r>
    </w:p>
    <w:p w14:paraId="0752F563" w14:textId="77777777" w:rsidR="009A1DB6" w:rsidRPr="003721F7" w:rsidRDefault="009A1DB6" w:rsidP="00ED7EBD">
      <w:pPr>
        <w:spacing w:line="240" w:lineRule="auto"/>
        <w:jc w:val="both"/>
        <w:rPr>
          <w:rFonts w:cs="Arial"/>
          <w:szCs w:val="20"/>
          <w:lang w:eastAsia="sl-SI"/>
        </w:rPr>
      </w:pPr>
    </w:p>
    <w:p w14:paraId="149C8DF7" w14:textId="77777777" w:rsidR="00ED7EBD" w:rsidRPr="003721F7" w:rsidRDefault="00ED7EBD" w:rsidP="00ED7EBD">
      <w:pPr>
        <w:spacing w:line="240" w:lineRule="auto"/>
        <w:jc w:val="both"/>
        <w:rPr>
          <w:rFonts w:cs="Arial"/>
          <w:szCs w:val="20"/>
          <w:lang w:eastAsia="sl-SI"/>
        </w:rPr>
      </w:pPr>
      <w:r w:rsidRPr="003721F7">
        <w:rPr>
          <w:rFonts w:cs="Arial"/>
          <w:szCs w:val="20"/>
          <w:lang w:eastAsia="sl-SI"/>
        </w:rPr>
        <w:t xml:space="preserve">V zvezi </w:t>
      </w:r>
      <w:r w:rsidR="009A1DB6" w:rsidRPr="003721F7">
        <w:rPr>
          <w:rFonts w:cs="Arial"/>
          <w:szCs w:val="20"/>
          <w:lang w:eastAsia="sl-SI"/>
        </w:rPr>
        <w:t>s spremembami</w:t>
      </w:r>
      <w:hyperlink r:id="rId18" w:tgtFrame="_blank" w:history="1">
        <w:r w:rsidR="009A1DB6" w:rsidRPr="003721F7">
          <w:rPr>
            <w:rFonts w:cs="Arial"/>
            <w:szCs w:val="20"/>
            <w:lang w:eastAsia="sl-SI"/>
          </w:rPr>
          <w:t xml:space="preserve"> Uredbe o delovni uspešnosti iz naslova povečanega obsega dela za javne uslužbence</w:t>
        </w:r>
      </w:hyperlink>
      <w:r w:rsidRPr="003721F7">
        <w:rPr>
          <w:rFonts w:cs="Arial"/>
          <w:szCs w:val="20"/>
          <w:lang w:eastAsia="sl-SI"/>
        </w:rPr>
        <w:t xml:space="preserve"> smo pripravili naslednje pojasnilo: </w:t>
      </w:r>
      <w:hyperlink r:id="rId19" w:history="1">
        <w:r w:rsidRPr="003721F7">
          <w:rPr>
            <w:rStyle w:val="Hiperpovezava"/>
            <w:rFonts w:cs="Arial"/>
            <w:szCs w:val="20"/>
          </w:rPr>
          <w:t>Uredba o spremembah Uredbe o delovni uspešnosti iz naslova povečanega obsega dela za javne uslužbence - obvestilo (1. 12. 2020)</w:t>
        </w:r>
      </w:hyperlink>
      <w:r w:rsidRPr="003721F7">
        <w:rPr>
          <w:rFonts w:cs="Arial"/>
          <w:szCs w:val="20"/>
        </w:rPr>
        <w:t>.</w:t>
      </w:r>
    </w:p>
    <w:p w14:paraId="54FEFCA5" w14:textId="77777777" w:rsidR="00912558" w:rsidRPr="003721F7" w:rsidRDefault="00912558" w:rsidP="009A1DB6">
      <w:pPr>
        <w:jc w:val="both"/>
        <w:rPr>
          <w:rFonts w:cs="Arial"/>
          <w:szCs w:val="20"/>
        </w:rPr>
      </w:pPr>
    </w:p>
    <w:p w14:paraId="552F1D75" w14:textId="77777777" w:rsidR="009A1DB6" w:rsidRPr="003721F7" w:rsidRDefault="00912558" w:rsidP="009A1DB6">
      <w:pPr>
        <w:jc w:val="both"/>
        <w:rPr>
          <w:rFonts w:cs="Arial"/>
          <w:szCs w:val="20"/>
        </w:rPr>
      </w:pPr>
      <w:r w:rsidRPr="003721F7">
        <w:rPr>
          <w:rFonts w:cs="Arial"/>
          <w:szCs w:val="20"/>
        </w:rPr>
        <w:t>Zaradi</w:t>
      </w:r>
      <w:r w:rsidR="009A1DB6" w:rsidRPr="003721F7">
        <w:rPr>
          <w:rFonts w:cs="Arial"/>
          <w:szCs w:val="20"/>
        </w:rPr>
        <w:t xml:space="preserve"> izenačit</w:t>
      </w:r>
      <w:r w:rsidRPr="003721F7">
        <w:rPr>
          <w:rFonts w:cs="Arial"/>
          <w:szCs w:val="20"/>
        </w:rPr>
        <w:t>ve</w:t>
      </w:r>
      <w:r w:rsidR="009A1DB6" w:rsidRPr="003721F7">
        <w:rPr>
          <w:rFonts w:cs="Arial"/>
          <w:szCs w:val="20"/>
        </w:rPr>
        <w:t xml:space="preserve"> direktorjev z ostalimi javnimi uslužbenci glede najvišjega možnega izplačila delovne uspešnosti iz naslova povečanega obsega dela, </w:t>
      </w:r>
      <w:r w:rsidRPr="003721F7">
        <w:rPr>
          <w:rFonts w:cs="Arial"/>
          <w:szCs w:val="20"/>
        </w:rPr>
        <w:t xml:space="preserve">se tudi za direktorje pri izplačilu delovne uspešnosti iz naslova povečanega obsega dela uporabita šifri D020 (delovna uspešnost zaradi povečanega obsega dela in zaradi sodelovanja na projektih, ki niso posebni projekti - javni uslužbenci) in D026 (delovna uspešnost zaradi sodelovanja pri posebnih projektih za javne uslužbence), </w:t>
      </w:r>
      <w:r w:rsidR="009A1DB6" w:rsidRPr="003721F7">
        <w:rPr>
          <w:rFonts w:cs="Arial"/>
          <w:szCs w:val="20"/>
        </w:rPr>
        <w:t>šifra D025</w:t>
      </w:r>
      <w:r w:rsidRPr="003721F7">
        <w:rPr>
          <w:rFonts w:cs="Arial"/>
          <w:szCs w:val="20"/>
        </w:rPr>
        <w:t xml:space="preserve">, ki se </w:t>
      </w:r>
      <w:r w:rsidR="00AE73D1">
        <w:rPr>
          <w:rFonts w:cs="Arial"/>
          <w:szCs w:val="20"/>
        </w:rPr>
        <w:t>uporablja</w:t>
      </w:r>
      <w:r w:rsidRPr="003721F7">
        <w:rPr>
          <w:rFonts w:cs="Arial"/>
          <w:szCs w:val="20"/>
        </w:rPr>
        <w:t xml:space="preserve"> za direktorje pri izplačilu </w:t>
      </w:r>
      <w:r w:rsidR="009A1DB6" w:rsidRPr="003721F7">
        <w:rPr>
          <w:rFonts w:cs="Arial"/>
          <w:szCs w:val="20"/>
        </w:rPr>
        <w:t>delovn</w:t>
      </w:r>
      <w:r w:rsidRPr="003721F7">
        <w:rPr>
          <w:rFonts w:cs="Arial"/>
          <w:szCs w:val="20"/>
        </w:rPr>
        <w:t>e</w:t>
      </w:r>
      <w:r w:rsidR="009A1DB6" w:rsidRPr="003721F7">
        <w:rPr>
          <w:rFonts w:cs="Arial"/>
          <w:szCs w:val="20"/>
        </w:rPr>
        <w:t xml:space="preserve"> uspešnost</w:t>
      </w:r>
      <w:r w:rsidRPr="003721F7">
        <w:rPr>
          <w:rFonts w:cs="Arial"/>
          <w:szCs w:val="20"/>
        </w:rPr>
        <w:t>i</w:t>
      </w:r>
      <w:r w:rsidR="009A1DB6" w:rsidRPr="003721F7">
        <w:rPr>
          <w:rFonts w:cs="Arial"/>
          <w:szCs w:val="20"/>
        </w:rPr>
        <w:t xml:space="preserve"> zaradi povečanega obsega dela</w:t>
      </w:r>
      <w:r w:rsidRPr="003721F7">
        <w:rPr>
          <w:rFonts w:cs="Arial"/>
          <w:szCs w:val="20"/>
        </w:rPr>
        <w:t xml:space="preserve">, pa se </w:t>
      </w:r>
      <w:r w:rsidR="00AE73D1">
        <w:rPr>
          <w:rFonts w:cs="Arial"/>
          <w:szCs w:val="20"/>
        </w:rPr>
        <w:t>bo</w:t>
      </w:r>
      <w:r w:rsidR="00B237F9" w:rsidRPr="003721F7">
        <w:rPr>
          <w:rFonts w:cs="Arial"/>
          <w:szCs w:val="20"/>
        </w:rPr>
        <w:t xml:space="preserve"> s spremembo Uredbe o enotni metodologiji </w:t>
      </w:r>
      <w:r w:rsidRPr="003721F7">
        <w:rPr>
          <w:rFonts w:cs="Arial"/>
          <w:szCs w:val="20"/>
        </w:rPr>
        <w:t>črta</w:t>
      </w:r>
      <w:r w:rsidR="00B237F9" w:rsidRPr="003721F7">
        <w:rPr>
          <w:rFonts w:cs="Arial"/>
          <w:szCs w:val="20"/>
        </w:rPr>
        <w:t>la</w:t>
      </w:r>
      <w:r w:rsidRPr="003721F7">
        <w:rPr>
          <w:rFonts w:cs="Arial"/>
          <w:szCs w:val="20"/>
        </w:rPr>
        <w:t>.</w:t>
      </w:r>
    </w:p>
    <w:p w14:paraId="0B89F157" w14:textId="77777777" w:rsidR="00712C08" w:rsidRPr="003721F7" w:rsidRDefault="00712C08" w:rsidP="00712C08">
      <w:pPr>
        <w:rPr>
          <w:rFonts w:cs="Arial"/>
          <w:szCs w:val="20"/>
        </w:rPr>
      </w:pPr>
    </w:p>
    <w:p w14:paraId="45FC564B" w14:textId="77777777" w:rsidR="00712C08" w:rsidRPr="003721F7" w:rsidRDefault="00712C08" w:rsidP="00712C08">
      <w:pPr>
        <w:rPr>
          <w:rFonts w:cs="Arial"/>
          <w:szCs w:val="20"/>
        </w:rPr>
      </w:pPr>
    </w:p>
    <w:p w14:paraId="7C876438" w14:textId="77777777" w:rsidR="0093648A" w:rsidRPr="003721F7" w:rsidRDefault="0093648A" w:rsidP="0093648A">
      <w:pPr>
        <w:jc w:val="both"/>
        <w:rPr>
          <w:rFonts w:cs="Arial"/>
          <w:szCs w:val="20"/>
        </w:rPr>
      </w:pPr>
    </w:p>
    <w:p w14:paraId="711CA48A" w14:textId="77777777" w:rsidR="0093648A" w:rsidRPr="003721F7" w:rsidRDefault="0093648A" w:rsidP="0093648A">
      <w:pPr>
        <w:jc w:val="both"/>
        <w:rPr>
          <w:rFonts w:cs="Arial"/>
          <w:szCs w:val="20"/>
        </w:rPr>
      </w:pPr>
      <w:r w:rsidRPr="003721F7">
        <w:rPr>
          <w:rFonts w:cs="Arial"/>
          <w:szCs w:val="20"/>
        </w:rPr>
        <w:t>Ministrstva prosimo, da s tem dopisom seznanite proračunske uporabnike iz vaše pristojnosti.</w:t>
      </w:r>
    </w:p>
    <w:p w14:paraId="72E1270F" w14:textId="77777777" w:rsidR="0093648A" w:rsidRPr="003721F7" w:rsidRDefault="0093648A" w:rsidP="0093648A">
      <w:pPr>
        <w:jc w:val="both"/>
        <w:rPr>
          <w:rFonts w:cs="Arial"/>
          <w:szCs w:val="20"/>
        </w:rPr>
      </w:pPr>
    </w:p>
    <w:p w14:paraId="42A45E10" w14:textId="77777777" w:rsidR="0093648A" w:rsidRPr="003721F7" w:rsidRDefault="0093648A" w:rsidP="0093648A">
      <w:pPr>
        <w:jc w:val="both"/>
        <w:rPr>
          <w:rFonts w:cs="Arial"/>
          <w:szCs w:val="20"/>
        </w:rPr>
      </w:pPr>
    </w:p>
    <w:p w14:paraId="36B97024" w14:textId="77777777" w:rsidR="0093648A" w:rsidRPr="003721F7" w:rsidRDefault="0093648A" w:rsidP="0093648A">
      <w:pPr>
        <w:jc w:val="both"/>
        <w:rPr>
          <w:rFonts w:cs="Arial"/>
          <w:szCs w:val="20"/>
        </w:rPr>
      </w:pPr>
      <w:r w:rsidRPr="003721F7">
        <w:rPr>
          <w:rFonts w:cs="Arial"/>
          <w:szCs w:val="20"/>
        </w:rPr>
        <w:t>Prijazen pozdrav,</w:t>
      </w:r>
    </w:p>
    <w:p w14:paraId="030FF73D" w14:textId="77777777" w:rsidR="0093648A" w:rsidRPr="003721F7" w:rsidRDefault="0093648A" w:rsidP="0093648A">
      <w:pPr>
        <w:spacing w:line="260" w:lineRule="exact"/>
        <w:jc w:val="both"/>
        <w:rPr>
          <w:rFonts w:cs="Arial"/>
          <w:szCs w:val="20"/>
        </w:rPr>
      </w:pPr>
    </w:p>
    <w:p w14:paraId="168C90B1" w14:textId="77777777" w:rsidR="0093648A" w:rsidRPr="003721F7" w:rsidRDefault="0093648A" w:rsidP="0093648A">
      <w:pPr>
        <w:pStyle w:val="Telobesedila2"/>
        <w:spacing w:after="0" w:line="260" w:lineRule="exact"/>
        <w:jc w:val="both"/>
        <w:rPr>
          <w:rFonts w:ascii="Arial" w:hAnsi="Arial" w:cs="Arial"/>
          <w:sz w:val="20"/>
          <w:szCs w:val="20"/>
        </w:rPr>
      </w:pPr>
      <w:r w:rsidRPr="003721F7">
        <w:rPr>
          <w:rFonts w:ascii="Arial" w:hAnsi="Arial" w:cs="Arial"/>
          <w:b/>
          <w:sz w:val="20"/>
          <w:szCs w:val="20"/>
        </w:rPr>
        <w:t xml:space="preserve">                                                                                      </w:t>
      </w:r>
      <w:r w:rsidRPr="003721F7">
        <w:rPr>
          <w:rFonts w:ascii="Arial" w:hAnsi="Arial" w:cs="Arial"/>
          <w:sz w:val="20"/>
          <w:szCs w:val="20"/>
        </w:rPr>
        <w:t>Boštjan Koritnik</w:t>
      </w:r>
    </w:p>
    <w:p w14:paraId="29978C41" w14:textId="77777777" w:rsidR="0093648A" w:rsidRPr="003721F7" w:rsidRDefault="0093648A" w:rsidP="0093648A">
      <w:pPr>
        <w:spacing w:line="260" w:lineRule="exact"/>
        <w:jc w:val="both"/>
        <w:rPr>
          <w:rFonts w:cs="Arial"/>
          <w:szCs w:val="20"/>
        </w:rPr>
      </w:pPr>
      <w:r w:rsidRPr="003721F7">
        <w:rPr>
          <w:rFonts w:cs="Arial"/>
          <w:szCs w:val="20"/>
        </w:rPr>
        <w:t xml:space="preserve">                                                                                      minister</w:t>
      </w:r>
    </w:p>
    <w:p w14:paraId="35EC5BB3" w14:textId="77777777" w:rsidR="0093648A" w:rsidRPr="003721F7" w:rsidRDefault="0093648A" w:rsidP="0093648A">
      <w:pPr>
        <w:pStyle w:val="podpisi"/>
        <w:spacing w:line="260" w:lineRule="exact"/>
        <w:jc w:val="both"/>
        <w:rPr>
          <w:rFonts w:cs="Arial"/>
          <w:szCs w:val="20"/>
          <w:lang w:val="sl-SI"/>
        </w:rPr>
      </w:pPr>
      <w:r w:rsidRPr="003721F7">
        <w:rPr>
          <w:rFonts w:cs="Arial"/>
          <w:szCs w:val="20"/>
          <w:lang w:val="sl-SI"/>
        </w:rPr>
        <w:t xml:space="preserve">Poslano: </w:t>
      </w:r>
    </w:p>
    <w:p w14:paraId="4786C3CF" w14:textId="77777777" w:rsidR="0093648A" w:rsidRPr="003721F7" w:rsidRDefault="0093648A" w:rsidP="0093648A">
      <w:pPr>
        <w:pStyle w:val="podpisi"/>
        <w:numPr>
          <w:ilvl w:val="0"/>
          <w:numId w:val="1"/>
        </w:numPr>
        <w:spacing w:line="260" w:lineRule="exact"/>
        <w:jc w:val="both"/>
        <w:rPr>
          <w:rFonts w:cs="Arial"/>
          <w:szCs w:val="20"/>
          <w:lang w:val="sl-SI"/>
        </w:rPr>
      </w:pPr>
      <w:r w:rsidRPr="003721F7">
        <w:rPr>
          <w:rFonts w:cs="Arial"/>
          <w:szCs w:val="20"/>
          <w:lang w:val="sl-SI"/>
        </w:rPr>
        <w:t>naslovnikom po elektronski pošti</w:t>
      </w:r>
    </w:p>
    <w:p w14:paraId="1812B79D" w14:textId="77777777" w:rsidR="0093648A" w:rsidRPr="003721F7" w:rsidRDefault="0093648A" w:rsidP="0093648A">
      <w:pPr>
        <w:pStyle w:val="podpisi"/>
        <w:spacing w:line="260" w:lineRule="exact"/>
        <w:jc w:val="both"/>
        <w:rPr>
          <w:rFonts w:cs="Arial"/>
          <w:szCs w:val="20"/>
          <w:lang w:val="sl-SI"/>
        </w:rPr>
      </w:pPr>
    </w:p>
    <w:p w14:paraId="211ACC97" w14:textId="77777777" w:rsidR="0093648A" w:rsidRPr="003721F7" w:rsidRDefault="0093648A" w:rsidP="0093648A">
      <w:pPr>
        <w:autoSpaceDE w:val="0"/>
        <w:autoSpaceDN w:val="0"/>
        <w:adjustRightInd w:val="0"/>
        <w:spacing w:line="240" w:lineRule="auto"/>
        <w:jc w:val="both"/>
        <w:rPr>
          <w:rFonts w:cs="Arial"/>
          <w:b/>
          <w:bCs/>
          <w:szCs w:val="20"/>
        </w:rPr>
      </w:pPr>
    </w:p>
    <w:p w14:paraId="1C278C6F" w14:textId="77777777" w:rsidR="0093648A" w:rsidRPr="003721F7" w:rsidRDefault="009C2E4D" w:rsidP="0093648A">
      <w:pPr>
        <w:jc w:val="both"/>
        <w:rPr>
          <w:rFonts w:cs="Arial"/>
          <w:szCs w:val="20"/>
        </w:rPr>
      </w:pPr>
      <w:r w:rsidRPr="003721F7">
        <w:rPr>
          <w:rFonts w:cs="Arial"/>
          <w:szCs w:val="20"/>
        </w:rPr>
        <w:t>Priloga:</w:t>
      </w:r>
    </w:p>
    <w:p w14:paraId="34432E0E" w14:textId="77777777" w:rsidR="0093648A" w:rsidRPr="003721F7" w:rsidRDefault="009C2E4D" w:rsidP="009C2E4D">
      <w:pPr>
        <w:pStyle w:val="Odstavekseznama"/>
        <w:numPr>
          <w:ilvl w:val="0"/>
          <w:numId w:val="1"/>
        </w:numPr>
        <w:autoSpaceDE w:val="0"/>
        <w:autoSpaceDN w:val="0"/>
        <w:adjustRightInd w:val="0"/>
        <w:spacing w:line="240" w:lineRule="auto"/>
        <w:rPr>
          <w:rFonts w:eastAsiaTheme="minorHAnsi" w:cs="Arial"/>
          <w:szCs w:val="20"/>
        </w:rPr>
      </w:pPr>
      <w:r w:rsidRPr="003721F7">
        <w:rPr>
          <w:rFonts w:cs="Arial"/>
          <w:szCs w:val="20"/>
        </w:rPr>
        <w:t>pojasnilo MDDSZ glede začasnega čakanja na delo (</w:t>
      </w:r>
      <w:r w:rsidRPr="003721F7">
        <w:rPr>
          <w:rFonts w:eastAsiaTheme="minorHAnsi" w:cs="Arial"/>
          <w:szCs w:val="20"/>
        </w:rPr>
        <w:t>številka: 1101-1009/2020/3 z dne 4. 12. 2020)</w:t>
      </w:r>
    </w:p>
    <w:p w14:paraId="104A9D9D" w14:textId="77777777" w:rsidR="0093648A" w:rsidRPr="003721F7" w:rsidRDefault="0093648A" w:rsidP="0093648A">
      <w:pPr>
        <w:jc w:val="both"/>
        <w:rPr>
          <w:rFonts w:cs="Arial"/>
          <w:szCs w:val="20"/>
        </w:rPr>
      </w:pPr>
    </w:p>
    <w:p w14:paraId="198D514D" w14:textId="77777777" w:rsidR="0093648A" w:rsidRPr="003721F7" w:rsidRDefault="0093648A" w:rsidP="0093648A">
      <w:pPr>
        <w:jc w:val="both"/>
        <w:rPr>
          <w:rFonts w:cs="Arial"/>
          <w:szCs w:val="20"/>
        </w:rPr>
      </w:pPr>
    </w:p>
    <w:p w14:paraId="5D74B277" w14:textId="77777777" w:rsidR="00C12278" w:rsidRPr="003721F7" w:rsidRDefault="00C12278">
      <w:pPr>
        <w:rPr>
          <w:rFonts w:cs="Arial"/>
          <w:szCs w:val="20"/>
        </w:rPr>
      </w:pPr>
    </w:p>
    <w:sectPr w:rsidR="00C12278" w:rsidRPr="003721F7" w:rsidSect="00244F5E">
      <w:headerReference w:type="default" r:id="rId20"/>
      <w:footerReference w:type="default" r:id="rId21"/>
      <w:headerReference w:type="first" r:id="rId2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5286A" w14:textId="77777777" w:rsidR="00434ED7" w:rsidRDefault="00434ED7">
      <w:pPr>
        <w:spacing w:line="240" w:lineRule="auto"/>
      </w:pPr>
      <w:r>
        <w:separator/>
      </w:r>
    </w:p>
  </w:endnote>
  <w:endnote w:type="continuationSeparator" w:id="0">
    <w:p w14:paraId="2F16C573" w14:textId="77777777" w:rsidR="00434ED7" w:rsidRDefault="00434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14:paraId="104CED8C" w14:textId="77777777" w:rsidR="00244F5E" w:rsidRDefault="000D77E0">
        <w:pPr>
          <w:pStyle w:val="Noga"/>
          <w:jc w:val="right"/>
        </w:pPr>
        <w:r>
          <w:fldChar w:fldCharType="begin"/>
        </w:r>
        <w:r>
          <w:instrText>PAGE   \* MERGEFORMAT</w:instrText>
        </w:r>
        <w:r>
          <w:fldChar w:fldCharType="separate"/>
        </w:r>
        <w:r>
          <w:rPr>
            <w:noProof/>
          </w:rPr>
          <w:t>3</w:t>
        </w:r>
        <w:r>
          <w:rPr>
            <w:noProof/>
          </w:rPr>
          <w:fldChar w:fldCharType="end"/>
        </w:r>
      </w:p>
    </w:sdtContent>
  </w:sdt>
  <w:p w14:paraId="7241C010" w14:textId="77777777" w:rsidR="00244F5E" w:rsidRDefault="00177E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58370" w14:textId="77777777" w:rsidR="00434ED7" w:rsidRDefault="00434ED7">
      <w:pPr>
        <w:spacing w:line="240" w:lineRule="auto"/>
      </w:pPr>
      <w:r>
        <w:separator/>
      </w:r>
    </w:p>
  </w:footnote>
  <w:footnote w:type="continuationSeparator" w:id="0">
    <w:p w14:paraId="5976212E" w14:textId="77777777" w:rsidR="00434ED7" w:rsidRDefault="00434E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F619C" w14:textId="77777777" w:rsidR="00244F5E" w:rsidRPr="00110CBD" w:rsidRDefault="00177E8A" w:rsidP="00244F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2B4DF2" w:rsidRPr="00B8505D" w14:paraId="4E548E91" w14:textId="77777777" w:rsidTr="002B4DF2">
      <w:trPr>
        <w:trHeight w:val="709"/>
      </w:trPr>
      <w:tc>
        <w:tcPr>
          <w:tcW w:w="657" w:type="dxa"/>
        </w:tcPr>
        <w:p w14:paraId="3A206E14" w14:textId="77777777" w:rsidR="002B4DF2" w:rsidRDefault="000D77E0" w:rsidP="002B4DF2">
          <w:pPr>
            <w:autoSpaceDE w:val="0"/>
            <w:autoSpaceDN w:val="0"/>
            <w:adjustRightInd w:val="0"/>
            <w:spacing w:line="240" w:lineRule="auto"/>
            <w:rPr>
              <w:rFonts w:ascii="Republika" w:hAnsi="Republika"/>
              <w:color w:val="529DBA"/>
              <w:szCs w:val="20"/>
            </w:rPr>
          </w:pPr>
          <w:r>
            <w:rPr>
              <w:noProof/>
            </w:rPr>
            <w:drawing>
              <wp:inline distT="0" distB="0" distL="0" distR="0" wp14:anchorId="6BDF6506" wp14:editId="74337822">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092BCC7C" w14:textId="77777777" w:rsidR="002B4DF2" w:rsidRDefault="00177E8A" w:rsidP="002B4DF2">
          <w:pPr>
            <w:autoSpaceDE w:val="0"/>
            <w:autoSpaceDN w:val="0"/>
            <w:adjustRightInd w:val="0"/>
            <w:spacing w:line="240" w:lineRule="auto"/>
            <w:rPr>
              <w:rFonts w:ascii="Republika" w:hAnsi="Republika"/>
              <w:color w:val="529DBA"/>
              <w:szCs w:val="20"/>
            </w:rPr>
          </w:pPr>
        </w:p>
      </w:tc>
      <w:tc>
        <w:tcPr>
          <w:tcW w:w="4644" w:type="dxa"/>
        </w:tcPr>
        <w:p w14:paraId="70507501" w14:textId="77777777" w:rsidR="002B4DF2" w:rsidRPr="008820DC" w:rsidRDefault="000D77E0" w:rsidP="002B4DF2">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59A59DE6" w14:textId="77777777" w:rsidR="002B4DF2" w:rsidRPr="000B427F" w:rsidRDefault="000D77E0" w:rsidP="002B4DF2">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41A7682E" w14:textId="77777777" w:rsidR="002B4DF2" w:rsidRPr="00B8505D" w:rsidRDefault="000D77E0" w:rsidP="002B4DF2">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1CEE330F" w14:textId="77777777" w:rsidR="00244F5E" w:rsidRPr="008F3500" w:rsidRDefault="000D77E0" w:rsidP="002B4DF2">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79298CE1" w14:textId="77777777" w:rsidR="00244F5E" w:rsidRPr="008F3500" w:rsidRDefault="000D77E0" w:rsidP="00244F5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4A0E8A0D" w14:textId="77777777" w:rsidR="00244F5E" w:rsidRPr="008F3500" w:rsidRDefault="000D77E0" w:rsidP="00244F5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2AD2E75F" w14:textId="77777777" w:rsidR="00244F5E" w:rsidRPr="008F3500" w:rsidRDefault="000D77E0" w:rsidP="00244F5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7802E866" w14:textId="77777777" w:rsidR="00244F5E" w:rsidRDefault="00177E8A" w:rsidP="00244F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D757C"/>
    <w:multiLevelType w:val="hybridMultilevel"/>
    <w:tmpl w:val="BFCEF426"/>
    <w:lvl w:ilvl="0" w:tplc="F19208E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9F1FD1"/>
    <w:multiLevelType w:val="hybridMultilevel"/>
    <w:tmpl w:val="BFF6C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8A"/>
    <w:rsid w:val="000050FC"/>
    <w:rsid w:val="000113FB"/>
    <w:rsid w:val="00022F0E"/>
    <w:rsid w:val="000D77E0"/>
    <w:rsid w:val="000E7CE8"/>
    <w:rsid w:val="000F3D29"/>
    <w:rsid w:val="00102869"/>
    <w:rsid w:val="00112B27"/>
    <w:rsid w:val="00177E8A"/>
    <w:rsid w:val="001C100A"/>
    <w:rsid w:val="001C6492"/>
    <w:rsid w:val="001F350F"/>
    <w:rsid w:val="00227055"/>
    <w:rsid w:val="00232BA5"/>
    <w:rsid w:val="0026208E"/>
    <w:rsid w:val="002A4D43"/>
    <w:rsid w:val="002F5673"/>
    <w:rsid w:val="00334D6D"/>
    <w:rsid w:val="0034761E"/>
    <w:rsid w:val="00351B74"/>
    <w:rsid w:val="003642C4"/>
    <w:rsid w:val="003721F7"/>
    <w:rsid w:val="00392CAF"/>
    <w:rsid w:val="00393A99"/>
    <w:rsid w:val="00434ED7"/>
    <w:rsid w:val="004B01ED"/>
    <w:rsid w:val="004B1011"/>
    <w:rsid w:val="004B5B9F"/>
    <w:rsid w:val="0050582C"/>
    <w:rsid w:val="00584A09"/>
    <w:rsid w:val="005A7C50"/>
    <w:rsid w:val="005C4234"/>
    <w:rsid w:val="005D7DCF"/>
    <w:rsid w:val="006112E0"/>
    <w:rsid w:val="00613246"/>
    <w:rsid w:val="00681AD0"/>
    <w:rsid w:val="006A5614"/>
    <w:rsid w:val="006E0504"/>
    <w:rsid w:val="0071002D"/>
    <w:rsid w:val="00712C08"/>
    <w:rsid w:val="007C58C4"/>
    <w:rsid w:val="007D6521"/>
    <w:rsid w:val="007D7F9C"/>
    <w:rsid w:val="00806F0D"/>
    <w:rsid w:val="00823BB6"/>
    <w:rsid w:val="008553D2"/>
    <w:rsid w:val="008A08A5"/>
    <w:rsid w:val="008A5BCC"/>
    <w:rsid w:val="008B6B13"/>
    <w:rsid w:val="008C12D2"/>
    <w:rsid w:val="00912558"/>
    <w:rsid w:val="0093648A"/>
    <w:rsid w:val="009404CF"/>
    <w:rsid w:val="00950E23"/>
    <w:rsid w:val="00956DAA"/>
    <w:rsid w:val="00987128"/>
    <w:rsid w:val="009A1DB6"/>
    <w:rsid w:val="009B522F"/>
    <w:rsid w:val="009C2E4D"/>
    <w:rsid w:val="009E30AB"/>
    <w:rsid w:val="009E3AB0"/>
    <w:rsid w:val="009E5EFB"/>
    <w:rsid w:val="009E60F0"/>
    <w:rsid w:val="009E630E"/>
    <w:rsid w:val="009F3A7B"/>
    <w:rsid w:val="009F50DA"/>
    <w:rsid w:val="00AA7234"/>
    <w:rsid w:val="00AA72C3"/>
    <w:rsid w:val="00AD0C81"/>
    <w:rsid w:val="00AE73D1"/>
    <w:rsid w:val="00AF008B"/>
    <w:rsid w:val="00AF20B7"/>
    <w:rsid w:val="00B046B9"/>
    <w:rsid w:val="00B13275"/>
    <w:rsid w:val="00B1742B"/>
    <w:rsid w:val="00B237F9"/>
    <w:rsid w:val="00BB6E74"/>
    <w:rsid w:val="00BD2EDE"/>
    <w:rsid w:val="00BD6465"/>
    <w:rsid w:val="00C12278"/>
    <w:rsid w:val="00C228C9"/>
    <w:rsid w:val="00D4199A"/>
    <w:rsid w:val="00D45A67"/>
    <w:rsid w:val="00D70444"/>
    <w:rsid w:val="00D868CD"/>
    <w:rsid w:val="00D86E8E"/>
    <w:rsid w:val="00DA2A40"/>
    <w:rsid w:val="00DC77FD"/>
    <w:rsid w:val="00DE7AED"/>
    <w:rsid w:val="00E1058F"/>
    <w:rsid w:val="00E37EBA"/>
    <w:rsid w:val="00E42AB0"/>
    <w:rsid w:val="00E66906"/>
    <w:rsid w:val="00E947E6"/>
    <w:rsid w:val="00E94D47"/>
    <w:rsid w:val="00EA3F47"/>
    <w:rsid w:val="00ED7EBD"/>
    <w:rsid w:val="00F44B7C"/>
    <w:rsid w:val="00F765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1063"/>
  <w15:chartTrackingRefBased/>
  <w15:docId w15:val="{88B0D492-CBCD-4F94-A5F7-3B394306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93648A"/>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93648A"/>
    <w:pPr>
      <w:keepNext/>
      <w:keepLines/>
      <w:spacing w:before="240"/>
      <w:outlineLvl w:val="0"/>
    </w:pPr>
    <w:rPr>
      <w:rFonts w:eastAsiaTheme="majorEastAsia" w:cstheme="majorBidi"/>
      <w:b/>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3648A"/>
    <w:rPr>
      <w:rFonts w:ascii="Arial" w:eastAsiaTheme="majorEastAsia" w:hAnsi="Arial" w:cstheme="majorBidi"/>
      <w:b/>
      <w:sz w:val="20"/>
      <w:szCs w:val="32"/>
    </w:rPr>
  </w:style>
  <w:style w:type="paragraph" w:styleId="Glava">
    <w:name w:val="header"/>
    <w:basedOn w:val="Navaden"/>
    <w:link w:val="GlavaZnak"/>
    <w:rsid w:val="0093648A"/>
    <w:pPr>
      <w:tabs>
        <w:tab w:val="center" w:pos="4320"/>
        <w:tab w:val="right" w:pos="8640"/>
      </w:tabs>
    </w:pPr>
  </w:style>
  <w:style w:type="character" w:customStyle="1" w:styleId="GlavaZnak">
    <w:name w:val="Glava Znak"/>
    <w:basedOn w:val="Privzetapisavaodstavka"/>
    <w:link w:val="Glava"/>
    <w:rsid w:val="0093648A"/>
    <w:rPr>
      <w:rFonts w:ascii="Arial" w:eastAsia="Times New Roman" w:hAnsi="Arial" w:cs="Times New Roman"/>
      <w:sz w:val="20"/>
      <w:szCs w:val="24"/>
    </w:rPr>
  </w:style>
  <w:style w:type="paragraph" w:customStyle="1" w:styleId="datumtevilka">
    <w:name w:val="datum številka"/>
    <w:basedOn w:val="Navaden"/>
    <w:qFormat/>
    <w:rsid w:val="0093648A"/>
    <w:pPr>
      <w:tabs>
        <w:tab w:val="left" w:pos="1701"/>
      </w:tabs>
    </w:pPr>
    <w:rPr>
      <w:szCs w:val="20"/>
      <w:lang w:eastAsia="sl-SI"/>
    </w:rPr>
  </w:style>
  <w:style w:type="paragraph" w:customStyle="1" w:styleId="podpisi">
    <w:name w:val="podpisi"/>
    <w:basedOn w:val="Navaden"/>
    <w:qFormat/>
    <w:rsid w:val="0093648A"/>
    <w:pPr>
      <w:tabs>
        <w:tab w:val="left" w:pos="3402"/>
      </w:tabs>
    </w:pPr>
    <w:rPr>
      <w:lang w:val="it-IT"/>
    </w:rPr>
  </w:style>
  <w:style w:type="paragraph" w:styleId="Telobesedila2">
    <w:name w:val="Body Text 2"/>
    <w:basedOn w:val="Navaden"/>
    <w:link w:val="Telobesedila2Znak"/>
    <w:rsid w:val="0093648A"/>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93648A"/>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93648A"/>
    <w:pPr>
      <w:tabs>
        <w:tab w:val="center" w:pos="4536"/>
        <w:tab w:val="right" w:pos="9072"/>
      </w:tabs>
      <w:spacing w:line="240" w:lineRule="auto"/>
    </w:pPr>
  </w:style>
  <w:style w:type="character" w:customStyle="1" w:styleId="NogaZnak">
    <w:name w:val="Noga Znak"/>
    <w:basedOn w:val="Privzetapisavaodstavka"/>
    <w:link w:val="Noga"/>
    <w:uiPriority w:val="99"/>
    <w:rsid w:val="0093648A"/>
    <w:rPr>
      <w:rFonts w:ascii="Arial" w:eastAsia="Times New Roman" w:hAnsi="Arial" w:cs="Times New Roman"/>
      <w:sz w:val="20"/>
      <w:szCs w:val="24"/>
    </w:rPr>
  </w:style>
  <w:style w:type="paragraph" w:customStyle="1" w:styleId="odstavek">
    <w:name w:val="odstavek"/>
    <w:basedOn w:val="Navaden"/>
    <w:rsid w:val="0093648A"/>
    <w:pPr>
      <w:spacing w:before="100" w:beforeAutospacing="1" w:after="100" w:afterAutospacing="1" w:line="240" w:lineRule="auto"/>
    </w:pPr>
    <w:rPr>
      <w:rFonts w:ascii="Times New Roman" w:hAnsi="Times New Roman"/>
      <w:sz w:val="24"/>
      <w:lang w:eastAsia="sl-SI"/>
    </w:rPr>
  </w:style>
  <w:style w:type="table" w:styleId="Tabelamrea">
    <w:name w:val="Table Grid"/>
    <w:basedOn w:val="Navadnatabela"/>
    <w:uiPriority w:val="59"/>
    <w:rsid w:val="00936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93648A"/>
    <w:rPr>
      <w:color w:val="0000FF"/>
      <w:u w:val="single"/>
    </w:rPr>
  </w:style>
  <w:style w:type="paragraph" w:styleId="Sprotnaopomba-besedilo">
    <w:name w:val="footnote text"/>
    <w:basedOn w:val="Navaden"/>
    <w:link w:val="Sprotnaopomba-besediloZnak"/>
    <w:uiPriority w:val="99"/>
    <w:unhideWhenUsed/>
    <w:rsid w:val="0093648A"/>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93648A"/>
    <w:rPr>
      <w:rFonts w:ascii="Arial" w:eastAsia="Times New Roman" w:hAnsi="Arial" w:cs="Times New Roman"/>
      <w:sz w:val="20"/>
      <w:szCs w:val="20"/>
    </w:rPr>
  </w:style>
  <w:style w:type="paragraph" w:customStyle="1" w:styleId="len">
    <w:name w:val="len"/>
    <w:basedOn w:val="Navaden"/>
    <w:rsid w:val="0093648A"/>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93648A"/>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93648A"/>
    <w:pPr>
      <w:autoSpaceDE w:val="0"/>
      <w:autoSpaceDN w:val="0"/>
      <w:adjustRightInd w:val="0"/>
      <w:spacing w:after="0" w:line="240" w:lineRule="auto"/>
    </w:pPr>
    <w:rPr>
      <w:rFonts w:ascii="Arial" w:hAnsi="Arial" w:cs="Arial"/>
      <w:color w:val="000000"/>
      <w:sz w:val="24"/>
      <w:szCs w:val="24"/>
    </w:rPr>
  </w:style>
  <w:style w:type="character" w:styleId="Nerazreenaomemba">
    <w:name w:val="Unresolved Mention"/>
    <w:basedOn w:val="Privzetapisavaodstavka"/>
    <w:uiPriority w:val="99"/>
    <w:semiHidden/>
    <w:unhideWhenUsed/>
    <w:rsid w:val="006112E0"/>
    <w:rPr>
      <w:color w:val="605E5C"/>
      <w:shd w:val="clear" w:color="auto" w:fill="E1DFDD"/>
    </w:rPr>
  </w:style>
  <w:style w:type="character" w:styleId="SledenaHiperpovezava">
    <w:name w:val="FollowedHyperlink"/>
    <w:basedOn w:val="Privzetapisavaodstavka"/>
    <w:uiPriority w:val="99"/>
    <w:semiHidden/>
    <w:unhideWhenUsed/>
    <w:rsid w:val="000F3D29"/>
    <w:rPr>
      <w:color w:val="954F72" w:themeColor="followedHyperlink"/>
      <w:u w:val="single"/>
    </w:rPr>
  </w:style>
  <w:style w:type="paragraph" w:styleId="Odstavekseznama">
    <w:name w:val="List Paragraph"/>
    <w:basedOn w:val="Navaden"/>
    <w:uiPriority w:val="34"/>
    <w:qFormat/>
    <w:rsid w:val="00112B27"/>
    <w:pPr>
      <w:ind w:left="720"/>
      <w:contextualSpacing/>
    </w:pPr>
  </w:style>
  <w:style w:type="paragraph" w:styleId="Besedilooblaka">
    <w:name w:val="Balloon Text"/>
    <w:basedOn w:val="Navaden"/>
    <w:link w:val="BesedilooblakaZnak"/>
    <w:uiPriority w:val="99"/>
    <w:semiHidden/>
    <w:unhideWhenUsed/>
    <w:rsid w:val="002F567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F5673"/>
    <w:rPr>
      <w:rFonts w:ascii="Segoe UI" w:eastAsia="Times New Roman" w:hAnsi="Segoe UI" w:cs="Segoe UI"/>
      <w:sz w:val="18"/>
      <w:szCs w:val="18"/>
    </w:rPr>
  </w:style>
  <w:style w:type="character" w:styleId="Pripombasklic">
    <w:name w:val="annotation reference"/>
    <w:basedOn w:val="Privzetapisavaodstavka"/>
    <w:uiPriority w:val="99"/>
    <w:semiHidden/>
    <w:unhideWhenUsed/>
    <w:rsid w:val="00E37EBA"/>
    <w:rPr>
      <w:sz w:val="16"/>
      <w:szCs w:val="16"/>
    </w:rPr>
  </w:style>
  <w:style w:type="paragraph" w:styleId="Pripombabesedilo">
    <w:name w:val="annotation text"/>
    <w:basedOn w:val="Navaden"/>
    <w:link w:val="PripombabesediloZnak"/>
    <w:uiPriority w:val="99"/>
    <w:semiHidden/>
    <w:unhideWhenUsed/>
    <w:rsid w:val="00E37EBA"/>
    <w:pPr>
      <w:spacing w:line="240" w:lineRule="auto"/>
    </w:pPr>
    <w:rPr>
      <w:szCs w:val="20"/>
    </w:rPr>
  </w:style>
  <w:style w:type="character" w:customStyle="1" w:styleId="PripombabesediloZnak">
    <w:name w:val="Pripomba – besedilo Znak"/>
    <w:basedOn w:val="Privzetapisavaodstavka"/>
    <w:link w:val="Pripombabesedilo"/>
    <w:uiPriority w:val="99"/>
    <w:semiHidden/>
    <w:rsid w:val="00E37EB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E37EBA"/>
    <w:rPr>
      <w:b/>
      <w:bCs/>
    </w:rPr>
  </w:style>
  <w:style w:type="character" w:customStyle="1" w:styleId="ZadevapripombeZnak">
    <w:name w:val="Zadeva pripombe Znak"/>
    <w:basedOn w:val="PripombabesediloZnak"/>
    <w:link w:val="Zadevapripombe"/>
    <w:uiPriority w:val="99"/>
    <w:semiHidden/>
    <w:rsid w:val="00E37EBA"/>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30268">
      <w:bodyDiv w:val="1"/>
      <w:marLeft w:val="0"/>
      <w:marRight w:val="0"/>
      <w:marTop w:val="0"/>
      <w:marBottom w:val="0"/>
      <w:divBdr>
        <w:top w:val="none" w:sz="0" w:space="0" w:color="auto"/>
        <w:left w:val="none" w:sz="0" w:space="0" w:color="auto"/>
        <w:bottom w:val="none" w:sz="0" w:space="0" w:color="auto"/>
        <w:right w:val="none" w:sz="0" w:space="0" w:color="auto"/>
      </w:divBdr>
      <w:divsChild>
        <w:div w:id="1468086370">
          <w:marLeft w:val="0"/>
          <w:marRight w:val="0"/>
          <w:marTop w:val="0"/>
          <w:marBottom w:val="0"/>
          <w:divBdr>
            <w:top w:val="none" w:sz="0" w:space="0" w:color="auto"/>
            <w:left w:val="none" w:sz="0" w:space="0" w:color="auto"/>
            <w:bottom w:val="none" w:sz="0" w:space="0" w:color="auto"/>
            <w:right w:val="none" w:sz="0" w:space="0" w:color="auto"/>
          </w:divBdr>
        </w:div>
        <w:div w:id="235752748">
          <w:marLeft w:val="0"/>
          <w:marRight w:val="0"/>
          <w:marTop w:val="0"/>
          <w:marBottom w:val="0"/>
          <w:divBdr>
            <w:top w:val="none" w:sz="0" w:space="0" w:color="auto"/>
            <w:left w:val="none" w:sz="0" w:space="0" w:color="auto"/>
            <w:bottom w:val="none" w:sz="0" w:space="0" w:color="auto"/>
            <w:right w:val="none" w:sz="0" w:space="0" w:color="auto"/>
          </w:divBdr>
        </w:div>
        <w:div w:id="674186166">
          <w:marLeft w:val="0"/>
          <w:marRight w:val="0"/>
          <w:marTop w:val="0"/>
          <w:marBottom w:val="0"/>
          <w:divBdr>
            <w:top w:val="none" w:sz="0" w:space="0" w:color="auto"/>
            <w:left w:val="none" w:sz="0" w:space="0" w:color="auto"/>
            <w:bottom w:val="none" w:sz="0" w:space="0" w:color="auto"/>
            <w:right w:val="none" w:sz="0" w:space="0" w:color="auto"/>
          </w:divBdr>
        </w:div>
        <w:div w:id="1246695433">
          <w:marLeft w:val="0"/>
          <w:marRight w:val="0"/>
          <w:marTop w:val="0"/>
          <w:marBottom w:val="0"/>
          <w:divBdr>
            <w:top w:val="none" w:sz="0" w:space="0" w:color="auto"/>
            <w:left w:val="none" w:sz="0" w:space="0" w:color="auto"/>
            <w:bottom w:val="none" w:sz="0" w:space="0" w:color="auto"/>
            <w:right w:val="none" w:sz="0" w:space="0" w:color="auto"/>
          </w:divBdr>
        </w:div>
        <w:div w:id="585236847">
          <w:marLeft w:val="0"/>
          <w:marRight w:val="0"/>
          <w:marTop w:val="0"/>
          <w:marBottom w:val="0"/>
          <w:divBdr>
            <w:top w:val="none" w:sz="0" w:space="0" w:color="auto"/>
            <w:left w:val="none" w:sz="0" w:space="0" w:color="auto"/>
            <w:bottom w:val="none" w:sz="0" w:space="0" w:color="auto"/>
            <w:right w:val="none" w:sz="0" w:space="0" w:color="auto"/>
          </w:divBdr>
        </w:div>
      </w:divsChild>
    </w:div>
    <w:div w:id="168906693">
      <w:bodyDiv w:val="1"/>
      <w:marLeft w:val="0"/>
      <w:marRight w:val="0"/>
      <w:marTop w:val="0"/>
      <w:marBottom w:val="0"/>
      <w:divBdr>
        <w:top w:val="none" w:sz="0" w:space="0" w:color="auto"/>
        <w:left w:val="none" w:sz="0" w:space="0" w:color="auto"/>
        <w:bottom w:val="none" w:sz="0" w:space="0" w:color="auto"/>
        <w:right w:val="none" w:sz="0" w:space="0" w:color="auto"/>
      </w:divBdr>
      <w:divsChild>
        <w:div w:id="1131559151">
          <w:marLeft w:val="0"/>
          <w:marRight w:val="0"/>
          <w:marTop w:val="0"/>
          <w:marBottom w:val="0"/>
          <w:divBdr>
            <w:top w:val="none" w:sz="0" w:space="0" w:color="auto"/>
            <w:left w:val="none" w:sz="0" w:space="0" w:color="auto"/>
            <w:bottom w:val="none" w:sz="0" w:space="0" w:color="auto"/>
            <w:right w:val="none" w:sz="0" w:space="0" w:color="auto"/>
          </w:divBdr>
        </w:div>
        <w:div w:id="1291280177">
          <w:marLeft w:val="0"/>
          <w:marRight w:val="0"/>
          <w:marTop w:val="0"/>
          <w:marBottom w:val="0"/>
          <w:divBdr>
            <w:top w:val="none" w:sz="0" w:space="0" w:color="auto"/>
            <w:left w:val="none" w:sz="0" w:space="0" w:color="auto"/>
            <w:bottom w:val="none" w:sz="0" w:space="0" w:color="auto"/>
            <w:right w:val="none" w:sz="0" w:space="0" w:color="auto"/>
          </w:divBdr>
        </w:div>
        <w:div w:id="1950578363">
          <w:marLeft w:val="0"/>
          <w:marRight w:val="0"/>
          <w:marTop w:val="0"/>
          <w:marBottom w:val="0"/>
          <w:divBdr>
            <w:top w:val="none" w:sz="0" w:space="0" w:color="auto"/>
            <w:left w:val="none" w:sz="0" w:space="0" w:color="auto"/>
            <w:bottom w:val="none" w:sz="0" w:space="0" w:color="auto"/>
            <w:right w:val="none" w:sz="0" w:space="0" w:color="auto"/>
          </w:divBdr>
        </w:div>
        <w:div w:id="97532729">
          <w:marLeft w:val="0"/>
          <w:marRight w:val="0"/>
          <w:marTop w:val="0"/>
          <w:marBottom w:val="0"/>
          <w:divBdr>
            <w:top w:val="none" w:sz="0" w:space="0" w:color="auto"/>
            <w:left w:val="none" w:sz="0" w:space="0" w:color="auto"/>
            <w:bottom w:val="none" w:sz="0" w:space="0" w:color="auto"/>
            <w:right w:val="none" w:sz="0" w:space="0" w:color="auto"/>
          </w:divBdr>
        </w:div>
      </w:divsChild>
    </w:div>
    <w:div w:id="250773150">
      <w:bodyDiv w:val="1"/>
      <w:marLeft w:val="0"/>
      <w:marRight w:val="0"/>
      <w:marTop w:val="0"/>
      <w:marBottom w:val="0"/>
      <w:divBdr>
        <w:top w:val="none" w:sz="0" w:space="0" w:color="auto"/>
        <w:left w:val="none" w:sz="0" w:space="0" w:color="auto"/>
        <w:bottom w:val="none" w:sz="0" w:space="0" w:color="auto"/>
        <w:right w:val="none" w:sz="0" w:space="0" w:color="auto"/>
      </w:divBdr>
      <w:divsChild>
        <w:div w:id="1268580770">
          <w:marLeft w:val="0"/>
          <w:marRight w:val="0"/>
          <w:marTop w:val="0"/>
          <w:marBottom w:val="0"/>
          <w:divBdr>
            <w:top w:val="none" w:sz="0" w:space="0" w:color="auto"/>
            <w:left w:val="none" w:sz="0" w:space="0" w:color="auto"/>
            <w:bottom w:val="none" w:sz="0" w:space="0" w:color="auto"/>
            <w:right w:val="none" w:sz="0" w:space="0" w:color="auto"/>
          </w:divBdr>
        </w:div>
        <w:div w:id="416170764">
          <w:marLeft w:val="0"/>
          <w:marRight w:val="0"/>
          <w:marTop w:val="0"/>
          <w:marBottom w:val="0"/>
          <w:divBdr>
            <w:top w:val="none" w:sz="0" w:space="0" w:color="auto"/>
            <w:left w:val="none" w:sz="0" w:space="0" w:color="auto"/>
            <w:bottom w:val="none" w:sz="0" w:space="0" w:color="auto"/>
            <w:right w:val="none" w:sz="0" w:space="0" w:color="auto"/>
          </w:divBdr>
        </w:div>
        <w:div w:id="993410273">
          <w:marLeft w:val="0"/>
          <w:marRight w:val="0"/>
          <w:marTop w:val="0"/>
          <w:marBottom w:val="0"/>
          <w:divBdr>
            <w:top w:val="none" w:sz="0" w:space="0" w:color="auto"/>
            <w:left w:val="none" w:sz="0" w:space="0" w:color="auto"/>
            <w:bottom w:val="none" w:sz="0" w:space="0" w:color="auto"/>
            <w:right w:val="none" w:sz="0" w:space="0" w:color="auto"/>
          </w:divBdr>
        </w:div>
        <w:div w:id="422456085">
          <w:marLeft w:val="0"/>
          <w:marRight w:val="0"/>
          <w:marTop w:val="0"/>
          <w:marBottom w:val="0"/>
          <w:divBdr>
            <w:top w:val="none" w:sz="0" w:space="0" w:color="auto"/>
            <w:left w:val="none" w:sz="0" w:space="0" w:color="auto"/>
            <w:bottom w:val="none" w:sz="0" w:space="0" w:color="auto"/>
            <w:right w:val="none" w:sz="0" w:space="0" w:color="auto"/>
          </w:divBdr>
        </w:div>
        <w:div w:id="1452631096">
          <w:marLeft w:val="0"/>
          <w:marRight w:val="0"/>
          <w:marTop w:val="0"/>
          <w:marBottom w:val="0"/>
          <w:divBdr>
            <w:top w:val="none" w:sz="0" w:space="0" w:color="auto"/>
            <w:left w:val="none" w:sz="0" w:space="0" w:color="auto"/>
            <w:bottom w:val="none" w:sz="0" w:space="0" w:color="auto"/>
            <w:right w:val="none" w:sz="0" w:space="0" w:color="auto"/>
          </w:divBdr>
        </w:div>
        <w:div w:id="1627349183">
          <w:marLeft w:val="0"/>
          <w:marRight w:val="0"/>
          <w:marTop w:val="0"/>
          <w:marBottom w:val="0"/>
          <w:divBdr>
            <w:top w:val="none" w:sz="0" w:space="0" w:color="auto"/>
            <w:left w:val="none" w:sz="0" w:space="0" w:color="auto"/>
            <w:bottom w:val="none" w:sz="0" w:space="0" w:color="auto"/>
            <w:right w:val="none" w:sz="0" w:space="0" w:color="auto"/>
          </w:divBdr>
        </w:div>
        <w:div w:id="897202854">
          <w:marLeft w:val="0"/>
          <w:marRight w:val="0"/>
          <w:marTop w:val="0"/>
          <w:marBottom w:val="0"/>
          <w:divBdr>
            <w:top w:val="none" w:sz="0" w:space="0" w:color="auto"/>
            <w:left w:val="none" w:sz="0" w:space="0" w:color="auto"/>
            <w:bottom w:val="none" w:sz="0" w:space="0" w:color="auto"/>
            <w:right w:val="none" w:sz="0" w:space="0" w:color="auto"/>
          </w:divBdr>
        </w:div>
        <w:div w:id="318004332">
          <w:marLeft w:val="0"/>
          <w:marRight w:val="0"/>
          <w:marTop w:val="0"/>
          <w:marBottom w:val="0"/>
          <w:divBdr>
            <w:top w:val="none" w:sz="0" w:space="0" w:color="auto"/>
            <w:left w:val="none" w:sz="0" w:space="0" w:color="auto"/>
            <w:bottom w:val="none" w:sz="0" w:space="0" w:color="auto"/>
            <w:right w:val="none" w:sz="0" w:space="0" w:color="auto"/>
          </w:divBdr>
        </w:div>
        <w:div w:id="1003434151">
          <w:marLeft w:val="0"/>
          <w:marRight w:val="0"/>
          <w:marTop w:val="0"/>
          <w:marBottom w:val="0"/>
          <w:divBdr>
            <w:top w:val="none" w:sz="0" w:space="0" w:color="auto"/>
            <w:left w:val="none" w:sz="0" w:space="0" w:color="auto"/>
            <w:bottom w:val="none" w:sz="0" w:space="0" w:color="auto"/>
            <w:right w:val="none" w:sz="0" w:space="0" w:color="auto"/>
          </w:divBdr>
        </w:div>
      </w:divsChild>
    </w:div>
    <w:div w:id="464736581">
      <w:bodyDiv w:val="1"/>
      <w:marLeft w:val="0"/>
      <w:marRight w:val="0"/>
      <w:marTop w:val="0"/>
      <w:marBottom w:val="0"/>
      <w:divBdr>
        <w:top w:val="none" w:sz="0" w:space="0" w:color="auto"/>
        <w:left w:val="none" w:sz="0" w:space="0" w:color="auto"/>
        <w:bottom w:val="none" w:sz="0" w:space="0" w:color="auto"/>
        <w:right w:val="none" w:sz="0" w:space="0" w:color="auto"/>
      </w:divBdr>
      <w:divsChild>
        <w:div w:id="129178903">
          <w:marLeft w:val="0"/>
          <w:marRight w:val="0"/>
          <w:marTop w:val="0"/>
          <w:marBottom w:val="0"/>
          <w:divBdr>
            <w:top w:val="none" w:sz="0" w:space="0" w:color="auto"/>
            <w:left w:val="none" w:sz="0" w:space="0" w:color="auto"/>
            <w:bottom w:val="none" w:sz="0" w:space="0" w:color="auto"/>
            <w:right w:val="none" w:sz="0" w:space="0" w:color="auto"/>
          </w:divBdr>
        </w:div>
        <w:div w:id="5910744">
          <w:marLeft w:val="0"/>
          <w:marRight w:val="0"/>
          <w:marTop w:val="0"/>
          <w:marBottom w:val="0"/>
          <w:divBdr>
            <w:top w:val="none" w:sz="0" w:space="0" w:color="auto"/>
            <w:left w:val="none" w:sz="0" w:space="0" w:color="auto"/>
            <w:bottom w:val="none" w:sz="0" w:space="0" w:color="auto"/>
            <w:right w:val="none" w:sz="0" w:space="0" w:color="auto"/>
          </w:divBdr>
        </w:div>
        <w:div w:id="417094675">
          <w:marLeft w:val="0"/>
          <w:marRight w:val="0"/>
          <w:marTop w:val="0"/>
          <w:marBottom w:val="0"/>
          <w:divBdr>
            <w:top w:val="none" w:sz="0" w:space="0" w:color="auto"/>
            <w:left w:val="none" w:sz="0" w:space="0" w:color="auto"/>
            <w:bottom w:val="none" w:sz="0" w:space="0" w:color="auto"/>
            <w:right w:val="none" w:sz="0" w:space="0" w:color="auto"/>
          </w:divBdr>
        </w:div>
        <w:div w:id="1484737716">
          <w:marLeft w:val="0"/>
          <w:marRight w:val="0"/>
          <w:marTop w:val="0"/>
          <w:marBottom w:val="0"/>
          <w:divBdr>
            <w:top w:val="none" w:sz="0" w:space="0" w:color="auto"/>
            <w:left w:val="none" w:sz="0" w:space="0" w:color="auto"/>
            <w:bottom w:val="none" w:sz="0" w:space="0" w:color="auto"/>
            <w:right w:val="none" w:sz="0" w:space="0" w:color="auto"/>
          </w:divBdr>
        </w:div>
        <w:div w:id="610091745">
          <w:marLeft w:val="0"/>
          <w:marRight w:val="0"/>
          <w:marTop w:val="0"/>
          <w:marBottom w:val="0"/>
          <w:divBdr>
            <w:top w:val="none" w:sz="0" w:space="0" w:color="auto"/>
            <w:left w:val="none" w:sz="0" w:space="0" w:color="auto"/>
            <w:bottom w:val="none" w:sz="0" w:space="0" w:color="auto"/>
            <w:right w:val="none" w:sz="0" w:space="0" w:color="auto"/>
          </w:divBdr>
        </w:div>
        <w:div w:id="1219902094">
          <w:marLeft w:val="0"/>
          <w:marRight w:val="0"/>
          <w:marTop w:val="0"/>
          <w:marBottom w:val="0"/>
          <w:divBdr>
            <w:top w:val="none" w:sz="0" w:space="0" w:color="auto"/>
            <w:left w:val="none" w:sz="0" w:space="0" w:color="auto"/>
            <w:bottom w:val="none" w:sz="0" w:space="0" w:color="auto"/>
            <w:right w:val="none" w:sz="0" w:space="0" w:color="auto"/>
          </w:divBdr>
        </w:div>
        <w:div w:id="2088724670">
          <w:marLeft w:val="0"/>
          <w:marRight w:val="0"/>
          <w:marTop w:val="0"/>
          <w:marBottom w:val="0"/>
          <w:divBdr>
            <w:top w:val="none" w:sz="0" w:space="0" w:color="auto"/>
            <w:left w:val="none" w:sz="0" w:space="0" w:color="auto"/>
            <w:bottom w:val="none" w:sz="0" w:space="0" w:color="auto"/>
            <w:right w:val="none" w:sz="0" w:space="0" w:color="auto"/>
          </w:divBdr>
        </w:div>
        <w:div w:id="1509834573">
          <w:marLeft w:val="0"/>
          <w:marRight w:val="0"/>
          <w:marTop w:val="0"/>
          <w:marBottom w:val="0"/>
          <w:divBdr>
            <w:top w:val="none" w:sz="0" w:space="0" w:color="auto"/>
            <w:left w:val="none" w:sz="0" w:space="0" w:color="auto"/>
            <w:bottom w:val="none" w:sz="0" w:space="0" w:color="auto"/>
            <w:right w:val="none" w:sz="0" w:space="0" w:color="auto"/>
          </w:divBdr>
        </w:div>
        <w:div w:id="124936829">
          <w:marLeft w:val="0"/>
          <w:marRight w:val="0"/>
          <w:marTop w:val="0"/>
          <w:marBottom w:val="0"/>
          <w:divBdr>
            <w:top w:val="none" w:sz="0" w:space="0" w:color="auto"/>
            <w:left w:val="none" w:sz="0" w:space="0" w:color="auto"/>
            <w:bottom w:val="none" w:sz="0" w:space="0" w:color="auto"/>
            <w:right w:val="none" w:sz="0" w:space="0" w:color="auto"/>
          </w:divBdr>
        </w:div>
        <w:div w:id="2082671838">
          <w:marLeft w:val="0"/>
          <w:marRight w:val="0"/>
          <w:marTop w:val="0"/>
          <w:marBottom w:val="0"/>
          <w:divBdr>
            <w:top w:val="none" w:sz="0" w:space="0" w:color="auto"/>
            <w:left w:val="none" w:sz="0" w:space="0" w:color="auto"/>
            <w:bottom w:val="none" w:sz="0" w:space="0" w:color="auto"/>
            <w:right w:val="none" w:sz="0" w:space="0" w:color="auto"/>
          </w:divBdr>
        </w:div>
        <w:div w:id="746533065">
          <w:marLeft w:val="0"/>
          <w:marRight w:val="0"/>
          <w:marTop w:val="0"/>
          <w:marBottom w:val="0"/>
          <w:divBdr>
            <w:top w:val="none" w:sz="0" w:space="0" w:color="auto"/>
            <w:left w:val="none" w:sz="0" w:space="0" w:color="auto"/>
            <w:bottom w:val="none" w:sz="0" w:space="0" w:color="auto"/>
            <w:right w:val="none" w:sz="0" w:space="0" w:color="auto"/>
          </w:divBdr>
        </w:div>
        <w:div w:id="1322200281">
          <w:marLeft w:val="0"/>
          <w:marRight w:val="0"/>
          <w:marTop w:val="0"/>
          <w:marBottom w:val="0"/>
          <w:divBdr>
            <w:top w:val="none" w:sz="0" w:space="0" w:color="auto"/>
            <w:left w:val="none" w:sz="0" w:space="0" w:color="auto"/>
            <w:bottom w:val="none" w:sz="0" w:space="0" w:color="auto"/>
            <w:right w:val="none" w:sz="0" w:space="0" w:color="auto"/>
          </w:divBdr>
        </w:div>
        <w:div w:id="363681081">
          <w:marLeft w:val="0"/>
          <w:marRight w:val="0"/>
          <w:marTop w:val="0"/>
          <w:marBottom w:val="0"/>
          <w:divBdr>
            <w:top w:val="none" w:sz="0" w:space="0" w:color="auto"/>
            <w:left w:val="none" w:sz="0" w:space="0" w:color="auto"/>
            <w:bottom w:val="none" w:sz="0" w:space="0" w:color="auto"/>
            <w:right w:val="none" w:sz="0" w:space="0" w:color="auto"/>
          </w:divBdr>
        </w:div>
        <w:div w:id="338773452">
          <w:marLeft w:val="0"/>
          <w:marRight w:val="0"/>
          <w:marTop w:val="0"/>
          <w:marBottom w:val="0"/>
          <w:divBdr>
            <w:top w:val="none" w:sz="0" w:space="0" w:color="auto"/>
            <w:left w:val="none" w:sz="0" w:space="0" w:color="auto"/>
            <w:bottom w:val="none" w:sz="0" w:space="0" w:color="auto"/>
            <w:right w:val="none" w:sz="0" w:space="0" w:color="auto"/>
          </w:divBdr>
        </w:div>
        <w:div w:id="1118523908">
          <w:marLeft w:val="0"/>
          <w:marRight w:val="0"/>
          <w:marTop w:val="0"/>
          <w:marBottom w:val="0"/>
          <w:divBdr>
            <w:top w:val="none" w:sz="0" w:space="0" w:color="auto"/>
            <w:left w:val="none" w:sz="0" w:space="0" w:color="auto"/>
            <w:bottom w:val="none" w:sz="0" w:space="0" w:color="auto"/>
            <w:right w:val="none" w:sz="0" w:space="0" w:color="auto"/>
          </w:divBdr>
        </w:div>
        <w:div w:id="65999114">
          <w:marLeft w:val="0"/>
          <w:marRight w:val="0"/>
          <w:marTop w:val="0"/>
          <w:marBottom w:val="0"/>
          <w:divBdr>
            <w:top w:val="none" w:sz="0" w:space="0" w:color="auto"/>
            <w:left w:val="none" w:sz="0" w:space="0" w:color="auto"/>
            <w:bottom w:val="none" w:sz="0" w:space="0" w:color="auto"/>
            <w:right w:val="none" w:sz="0" w:space="0" w:color="auto"/>
          </w:divBdr>
        </w:div>
        <w:div w:id="909774529">
          <w:marLeft w:val="0"/>
          <w:marRight w:val="0"/>
          <w:marTop w:val="0"/>
          <w:marBottom w:val="0"/>
          <w:divBdr>
            <w:top w:val="none" w:sz="0" w:space="0" w:color="auto"/>
            <w:left w:val="none" w:sz="0" w:space="0" w:color="auto"/>
            <w:bottom w:val="none" w:sz="0" w:space="0" w:color="auto"/>
            <w:right w:val="none" w:sz="0" w:space="0" w:color="auto"/>
          </w:divBdr>
        </w:div>
        <w:div w:id="143544479">
          <w:marLeft w:val="0"/>
          <w:marRight w:val="0"/>
          <w:marTop w:val="0"/>
          <w:marBottom w:val="0"/>
          <w:divBdr>
            <w:top w:val="none" w:sz="0" w:space="0" w:color="auto"/>
            <w:left w:val="none" w:sz="0" w:space="0" w:color="auto"/>
            <w:bottom w:val="none" w:sz="0" w:space="0" w:color="auto"/>
            <w:right w:val="none" w:sz="0" w:space="0" w:color="auto"/>
          </w:divBdr>
        </w:div>
        <w:div w:id="1871725035">
          <w:marLeft w:val="0"/>
          <w:marRight w:val="0"/>
          <w:marTop w:val="0"/>
          <w:marBottom w:val="0"/>
          <w:divBdr>
            <w:top w:val="none" w:sz="0" w:space="0" w:color="auto"/>
            <w:left w:val="none" w:sz="0" w:space="0" w:color="auto"/>
            <w:bottom w:val="none" w:sz="0" w:space="0" w:color="auto"/>
            <w:right w:val="none" w:sz="0" w:space="0" w:color="auto"/>
          </w:divBdr>
        </w:div>
        <w:div w:id="1864971945">
          <w:marLeft w:val="0"/>
          <w:marRight w:val="0"/>
          <w:marTop w:val="0"/>
          <w:marBottom w:val="0"/>
          <w:divBdr>
            <w:top w:val="none" w:sz="0" w:space="0" w:color="auto"/>
            <w:left w:val="none" w:sz="0" w:space="0" w:color="auto"/>
            <w:bottom w:val="none" w:sz="0" w:space="0" w:color="auto"/>
            <w:right w:val="none" w:sz="0" w:space="0" w:color="auto"/>
          </w:divBdr>
        </w:div>
      </w:divsChild>
    </w:div>
    <w:div w:id="595863422">
      <w:bodyDiv w:val="1"/>
      <w:marLeft w:val="0"/>
      <w:marRight w:val="0"/>
      <w:marTop w:val="0"/>
      <w:marBottom w:val="0"/>
      <w:divBdr>
        <w:top w:val="none" w:sz="0" w:space="0" w:color="auto"/>
        <w:left w:val="none" w:sz="0" w:space="0" w:color="auto"/>
        <w:bottom w:val="none" w:sz="0" w:space="0" w:color="auto"/>
        <w:right w:val="none" w:sz="0" w:space="0" w:color="auto"/>
      </w:divBdr>
      <w:divsChild>
        <w:div w:id="1775906763">
          <w:marLeft w:val="0"/>
          <w:marRight w:val="0"/>
          <w:marTop w:val="0"/>
          <w:marBottom w:val="0"/>
          <w:divBdr>
            <w:top w:val="none" w:sz="0" w:space="0" w:color="auto"/>
            <w:left w:val="none" w:sz="0" w:space="0" w:color="auto"/>
            <w:bottom w:val="none" w:sz="0" w:space="0" w:color="auto"/>
            <w:right w:val="none" w:sz="0" w:space="0" w:color="auto"/>
          </w:divBdr>
        </w:div>
        <w:div w:id="425225757">
          <w:marLeft w:val="0"/>
          <w:marRight w:val="0"/>
          <w:marTop w:val="0"/>
          <w:marBottom w:val="0"/>
          <w:divBdr>
            <w:top w:val="none" w:sz="0" w:space="0" w:color="auto"/>
            <w:left w:val="none" w:sz="0" w:space="0" w:color="auto"/>
            <w:bottom w:val="none" w:sz="0" w:space="0" w:color="auto"/>
            <w:right w:val="none" w:sz="0" w:space="0" w:color="auto"/>
          </w:divBdr>
        </w:div>
        <w:div w:id="1976829029">
          <w:marLeft w:val="0"/>
          <w:marRight w:val="0"/>
          <w:marTop w:val="0"/>
          <w:marBottom w:val="0"/>
          <w:divBdr>
            <w:top w:val="none" w:sz="0" w:space="0" w:color="auto"/>
            <w:left w:val="none" w:sz="0" w:space="0" w:color="auto"/>
            <w:bottom w:val="none" w:sz="0" w:space="0" w:color="auto"/>
            <w:right w:val="none" w:sz="0" w:space="0" w:color="auto"/>
          </w:divBdr>
        </w:div>
      </w:divsChild>
    </w:div>
    <w:div w:id="714692925">
      <w:bodyDiv w:val="1"/>
      <w:marLeft w:val="0"/>
      <w:marRight w:val="0"/>
      <w:marTop w:val="0"/>
      <w:marBottom w:val="0"/>
      <w:divBdr>
        <w:top w:val="none" w:sz="0" w:space="0" w:color="auto"/>
        <w:left w:val="none" w:sz="0" w:space="0" w:color="auto"/>
        <w:bottom w:val="none" w:sz="0" w:space="0" w:color="auto"/>
        <w:right w:val="none" w:sz="0" w:space="0" w:color="auto"/>
      </w:divBdr>
      <w:divsChild>
        <w:div w:id="1829710834">
          <w:marLeft w:val="0"/>
          <w:marRight w:val="0"/>
          <w:marTop w:val="0"/>
          <w:marBottom w:val="0"/>
          <w:divBdr>
            <w:top w:val="none" w:sz="0" w:space="0" w:color="auto"/>
            <w:left w:val="none" w:sz="0" w:space="0" w:color="auto"/>
            <w:bottom w:val="none" w:sz="0" w:space="0" w:color="auto"/>
            <w:right w:val="none" w:sz="0" w:space="0" w:color="auto"/>
          </w:divBdr>
        </w:div>
        <w:div w:id="2115856522">
          <w:marLeft w:val="0"/>
          <w:marRight w:val="0"/>
          <w:marTop w:val="0"/>
          <w:marBottom w:val="0"/>
          <w:divBdr>
            <w:top w:val="none" w:sz="0" w:space="0" w:color="auto"/>
            <w:left w:val="none" w:sz="0" w:space="0" w:color="auto"/>
            <w:bottom w:val="none" w:sz="0" w:space="0" w:color="auto"/>
            <w:right w:val="none" w:sz="0" w:space="0" w:color="auto"/>
          </w:divBdr>
        </w:div>
      </w:divsChild>
    </w:div>
    <w:div w:id="716078639">
      <w:bodyDiv w:val="1"/>
      <w:marLeft w:val="0"/>
      <w:marRight w:val="0"/>
      <w:marTop w:val="0"/>
      <w:marBottom w:val="0"/>
      <w:divBdr>
        <w:top w:val="none" w:sz="0" w:space="0" w:color="auto"/>
        <w:left w:val="none" w:sz="0" w:space="0" w:color="auto"/>
        <w:bottom w:val="none" w:sz="0" w:space="0" w:color="auto"/>
        <w:right w:val="none" w:sz="0" w:space="0" w:color="auto"/>
      </w:divBdr>
      <w:divsChild>
        <w:div w:id="682902929">
          <w:marLeft w:val="0"/>
          <w:marRight w:val="0"/>
          <w:marTop w:val="0"/>
          <w:marBottom w:val="0"/>
          <w:divBdr>
            <w:top w:val="none" w:sz="0" w:space="0" w:color="auto"/>
            <w:left w:val="none" w:sz="0" w:space="0" w:color="auto"/>
            <w:bottom w:val="none" w:sz="0" w:space="0" w:color="auto"/>
            <w:right w:val="none" w:sz="0" w:space="0" w:color="auto"/>
          </w:divBdr>
        </w:div>
        <w:div w:id="1501699403">
          <w:marLeft w:val="0"/>
          <w:marRight w:val="0"/>
          <w:marTop w:val="0"/>
          <w:marBottom w:val="0"/>
          <w:divBdr>
            <w:top w:val="none" w:sz="0" w:space="0" w:color="auto"/>
            <w:left w:val="none" w:sz="0" w:space="0" w:color="auto"/>
            <w:bottom w:val="none" w:sz="0" w:space="0" w:color="auto"/>
            <w:right w:val="none" w:sz="0" w:space="0" w:color="auto"/>
          </w:divBdr>
        </w:div>
        <w:div w:id="1394767474">
          <w:marLeft w:val="0"/>
          <w:marRight w:val="0"/>
          <w:marTop w:val="0"/>
          <w:marBottom w:val="0"/>
          <w:divBdr>
            <w:top w:val="none" w:sz="0" w:space="0" w:color="auto"/>
            <w:left w:val="none" w:sz="0" w:space="0" w:color="auto"/>
            <w:bottom w:val="none" w:sz="0" w:space="0" w:color="auto"/>
            <w:right w:val="none" w:sz="0" w:space="0" w:color="auto"/>
          </w:divBdr>
        </w:div>
        <w:div w:id="281422020">
          <w:marLeft w:val="0"/>
          <w:marRight w:val="0"/>
          <w:marTop w:val="0"/>
          <w:marBottom w:val="0"/>
          <w:divBdr>
            <w:top w:val="none" w:sz="0" w:space="0" w:color="auto"/>
            <w:left w:val="none" w:sz="0" w:space="0" w:color="auto"/>
            <w:bottom w:val="none" w:sz="0" w:space="0" w:color="auto"/>
            <w:right w:val="none" w:sz="0" w:space="0" w:color="auto"/>
          </w:divBdr>
        </w:div>
        <w:div w:id="2024235893">
          <w:marLeft w:val="0"/>
          <w:marRight w:val="0"/>
          <w:marTop w:val="0"/>
          <w:marBottom w:val="0"/>
          <w:divBdr>
            <w:top w:val="none" w:sz="0" w:space="0" w:color="auto"/>
            <w:left w:val="none" w:sz="0" w:space="0" w:color="auto"/>
            <w:bottom w:val="none" w:sz="0" w:space="0" w:color="auto"/>
            <w:right w:val="none" w:sz="0" w:space="0" w:color="auto"/>
          </w:divBdr>
        </w:div>
        <w:div w:id="674920965">
          <w:marLeft w:val="0"/>
          <w:marRight w:val="0"/>
          <w:marTop w:val="0"/>
          <w:marBottom w:val="0"/>
          <w:divBdr>
            <w:top w:val="none" w:sz="0" w:space="0" w:color="auto"/>
            <w:left w:val="none" w:sz="0" w:space="0" w:color="auto"/>
            <w:bottom w:val="none" w:sz="0" w:space="0" w:color="auto"/>
            <w:right w:val="none" w:sz="0" w:space="0" w:color="auto"/>
          </w:divBdr>
        </w:div>
        <w:div w:id="1186558202">
          <w:marLeft w:val="0"/>
          <w:marRight w:val="0"/>
          <w:marTop w:val="0"/>
          <w:marBottom w:val="0"/>
          <w:divBdr>
            <w:top w:val="none" w:sz="0" w:space="0" w:color="auto"/>
            <w:left w:val="none" w:sz="0" w:space="0" w:color="auto"/>
            <w:bottom w:val="none" w:sz="0" w:space="0" w:color="auto"/>
            <w:right w:val="none" w:sz="0" w:space="0" w:color="auto"/>
          </w:divBdr>
        </w:div>
        <w:div w:id="1522208766">
          <w:marLeft w:val="0"/>
          <w:marRight w:val="0"/>
          <w:marTop w:val="0"/>
          <w:marBottom w:val="0"/>
          <w:divBdr>
            <w:top w:val="none" w:sz="0" w:space="0" w:color="auto"/>
            <w:left w:val="none" w:sz="0" w:space="0" w:color="auto"/>
            <w:bottom w:val="none" w:sz="0" w:space="0" w:color="auto"/>
            <w:right w:val="none" w:sz="0" w:space="0" w:color="auto"/>
          </w:divBdr>
        </w:div>
        <w:div w:id="32198133">
          <w:marLeft w:val="0"/>
          <w:marRight w:val="0"/>
          <w:marTop w:val="0"/>
          <w:marBottom w:val="0"/>
          <w:divBdr>
            <w:top w:val="none" w:sz="0" w:space="0" w:color="auto"/>
            <w:left w:val="none" w:sz="0" w:space="0" w:color="auto"/>
            <w:bottom w:val="none" w:sz="0" w:space="0" w:color="auto"/>
            <w:right w:val="none" w:sz="0" w:space="0" w:color="auto"/>
          </w:divBdr>
        </w:div>
        <w:div w:id="1131750585">
          <w:marLeft w:val="0"/>
          <w:marRight w:val="0"/>
          <w:marTop w:val="0"/>
          <w:marBottom w:val="0"/>
          <w:divBdr>
            <w:top w:val="none" w:sz="0" w:space="0" w:color="auto"/>
            <w:left w:val="none" w:sz="0" w:space="0" w:color="auto"/>
            <w:bottom w:val="none" w:sz="0" w:space="0" w:color="auto"/>
            <w:right w:val="none" w:sz="0" w:space="0" w:color="auto"/>
          </w:divBdr>
        </w:div>
        <w:div w:id="1582719056">
          <w:marLeft w:val="0"/>
          <w:marRight w:val="0"/>
          <w:marTop w:val="0"/>
          <w:marBottom w:val="0"/>
          <w:divBdr>
            <w:top w:val="none" w:sz="0" w:space="0" w:color="auto"/>
            <w:left w:val="none" w:sz="0" w:space="0" w:color="auto"/>
            <w:bottom w:val="none" w:sz="0" w:space="0" w:color="auto"/>
            <w:right w:val="none" w:sz="0" w:space="0" w:color="auto"/>
          </w:divBdr>
        </w:div>
        <w:div w:id="312105645">
          <w:marLeft w:val="0"/>
          <w:marRight w:val="0"/>
          <w:marTop w:val="0"/>
          <w:marBottom w:val="0"/>
          <w:divBdr>
            <w:top w:val="none" w:sz="0" w:space="0" w:color="auto"/>
            <w:left w:val="none" w:sz="0" w:space="0" w:color="auto"/>
            <w:bottom w:val="none" w:sz="0" w:space="0" w:color="auto"/>
            <w:right w:val="none" w:sz="0" w:space="0" w:color="auto"/>
          </w:divBdr>
        </w:div>
        <w:div w:id="1372459586">
          <w:marLeft w:val="0"/>
          <w:marRight w:val="0"/>
          <w:marTop w:val="0"/>
          <w:marBottom w:val="0"/>
          <w:divBdr>
            <w:top w:val="none" w:sz="0" w:space="0" w:color="auto"/>
            <w:left w:val="none" w:sz="0" w:space="0" w:color="auto"/>
            <w:bottom w:val="none" w:sz="0" w:space="0" w:color="auto"/>
            <w:right w:val="none" w:sz="0" w:space="0" w:color="auto"/>
          </w:divBdr>
        </w:div>
        <w:div w:id="35811370">
          <w:marLeft w:val="0"/>
          <w:marRight w:val="0"/>
          <w:marTop w:val="0"/>
          <w:marBottom w:val="0"/>
          <w:divBdr>
            <w:top w:val="none" w:sz="0" w:space="0" w:color="auto"/>
            <w:left w:val="none" w:sz="0" w:space="0" w:color="auto"/>
            <w:bottom w:val="none" w:sz="0" w:space="0" w:color="auto"/>
            <w:right w:val="none" w:sz="0" w:space="0" w:color="auto"/>
          </w:divBdr>
        </w:div>
        <w:div w:id="934358500">
          <w:marLeft w:val="0"/>
          <w:marRight w:val="0"/>
          <w:marTop w:val="0"/>
          <w:marBottom w:val="0"/>
          <w:divBdr>
            <w:top w:val="none" w:sz="0" w:space="0" w:color="auto"/>
            <w:left w:val="none" w:sz="0" w:space="0" w:color="auto"/>
            <w:bottom w:val="none" w:sz="0" w:space="0" w:color="auto"/>
            <w:right w:val="none" w:sz="0" w:space="0" w:color="auto"/>
          </w:divBdr>
        </w:div>
      </w:divsChild>
    </w:div>
    <w:div w:id="741216771">
      <w:bodyDiv w:val="1"/>
      <w:marLeft w:val="0"/>
      <w:marRight w:val="0"/>
      <w:marTop w:val="0"/>
      <w:marBottom w:val="0"/>
      <w:divBdr>
        <w:top w:val="none" w:sz="0" w:space="0" w:color="auto"/>
        <w:left w:val="none" w:sz="0" w:space="0" w:color="auto"/>
        <w:bottom w:val="none" w:sz="0" w:space="0" w:color="auto"/>
        <w:right w:val="none" w:sz="0" w:space="0" w:color="auto"/>
      </w:divBdr>
      <w:divsChild>
        <w:div w:id="1345324282">
          <w:marLeft w:val="0"/>
          <w:marRight w:val="0"/>
          <w:marTop w:val="0"/>
          <w:marBottom w:val="0"/>
          <w:divBdr>
            <w:top w:val="none" w:sz="0" w:space="0" w:color="auto"/>
            <w:left w:val="none" w:sz="0" w:space="0" w:color="auto"/>
            <w:bottom w:val="none" w:sz="0" w:space="0" w:color="auto"/>
            <w:right w:val="none" w:sz="0" w:space="0" w:color="auto"/>
          </w:divBdr>
        </w:div>
        <w:div w:id="1804155556">
          <w:marLeft w:val="0"/>
          <w:marRight w:val="0"/>
          <w:marTop w:val="0"/>
          <w:marBottom w:val="0"/>
          <w:divBdr>
            <w:top w:val="none" w:sz="0" w:space="0" w:color="auto"/>
            <w:left w:val="none" w:sz="0" w:space="0" w:color="auto"/>
            <w:bottom w:val="none" w:sz="0" w:space="0" w:color="auto"/>
            <w:right w:val="none" w:sz="0" w:space="0" w:color="auto"/>
          </w:divBdr>
        </w:div>
      </w:divsChild>
    </w:div>
    <w:div w:id="858619362">
      <w:bodyDiv w:val="1"/>
      <w:marLeft w:val="0"/>
      <w:marRight w:val="0"/>
      <w:marTop w:val="0"/>
      <w:marBottom w:val="0"/>
      <w:divBdr>
        <w:top w:val="none" w:sz="0" w:space="0" w:color="auto"/>
        <w:left w:val="none" w:sz="0" w:space="0" w:color="auto"/>
        <w:bottom w:val="none" w:sz="0" w:space="0" w:color="auto"/>
        <w:right w:val="none" w:sz="0" w:space="0" w:color="auto"/>
      </w:divBdr>
      <w:divsChild>
        <w:div w:id="1010641063">
          <w:marLeft w:val="0"/>
          <w:marRight w:val="0"/>
          <w:marTop w:val="0"/>
          <w:marBottom w:val="0"/>
          <w:divBdr>
            <w:top w:val="none" w:sz="0" w:space="0" w:color="auto"/>
            <w:left w:val="none" w:sz="0" w:space="0" w:color="auto"/>
            <w:bottom w:val="none" w:sz="0" w:space="0" w:color="auto"/>
            <w:right w:val="none" w:sz="0" w:space="0" w:color="auto"/>
          </w:divBdr>
        </w:div>
        <w:div w:id="695666446">
          <w:marLeft w:val="0"/>
          <w:marRight w:val="0"/>
          <w:marTop w:val="0"/>
          <w:marBottom w:val="0"/>
          <w:divBdr>
            <w:top w:val="none" w:sz="0" w:space="0" w:color="auto"/>
            <w:left w:val="none" w:sz="0" w:space="0" w:color="auto"/>
            <w:bottom w:val="none" w:sz="0" w:space="0" w:color="auto"/>
            <w:right w:val="none" w:sz="0" w:space="0" w:color="auto"/>
          </w:divBdr>
        </w:div>
      </w:divsChild>
    </w:div>
    <w:div w:id="884030031">
      <w:bodyDiv w:val="1"/>
      <w:marLeft w:val="0"/>
      <w:marRight w:val="0"/>
      <w:marTop w:val="0"/>
      <w:marBottom w:val="0"/>
      <w:divBdr>
        <w:top w:val="none" w:sz="0" w:space="0" w:color="auto"/>
        <w:left w:val="none" w:sz="0" w:space="0" w:color="auto"/>
        <w:bottom w:val="none" w:sz="0" w:space="0" w:color="auto"/>
        <w:right w:val="none" w:sz="0" w:space="0" w:color="auto"/>
      </w:divBdr>
      <w:divsChild>
        <w:div w:id="1144272778">
          <w:marLeft w:val="0"/>
          <w:marRight w:val="0"/>
          <w:marTop w:val="0"/>
          <w:marBottom w:val="0"/>
          <w:divBdr>
            <w:top w:val="none" w:sz="0" w:space="0" w:color="auto"/>
            <w:left w:val="none" w:sz="0" w:space="0" w:color="auto"/>
            <w:bottom w:val="none" w:sz="0" w:space="0" w:color="auto"/>
            <w:right w:val="none" w:sz="0" w:space="0" w:color="auto"/>
          </w:divBdr>
        </w:div>
        <w:div w:id="1336954557">
          <w:marLeft w:val="0"/>
          <w:marRight w:val="0"/>
          <w:marTop w:val="0"/>
          <w:marBottom w:val="0"/>
          <w:divBdr>
            <w:top w:val="none" w:sz="0" w:space="0" w:color="auto"/>
            <w:left w:val="none" w:sz="0" w:space="0" w:color="auto"/>
            <w:bottom w:val="none" w:sz="0" w:space="0" w:color="auto"/>
            <w:right w:val="none" w:sz="0" w:space="0" w:color="auto"/>
          </w:divBdr>
        </w:div>
        <w:div w:id="1028674939">
          <w:marLeft w:val="0"/>
          <w:marRight w:val="0"/>
          <w:marTop w:val="0"/>
          <w:marBottom w:val="0"/>
          <w:divBdr>
            <w:top w:val="none" w:sz="0" w:space="0" w:color="auto"/>
            <w:left w:val="none" w:sz="0" w:space="0" w:color="auto"/>
            <w:bottom w:val="none" w:sz="0" w:space="0" w:color="auto"/>
            <w:right w:val="none" w:sz="0" w:space="0" w:color="auto"/>
          </w:divBdr>
        </w:div>
        <w:div w:id="2033147438">
          <w:marLeft w:val="0"/>
          <w:marRight w:val="0"/>
          <w:marTop w:val="0"/>
          <w:marBottom w:val="0"/>
          <w:divBdr>
            <w:top w:val="none" w:sz="0" w:space="0" w:color="auto"/>
            <w:left w:val="none" w:sz="0" w:space="0" w:color="auto"/>
            <w:bottom w:val="none" w:sz="0" w:space="0" w:color="auto"/>
            <w:right w:val="none" w:sz="0" w:space="0" w:color="auto"/>
          </w:divBdr>
        </w:div>
      </w:divsChild>
    </w:div>
    <w:div w:id="1058700875">
      <w:bodyDiv w:val="1"/>
      <w:marLeft w:val="0"/>
      <w:marRight w:val="0"/>
      <w:marTop w:val="0"/>
      <w:marBottom w:val="0"/>
      <w:divBdr>
        <w:top w:val="none" w:sz="0" w:space="0" w:color="auto"/>
        <w:left w:val="none" w:sz="0" w:space="0" w:color="auto"/>
        <w:bottom w:val="none" w:sz="0" w:space="0" w:color="auto"/>
        <w:right w:val="none" w:sz="0" w:space="0" w:color="auto"/>
      </w:divBdr>
      <w:divsChild>
        <w:div w:id="809173313">
          <w:marLeft w:val="0"/>
          <w:marRight w:val="0"/>
          <w:marTop w:val="0"/>
          <w:marBottom w:val="0"/>
          <w:divBdr>
            <w:top w:val="none" w:sz="0" w:space="0" w:color="auto"/>
            <w:left w:val="none" w:sz="0" w:space="0" w:color="auto"/>
            <w:bottom w:val="none" w:sz="0" w:space="0" w:color="auto"/>
            <w:right w:val="none" w:sz="0" w:space="0" w:color="auto"/>
          </w:divBdr>
        </w:div>
        <w:div w:id="738214526">
          <w:marLeft w:val="0"/>
          <w:marRight w:val="0"/>
          <w:marTop w:val="0"/>
          <w:marBottom w:val="0"/>
          <w:divBdr>
            <w:top w:val="none" w:sz="0" w:space="0" w:color="auto"/>
            <w:left w:val="none" w:sz="0" w:space="0" w:color="auto"/>
            <w:bottom w:val="none" w:sz="0" w:space="0" w:color="auto"/>
            <w:right w:val="none" w:sz="0" w:space="0" w:color="auto"/>
          </w:divBdr>
        </w:div>
        <w:div w:id="2087334970">
          <w:marLeft w:val="0"/>
          <w:marRight w:val="0"/>
          <w:marTop w:val="0"/>
          <w:marBottom w:val="0"/>
          <w:divBdr>
            <w:top w:val="none" w:sz="0" w:space="0" w:color="auto"/>
            <w:left w:val="none" w:sz="0" w:space="0" w:color="auto"/>
            <w:bottom w:val="none" w:sz="0" w:space="0" w:color="auto"/>
            <w:right w:val="none" w:sz="0" w:space="0" w:color="auto"/>
          </w:divBdr>
        </w:div>
        <w:div w:id="956105967">
          <w:marLeft w:val="0"/>
          <w:marRight w:val="0"/>
          <w:marTop w:val="0"/>
          <w:marBottom w:val="0"/>
          <w:divBdr>
            <w:top w:val="none" w:sz="0" w:space="0" w:color="auto"/>
            <w:left w:val="none" w:sz="0" w:space="0" w:color="auto"/>
            <w:bottom w:val="none" w:sz="0" w:space="0" w:color="auto"/>
            <w:right w:val="none" w:sz="0" w:space="0" w:color="auto"/>
          </w:divBdr>
        </w:div>
        <w:div w:id="1483042281">
          <w:marLeft w:val="0"/>
          <w:marRight w:val="0"/>
          <w:marTop w:val="0"/>
          <w:marBottom w:val="0"/>
          <w:divBdr>
            <w:top w:val="none" w:sz="0" w:space="0" w:color="auto"/>
            <w:left w:val="none" w:sz="0" w:space="0" w:color="auto"/>
            <w:bottom w:val="none" w:sz="0" w:space="0" w:color="auto"/>
            <w:right w:val="none" w:sz="0" w:space="0" w:color="auto"/>
          </w:divBdr>
        </w:div>
        <w:div w:id="590162748">
          <w:marLeft w:val="0"/>
          <w:marRight w:val="0"/>
          <w:marTop w:val="0"/>
          <w:marBottom w:val="0"/>
          <w:divBdr>
            <w:top w:val="none" w:sz="0" w:space="0" w:color="auto"/>
            <w:left w:val="none" w:sz="0" w:space="0" w:color="auto"/>
            <w:bottom w:val="none" w:sz="0" w:space="0" w:color="auto"/>
            <w:right w:val="none" w:sz="0" w:space="0" w:color="auto"/>
          </w:divBdr>
        </w:div>
      </w:divsChild>
    </w:div>
    <w:div w:id="1095397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948">
          <w:marLeft w:val="0"/>
          <w:marRight w:val="0"/>
          <w:marTop w:val="0"/>
          <w:marBottom w:val="0"/>
          <w:divBdr>
            <w:top w:val="none" w:sz="0" w:space="0" w:color="auto"/>
            <w:left w:val="none" w:sz="0" w:space="0" w:color="auto"/>
            <w:bottom w:val="none" w:sz="0" w:space="0" w:color="auto"/>
            <w:right w:val="none" w:sz="0" w:space="0" w:color="auto"/>
          </w:divBdr>
        </w:div>
        <w:div w:id="1532718035">
          <w:marLeft w:val="0"/>
          <w:marRight w:val="0"/>
          <w:marTop w:val="0"/>
          <w:marBottom w:val="0"/>
          <w:divBdr>
            <w:top w:val="none" w:sz="0" w:space="0" w:color="auto"/>
            <w:left w:val="none" w:sz="0" w:space="0" w:color="auto"/>
            <w:bottom w:val="none" w:sz="0" w:space="0" w:color="auto"/>
            <w:right w:val="none" w:sz="0" w:space="0" w:color="auto"/>
          </w:divBdr>
        </w:div>
        <w:div w:id="594629279">
          <w:marLeft w:val="0"/>
          <w:marRight w:val="0"/>
          <w:marTop w:val="0"/>
          <w:marBottom w:val="0"/>
          <w:divBdr>
            <w:top w:val="none" w:sz="0" w:space="0" w:color="auto"/>
            <w:left w:val="none" w:sz="0" w:space="0" w:color="auto"/>
            <w:bottom w:val="none" w:sz="0" w:space="0" w:color="auto"/>
            <w:right w:val="none" w:sz="0" w:space="0" w:color="auto"/>
          </w:divBdr>
        </w:div>
        <w:div w:id="994185493">
          <w:marLeft w:val="0"/>
          <w:marRight w:val="0"/>
          <w:marTop w:val="0"/>
          <w:marBottom w:val="0"/>
          <w:divBdr>
            <w:top w:val="none" w:sz="0" w:space="0" w:color="auto"/>
            <w:left w:val="none" w:sz="0" w:space="0" w:color="auto"/>
            <w:bottom w:val="none" w:sz="0" w:space="0" w:color="auto"/>
            <w:right w:val="none" w:sz="0" w:space="0" w:color="auto"/>
          </w:divBdr>
        </w:div>
        <w:div w:id="1639069530">
          <w:marLeft w:val="0"/>
          <w:marRight w:val="0"/>
          <w:marTop w:val="0"/>
          <w:marBottom w:val="0"/>
          <w:divBdr>
            <w:top w:val="none" w:sz="0" w:space="0" w:color="auto"/>
            <w:left w:val="none" w:sz="0" w:space="0" w:color="auto"/>
            <w:bottom w:val="none" w:sz="0" w:space="0" w:color="auto"/>
            <w:right w:val="none" w:sz="0" w:space="0" w:color="auto"/>
          </w:divBdr>
        </w:div>
        <w:div w:id="33503688">
          <w:marLeft w:val="0"/>
          <w:marRight w:val="0"/>
          <w:marTop w:val="0"/>
          <w:marBottom w:val="0"/>
          <w:divBdr>
            <w:top w:val="none" w:sz="0" w:space="0" w:color="auto"/>
            <w:left w:val="none" w:sz="0" w:space="0" w:color="auto"/>
            <w:bottom w:val="none" w:sz="0" w:space="0" w:color="auto"/>
            <w:right w:val="none" w:sz="0" w:space="0" w:color="auto"/>
          </w:divBdr>
        </w:div>
      </w:divsChild>
    </w:div>
    <w:div w:id="1344362003">
      <w:bodyDiv w:val="1"/>
      <w:marLeft w:val="0"/>
      <w:marRight w:val="0"/>
      <w:marTop w:val="0"/>
      <w:marBottom w:val="0"/>
      <w:divBdr>
        <w:top w:val="none" w:sz="0" w:space="0" w:color="auto"/>
        <w:left w:val="none" w:sz="0" w:space="0" w:color="auto"/>
        <w:bottom w:val="none" w:sz="0" w:space="0" w:color="auto"/>
        <w:right w:val="none" w:sz="0" w:space="0" w:color="auto"/>
      </w:divBdr>
      <w:divsChild>
        <w:div w:id="2092311114">
          <w:marLeft w:val="0"/>
          <w:marRight w:val="0"/>
          <w:marTop w:val="0"/>
          <w:marBottom w:val="0"/>
          <w:divBdr>
            <w:top w:val="none" w:sz="0" w:space="0" w:color="auto"/>
            <w:left w:val="none" w:sz="0" w:space="0" w:color="auto"/>
            <w:bottom w:val="none" w:sz="0" w:space="0" w:color="auto"/>
            <w:right w:val="none" w:sz="0" w:space="0" w:color="auto"/>
          </w:divBdr>
        </w:div>
        <w:div w:id="1865900687">
          <w:marLeft w:val="0"/>
          <w:marRight w:val="0"/>
          <w:marTop w:val="0"/>
          <w:marBottom w:val="0"/>
          <w:divBdr>
            <w:top w:val="none" w:sz="0" w:space="0" w:color="auto"/>
            <w:left w:val="none" w:sz="0" w:space="0" w:color="auto"/>
            <w:bottom w:val="none" w:sz="0" w:space="0" w:color="auto"/>
            <w:right w:val="none" w:sz="0" w:space="0" w:color="auto"/>
          </w:divBdr>
        </w:div>
        <w:div w:id="782578461">
          <w:marLeft w:val="0"/>
          <w:marRight w:val="0"/>
          <w:marTop w:val="0"/>
          <w:marBottom w:val="0"/>
          <w:divBdr>
            <w:top w:val="none" w:sz="0" w:space="0" w:color="auto"/>
            <w:left w:val="none" w:sz="0" w:space="0" w:color="auto"/>
            <w:bottom w:val="none" w:sz="0" w:space="0" w:color="auto"/>
            <w:right w:val="none" w:sz="0" w:space="0" w:color="auto"/>
          </w:divBdr>
        </w:div>
        <w:div w:id="1809319597">
          <w:marLeft w:val="0"/>
          <w:marRight w:val="0"/>
          <w:marTop w:val="0"/>
          <w:marBottom w:val="0"/>
          <w:divBdr>
            <w:top w:val="none" w:sz="0" w:space="0" w:color="auto"/>
            <w:left w:val="none" w:sz="0" w:space="0" w:color="auto"/>
            <w:bottom w:val="none" w:sz="0" w:space="0" w:color="auto"/>
            <w:right w:val="none" w:sz="0" w:space="0" w:color="auto"/>
          </w:divBdr>
        </w:div>
        <w:div w:id="384648269">
          <w:marLeft w:val="0"/>
          <w:marRight w:val="0"/>
          <w:marTop w:val="0"/>
          <w:marBottom w:val="0"/>
          <w:divBdr>
            <w:top w:val="none" w:sz="0" w:space="0" w:color="auto"/>
            <w:left w:val="none" w:sz="0" w:space="0" w:color="auto"/>
            <w:bottom w:val="none" w:sz="0" w:space="0" w:color="auto"/>
            <w:right w:val="none" w:sz="0" w:space="0" w:color="auto"/>
          </w:divBdr>
        </w:div>
      </w:divsChild>
    </w:div>
    <w:div w:id="1435127179">
      <w:bodyDiv w:val="1"/>
      <w:marLeft w:val="0"/>
      <w:marRight w:val="0"/>
      <w:marTop w:val="0"/>
      <w:marBottom w:val="0"/>
      <w:divBdr>
        <w:top w:val="none" w:sz="0" w:space="0" w:color="auto"/>
        <w:left w:val="none" w:sz="0" w:space="0" w:color="auto"/>
        <w:bottom w:val="none" w:sz="0" w:space="0" w:color="auto"/>
        <w:right w:val="none" w:sz="0" w:space="0" w:color="auto"/>
      </w:divBdr>
    </w:div>
    <w:div w:id="1455751984">
      <w:bodyDiv w:val="1"/>
      <w:marLeft w:val="0"/>
      <w:marRight w:val="0"/>
      <w:marTop w:val="0"/>
      <w:marBottom w:val="0"/>
      <w:divBdr>
        <w:top w:val="none" w:sz="0" w:space="0" w:color="auto"/>
        <w:left w:val="none" w:sz="0" w:space="0" w:color="auto"/>
        <w:bottom w:val="none" w:sz="0" w:space="0" w:color="auto"/>
        <w:right w:val="none" w:sz="0" w:space="0" w:color="auto"/>
      </w:divBdr>
    </w:div>
    <w:div w:id="1480031740">
      <w:bodyDiv w:val="1"/>
      <w:marLeft w:val="0"/>
      <w:marRight w:val="0"/>
      <w:marTop w:val="0"/>
      <w:marBottom w:val="0"/>
      <w:divBdr>
        <w:top w:val="none" w:sz="0" w:space="0" w:color="auto"/>
        <w:left w:val="none" w:sz="0" w:space="0" w:color="auto"/>
        <w:bottom w:val="none" w:sz="0" w:space="0" w:color="auto"/>
        <w:right w:val="none" w:sz="0" w:space="0" w:color="auto"/>
      </w:divBdr>
      <w:divsChild>
        <w:div w:id="1548836558">
          <w:marLeft w:val="0"/>
          <w:marRight w:val="0"/>
          <w:marTop w:val="0"/>
          <w:marBottom w:val="0"/>
          <w:divBdr>
            <w:top w:val="none" w:sz="0" w:space="0" w:color="auto"/>
            <w:left w:val="none" w:sz="0" w:space="0" w:color="auto"/>
            <w:bottom w:val="none" w:sz="0" w:space="0" w:color="auto"/>
            <w:right w:val="none" w:sz="0" w:space="0" w:color="auto"/>
          </w:divBdr>
        </w:div>
        <w:div w:id="1475290042">
          <w:marLeft w:val="0"/>
          <w:marRight w:val="0"/>
          <w:marTop w:val="0"/>
          <w:marBottom w:val="0"/>
          <w:divBdr>
            <w:top w:val="none" w:sz="0" w:space="0" w:color="auto"/>
            <w:left w:val="none" w:sz="0" w:space="0" w:color="auto"/>
            <w:bottom w:val="none" w:sz="0" w:space="0" w:color="auto"/>
            <w:right w:val="none" w:sz="0" w:space="0" w:color="auto"/>
          </w:divBdr>
        </w:div>
        <w:div w:id="790904618">
          <w:marLeft w:val="0"/>
          <w:marRight w:val="0"/>
          <w:marTop w:val="0"/>
          <w:marBottom w:val="0"/>
          <w:divBdr>
            <w:top w:val="none" w:sz="0" w:space="0" w:color="auto"/>
            <w:left w:val="none" w:sz="0" w:space="0" w:color="auto"/>
            <w:bottom w:val="none" w:sz="0" w:space="0" w:color="auto"/>
            <w:right w:val="none" w:sz="0" w:space="0" w:color="auto"/>
          </w:divBdr>
        </w:div>
      </w:divsChild>
    </w:div>
    <w:div w:id="1548880762">
      <w:bodyDiv w:val="1"/>
      <w:marLeft w:val="0"/>
      <w:marRight w:val="0"/>
      <w:marTop w:val="0"/>
      <w:marBottom w:val="0"/>
      <w:divBdr>
        <w:top w:val="none" w:sz="0" w:space="0" w:color="auto"/>
        <w:left w:val="none" w:sz="0" w:space="0" w:color="auto"/>
        <w:bottom w:val="none" w:sz="0" w:space="0" w:color="auto"/>
        <w:right w:val="none" w:sz="0" w:space="0" w:color="auto"/>
      </w:divBdr>
      <w:divsChild>
        <w:div w:id="120459667">
          <w:marLeft w:val="0"/>
          <w:marRight w:val="0"/>
          <w:marTop w:val="0"/>
          <w:marBottom w:val="0"/>
          <w:divBdr>
            <w:top w:val="none" w:sz="0" w:space="0" w:color="auto"/>
            <w:left w:val="none" w:sz="0" w:space="0" w:color="auto"/>
            <w:bottom w:val="none" w:sz="0" w:space="0" w:color="auto"/>
            <w:right w:val="none" w:sz="0" w:space="0" w:color="auto"/>
          </w:divBdr>
        </w:div>
        <w:div w:id="857426616">
          <w:marLeft w:val="0"/>
          <w:marRight w:val="0"/>
          <w:marTop w:val="0"/>
          <w:marBottom w:val="0"/>
          <w:divBdr>
            <w:top w:val="none" w:sz="0" w:space="0" w:color="auto"/>
            <w:left w:val="none" w:sz="0" w:space="0" w:color="auto"/>
            <w:bottom w:val="none" w:sz="0" w:space="0" w:color="auto"/>
            <w:right w:val="none" w:sz="0" w:space="0" w:color="auto"/>
          </w:divBdr>
        </w:div>
        <w:div w:id="580335415">
          <w:marLeft w:val="0"/>
          <w:marRight w:val="0"/>
          <w:marTop w:val="0"/>
          <w:marBottom w:val="0"/>
          <w:divBdr>
            <w:top w:val="none" w:sz="0" w:space="0" w:color="auto"/>
            <w:left w:val="none" w:sz="0" w:space="0" w:color="auto"/>
            <w:bottom w:val="none" w:sz="0" w:space="0" w:color="auto"/>
            <w:right w:val="none" w:sz="0" w:space="0" w:color="auto"/>
          </w:divBdr>
        </w:div>
        <w:div w:id="1329821119">
          <w:marLeft w:val="0"/>
          <w:marRight w:val="0"/>
          <w:marTop w:val="0"/>
          <w:marBottom w:val="0"/>
          <w:divBdr>
            <w:top w:val="none" w:sz="0" w:space="0" w:color="auto"/>
            <w:left w:val="none" w:sz="0" w:space="0" w:color="auto"/>
            <w:bottom w:val="none" w:sz="0" w:space="0" w:color="auto"/>
            <w:right w:val="none" w:sz="0" w:space="0" w:color="auto"/>
          </w:divBdr>
        </w:div>
      </w:divsChild>
    </w:div>
    <w:div w:id="1552302576">
      <w:bodyDiv w:val="1"/>
      <w:marLeft w:val="0"/>
      <w:marRight w:val="0"/>
      <w:marTop w:val="0"/>
      <w:marBottom w:val="0"/>
      <w:divBdr>
        <w:top w:val="none" w:sz="0" w:space="0" w:color="auto"/>
        <w:left w:val="none" w:sz="0" w:space="0" w:color="auto"/>
        <w:bottom w:val="none" w:sz="0" w:space="0" w:color="auto"/>
        <w:right w:val="none" w:sz="0" w:space="0" w:color="auto"/>
      </w:divBdr>
      <w:divsChild>
        <w:div w:id="242448099">
          <w:marLeft w:val="0"/>
          <w:marRight w:val="0"/>
          <w:marTop w:val="0"/>
          <w:marBottom w:val="0"/>
          <w:divBdr>
            <w:top w:val="none" w:sz="0" w:space="0" w:color="auto"/>
            <w:left w:val="none" w:sz="0" w:space="0" w:color="auto"/>
            <w:bottom w:val="none" w:sz="0" w:space="0" w:color="auto"/>
            <w:right w:val="none" w:sz="0" w:space="0" w:color="auto"/>
          </w:divBdr>
        </w:div>
        <w:div w:id="849755301">
          <w:marLeft w:val="0"/>
          <w:marRight w:val="0"/>
          <w:marTop w:val="0"/>
          <w:marBottom w:val="0"/>
          <w:divBdr>
            <w:top w:val="none" w:sz="0" w:space="0" w:color="auto"/>
            <w:left w:val="none" w:sz="0" w:space="0" w:color="auto"/>
            <w:bottom w:val="none" w:sz="0" w:space="0" w:color="auto"/>
            <w:right w:val="none" w:sz="0" w:space="0" w:color="auto"/>
          </w:divBdr>
        </w:div>
        <w:div w:id="277570741">
          <w:marLeft w:val="0"/>
          <w:marRight w:val="0"/>
          <w:marTop w:val="0"/>
          <w:marBottom w:val="0"/>
          <w:divBdr>
            <w:top w:val="none" w:sz="0" w:space="0" w:color="auto"/>
            <w:left w:val="none" w:sz="0" w:space="0" w:color="auto"/>
            <w:bottom w:val="none" w:sz="0" w:space="0" w:color="auto"/>
            <w:right w:val="none" w:sz="0" w:space="0" w:color="auto"/>
          </w:divBdr>
        </w:div>
        <w:div w:id="719594228">
          <w:marLeft w:val="0"/>
          <w:marRight w:val="0"/>
          <w:marTop w:val="0"/>
          <w:marBottom w:val="0"/>
          <w:divBdr>
            <w:top w:val="none" w:sz="0" w:space="0" w:color="auto"/>
            <w:left w:val="none" w:sz="0" w:space="0" w:color="auto"/>
            <w:bottom w:val="none" w:sz="0" w:space="0" w:color="auto"/>
            <w:right w:val="none" w:sz="0" w:space="0" w:color="auto"/>
          </w:divBdr>
        </w:div>
        <w:div w:id="7606122">
          <w:marLeft w:val="0"/>
          <w:marRight w:val="0"/>
          <w:marTop w:val="0"/>
          <w:marBottom w:val="0"/>
          <w:divBdr>
            <w:top w:val="none" w:sz="0" w:space="0" w:color="auto"/>
            <w:left w:val="none" w:sz="0" w:space="0" w:color="auto"/>
            <w:bottom w:val="none" w:sz="0" w:space="0" w:color="auto"/>
            <w:right w:val="none" w:sz="0" w:space="0" w:color="auto"/>
          </w:divBdr>
        </w:div>
      </w:divsChild>
    </w:div>
    <w:div w:id="1779720227">
      <w:bodyDiv w:val="1"/>
      <w:marLeft w:val="0"/>
      <w:marRight w:val="0"/>
      <w:marTop w:val="0"/>
      <w:marBottom w:val="0"/>
      <w:divBdr>
        <w:top w:val="none" w:sz="0" w:space="0" w:color="auto"/>
        <w:left w:val="none" w:sz="0" w:space="0" w:color="auto"/>
        <w:bottom w:val="none" w:sz="0" w:space="0" w:color="auto"/>
        <w:right w:val="none" w:sz="0" w:space="0" w:color="auto"/>
      </w:divBdr>
      <w:divsChild>
        <w:div w:id="1161769736">
          <w:marLeft w:val="0"/>
          <w:marRight w:val="0"/>
          <w:marTop w:val="0"/>
          <w:marBottom w:val="0"/>
          <w:divBdr>
            <w:top w:val="none" w:sz="0" w:space="0" w:color="auto"/>
            <w:left w:val="none" w:sz="0" w:space="0" w:color="auto"/>
            <w:bottom w:val="none" w:sz="0" w:space="0" w:color="auto"/>
            <w:right w:val="none" w:sz="0" w:space="0" w:color="auto"/>
          </w:divBdr>
        </w:div>
        <w:div w:id="1463186752">
          <w:marLeft w:val="0"/>
          <w:marRight w:val="0"/>
          <w:marTop w:val="0"/>
          <w:marBottom w:val="0"/>
          <w:divBdr>
            <w:top w:val="none" w:sz="0" w:space="0" w:color="auto"/>
            <w:left w:val="none" w:sz="0" w:space="0" w:color="auto"/>
            <w:bottom w:val="none" w:sz="0" w:space="0" w:color="auto"/>
            <w:right w:val="none" w:sz="0" w:space="0" w:color="auto"/>
          </w:divBdr>
        </w:div>
        <w:div w:id="1058671768">
          <w:marLeft w:val="0"/>
          <w:marRight w:val="0"/>
          <w:marTop w:val="0"/>
          <w:marBottom w:val="0"/>
          <w:divBdr>
            <w:top w:val="none" w:sz="0" w:space="0" w:color="auto"/>
            <w:left w:val="none" w:sz="0" w:space="0" w:color="auto"/>
            <w:bottom w:val="none" w:sz="0" w:space="0" w:color="auto"/>
            <w:right w:val="none" w:sz="0" w:space="0" w:color="auto"/>
          </w:divBdr>
        </w:div>
        <w:div w:id="824321801">
          <w:marLeft w:val="0"/>
          <w:marRight w:val="0"/>
          <w:marTop w:val="0"/>
          <w:marBottom w:val="0"/>
          <w:divBdr>
            <w:top w:val="none" w:sz="0" w:space="0" w:color="auto"/>
            <w:left w:val="none" w:sz="0" w:space="0" w:color="auto"/>
            <w:bottom w:val="none" w:sz="0" w:space="0" w:color="auto"/>
            <w:right w:val="none" w:sz="0" w:space="0" w:color="auto"/>
          </w:divBdr>
        </w:div>
        <w:div w:id="539561774">
          <w:marLeft w:val="0"/>
          <w:marRight w:val="0"/>
          <w:marTop w:val="0"/>
          <w:marBottom w:val="0"/>
          <w:divBdr>
            <w:top w:val="none" w:sz="0" w:space="0" w:color="auto"/>
            <w:left w:val="none" w:sz="0" w:space="0" w:color="auto"/>
            <w:bottom w:val="none" w:sz="0" w:space="0" w:color="auto"/>
            <w:right w:val="none" w:sz="0" w:space="0" w:color="auto"/>
          </w:divBdr>
        </w:div>
      </w:divsChild>
    </w:div>
    <w:div w:id="1855076682">
      <w:bodyDiv w:val="1"/>
      <w:marLeft w:val="0"/>
      <w:marRight w:val="0"/>
      <w:marTop w:val="0"/>
      <w:marBottom w:val="0"/>
      <w:divBdr>
        <w:top w:val="none" w:sz="0" w:space="0" w:color="auto"/>
        <w:left w:val="none" w:sz="0" w:space="0" w:color="auto"/>
        <w:bottom w:val="none" w:sz="0" w:space="0" w:color="auto"/>
        <w:right w:val="none" w:sz="0" w:space="0" w:color="auto"/>
      </w:divBdr>
      <w:divsChild>
        <w:div w:id="1733844540">
          <w:marLeft w:val="0"/>
          <w:marRight w:val="0"/>
          <w:marTop w:val="0"/>
          <w:marBottom w:val="0"/>
          <w:divBdr>
            <w:top w:val="none" w:sz="0" w:space="0" w:color="auto"/>
            <w:left w:val="none" w:sz="0" w:space="0" w:color="auto"/>
            <w:bottom w:val="none" w:sz="0" w:space="0" w:color="auto"/>
            <w:right w:val="none" w:sz="0" w:space="0" w:color="auto"/>
          </w:divBdr>
        </w:div>
        <w:div w:id="1184393451">
          <w:marLeft w:val="0"/>
          <w:marRight w:val="0"/>
          <w:marTop w:val="0"/>
          <w:marBottom w:val="0"/>
          <w:divBdr>
            <w:top w:val="none" w:sz="0" w:space="0" w:color="auto"/>
            <w:left w:val="none" w:sz="0" w:space="0" w:color="auto"/>
            <w:bottom w:val="none" w:sz="0" w:space="0" w:color="auto"/>
            <w:right w:val="none" w:sz="0" w:space="0" w:color="auto"/>
          </w:divBdr>
        </w:div>
        <w:div w:id="430515377">
          <w:marLeft w:val="0"/>
          <w:marRight w:val="0"/>
          <w:marTop w:val="0"/>
          <w:marBottom w:val="0"/>
          <w:divBdr>
            <w:top w:val="none" w:sz="0" w:space="0" w:color="auto"/>
            <w:left w:val="none" w:sz="0" w:space="0" w:color="auto"/>
            <w:bottom w:val="none" w:sz="0" w:space="0" w:color="auto"/>
            <w:right w:val="none" w:sz="0" w:space="0" w:color="auto"/>
          </w:divBdr>
        </w:div>
        <w:div w:id="612707746">
          <w:marLeft w:val="0"/>
          <w:marRight w:val="0"/>
          <w:marTop w:val="0"/>
          <w:marBottom w:val="0"/>
          <w:divBdr>
            <w:top w:val="none" w:sz="0" w:space="0" w:color="auto"/>
            <w:left w:val="none" w:sz="0" w:space="0" w:color="auto"/>
            <w:bottom w:val="none" w:sz="0" w:space="0" w:color="auto"/>
            <w:right w:val="none" w:sz="0" w:space="0" w:color="auto"/>
          </w:divBdr>
        </w:div>
        <w:div w:id="872303222">
          <w:marLeft w:val="0"/>
          <w:marRight w:val="0"/>
          <w:marTop w:val="0"/>
          <w:marBottom w:val="0"/>
          <w:divBdr>
            <w:top w:val="none" w:sz="0" w:space="0" w:color="auto"/>
            <w:left w:val="none" w:sz="0" w:space="0" w:color="auto"/>
            <w:bottom w:val="none" w:sz="0" w:space="0" w:color="auto"/>
            <w:right w:val="none" w:sz="0" w:space="0" w:color="auto"/>
          </w:divBdr>
        </w:div>
        <w:div w:id="857545659">
          <w:marLeft w:val="0"/>
          <w:marRight w:val="0"/>
          <w:marTop w:val="0"/>
          <w:marBottom w:val="0"/>
          <w:divBdr>
            <w:top w:val="none" w:sz="0" w:space="0" w:color="auto"/>
            <w:left w:val="none" w:sz="0" w:space="0" w:color="auto"/>
            <w:bottom w:val="none" w:sz="0" w:space="0" w:color="auto"/>
            <w:right w:val="none" w:sz="0" w:space="0" w:color="auto"/>
          </w:divBdr>
        </w:div>
      </w:divsChild>
    </w:div>
    <w:div w:id="1862354197">
      <w:bodyDiv w:val="1"/>
      <w:marLeft w:val="0"/>
      <w:marRight w:val="0"/>
      <w:marTop w:val="0"/>
      <w:marBottom w:val="0"/>
      <w:divBdr>
        <w:top w:val="none" w:sz="0" w:space="0" w:color="auto"/>
        <w:left w:val="none" w:sz="0" w:space="0" w:color="auto"/>
        <w:bottom w:val="none" w:sz="0" w:space="0" w:color="auto"/>
        <w:right w:val="none" w:sz="0" w:space="0" w:color="auto"/>
      </w:divBdr>
      <w:divsChild>
        <w:div w:id="442844232">
          <w:marLeft w:val="0"/>
          <w:marRight w:val="0"/>
          <w:marTop w:val="0"/>
          <w:marBottom w:val="0"/>
          <w:divBdr>
            <w:top w:val="none" w:sz="0" w:space="0" w:color="auto"/>
            <w:left w:val="none" w:sz="0" w:space="0" w:color="auto"/>
            <w:bottom w:val="none" w:sz="0" w:space="0" w:color="auto"/>
            <w:right w:val="none" w:sz="0" w:space="0" w:color="auto"/>
          </w:divBdr>
        </w:div>
        <w:div w:id="571891692">
          <w:marLeft w:val="0"/>
          <w:marRight w:val="0"/>
          <w:marTop w:val="0"/>
          <w:marBottom w:val="0"/>
          <w:divBdr>
            <w:top w:val="none" w:sz="0" w:space="0" w:color="auto"/>
            <w:left w:val="none" w:sz="0" w:space="0" w:color="auto"/>
            <w:bottom w:val="none" w:sz="0" w:space="0" w:color="auto"/>
            <w:right w:val="none" w:sz="0" w:space="0" w:color="auto"/>
          </w:divBdr>
        </w:div>
        <w:div w:id="2100054373">
          <w:marLeft w:val="0"/>
          <w:marRight w:val="0"/>
          <w:marTop w:val="0"/>
          <w:marBottom w:val="0"/>
          <w:divBdr>
            <w:top w:val="none" w:sz="0" w:space="0" w:color="auto"/>
            <w:left w:val="none" w:sz="0" w:space="0" w:color="auto"/>
            <w:bottom w:val="none" w:sz="0" w:space="0" w:color="auto"/>
            <w:right w:val="none" w:sz="0" w:space="0" w:color="auto"/>
          </w:divBdr>
        </w:div>
        <w:div w:id="858347389">
          <w:marLeft w:val="0"/>
          <w:marRight w:val="0"/>
          <w:marTop w:val="0"/>
          <w:marBottom w:val="0"/>
          <w:divBdr>
            <w:top w:val="none" w:sz="0" w:space="0" w:color="auto"/>
            <w:left w:val="none" w:sz="0" w:space="0" w:color="auto"/>
            <w:bottom w:val="none" w:sz="0" w:space="0" w:color="auto"/>
            <w:right w:val="none" w:sz="0" w:space="0" w:color="auto"/>
          </w:divBdr>
        </w:div>
        <w:div w:id="2137676508">
          <w:marLeft w:val="0"/>
          <w:marRight w:val="0"/>
          <w:marTop w:val="0"/>
          <w:marBottom w:val="0"/>
          <w:divBdr>
            <w:top w:val="none" w:sz="0" w:space="0" w:color="auto"/>
            <w:left w:val="none" w:sz="0" w:space="0" w:color="auto"/>
            <w:bottom w:val="none" w:sz="0" w:space="0" w:color="auto"/>
            <w:right w:val="none" w:sz="0" w:space="0" w:color="auto"/>
          </w:divBdr>
        </w:div>
        <w:div w:id="1147240440">
          <w:marLeft w:val="0"/>
          <w:marRight w:val="0"/>
          <w:marTop w:val="0"/>
          <w:marBottom w:val="0"/>
          <w:divBdr>
            <w:top w:val="none" w:sz="0" w:space="0" w:color="auto"/>
            <w:left w:val="none" w:sz="0" w:space="0" w:color="auto"/>
            <w:bottom w:val="none" w:sz="0" w:space="0" w:color="auto"/>
            <w:right w:val="none" w:sz="0" w:space="0" w:color="auto"/>
          </w:divBdr>
        </w:div>
      </w:divsChild>
    </w:div>
    <w:div w:id="1884750539">
      <w:bodyDiv w:val="1"/>
      <w:marLeft w:val="0"/>
      <w:marRight w:val="0"/>
      <w:marTop w:val="0"/>
      <w:marBottom w:val="0"/>
      <w:divBdr>
        <w:top w:val="none" w:sz="0" w:space="0" w:color="auto"/>
        <w:left w:val="none" w:sz="0" w:space="0" w:color="auto"/>
        <w:bottom w:val="none" w:sz="0" w:space="0" w:color="auto"/>
        <w:right w:val="none" w:sz="0" w:space="0" w:color="auto"/>
      </w:divBdr>
      <w:divsChild>
        <w:div w:id="1053195544">
          <w:marLeft w:val="0"/>
          <w:marRight w:val="0"/>
          <w:marTop w:val="0"/>
          <w:marBottom w:val="0"/>
          <w:divBdr>
            <w:top w:val="none" w:sz="0" w:space="0" w:color="auto"/>
            <w:left w:val="none" w:sz="0" w:space="0" w:color="auto"/>
            <w:bottom w:val="none" w:sz="0" w:space="0" w:color="auto"/>
            <w:right w:val="none" w:sz="0" w:space="0" w:color="auto"/>
          </w:divBdr>
        </w:div>
        <w:div w:id="1412115120">
          <w:marLeft w:val="0"/>
          <w:marRight w:val="0"/>
          <w:marTop w:val="0"/>
          <w:marBottom w:val="0"/>
          <w:divBdr>
            <w:top w:val="none" w:sz="0" w:space="0" w:color="auto"/>
            <w:left w:val="none" w:sz="0" w:space="0" w:color="auto"/>
            <w:bottom w:val="none" w:sz="0" w:space="0" w:color="auto"/>
            <w:right w:val="none" w:sz="0" w:space="0" w:color="auto"/>
          </w:divBdr>
        </w:div>
        <w:div w:id="684553257">
          <w:marLeft w:val="0"/>
          <w:marRight w:val="0"/>
          <w:marTop w:val="0"/>
          <w:marBottom w:val="0"/>
          <w:divBdr>
            <w:top w:val="none" w:sz="0" w:space="0" w:color="auto"/>
            <w:left w:val="none" w:sz="0" w:space="0" w:color="auto"/>
            <w:bottom w:val="none" w:sz="0" w:space="0" w:color="auto"/>
            <w:right w:val="none" w:sz="0" w:space="0" w:color="auto"/>
          </w:divBdr>
        </w:div>
      </w:divsChild>
    </w:div>
    <w:div w:id="1926569814">
      <w:bodyDiv w:val="1"/>
      <w:marLeft w:val="0"/>
      <w:marRight w:val="0"/>
      <w:marTop w:val="0"/>
      <w:marBottom w:val="0"/>
      <w:divBdr>
        <w:top w:val="none" w:sz="0" w:space="0" w:color="auto"/>
        <w:left w:val="none" w:sz="0" w:space="0" w:color="auto"/>
        <w:bottom w:val="none" w:sz="0" w:space="0" w:color="auto"/>
        <w:right w:val="none" w:sz="0" w:space="0" w:color="auto"/>
      </w:divBdr>
      <w:divsChild>
        <w:div w:id="1220899828">
          <w:marLeft w:val="0"/>
          <w:marRight w:val="0"/>
          <w:marTop w:val="0"/>
          <w:marBottom w:val="0"/>
          <w:divBdr>
            <w:top w:val="none" w:sz="0" w:space="0" w:color="auto"/>
            <w:left w:val="none" w:sz="0" w:space="0" w:color="auto"/>
            <w:bottom w:val="none" w:sz="0" w:space="0" w:color="auto"/>
            <w:right w:val="none" w:sz="0" w:space="0" w:color="auto"/>
          </w:divBdr>
        </w:div>
        <w:div w:id="1436823685">
          <w:marLeft w:val="0"/>
          <w:marRight w:val="0"/>
          <w:marTop w:val="0"/>
          <w:marBottom w:val="0"/>
          <w:divBdr>
            <w:top w:val="none" w:sz="0" w:space="0" w:color="auto"/>
            <w:left w:val="none" w:sz="0" w:space="0" w:color="auto"/>
            <w:bottom w:val="none" w:sz="0" w:space="0" w:color="auto"/>
            <w:right w:val="none" w:sz="0" w:space="0" w:color="auto"/>
          </w:divBdr>
        </w:div>
        <w:div w:id="1842235321">
          <w:marLeft w:val="0"/>
          <w:marRight w:val="0"/>
          <w:marTop w:val="0"/>
          <w:marBottom w:val="0"/>
          <w:divBdr>
            <w:top w:val="none" w:sz="0" w:space="0" w:color="auto"/>
            <w:left w:val="none" w:sz="0" w:space="0" w:color="auto"/>
            <w:bottom w:val="none" w:sz="0" w:space="0" w:color="auto"/>
            <w:right w:val="none" w:sz="0" w:space="0" w:color="auto"/>
          </w:divBdr>
        </w:div>
        <w:div w:id="802310660">
          <w:marLeft w:val="0"/>
          <w:marRight w:val="0"/>
          <w:marTop w:val="0"/>
          <w:marBottom w:val="0"/>
          <w:divBdr>
            <w:top w:val="none" w:sz="0" w:space="0" w:color="auto"/>
            <w:left w:val="none" w:sz="0" w:space="0" w:color="auto"/>
            <w:bottom w:val="none" w:sz="0" w:space="0" w:color="auto"/>
            <w:right w:val="none" w:sz="0" w:space="0" w:color="auto"/>
          </w:divBdr>
        </w:div>
        <w:div w:id="728114579">
          <w:marLeft w:val="0"/>
          <w:marRight w:val="0"/>
          <w:marTop w:val="0"/>
          <w:marBottom w:val="0"/>
          <w:divBdr>
            <w:top w:val="none" w:sz="0" w:space="0" w:color="auto"/>
            <w:left w:val="none" w:sz="0" w:space="0" w:color="auto"/>
            <w:bottom w:val="none" w:sz="0" w:space="0" w:color="auto"/>
            <w:right w:val="none" w:sz="0" w:space="0" w:color="auto"/>
          </w:divBdr>
        </w:div>
        <w:div w:id="2103257717">
          <w:marLeft w:val="0"/>
          <w:marRight w:val="0"/>
          <w:marTop w:val="0"/>
          <w:marBottom w:val="0"/>
          <w:divBdr>
            <w:top w:val="none" w:sz="0" w:space="0" w:color="auto"/>
            <w:left w:val="none" w:sz="0" w:space="0" w:color="auto"/>
            <w:bottom w:val="none" w:sz="0" w:space="0" w:color="auto"/>
            <w:right w:val="none" w:sz="0" w:space="0" w:color="auto"/>
          </w:divBdr>
        </w:div>
        <w:div w:id="1886481211">
          <w:marLeft w:val="0"/>
          <w:marRight w:val="0"/>
          <w:marTop w:val="0"/>
          <w:marBottom w:val="0"/>
          <w:divBdr>
            <w:top w:val="none" w:sz="0" w:space="0" w:color="auto"/>
            <w:left w:val="none" w:sz="0" w:space="0" w:color="auto"/>
            <w:bottom w:val="none" w:sz="0" w:space="0" w:color="auto"/>
            <w:right w:val="none" w:sz="0" w:space="0" w:color="auto"/>
          </w:divBdr>
        </w:div>
        <w:div w:id="1562401453">
          <w:marLeft w:val="0"/>
          <w:marRight w:val="0"/>
          <w:marTop w:val="0"/>
          <w:marBottom w:val="0"/>
          <w:divBdr>
            <w:top w:val="none" w:sz="0" w:space="0" w:color="auto"/>
            <w:left w:val="none" w:sz="0" w:space="0" w:color="auto"/>
            <w:bottom w:val="none" w:sz="0" w:space="0" w:color="auto"/>
            <w:right w:val="none" w:sz="0" w:space="0" w:color="auto"/>
          </w:divBdr>
        </w:div>
        <w:div w:id="1108084577">
          <w:marLeft w:val="0"/>
          <w:marRight w:val="0"/>
          <w:marTop w:val="0"/>
          <w:marBottom w:val="0"/>
          <w:divBdr>
            <w:top w:val="none" w:sz="0" w:space="0" w:color="auto"/>
            <w:left w:val="none" w:sz="0" w:space="0" w:color="auto"/>
            <w:bottom w:val="none" w:sz="0" w:space="0" w:color="auto"/>
            <w:right w:val="none" w:sz="0" w:space="0" w:color="auto"/>
          </w:divBdr>
        </w:div>
        <w:div w:id="538129776">
          <w:marLeft w:val="0"/>
          <w:marRight w:val="0"/>
          <w:marTop w:val="0"/>
          <w:marBottom w:val="0"/>
          <w:divBdr>
            <w:top w:val="none" w:sz="0" w:space="0" w:color="auto"/>
            <w:left w:val="none" w:sz="0" w:space="0" w:color="auto"/>
            <w:bottom w:val="none" w:sz="0" w:space="0" w:color="auto"/>
            <w:right w:val="none" w:sz="0" w:space="0" w:color="auto"/>
          </w:divBdr>
        </w:div>
        <w:div w:id="444619733">
          <w:marLeft w:val="0"/>
          <w:marRight w:val="0"/>
          <w:marTop w:val="0"/>
          <w:marBottom w:val="0"/>
          <w:divBdr>
            <w:top w:val="none" w:sz="0" w:space="0" w:color="auto"/>
            <w:left w:val="none" w:sz="0" w:space="0" w:color="auto"/>
            <w:bottom w:val="none" w:sz="0" w:space="0" w:color="auto"/>
            <w:right w:val="none" w:sz="0" w:space="0" w:color="auto"/>
          </w:divBdr>
        </w:div>
        <w:div w:id="758018668">
          <w:marLeft w:val="0"/>
          <w:marRight w:val="0"/>
          <w:marTop w:val="0"/>
          <w:marBottom w:val="0"/>
          <w:divBdr>
            <w:top w:val="none" w:sz="0" w:space="0" w:color="auto"/>
            <w:left w:val="none" w:sz="0" w:space="0" w:color="auto"/>
            <w:bottom w:val="none" w:sz="0" w:space="0" w:color="auto"/>
            <w:right w:val="none" w:sz="0" w:space="0" w:color="auto"/>
          </w:divBdr>
        </w:div>
        <w:div w:id="1557277137">
          <w:marLeft w:val="0"/>
          <w:marRight w:val="0"/>
          <w:marTop w:val="0"/>
          <w:marBottom w:val="0"/>
          <w:divBdr>
            <w:top w:val="none" w:sz="0" w:space="0" w:color="auto"/>
            <w:left w:val="none" w:sz="0" w:space="0" w:color="auto"/>
            <w:bottom w:val="none" w:sz="0" w:space="0" w:color="auto"/>
            <w:right w:val="none" w:sz="0" w:space="0" w:color="auto"/>
          </w:divBdr>
        </w:div>
        <w:div w:id="1572423651">
          <w:marLeft w:val="0"/>
          <w:marRight w:val="0"/>
          <w:marTop w:val="0"/>
          <w:marBottom w:val="0"/>
          <w:divBdr>
            <w:top w:val="none" w:sz="0" w:space="0" w:color="auto"/>
            <w:left w:val="none" w:sz="0" w:space="0" w:color="auto"/>
            <w:bottom w:val="none" w:sz="0" w:space="0" w:color="auto"/>
            <w:right w:val="none" w:sz="0" w:space="0" w:color="auto"/>
          </w:divBdr>
        </w:div>
        <w:div w:id="1627394495">
          <w:marLeft w:val="0"/>
          <w:marRight w:val="0"/>
          <w:marTop w:val="0"/>
          <w:marBottom w:val="0"/>
          <w:divBdr>
            <w:top w:val="none" w:sz="0" w:space="0" w:color="auto"/>
            <w:left w:val="none" w:sz="0" w:space="0" w:color="auto"/>
            <w:bottom w:val="none" w:sz="0" w:space="0" w:color="auto"/>
            <w:right w:val="none" w:sz="0" w:space="0" w:color="auto"/>
          </w:divBdr>
        </w:div>
        <w:div w:id="1360004996">
          <w:marLeft w:val="0"/>
          <w:marRight w:val="0"/>
          <w:marTop w:val="0"/>
          <w:marBottom w:val="0"/>
          <w:divBdr>
            <w:top w:val="none" w:sz="0" w:space="0" w:color="auto"/>
            <w:left w:val="none" w:sz="0" w:space="0" w:color="auto"/>
            <w:bottom w:val="none" w:sz="0" w:space="0" w:color="auto"/>
            <w:right w:val="none" w:sz="0" w:space="0" w:color="auto"/>
          </w:divBdr>
        </w:div>
        <w:div w:id="1618490202">
          <w:marLeft w:val="0"/>
          <w:marRight w:val="0"/>
          <w:marTop w:val="0"/>
          <w:marBottom w:val="0"/>
          <w:divBdr>
            <w:top w:val="none" w:sz="0" w:space="0" w:color="auto"/>
            <w:left w:val="none" w:sz="0" w:space="0" w:color="auto"/>
            <w:bottom w:val="none" w:sz="0" w:space="0" w:color="auto"/>
            <w:right w:val="none" w:sz="0" w:space="0" w:color="auto"/>
          </w:divBdr>
        </w:div>
        <w:div w:id="491800285">
          <w:marLeft w:val="0"/>
          <w:marRight w:val="0"/>
          <w:marTop w:val="0"/>
          <w:marBottom w:val="0"/>
          <w:divBdr>
            <w:top w:val="none" w:sz="0" w:space="0" w:color="auto"/>
            <w:left w:val="none" w:sz="0" w:space="0" w:color="auto"/>
            <w:bottom w:val="none" w:sz="0" w:space="0" w:color="auto"/>
            <w:right w:val="none" w:sz="0" w:space="0" w:color="auto"/>
          </w:divBdr>
        </w:div>
        <w:div w:id="646931851">
          <w:marLeft w:val="0"/>
          <w:marRight w:val="0"/>
          <w:marTop w:val="0"/>
          <w:marBottom w:val="0"/>
          <w:divBdr>
            <w:top w:val="none" w:sz="0" w:space="0" w:color="auto"/>
            <w:left w:val="none" w:sz="0" w:space="0" w:color="auto"/>
            <w:bottom w:val="none" w:sz="0" w:space="0" w:color="auto"/>
            <w:right w:val="none" w:sz="0" w:space="0" w:color="auto"/>
          </w:divBdr>
        </w:div>
        <w:div w:id="421607360">
          <w:marLeft w:val="0"/>
          <w:marRight w:val="0"/>
          <w:marTop w:val="0"/>
          <w:marBottom w:val="0"/>
          <w:divBdr>
            <w:top w:val="none" w:sz="0" w:space="0" w:color="auto"/>
            <w:left w:val="none" w:sz="0" w:space="0" w:color="auto"/>
            <w:bottom w:val="none" w:sz="0" w:space="0" w:color="auto"/>
            <w:right w:val="none" w:sz="0" w:space="0" w:color="auto"/>
          </w:divBdr>
        </w:div>
        <w:div w:id="1814366874">
          <w:marLeft w:val="0"/>
          <w:marRight w:val="0"/>
          <w:marTop w:val="0"/>
          <w:marBottom w:val="0"/>
          <w:divBdr>
            <w:top w:val="none" w:sz="0" w:space="0" w:color="auto"/>
            <w:left w:val="none" w:sz="0" w:space="0" w:color="auto"/>
            <w:bottom w:val="none" w:sz="0" w:space="0" w:color="auto"/>
            <w:right w:val="none" w:sz="0" w:space="0" w:color="auto"/>
          </w:divBdr>
        </w:div>
        <w:div w:id="791898655">
          <w:marLeft w:val="0"/>
          <w:marRight w:val="0"/>
          <w:marTop w:val="0"/>
          <w:marBottom w:val="0"/>
          <w:divBdr>
            <w:top w:val="none" w:sz="0" w:space="0" w:color="auto"/>
            <w:left w:val="none" w:sz="0" w:space="0" w:color="auto"/>
            <w:bottom w:val="none" w:sz="0" w:space="0" w:color="auto"/>
            <w:right w:val="none" w:sz="0" w:space="0" w:color="auto"/>
          </w:divBdr>
        </w:div>
        <w:div w:id="1347445494">
          <w:marLeft w:val="0"/>
          <w:marRight w:val="0"/>
          <w:marTop w:val="0"/>
          <w:marBottom w:val="0"/>
          <w:divBdr>
            <w:top w:val="none" w:sz="0" w:space="0" w:color="auto"/>
            <w:left w:val="none" w:sz="0" w:space="0" w:color="auto"/>
            <w:bottom w:val="none" w:sz="0" w:space="0" w:color="auto"/>
            <w:right w:val="none" w:sz="0" w:space="0" w:color="auto"/>
          </w:divBdr>
        </w:div>
        <w:div w:id="468596886">
          <w:marLeft w:val="0"/>
          <w:marRight w:val="0"/>
          <w:marTop w:val="0"/>
          <w:marBottom w:val="0"/>
          <w:divBdr>
            <w:top w:val="none" w:sz="0" w:space="0" w:color="auto"/>
            <w:left w:val="none" w:sz="0" w:space="0" w:color="auto"/>
            <w:bottom w:val="none" w:sz="0" w:space="0" w:color="auto"/>
            <w:right w:val="none" w:sz="0" w:space="0" w:color="auto"/>
          </w:divBdr>
        </w:div>
        <w:div w:id="1960838112">
          <w:marLeft w:val="0"/>
          <w:marRight w:val="0"/>
          <w:marTop w:val="0"/>
          <w:marBottom w:val="0"/>
          <w:divBdr>
            <w:top w:val="none" w:sz="0" w:space="0" w:color="auto"/>
            <w:left w:val="none" w:sz="0" w:space="0" w:color="auto"/>
            <w:bottom w:val="none" w:sz="0" w:space="0" w:color="auto"/>
            <w:right w:val="none" w:sz="0" w:space="0" w:color="auto"/>
          </w:divBdr>
        </w:div>
        <w:div w:id="716052293">
          <w:marLeft w:val="0"/>
          <w:marRight w:val="0"/>
          <w:marTop w:val="0"/>
          <w:marBottom w:val="0"/>
          <w:divBdr>
            <w:top w:val="none" w:sz="0" w:space="0" w:color="auto"/>
            <w:left w:val="none" w:sz="0" w:space="0" w:color="auto"/>
            <w:bottom w:val="none" w:sz="0" w:space="0" w:color="auto"/>
            <w:right w:val="none" w:sz="0" w:space="0" w:color="auto"/>
          </w:divBdr>
        </w:div>
        <w:div w:id="996611602">
          <w:marLeft w:val="0"/>
          <w:marRight w:val="0"/>
          <w:marTop w:val="0"/>
          <w:marBottom w:val="0"/>
          <w:divBdr>
            <w:top w:val="none" w:sz="0" w:space="0" w:color="auto"/>
            <w:left w:val="none" w:sz="0" w:space="0" w:color="auto"/>
            <w:bottom w:val="none" w:sz="0" w:space="0" w:color="auto"/>
            <w:right w:val="none" w:sz="0" w:space="0" w:color="auto"/>
          </w:divBdr>
        </w:div>
        <w:div w:id="1245528145">
          <w:marLeft w:val="0"/>
          <w:marRight w:val="0"/>
          <w:marTop w:val="0"/>
          <w:marBottom w:val="0"/>
          <w:divBdr>
            <w:top w:val="none" w:sz="0" w:space="0" w:color="auto"/>
            <w:left w:val="none" w:sz="0" w:space="0" w:color="auto"/>
            <w:bottom w:val="none" w:sz="0" w:space="0" w:color="auto"/>
            <w:right w:val="none" w:sz="0" w:space="0" w:color="auto"/>
          </w:divBdr>
        </w:div>
        <w:div w:id="236863636">
          <w:marLeft w:val="0"/>
          <w:marRight w:val="0"/>
          <w:marTop w:val="0"/>
          <w:marBottom w:val="0"/>
          <w:divBdr>
            <w:top w:val="none" w:sz="0" w:space="0" w:color="auto"/>
            <w:left w:val="none" w:sz="0" w:space="0" w:color="auto"/>
            <w:bottom w:val="none" w:sz="0" w:space="0" w:color="auto"/>
            <w:right w:val="none" w:sz="0" w:space="0" w:color="auto"/>
          </w:divBdr>
        </w:div>
        <w:div w:id="2121223163">
          <w:marLeft w:val="0"/>
          <w:marRight w:val="0"/>
          <w:marTop w:val="0"/>
          <w:marBottom w:val="0"/>
          <w:divBdr>
            <w:top w:val="none" w:sz="0" w:space="0" w:color="auto"/>
            <w:left w:val="none" w:sz="0" w:space="0" w:color="auto"/>
            <w:bottom w:val="none" w:sz="0" w:space="0" w:color="auto"/>
            <w:right w:val="none" w:sz="0" w:space="0" w:color="auto"/>
          </w:divBdr>
        </w:div>
        <w:div w:id="201600115">
          <w:marLeft w:val="0"/>
          <w:marRight w:val="0"/>
          <w:marTop w:val="0"/>
          <w:marBottom w:val="0"/>
          <w:divBdr>
            <w:top w:val="none" w:sz="0" w:space="0" w:color="auto"/>
            <w:left w:val="none" w:sz="0" w:space="0" w:color="auto"/>
            <w:bottom w:val="none" w:sz="0" w:space="0" w:color="auto"/>
            <w:right w:val="none" w:sz="0" w:space="0" w:color="auto"/>
          </w:divBdr>
        </w:div>
        <w:div w:id="1428503496">
          <w:marLeft w:val="0"/>
          <w:marRight w:val="0"/>
          <w:marTop w:val="0"/>
          <w:marBottom w:val="0"/>
          <w:divBdr>
            <w:top w:val="none" w:sz="0" w:space="0" w:color="auto"/>
            <w:left w:val="none" w:sz="0" w:space="0" w:color="auto"/>
            <w:bottom w:val="none" w:sz="0" w:space="0" w:color="auto"/>
            <w:right w:val="none" w:sz="0" w:space="0" w:color="auto"/>
          </w:divBdr>
        </w:div>
        <w:div w:id="1537740426">
          <w:marLeft w:val="0"/>
          <w:marRight w:val="0"/>
          <w:marTop w:val="0"/>
          <w:marBottom w:val="0"/>
          <w:divBdr>
            <w:top w:val="none" w:sz="0" w:space="0" w:color="auto"/>
            <w:left w:val="none" w:sz="0" w:space="0" w:color="auto"/>
            <w:bottom w:val="none" w:sz="0" w:space="0" w:color="auto"/>
            <w:right w:val="none" w:sz="0" w:space="0" w:color="auto"/>
          </w:divBdr>
        </w:div>
        <w:div w:id="1386368100">
          <w:marLeft w:val="0"/>
          <w:marRight w:val="0"/>
          <w:marTop w:val="0"/>
          <w:marBottom w:val="0"/>
          <w:divBdr>
            <w:top w:val="none" w:sz="0" w:space="0" w:color="auto"/>
            <w:left w:val="none" w:sz="0" w:space="0" w:color="auto"/>
            <w:bottom w:val="none" w:sz="0" w:space="0" w:color="auto"/>
            <w:right w:val="none" w:sz="0" w:space="0" w:color="auto"/>
          </w:divBdr>
        </w:div>
        <w:div w:id="1199274583">
          <w:marLeft w:val="0"/>
          <w:marRight w:val="0"/>
          <w:marTop w:val="0"/>
          <w:marBottom w:val="0"/>
          <w:divBdr>
            <w:top w:val="none" w:sz="0" w:space="0" w:color="auto"/>
            <w:left w:val="none" w:sz="0" w:space="0" w:color="auto"/>
            <w:bottom w:val="none" w:sz="0" w:space="0" w:color="auto"/>
            <w:right w:val="none" w:sz="0" w:space="0" w:color="auto"/>
          </w:divBdr>
        </w:div>
        <w:div w:id="132218037">
          <w:marLeft w:val="0"/>
          <w:marRight w:val="0"/>
          <w:marTop w:val="0"/>
          <w:marBottom w:val="0"/>
          <w:divBdr>
            <w:top w:val="none" w:sz="0" w:space="0" w:color="auto"/>
            <w:left w:val="none" w:sz="0" w:space="0" w:color="auto"/>
            <w:bottom w:val="none" w:sz="0" w:space="0" w:color="auto"/>
            <w:right w:val="none" w:sz="0" w:space="0" w:color="auto"/>
          </w:divBdr>
        </w:div>
        <w:div w:id="618102257">
          <w:marLeft w:val="0"/>
          <w:marRight w:val="0"/>
          <w:marTop w:val="0"/>
          <w:marBottom w:val="0"/>
          <w:divBdr>
            <w:top w:val="none" w:sz="0" w:space="0" w:color="auto"/>
            <w:left w:val="none" w:sz="0" w:space="0" w:color="auto"/>
            <w:bottom w:val="none" w:sz="0" w:space="0" w:color="auto"/>
            <w:right w:val="none" w:sz="0" w:space="0" w:color="auto"/>
          </w:divBdr>
        </w:div>
        <w:div w:id="824971416">
          <w:marLeft w:val="0"/>
          <w:marRight w:val="0"/>
          <w:marTop w:val="0"/>
          <w:marBottom w:val="0"/>
          <w:divBdr>
            <w:top w:val="none" w:sz="0" w:space="0" w:color="auto"/>
            <w:left w:val="none" w:sz="0" w:space="0" w:color="auto"/>
            <w:bottom w:val="none" w:sz="0" w:space="0" w:color="auto"/>
            <w:right w:val="none" w:sz="0" w:space="0" w:color="auto"/>
          </w:divBdr>
        </w:div>
        <w:div w:id="795417099">
          <w:marLeft w:val="0"/>
          <w:marRight w:val="0"/>
          <w:marTop w:val="0"/>
          <w:marBottom w:val="0"/>
          <w:divBdr>
            <w:top w:val="none" w:sz="0" w:space="0" w:color="auto"/>
            <w:left w:val="none" w:sz="0" w:space="0" w:color="auto"/>
            <w:bottom w:val="none" w:sz="0" w:space="0" w:color="auto"/>
            <w:right w:val="none" w:sz="0" w:space="0" w:color="auto"/>
          </w:divBdr>
        </w:div>
        <w:div w:id="543518812">
          <w:marLeft w:val="0"/>
          <w:marRight w:val="0"/>
          <w:marTop w:val="0"/>
          <w:marBottom w:val="0"/>
          <w:divBdr>
            <w:top w:val="none" w:sz="0" w:space="0" w:color="auto"/>
            <w:left w:val="none" w:sz="0" w:space="0" w:color="auto"/>
            <w:bottom w:val="none" w:sz="0" w:space="0" w:color="auto"/>
            <w:right w:val="none" w:sz="0" w:space="0" w:color="auto"/>
          </w:divBdr>
        </w:div>
        <w:div w:id="844051894">
          <w:marLeft w:val="0"/>
          <w:marRight w:val="0"/>
          <w:marTop w:val="0"/>
          <w:marBottom w:val="0"/>
          <w:divBdr>
            <w:top w:val="none" w:sz="0" w:space="0" w:color="auto"/>
            <w:left w:val="none" w:sz="0" w:space="0" w:color="auto"/>
            <w:bottom w:val="none" w:sz="0" w:space="0" w:color="auto"/>
            <w:right w:val="none" w:sz="0" w:space="0" w:color="auto"/>
          </w:divBdr>
        </w:div>
        <w:div w:id="842357207">
          <w:marLeft w:val="0"/>
          <w:marRight w:val="0"/>
          <w:marTop w:val="0"/>
          <w:marBottom w:val="0"/>
          <w:divBdr>
            <w:top w:val="none" w:sz="0" w:space="0" w:color="auto"/>
            <w:left w:val="none" w:sz="0" w:space="0" w:color="auto"/>
            <w:bottom w:val="none" w:sz="0" w:space="0" w:color="auto"/>
            <w:right w:val="none" w:sz="0" w:space="0" w:color="auto"/>
          </w:divBdr>
        </w:div>
        <w:div w:id="482159816">
          <w:marLeft w:val="0"/>
          <w:marRight w:val="0"/>
          <w:marTop w:val="0"/>
          <w:marBottom w:val="0"/>
          <w:divBdr>
            <w:top w:val="none" w:sz="0" w:space="0" w:color="auto"/>
            <w:left w:val="none" w:sz="0" w:space="0" w:color="auto"/>
            <w:bottom w:val="none" w:sz="0" w:space="0" w:color="auto"/>
            <w:right w:val="none" w:sz="0" w:space="0" w:color="auto"/>
          </w:divBdr>
        </w:div>
        <w:div w:id="401368176">
          <w:marLeft w:val="0"/>
          <w:marRight w:val="0"/>
          <w:marTop w:val="0"/>
          <w:marBottom w:val="0"/>
          <w:divBdr>
            <w:top w:val="none" w:sz="0" w:space="0" w:color="auto"/>
            <w:left w:val="none" w:sz="0" w:space="0" w:color="auto"/>
            <w:bottom w:val="none" w:sz="0" w:space="0" w:color="auto"/>
            <w:right w:val="none" w:sz="0" w:space="0" w:color="auto"/>
          </w:divBdr>
        </w:div>
        <w:div w:id="1077047004">
          <w:marLeft w:val="0"/>
          <w:marRight w:val="0"/>
          <w:marTop w:val="0"/>
          <w:marBottom w:val="0"/>
          <w:divBdr>
            <w:top w:val="none" w:sz="0" w:space="0" w:color="auto"/>
            <w:left w:val="none" w:sz="0" w:space="0" w:color="auto"/>
            <w:bottom w:val="none" w:sz="0" w:space="0" w:color="auto"/>
            <w:right w:val="none" w:sz="0" w:space="0" w:color="auto"/>
          </w:divBdr>
        </w:div>
        <w:div w:id="623000485">
          <w:marLeft w:val="0"/>
          <w:marRight w:val="0"/>
          <w:marTop w:val="0"/>
          <w:marBottom w:val="0"/>
          <w:divBdr>
            <w:top w:val="none" w:sz="0" w:space="0" w:color="auto"/>
            <w:left w:val="none" w:sz="0" w:space="0" w:color="auto"/>
            <w:bottom w:val="none" w:sz="0" w:space="0" w:color="auto"/>
            <w:right w:val="none" w:sz="0" w:space="0" w:color="auto"/>
          </w:divBdr>
        </w:div>
        <w:div w:id="814109244">
          <w:marLeft w:val="0"/>
          <w:marRight w:val="0"/>
          <w:marTop w:val="0"/>
          <w:marBottom w:val="0"/>
          <w:divBdr>
            <w:top w:val="none" w:sz="0" w:space="0" w:color="auto"/>
            <w:left w:val="none" w:sz="0" w:space="0" w:color="auto"/>
            <w:bottom w:val="none" w:sz="0" w:space="0" w:color="auto"/>
            <w:right w:val="none" w:sz="0" w:space="0" w:color="auto"/>
          </w:divBdr>
        </w:div>
        <w:div w:id="1546596258">
          <w:marLeft w:val="0"/>
          <w:marRight w:val="0"/>
          <w:marTop w:val="0"/>
          <w:marBottom w:val="0"/>
          <w:divBdr>
            <w:top w:val="none" w:sz="0" w:space="0" w:color="auto"/>
            <w:left w:val="none" w:sz="0" w:space="0" w:color="auto"/>
            <w:bottom w:val="none" w:sz="0" w:space="0" w:color="auto"/>
            <w:right w:val="none" w:sz="0" w:space="0" w:color="auto"/>
          </w:divBdr>
        </w:div>
        <w:div w:id="1636985112">
          <w:marLeft w:val="0"/>
          <w:marRight w:val="0"/>
          <w:marTop w:val="0"/>
          <w:marBottom w:val="0"/>
          <w:divBdr>
            <w:top w:val="none" w:sz="0" w:space="0" w:color="auto"/>
            <w:left w:val="none" w:sz="0" w:space="0" w:color="auto"/>
            <w:bottom w:val="none" w:sz="0" w:space="0" w:color="auto"/>
            <w:right w:val="none" w:sz="0" w:space="0" w:color="auto"/>
          </w:divBdr>
        </w:div>
        <w:div w:id="1663503445">
          <w:marLeft w:val="0"/>
          <w:marRight w:val="0"/>
          <w:marTop w:val="0"/>
          <w:marBottom w:val="0"/>
          <w:divBdr>
            <w:top w:val="none" w:sz="0" w:space="0" w:color="auto"/>
            <w:left w:val="none" w:sz="0" w:space="0" w:color="auto"/>
            <w:bottom w:val="none" w:sz="0" w:space="0" w:color="auto"/>
            <w:right w:val="none" w:sz="0" w:space="0" w:color="auto"/>
          </w:divBdr>
        </w:div>
        <w:div w:id="554315401">
          <w:marLeft w:val="0"/>
          <w:marRight w:val="0"/>
          <w:marTop w:val="0"/>
          <w:marBottom w:val="0"/>
          <w:divBdr>
            <w:top w:val="none" w:sz="0" w:space="0" w:color="auto"/>
            <w:left w:val="none" w:sz="0" w:space="0" w:color="auto"/>
            <w:bottom w:val="none" w:sz="0" w:space="0" w:color="auto"/>
            <w:right w:val="none" w:sz="0" w:space="0" w:color="auto"/>
          </w:divBdr>
        </w:div>
        <w:div w:id="1086725849">
          <w:marLeft w:val="0"/>
          <w:marRight w:val="0"/>
          <w:marTop w:val="0"/>
          <w:marBottom w:val="0"/>
          <w:divBdr>
            <w:top w:val="none" w:sz="0" w:space="0" w:color="auto"/>
            <w:left w:val="none" w:sz="0" w:space="0" w:color="auto"/>
            <w:bottom w:val="none" w:sz="0" w:space="0" w:color="auto"/>
            <w:right w:val="none" w:sz="0" w:space="0" w:color="auto"/>
          </w:divBdr>
        </w:div>
        <w:div w:id="1854343369">
          <w:marLeft w:val="0"/>
          <w:marRight w:val="0"/>
          <w:marTop w:val="0"/>
          <w:marBottom w:val="0"/>
          <w:divBdr>
            <w:top w:val="none" w:sz="0" w:space="0" w:color="auto"/>
            <w:left w:val="none" w:sz="0" w:space="0" w:color="auto"/>
            <w:bottom w:val="none" w:sz="0" w:space="0" w:color="auto"/>
            <w:right w:val="none" w:sz="0" w:space="0" w:color="auto"/>
          </w:divBdr>
        </w:div>
        <w:div w:id="560865675">
          <w:marLeft w:val="0"/>
          <w:marRight w:val="0"/>
          <w:marTop w:val="0"/>
          <w:marBottom w:val="0"/>
          <w:divBdr>
            <w:top w:val="none" w:sz="0" w:space="0" w:color="auto"/>
            <w:left w:val="none" w:sz="0" w:space="0" w:color="auto"/>
            <w:bottom w:val="none" w:sz="0" w:space="0" w:color="auto"/>
            <w:right w:val="none" w:sz="0" w:space="0" w:color="auto"/>
          </w:divBdr>
        </w:div>
        <w:div w:id="405734997">
          <w:marLeft w:val="0"/>
          <w:marRight w:val="0"/>
          <w:marTop w:val="0"/>
          <w:marBottom w:val="0"/>
          <w:divBdr>
            <w:top w:val="none" w:sz="0" w:space="0" w:color="auto"/>
            <w:left w:val="none" w:sz="0" w:space="0" w:color="auto"/>
            <w:bottom w:val="none" w:sz="0" w:space="0" w:color="auto"/>
            <w:right w:val="none" w:sz="0" w:space="0" w:color="auto"/>
          </w:divBdr>
        </w:div>
        <w:div w:id="1915041087">
          <w:marLeft w:val="0"/>
          <w:marRight w:val="0"/>
          <w:marTop w:val="0"/>
          <w:marBottom w:val="0"/>
          <w:divBdr>
            <w:top w:val="none" w:sz="0" w:space="0" w:color="auto"/>
            <w:left w:val="none" w:sz="0" w:space="0" w:color="auto"/>
            <w:bottom w:val="none" w:sz="0" w:space="0" w:color="auto"/>
            <w:right w:val="none" w:sz="0" w:space="0" w:color="auto"/>
          </w:divBdr>
        </w:div>
        <w:div w:id="1532450840">
          <w:marLeft w:val="0"/>
          <w:marRight w:val="0"/>
          <w:marTop w:val="0"/>
          <w:marBottom w:val="0"/>
          <w:divBdr>
            <w:top w:val="none" w:sz="0" w:space="0" w:color="auto"/>
            <w:left w:val="none" w:sz="0" w:space="0" w:color="auto"/>
            <w:bottom w:val="none" w:sz="0" w:space="0" w:color="auto"/>
            <w:right w:val="none" w:sz="0" w:space="0" w:color="auto"/>
          </w:divBdr>
        </w:div>
        <w:div w:id="881553575">
          <w:marLeft w:val="0"/>
          <w:marRight w:val="0"/>
          <w:marTop w:val="0"/>
          <w:marBottom w:val="0"/>
          <w:divBdr>
            <w:top w:val="none" w:sz="0" w:space="0" w:color="auto"/>
            <w:left w:val="none" w:sz="0" w:space="0" w:color="auto"/>
            <w:bottom w:val="none" w:sz="0" w:space="0" w:color="auto"/>
            <w:right w:val="none" w:sz="0" w:space="0" w:color="auto"/>
          </w:divBdr>
        </w:div>
        <w:div w:id="1028674745">
          <w:marLeft w:val="0"/>
          <w:marRight w:val="0"/>
          <w:marTop w:val="0"/>
          <w:marBottom w:val="0"/>
          <w:divBdr>
            <w:top w:val="none" w:sz="0" w:space="0" w:color="auto"/>
            <w:left w:val="none" w:sz="0" w:space="0" w:color="auto"/>
            <w:bottom w:val="none" w:sz="0" w:space="0" w:color="auto"/>
            <w:right w:val="none" w:sz="0" w:space="0" w:color="auto"/>
          </w:divBdr>
        </w:div>
        <w:div w:id="1587424017">
          <w:marLeft w:val="0"/>
          <w:marRight w:val="0"/>
          <w:marTop w:val="0"/>
          <w:marBottom w:val="0"/>
          <w:divBdr>
            <w:top w:val="none" w:sz="0" w:space="0" w:color="auto"/>
            <w:left w:val="none" w:sz="0" w:space="0" w:color="auto"/>
            <w:bottom w:val="none" w:sz="0" w:space="0" w:color="auto"/>
            <w:right w:val="none" w:sz="0" w:space="0" w:color="auto"/>
          </w:divBdr>
        </w:div>
        <w:div w:id="753630875">
          <w:marLeft w:val="0"/>
          <w:marRight w:val="0"/>
          <w:marTop w:val="0"/>
          <w:marBottom w:val="0"/>
          <w:divBdr>
            <w:top w:val="none" w:sz="0" w:space="0" w:color="auto"/>
            <w:left w:val="none" w:sz="0" w:space="0" w:color="auto"/>
            <w:bottom w:val="none" w:sz="0" w:space="0" w:color="auto"/>
            <w:right w:val="none" w:sz="0" w:space="0" w:color="auto"/>
          </w:divBdr>
        </w:div>
        <w:div w:id="647981822">
          <w:marLeft w:val="0"/>
          <w:marRight w:val="0"/>
          <w:marTop w:val="0"/>
          <w:marBottom w:val="0"/>
          <w:divBdr>
            <w:top w:val="none" w:sz="0" w:space="0" w:color="auto"/>
            <w:left w:val="none" w:sz="0" w:space="0" w:color="auto"/>
            <w:bottom w:val="none" w:sz="0" w:space="0" w:color="auto"/>
            <w:right w:val="none" w:sz="0" w:space="0" w:color="auto"/>
          </w:divBdr>
        </w:div>
        <w:div w:id="995692779">
          <w:marLeft w:val="0"/>
          <w:marRight w:val="0"/>
          <w:marTop w:val="0"/>
          <w:marBottom w:val="0"/>
          <w:divBdr>
            <w:top w:val="none" w:sz="0" w:space="0" w:color="auto"/>
            <w:left w:val="none" w:sz="0" w:space="0" w:color="auto"/>
            <w:bottom w:val="none" w:sz="0" w:space="0" w:color="auto"/>
            <w:right w:val="none" w:sz="0" w:space="0" w:color="auto"/>
          </w:divBdr>
        </w:div>
        <w:div w:id="404768837">
          <w:marLeft w:val="0"/>
          <w:marRight w:val="0"/>
          <w:marTop w:val="0"/>
          <w:marBottom w:val="0"/>
          <w:divBdr>
            <w:top w:val="none" w:sz="0" w:space="0" w:color="auto"/>
            <w:left w:val="none" w:sz="0" w:space="0" w:color="auto"/>
            <w:bottom w:val="none" w:sz="0" w:space="0" w:color="auto"/>
            <w:right w:val="none" w:sz="0" w:space="0" w:color="auto"/>
          </w:divBdr>
        </w:div>
        <w:div w:id="174460084">
          <w:marLeft w:val="0"/>
          <w:marRight w:val="0"/>
          <w:marTop w:val="0"/>
          <w:marBottom w:val="0"/>
          <w:divBdr>
            <w:top w:val="none" w:sz="0" w:space="0" w:color="auto"/>
            <w:left w:val="none" w:sz="0" w:space="0" w:color="auto"/>
            <w:bottom w:val="none" w:sz="0" w:space="0" w:color="auto"/>
            <w:right w:val="none" w:sz="0" w:space="0" w:color="auto"/>
          </w:divBdr>
        </w:div>
        <w:div w:id="1626541995">
          <w:marLeft w:val="0"/>
          <w:marRight w:val="0"/>
          <w:marTop w:val="0"/>
          <w:marBottom w:val="0"/>
          <w:divBdr>
            <w:top w:val="none" w:sz="0" w:space="0" w:color="auto"/>
            <w:left w:val="none" w:sz="0" w:space="0" w:color="auto"/>
            <w:bottom w:val="none" w:sz="0" w:space="0" w:color="auto"/>
            <w:right w:val="none" w:sz="0" w:space="0" w:color="auto"/>
          </w:divBdr>
        </w:div>
        <w:div w:id="833498747">
          <w:marLeft w:val="0"/>
          <w:marRight w:val="0"/>
          <w:marTop w:val="0"/>
          <w:marBottom w:val="0"/>
          <w:divBdr>
            <w:top w:val="none" w:sz="0" w:space="0" w:color="auto"/>
            <w:left w:val="none" w:sz="0" w:space="0" w:color="auto"/>
            <w:bottom w:val="none" w:sz="0" w:space="0" w:color="auto"/>
            <w:right w:val="none" w:sz="0" w:space="0" w:color="auto"/>
          </w:divBdr>
        </w:div>
        <w:div w:id="1179393838">
          <w:marLeft w:val="0"/>
          <w:marRight w:val="0"/>
          <w:marTop w:val="0"/>
          <w:marBottom w:val="0"/>
          <w:divBdr>
            <w:top w:val="none" w:sz="0" w:space="0" w:color="auto"/>
            <w:left w:val="none" w:sz="0" w:space="0" w:color="auto"/>
            <w:bottom w:val="none" w:sz="0" w:space="0" w:color="auto"/>
            <w:right w:val="none" w:sz="0" w:space="0" w:color="auto"/>
          </w:divBdr>
        </w:div>
        <w:div w:id="825826592">
          <w:marLeft w:val="0"/>
          <w:marRight w:val="0"/>
          <w:marTop w:val="0"/>
          <w:marBottom w:val="0"/>
          <w:divBdr>
            <w:top w:val="none" w:sz="0" w:space="0" w:color="auto"/>
            <w:left w:val="none" w:sz="0" w:space="0" w:color="auto"/>
            <w:bottom w:val="none" w:sz="0" w:space="0" w:color="auto"/>
            <w:right w:val="none" w:sz="0" w:space="0" w:color="auto"/>
          </w:divBdr>
        </w:div>
        <w:div w:id="37441436">
          <w:marLeft w:val="0"/>
          <w:marRight w:val="0"/>
          <w:marTop w:val="0"/>
          <w:marBottom w:val="0"/>
          <w:divBdr>
            <w:top w:val="none" w:sz="0" w:space="0" w:color="auto"/>
            <w:left w:val="none" w:sz="0" w:space="0" w:color="auto"/>
            <w:bottom w:val="none" w:sz="0" w:space="0" w:color="auto"/>
            <w:right w:val="none" w:sz="0" w:space="0" w:color="auto"/>
          </w:divBdr>
        </w:div>
        <w:div w:id="981152486">
          <w:marLeft w:val="0"/>
          <w:marRight w:val="0"/>
          <w:marTop w:val="0"/>
          <w:marBottom w:val="0"/>
          <w:divBdr>
            <w:top w:val="none" w:sz="0" w:space="0" w:color="auto"/>
            <w:left w:val="none" w:sz="0" w:space="0" w:color="auto"/>
            <w:bottom w:val="none" w:sz="0" w:space="0" w:color="auto"/>
            <w:right w:val="none" w:sz="0" w:space="0" w:color="auto"/>
          </w:divBdr>
        </w:div>
        <w:div w:id="1208224366">
          <w:marLeft w:val="0"/>
          <w:marRight w:val="0"/>
          <w:marTop w:val="0"/>
          <w:marBottom w:val="0"/>
          <w:divBdr>
            <w:top w:val="none" w:sz="0" w:space="0" w:color="auto"/>
            <w:left w:val="none" w:sz="0" w:space="0" w:color="auto"/>
            <w:bottom w:val="none" w:sz="0" w:space="0" w:color="auto"/>
            <w:right w:val="none" w:sz="0" w:space="0" w:color="auto"/>
          </w:divBdr>
        </w:div>
        <w:div w:id="820922049">
          <w:marLeft w:val="0"/>
          <w:marRight w:val="0"/>
          <w:marTop w:val="0"/>
          <w:marBottom w:val="0"/>
          <w:divBdr>
            <w:top w:val="none" w:sz="0" w:space="0" w:color="auto"/>
            <w:left w:val="none" w:sz="0" w:space="0" w:color="auto"/>
            <w:bottom w:val="none" w:sz="0" w:space="0" w:color="auto"/>
            <w:right w:val="none" w:sz="0" w:space="0" w:color="auto"/>
          </w:divBdr>
        </w:div>
        <w:div w:id="169804785">
          <w:marLeft w:val="0"/>
          <w:marRight w:val="0"/>
          <w:marTop w:val="0"/>
          <w:marBottom w:val="0"/>
          <w:divBdr>
            <w:top w:val="none" w:sz="0" w:space="0" w:color="auto"/>
            <w:left w:val="none" w:sz="0" w:space="0" w:color="auto"/>
            <w:bottom w:val="none" w:sz="0" w:space="0" w:color="auto"/>
            <w:right w:val="none" w:sz="0" w:space="0" w:color="auto"/>
          </w:divBdr>
        </w:div>
        <w:div w:id="1020159759">
          <w:marLeft w:val="0"/>
          <w:marRight w:val="0"/>
          <w:marTop w:val="0"/>
          <w:marBottom w:val="0"/>
          <w:divBdr>
            <w:top w:val="none" w:sz="0" w:space="0" w:color="auto"/>
            <w:left w:val="none" w:sz="0" w:space="0" w:color="auto"/>
            <w:bottom w:val="none" w:sz="0" w:space="0" w:color="auto"/>
            <w:right w:val="none" w:sz="0" w:space="0" w:color="auto"/>
          </w:divBdr>
        </w:div>
        <w:div w:id="1638877430">
          <w:marLeft w:val="0"/>
          <w:marRight w:val="0"/>
          <w:marTop w:val="0"/>
          <w:marBottom w:val="0"/>
          <w:divBdr>
            <w:top w:val="none" w:sz="0" w:space="0" w:color="auto"/>
            <w:left w:val="none" w:sz="0" w:space="0" w:color="auto"/>
            <w:bottom w:val="none" w:sz="0" w:space="0" w:color="auto"/>
            <w:right w:val="none" w:sz="0" w:space="0" w:color="auto"/>
          </w:divBdr>
        </w:div>
        <w:div w:id="506595664">
          <w:marLeft w:val="0"/>
          <w:marRight w:val="0"/>
          <w:marTop w:val="0"/>
          <w:marBottom w:val="0"/>
          <w:divBdr>
            <w:top w:val="none" w:sz="0" w:space="0" w:color="auto"/>
            <w:left w:val="none" w:sz="0" w:space="0" w:color="auto"/>
            <w:bottom w:val="none" w:sz="0" w:space="0" w:color="auto"/>
            <w:right w:val="none" w:sz="0" w:space="0" w:color="auto"/>
          </w:divBdr>
        </w:div>
        <w:div w:id="1481650664">
          <w:marLeft w:val="0"/>
          <w:marRight w:val="0"/>
          <w:marTop w:val="0"/>
          <w:marBottom w:val="0"/>
          <w:divBdr>
            <w:top w:val="none" w:sz="0" w:space="0" w:color="auto"/>
            <w:left w:val="none" w:sz="0" w:space="0" w:color="auto"/>
            <w:bottom w:val="none" w:sz="0" w:space="0" w:color="auto"/>
            <w:right w:val="none" w:sz="0" w:space="0" w:color="auto"/>
          </w:divBdr>
        </w:div>
        <w:div w:id="560796851">
          <w:marLeft w:val="0"/>
          <w:marRight w:val="0"/>
          <w:marTop w:val="0"/>
          <w:marBottom w:val="0"/>
          <w:divBdr>
            <w:top w:val="none" w:sz="0" w:space="0" w:color="auto"/>
            <w:left w:val="none" w:sz="0" w:space="0" w:color="auto"/>
            <w:bottom w:val="none" w:sz="0" w:space="0" w:color="auto"/>
            <w:right w:val="none" w:sz="0" w:space="0" w:color="auto"/>
          </w:divBdr>
        </w:div>
        <w:div w:id="814300980">
          <w:marLeft w:val="0"/>
          <w:marRight w:val="0"/>
          <w:marTop w:val="0"/>
          <w:marBottom w:val="0"/>
          <w:divBdr>
            <w:top w:val="none" w:sz="0" w:space="0" w:color="auto"/>
            <w:left w:val="none" w:sz="0" w:space="0" w:color="auto"/>
            <w:bottom w:val="none" w:sz="0" w:space="0" w:color="auto"/>
            <w:right w:val="none" w:sz="0" w:space="0" w:color="auto"/>
          </w:divBdr>
        </w:div>
        <w:div w:id="1390498498">
          <w:marLeft w:val="0"/>
          <w:marRight w:val="0"/>
          <w:marTop w:val="0"/>
          <w:marBottom w:val="0"/>
          <w:divBdr>
            <w:top w:val="none" w:sz="0" w:space="0" w:color="auto"/>
            <w:left w:val="none" w:sz="0" w:space="0" w:color="auto"/>
            <w:bottom w:val="none" w:sz="0" w:space="0" w:color="auto"/>
            <w:right w:val="none" w:sz="0" w:space="0" w:color="auto"/>
          </w:divBdr>
        </w:div>
      </w:divsChild>
    </w:div>
    <w:div w:id="2019652782">
      <w:bodyDiv w:val="1"/>
      <w:marLeft w:val="0"/>
      <w:marRight w:val="0"/>
      <w:marTop w:val="0"/>
      <w:marBottom w:val="0"/>
      <w:divBdr>
        <w:top w:val="none" w:sz="0" w:space="0" w:color="auto"/>
        <w:left w:val="none" w:sz="0" w:space="0" w:color="auto"/>
        <w:bottom w:val="none" w:sz="0" w:space="0" w:color="auto"/>
        <w:right w:val="none" w:sz="0" w:space="0" w:color="auto"/>
      </w:divBdr>
      <w:divsChild>
        <w:div w:id="852651412">
          <w:marLeft w:val="0"/>
          <w:marRight w:val="0"/>
          <w:marTop w:val="0"/>
          <w:marBottom w:val="0"/>
          <w:divBdr>
            <w:top w:val="none" w:sz="0" w:space="0" w:color="auto"/>
            <w:left w:val="none" w:sz="0" w:space="0" w:color="auto"/>
            <w:bottom w:val="none" w:sz="0" w:space="0" w:color="auto"/>
            <w:right w:val="none" w:sz="0" w:space="0" w:color="auto"/>
          </w:divBdr>
        </w:div>
        <w:div w:id="2124222077">
          <w:marLeft w:val="0"/>
          <w:marRight w:val="0"/>
          <w:marTop w:val="0"/>
          <w:marBottom w:val="0"/>
          <w:divBdr>
            <w:top w:val="none" w:sz="0" w:space="0" w:color="auto"/>
            <w:left w:val="none" w:sz="0" w:space="0" w:color="auto"/>
            <w:bottom w:val="none" w:sz="0" w:space="0" w:color="auto"/>
            <w:right w:val="none" w:sz="0" w:space="0" w:color="auto"/>
          </w:divBdr>
        </w:div>
        <w:div w:id="1480682984">
          <w:marLeft w:val="0"/>
          <w:marRight w:val="0"/>
          <w:marTop w:val="0"/>
          <w:marBottom w:val="0"/>
          <w:divBdr>
            <w:top w:val="none" w:sz="0" w:space="0" w:color="auto"/>
            <w:left w:val="none" w:sz="0" w:space="0" w:color="auto"/>
            <w:bottom w:val="none" w:sz="0" w:space="0" w:color="auto"/>
            <w:right w:val="none" w:sz="0" w:space="0" w:color="auto"/>
          </w:divBdr>
        </w:div>
        <w:div w:id="1935747828">
          <w:marLeft w:val="0"/>
          <w:marRight w:val="0"/>
          <w:marTop w:val="0"/>
          <w:marBottom w:val="0"/>
          <w:divBdr>
            <w:top w:val="none" w:sz="0" w:space="0" w:color="auto"/>
            <w:left w:val="none" w:sz="0" w:space="0" w:color="auto"/>
            <w:bottom w:val="none" w:sz="0" w:space="0" w:color="auto"/>
            <w:right w:val="none" w:sz="0" w:space="0" w:color="auto"/>
          </w:divBdr>
        </w:div>
        <w:div w:id="1879468608">
          <w:marLeft w:val="0"/>
          <w:marRight w:val="0"/>
          <w:marTop w:val="0"/>
          <w:marBottom w:val="0"/>
          <w:divBdr>
            <w:top w:val="none" w:sz="0" w:space="0" w:color="auto"/>
            <w:left w:val="none" w:sz="0" w:space="0" w:color="auto"/>
            <w:bottom w:val="none" w:sz="0" w:space="0" w:color="auto"/>
            <w:right w:val="none" w:sz="0" w:space="0" w:color="auto"/>
          </w:divBdr>
        </w:div>
        <w:div w:id="1120878566">
          <w:marLeft w:val="0"/>
          <w:marRight w:val="0"/>
          <w:marTop w:val="0"/>
          <w:marBottom w:val="0"/>
          <w:divBdr>
            <w:top w:val="none" w:sz="0" w:space="0" w:color="auto"/>
            <w:left w:val="none" w:sz="0" w:space="0" w:color="auto"/>
            <w:bottom w:val="none" w:sz="0" w:space="0" w:color="auto"/>
            <w:right w:val="none" w:sz="0" w:space="0" w:color="auto"/>
          </w:divBdr>
        </w:div>
      </w:divsChild>
    </w:div>
    <w:div w:id="2048213810">
      <w:bodyDiv w:val="1"/>
      <w:marLeft w:val="0"/>
      <w:marRight w:val="0"/>
      <w:marTop w:val="0"/>
      <w:marBottom w:val="0"/>
      <w:divBdr>
        <w:top w:val="none" w:sz="0" w:space="0" w:color="auto"/>
        <w:left w:val="none" w:sz="0" w:space="0" w:color="auto"/>
        <w:bottom w:val="none" w:sz="0" w:space="0" w:color="auto"/>
        <w:right w:val="none" w:sz="0" w:space="0" w:color="auto"/>
      </w:divBdr>
      <w:divsChild>
        <w:div w:id="1704792782">
          <w:marLeft w:val="0"/>
          <w:marRight w:val="0"/>
          <w:marTop w:val="0"/>
          <w:marBottom w:val="0"/>
          <w:divBdr>
            <w:top w:val="none" w:sz="0" w:space="0" w:color="auto"/>
            <w:left w:val="none" w:sz="0" w:space="0" w:color="auto"/>
            <w:bottom w:val="none" w:sz="0" w:space="0" w:color="auto"/>
            <w:right w:val="none" w:sz="0" w:space="0" w:color="auto"/>
          </w:divBdr>
        </w:div>
        <w:div w:id="1835224990">
          <w:marLeft w:val="0"/>
          <w:marRight w:val="0"/>
          <w:marTop w:val="0"/>
          <w:marBottom w:val="0"/>
          <w:divBdr>
            <w:top w:val="none" w:sz="0" w:space="0" w:color="auto"/>
            <w:left w:val="none" w:sz="0" w:space="0" w:color="auto"/>
            <w:bottom w:val="none" w:sz="0" w:space="0" w:color="auto"/>
            <w:right w:val="none" w:sz="0" w:space="0" w:color="auto"/>
          </w:divBdr>
        </w:div>
      </w:divsChild>
    </w:div>
    <w:div w:id="2093312417">
      <w:bodyDiv w:val="1"/>
      <w:marLeft w:val="0"/>
      <w:marRight w:val="0"/>
      <w:marTop w:val="0"/>
      <w:marBottom w:val="0"/>
      <w:divBdr>
        <w:top w:val="none" w:sz="0" w:space="0" w:color="auto"/>
        <w:left w:val="none" w:sz="0" w:space="0" w:color="auto"/>
        <w:bottom w:val="none" w:sz="0" w:space="0" w:color="auto"/>
        <w:right w:val="none" w:sz="0" w:space="0" w:color="auto"/>
      </w:divBdr>
      <w:divsChild>
        <w:div w:id="145437818">
          <w:marLeft w:val="0"/>
          <w:marRight w:val="0"/>
          <w:marTop w:val="0"/>
          <w:marBottom w:val="0"/>
          <w:divBdr>
            <w:top w:val="none" w:sz="0" w:space="0" w:color="auto"/>
            <w:left w:val="none" w:sz="0" w:space="0" w:color="auto"/>
            <w:bottom w:val="none" w:sz="0" w:space="0" w:color="auto"/>
            <w:right w:val="none" w:sz="0" w:space="0" w:color="auto"/>
          </w:divBdr>
        </w:div>
        <w:div w:id="1288196030">
          <w:marLeft w:val="0"/>
          <w:marRight w:val="0"/>
          <w:marTop w:val="0"/>
          <w:marBottom w:val="0"/>
          <w:divBdr>
            <w:top w:val="none" w:sz="0" w:space="0" w:color="auto"/>
            <w:left w:val="none" w:sz="0" w:space="0" w:color="auto"/>
            <w:bottom w:val="none" w:sz="0" w:space="0" w:color="auto"/>
            <w:right w:val="none" w:sz="0" w:space="0" w:color="auto"/>
          </w:divBdr>
        </w:div>
        <w:div w:id="1461417665">
          <w:marLeft w:val="0"/>
          <w:marRight w:val="0"/>
          <w:marTop w:val="0"/>
          <w:marBottom w:val="0"/>
          <w:divBdr>
            <w:top w:val="none" w:sz="0" w:space="0" w:color="auto"/>
            <w:left w:val="none" w:sz="0" w:space="0" w:color="auto"/>
            <w:bottom w:val="none" w:sz="0" w:space="0" w:color="auto"/>
            <w:right w:val="none" w:sz="0" w:space="0" w:color="auto"/>
          </w:divBdr>
        </w:div>
        <w:div w:id="1856964676">
          <w:marLeft w:val="0"/>
          <w:marRight w:val="0"/>
          <w:marTop w:val="0"/>
          <w:marBottom w:val="0"/>
          <w:divBdr>
            <w:top w:val="none" w:sz="0" w:space="0" w:color="auto"/>
            <w:left w:val="none" w:sz="0" w:space="0" w:color="auto"/>
            <w:bottom w:val="none" w:sz="0" w:space="0" w:color="auto"/>
            <w:right w:val="none" w:sz="0" w:space="0" w:color="auto"/>
          </w:divBdr>
        </w:div>
        <w:div w:id="764880274">
          <w:marLeft w:val="0"/>
          <w:marRight w:val="0"/>
          <w:marTop w:val="0"/>
          <w:marBottom w:val="0"/>
          <w:divBdr>
            <w:top w:val="none" w:sz="0" w:space="0" w:color="auto"/>
            <w:left w:val="none" w:sz="0" w:space="0" w:color="auto"/>
            <w:bottom w:val="none" w:sz="0" w:space="0" w:color="auto"/>
            <w:right w:val="none" w:sz="0" w:space="0" w:color="auto"/>
          </w:divBdr>
        </w:div>
        <w:div w:id="1658873621">
          <w:marLeft w:val="0"/>
          <w:marRight w:val="0"/>
          <w:marTop w:val="0"/>
          <w:marBottom w:val="0"/>
          <w:divBdr>
            <w:top w:val="none" w:sz="0" w:space="0" w:color="auto"/>
            <w:left w:val="none" w:sz="0" w:space="0" w:color="auto"/>
            <w:bottom w:val="none" w:sz="0" w:space="0" w:color="auto"/>
            <w:right w:val="none" w:sz="0" w:space="0" w:color="auto"/>
          </w:divBdr>
        </w:div>
        <w:div w:id="1132672012">
          <w:marLeft w:val="0"/>
          <w:marRight w:val="0"/>
          <w:marTop w:val="0"/>
          <w:marBottom w:val="0"/>
          <w:divBdr>
            <w:top w:val="none" w:sz="0" w:space="0" w:color="auto"/>
            <w:left w:val="none" w:sz="0" w:space="0" w:color="auto"/>
            <w:bottom w:val="none" w:sz="0" w:space="0" w:color="auto"/>
            <w:right w:val="none" w:sz="0" w:space="0" w:color="auto"/>
          </w:divBdr>
        </w:div>
        <w:div w:id="82801391">
          <w:marLeft w:val="0"/>
          <w:marRight w:val="0"/>
          <w:marTop w:val="0"/>
          <w:marBottom w:val="0"/>
          <w:divBdr>
            <w:top w:val="none" w:sz="0" w:space="0" w:color="auto"/>
            <w:left w:val="none" w:sz="0" w:space="0" w:color="auto"/>
            <w:bottom w:val="none" w:sz="0" w:space="0" w:color="auto"/>
            <w:right w:val="none" w:sz="0" w:space="0" w:color="auto"/>
          </w:divBdr>
        </w:div>
        <w:div w:id="1522549216">
          <w:marLeft w:val="0"/>
          <w:marRight w:val="0"/>
          <w:marTop w:val="0"/>
          <w:marBottom w:val="0"/>
          <w:divBdr>
            <w:top w:val="none" w:sz="0" w:space="0" w:color="auto"/>
            <w:left w:val="none" w:sz="0" w:space="0" w:color="auto"/>
            <w:bottom w:val="none" w:sz="0" w:space="0" w:color="auto"/>
            <w:right w:val="none" w:sz="0" w:space="0" w:color="auto"/>
          </w:divBdr>
        </w:div>
        <w:div w:id="1050959851">
          <w:marLeft w:val="0"/>
          <w:marRight w:val="0"/>
          <w:marTop w:val="0"/>
          <w:marBottom w:val="0"/>
          <w:divBdr>
            <w:top w:val="none" w:sz="0" w:space="0" w:color="auto"/>
            <w:left w:val="none" w:sz="0" w:space="0" w:color="auto"/>
            <w:bottom w:val="none" w:sz="0" w:space="0" w:color="auto"/>
            <w:right w:val="none" w:sz="0" w:space="0" w:color="auto"/>
          </w:divBdr>
        </w:div>
        <w:div w:id="1280799280">
          <w:marLeft w:val="0"/>
          <w:marRight w:val="0"/>
          <w:marTop w:val="0"/>
          <w:marBottom w:val="0"/>
          <w:divBdr>
            <w:top w:val="none" w:sz="0" w:space="0" w:color="auto"/>
            <w:left w:val="none" w:sz="0" w:space="0" w:color="auto"/>
            <w:bottom w:val="none" w:sz="0" w:space="0" w:color="auto"/>
            <w:right w:val="none" w:sz="0" w:space="0" w:color="auto"/>
          </w:divBdr>
        </w:div>
        <w:div w:id="1844080476">
          <w:marLeft w:val="0"/>
          <w:marRight w:val="0"/>
          <w:marTop w:val="0"/>
          <w:marBottom w:val="0"/>
          <w:divBdr>
            <w:top w:val="none" w:sz="0" w:space="0" w:color="auto"/>
            <w:left w:val="none" w:sz="0" w:space="0" w:color="auto"/>
            <w:bottom w:val="none" w:sz="0" w:space="0" w:color="auto"/>
            <w:right w:val="none" w:sz="0" w:space="0" w:color="auto"/>
          </w:divBdr>
        </w:div>
        <w:div w:id="1293681427">
          <w:marLeft w:val="0"/>
          <w:marRight w:val="0"/>
          <w:marTop w:val="0"/>
          <w:marBottom w:val="0"/>
          <w:divBdr>
            <w:top w:val="none" w:sz="0" w:space="0" w:color="auto"/>
            <w:left w:val="none" w:sz="0" w:space="0" w:color="auto"/>
            <w:bottom w:val="none" w:sz="0" w:space="0" w:color="auto"/>
            <w:right w:val="none" w:sz="0" w:space="0" w:color="auto"/>
          </w:divBdr>
        </w:div>
        <w:div w:id="79134445">
          <w:marLeft w:val="0"/>
          <w:marRight w:val="0"/>
          <w:marTop w:val="0"/>
          <w:marBottom w:val="0"/>
          <w:divBdr>
            <w:top w:val="none" w:sz="0" w:space="0" w:color="auto"/>
            <w:left w:val="none" w:sz="0" w:space="0" w:color="auto"/>
            <w:bottom w:val="none" w:sz="0" w:space="0" w:color="auto"/>
            <w:right w:val="none" w:sz="0" w:space="0" w:color="auto"/>
          </w:divBdr>
        </w:div>
        <w:div w:id="1857645591">
          <w:marLeft w:val="0"/>
          <w:marRight w:val="0"/>
          <w:marTop w:val="0"/>
          <w:marBottom w:val="0"/>
          <w:divBdr>
            <w:top w:val="none" w:sz="0" w:space="0" w:color="auto"/>
            <w:left w:val="none" w:sz="0" w:space="0" w:color="auto"/>
            <w:bottom w:val="none" w:sz="0" w:space="0" w:color="auto"/>
            <w:right w:val="none" w:sz="0" w:space="0" w:color="auto"/>
          </w:divBdr>
        </w:div>
        <w:div w:id="1274634315">
          <w:marLeft w:val="0"/>
          <w:marRight w:val="0"/>
          <w:marTop w:val="0"/>
          <w:marBottom w:val="0"/>
          <w:divBdr>
            <w:top w:val="none" w:sz="0" w:space="0" w:color="auto"/>
            <w:left w:val="none" w:sz="0" w:space="0" w:color="auto"/>
            <w:bottom w:val="none" w:sz="0" w:space="0" w:color="auto"/>
            <w:right w:val="none" w:sz="0" w:space="0" w:color="auto"/>
          </w:divBdr>
        </w:div>
        <w:div w:id="1243298805">
          <w:marLeft w:val="0"/>
          <w:marRight w:val="0"/>
          <w:marTop w:val="0"/>
          <w:marBottom w:val="0"/>
          <w:divBdr>
            <w:top w:val="none" w:sz="0" w:space="0" w:color="auto"/>
            <w:left w:val="none" w:sz="0" w:space="0" w:color="auto"/>
            <w:bottom w:val="none" w:sz="0" w:space="0" w:color="auto"/>
            <w:right w:val="none" w:sz="0" w:space="0" w:color="auto"/>
          </w:divBdr>
        </w:div>
        <w:div w:id="1011831824">
          <w:marLeft w:val="0"/>
          <w:marRight w:val="0"/>
          <w:marTop w:val="0"/>
          <w:marBottom w:val="0"/>
          <w:divBdr>
            <w:top w:val="none" w:sz="0" w:space="0" w:color="auto"/>
            <w:left w:val="none" w:sz="0" w:space="0" w:color="auto"/>
            <w:bottom w:val="none" w:sz="0" w:space="0" w:color="auto"/>
            <w:right w:val="none" w:sz="0" w:space="0" w:color="auto"/>
          </w:divBdr>
        </w:div>
        <w:div w:id="2112118889">
          <w:marLeft w:val="0"/>
          <w:marRight w:val="0"/>
          <w:marTop w:val="0"/>
          <w:marBottom w:val="0"/>
          <w:divBdr>
            <w:top w:val="none" w:sz="0" w:space="0" w:color="auto"/>
            <w:left w:val="none" w:sz="0" w:space="0" w:color="auto"/>
            <w:bottom w:val="none" w:sz="0" w:space="0" w:color="auto"/>
            <w:right w:val="none" w:sz="0" w:space="0" w:color="auto"/>
          </w:divBdr>
        </w:div>
        <w:div w:id="1029643258">
          <w:marLeft w:val="0"/>
          <w:marRight w:val="0"/>
          <w:marTop w:val="0"/>
          <w:marBottom w:val="0"/>
          <w:divBdr>
            <w:top w:val="none" w:sz="0" w:space="0" w:color="auto"/>
            <w:left w:val="none" w:sz="0" w:space="0" w:color="auto"/>
            <w:bottom w:val="none" w:sz="0" w:space="0" w:color="auto"/>
            <w:right w:val="none" w:sz="0" w:space="0" w:color="auto"/>
          </w:divBdr>
        </w:div>
        <w:div w:id="1677228060">
          <w:marLeft w:val="0"/>
          <w:marRight w:val="0"/>
          <w:marTop w:val="0"/>
          <w:marBottom w:val="0"/>
          <w:divBdr>
            <w:top w:val="none" w:sz="0" w:space="0" w:color="auto"/>
            <w:left w:val="none" w:sz="0" w:space="0" w:color="auto"/>
            <w:bottom w:val="none" w:sz="0" w:space="0" w:color="auto"/>
            <w:right w:val="none" w:sz="0" w:space="0" w:color="auto"/>
          </w:divBdr>
        </w:div>
        <w:div w:id="1988237556">
          <w:marLeft w:val="0"/>
          <w:marRight w:val="0"/>
          <w:marTop w:val="0"/>
          <w:marBottom w:val="0"/>
          <w:divBdr>
            <w:top w:val="none" w:sz="0" w:space="0" w:color="auto"/>
            <w:left w:val="none" w:sz="0" w:space="0" w:color="auto"/>
            <w:bottom w:val="none" w:sz="0" w:space="0" w:color="auto"/>
            <w:right w:val="none" w:sz="0" w:space="0" w:color="auto"/>
          </w:divBdr>
        </w:div>
        <w:div w:id="1308164131">
          <w:marLeft w:val="0"/>
          <w:marRight w:val="0"/>
          <w:marTop w:val="0"/>
          <w:marBottom w:val="0"/>
          <w:divBdr>
            <w:top w:val="none" w:sz="0" w:space="0" w:color="auto"/>
            <w:left w:val="none" w:sz="0" w:space="0" w:color="auto"/>
            <w:bottom w:val="none" w:sz="0" w:space="0" w:color="auto"/>
            <w:right w:val="none" w:sz="0" w:space="0" w:color="auto"/>
          </w:divBdr>
        </w:div>
        <w:div w:id="1444037324">
          <w:marLeft w:val="0"/>
          <w:marRight w:val="0"/>
          <w:marTop w:val="0"/>
          <w:marBottom w:val="0"/>
          <w:divBdr>
            <w:top w:val="none" w:sz="0" w:space="0" w:color="auto"/>
            <w:left w:val="none" w:sz="0" w:space="0" w:color="auto"/>
            <w:bottom w:val="none" w:sz="0" w:space="0" w:color="auto"/>
            <w:right w:val="none" w:sz="0" w:space="0" w:color="auto"/>
          </w:divBdr>
        </w:div>
        <w:div w:id="445009081">
          <w:marLeft w:val="0"/>
          <w:marRight w:val="0"/>
          <w:marTop w:val="0"/>
          <w:marBottom w:val="0"/>
          <w:divBdr>
            <w:top w:val="none" w:sz="0" w:space="0" w:color="auto"/>
            <w:left w:val="none" w:sz="0" w:space="0" w:color="auto"/>
            <w:bottom w:val="none" w:sz="0" w:space="0" w:color="auto"/>
            <w:right w:val="none" w:sz="0" w:space="0" w:color="auto"/>
          </w:divBdr>
        </w:div>
        <w:div w:id="1737580634">
          <w:marLeft w:val="0"/>
          <w:marRight w:val="0"/>
          <w:marTop w:val="0"/>
          <w:marBottom w:val="0"/>
          <w:divBdr>
            <w:top w:val="none" w:sz="0" w:space="0" w:color="auto"/>
            <w:left w:val="none" w:sz="0" w:space="0" w:color="auto"/>
            <w:bottom w:val="none" w:sz="0" w:space="0" w:color="auto"/>
            <w:right w:val="none" w:sz="0" w:space="0" w:color="auto"/>
          </w:divBdr>
        </w:div>
        <w:div w:id="1867133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0-01-3100/uredba-o-spremembah-uredbe-o-delovni-uspesnosti-iz-naslova-povecanega-obsega-dela-za-javne-usluzbence" TargetMode="External"/><Relationship Id="rId13" Type="http://schemas.openxmlformats.org/officeDocument/2006/relationships/hyperlink" Target="https://www.ess.gov.si/obvestila/obvestilo/povracilo-nadomestila-za-karanteno-ali-visjo-silo-po-sestem-interventnem-zakonu" TargetMode="External"/><Relationship Id="rId18" Type="http://schemas.openxmlformats.org/officeDocument/2006/relationships/hyperlink" Target="https://www.uradni-list.si/glasilo-uradni-list-rs/vsebina/2020-01-3100/uredba-o-spremembah-uredbe-o-delovni-uspesnosti-iz-naslova-povecanega-obsega-dela-za-javne-usluzbenc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si/novice/2020-12-02-visja-sila-zaradi-ustavitve-javnega-prevoza/" TargetMode="External"/><Relationship Id="rId17" Type="http://schemas.openxmlformats.org/officeDocument/2006/relationships/hyperlink" Target="https://www.uradni-list.si/glasilo-uradni-list-rs/vsebina/2020-01-3100/uredba-o-spremembah-uredbe-o-delovni-uspesnosti-iz-naslova-povecanega-obsega-dela-za-javne-usluzbence" TargetMode="External"/><Relationship Id="rId2" Type="http://schemas.openxmlformats.org/officeDocument/2006/relationships/numbering" Target="numbering.xml"/><Relationship Id="rId16" Type="http://schemas.openxmlformats.org/officeDocument/2006/relationships/hyperlink" Target="http://www.zzzs.si/zzzs/internet/zzzs.nsf/o/107F19D494503940C12586380030375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0-01-3100/uredba-o-spremembah-uredbe-o-delovni-uspesnosti-iz-naslova-povecanega-obsega-dela-za-javne-usluzben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si/assets/ministrstva/MJU/Placni-sistem/COVID-19-2020/Zakon-o-zacasnih-ukrepih-za-omilitev-in-odpravo-posledic-COVID-19-ZZUOOP-pojasnila-za-zaposlene-v-javnem-sektorju-6.-11.-2020.docx" TargetMode="External"/><Relationship Id="rId23" Type="http://schemas.openxmlformats.org/officeDocument/2006/relationships/fontTable" Target="fontTable.xml"/><Relationship Id="rId10" Type="http://schemas.openxmlformats.org/officeDocument/2006/relationships/hyperlink" Target="https://www.gov.si/assets/ministrstva/MJU/Placni-sistem/DELOVNA-USPESNOST-v2/Delovna-uspesnost-iz-naslova-povecanega-obsega-dela-/Spremembe-uredbe-POD-Pojasnilo-1.12.2020.docx" TargetMode="External"/><Relationship Id="rId19" Type="http://schemas.openxmlformats.org/officeDocument/2006/relationships/hyperlink" Target="https://www.gov.si/assets/ministrstva/MJU/Placni-sistem/DELOVNA-USPESNOST-v2/Delovna-uspesnost-iz-naslova-povecanega-obsega-dela-/Spremembe-uredbe-POD-Pojasnilo-1.12.2020.docx" TargetMode="External"/><Relationship Id="rId4" Type="http://schemas.openxmlformats.org/officeDocument/2006/relationships/settings" Target="settings.xml"/><Relationship Id="rId9" Type="http://schemas.openxmlformats.org/officeDocument/2006/relationships/hyperlink" Target="https://www.uradni-list.si/glasilo-uradni-list-rs/vsebina/2020-01-3100/uredba-o-spremembah-uredbe-o-delovni-uspesnosti-iz-naslova-povecanega-obsega-dela-za-javne-usluzbence" TargetMode="External"/><Relationship Id="rId14" Type="http://schemas.openxmlformats.org/officeDocument/2006/relationships/hyperlink" Target="https://www.ess.gov.si/obvestila/obvestilo/povracilo-nadomestila-za-zacasno-cakanje-po-novem-interventnem-zakonu"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810E011-2B67-471D-91B9-B45B75C8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3578</Words>
  <Characters>20395</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Zakon o interventnih ukrepih za omilitev posledic drugega vala epidemije COVID-19, Uredba o spremembah Uredbe o delovni uspešnosti iz naslova povečanega obsega dela za javne uslužbence in Uredba o spremembah in dopolnitvi Uredbe o enotni metodologiji in o</vt:lpstr>
    </vt:vector>
  </TitlesOfParts>
  <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interventnih ukrepih za omilitev posledic drugega vala epidemije COVID-19, Uredba o spremembah Uredbe o delovni uspešnosti iz naslova povečanega obsega dela za javne uslužbence in Uredba o spremembah in dopolnitvi Uredbe o enotni metodologiji in obrazcih za obračun in izplačilo plač v javnem sektorju – pojasnila za zaposlene v javnem sektorju (10. 12. 2020)</dc:title>
  <dc:subject/>
  <dc:creator>Katja Knez</dc:creator>
  <cp:keywords/>
  <dc:description/>
  <cp:lastModifiedBy>Darja Centa</cp:lastModifiedBy>
  <cp:revision>2</cp:revision>
  <dcterms:created xsi:type="dcterms:W3CDTF">2020-12-11T09:43:00Z</dcterms:created>
  <dcterms:modified xsi:type="dcterms:W3CDTF">2020-12-11T09:43:00Z</dcterms:modified>
</cp:coreProperties>
</file>