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5FED" w14:textId="77777777" w:rsidR="006F051E" w:rsidRDefault="006F051E" w:rsidP="00DC6A71">
      <w:pPr>
        <w:pStyle w:val="datumtevilka"/>
      </w:pPr>
    </w:p>
    <w:p w14:paraId="5333D1BA" w14:textId="77777777" w:rsidR="006F051E" w:rsidRDefault="006F051E" w:rsidP="00DC6A71">
      <w:pPr>
        <w:pStyle w:val="datumtevilka"/>
      </w:pPr>
    </w:p>
    <w:p w14:paraId="07F82038" w14:textId="77777777" w:rsidR="006F051E" w:rsidRDefault="006F051E" w:rsidP="00DC6A71">
      <w:pPr>
        <w:pStyle w:val="datumtevilka"/>
      </w:pPr>
    </w:p>
    <w:p w14:paraId="629FDCC1" w14:textId="77777777" w:rsidR="006F051E" w:rsidRDefault="006F051E" w:rsidP="00DC6A71">
      <w:pPr>
        <w:pStyle w:val="datumtevilka"/>
      </w:pPr>
    </w:p>
    <w:p w14:paraId="49E13D64" w14:textId="77777777" w:rsidR="006F051E" w:rsidRDefault="006F051E" w:rsidP="00DC6A71">
      <w:pPr>
        <w:pStyle w:val="datumtevilka"/>
      </w:pPr>
    </w:p>
    <w:p w14:paraId="67D843A2" w14:textId="77777777" w:rsidR="006F051E" w:rsidRDefault="006F051E" w:rsidP="00DC6A71">
      <w:pPr>
        <w:pStyle w:val="datumtevilka"/>
      </w:pPr>
    </w:p>
    <w:p w14:paraId="2ACCC5C8" w14:textId="77777777" w:rsidR="006F051E" w:rsidRDefault="006F051E" w:rsidP="00DC6A71">
      <w:pPr>
        <w:pStyle w:val="datumtevilka"/>
      </w:pPr>
    </w:p>
    <w:p w14:paraId="183FCEBE" w14:textId="77777777" w:rsidR="006F051E" w:rsidRDefault="006F051E" w:rsidP="00DC6A71">
      <w:pPr>
        <w:pStyle w:val="datumtevilka"/>
      </w:pPr>
    </w:p>
    <w:p w14:paraId="6E586853" w14:textId="77777777" w:rsidR="006F051E" w:rsidRDefault="006F051E" w:rsidP="00DC6A71">
      <w:pPr>
        <w:pStyle w:val="datumtevilka"/>
      </w:pPr>
    </w:p>
    <w:p w14:paraId="1DF31739" w14:textId="62EB0CD6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7D76F4">
        <w:t>1002-176/2023/2</w:t>
      </w:r>
    </w:p>
    <w:p w14:paraId="11CE9CC8" w14:textId="03203486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7D76F4">
        <w:t>16. 2. 2023</w:t>
      </w:r>
      <w:r w:rsidR="007D75CF" w:rsidRPr="00202A77">
        <w:t xml:space="preserve"> </w:t>
      </w:r>
    </w:p>
    <w:p w14:paraId="3E616B8A" w14:textId="77777777" w:rsidR="007D75CF" w:rsidRPr="00202A77" w:rsidRDefault="007D75CF" w:rsidP="007D75CF">
      <w:pPr>
        <w:rPr>
          <w:lang w:val="sl-SI"/>
        </w:rPr>
      </w:pPr>
    </w:p>
    <w:p w14:paraId="3A676087" w14:textId="3D36B17F"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7D76F4">
        <w:rPr>
          <w:lang w:val="sl-SI"/>
        </w:rPr>
        <w:t>Ponovna zaposlitev v javnem sektorju</w:t>
      </w:r>
      <w:r w:rsidR="00696156">
        <w:rPr>
          <w:lang w:val="sl-SI"/>
        </w:rPr>
        <w:t xml:space="preserve"> (ZSPJS-AA)</w:t>
      </w:r>
    </w:p>
    <w:p w14:paraId="2AEEFB41" w14:textId="0C507B29" w:rsidR="007D75CF" w:rsidRDefault="007D76F4" w:rsidP="007D75CF">
      <w:pPr>
        <w:rPr>
          <w:lang w:val="sl-SI"/>
        </w:rPr>
      </w:pPr>
      <w:r>
        <w:rPr>
          <w:lang w:val="sl-SI"/>
        </w:rPr>
        <w:t>Zveza:                    Vaše elektronsko sporočilo z dne 14. 2. 2023</w:t>
      </w:r>
    </w:p>
    <w:p w14:paraId="5B2D02A2" w14:textId="68CAF32E" w:rsidR="007D76F4" w:rsidRDefault="007D76F4" w:rsidP="007D75CF">
      <w:pPr>
        <w:rPr>
          <w:lang w:val="sl-SI"/>
        </w:rPr>
      </w:pPr>
    </w:p>
    <w:p w14:paraId="7A87B62C" w14:textId="15A1F470" w:rsidR="007D76F4" w:rsidRPr="007D76F4" w:rsidRDefault="0051724C" w:rsidP="0051724C">
      <w:pPr>
        <w:jc w:val="both"/>
        <w:rPr>
          <w:lang w:val="sl-SI"/>
        </w:rPr>
      </w:pPr>
      <w:r>
        <w:rPr>
          <w:lang w:val="sl-SI"/>
        </w:rPr>
        <w:t>N</w:t>
      </w:r>
      <w:r w:rsidR="007D76F4" w:rsidRPr="007D76F4">
        <w:rPr>
          <w:lang w:val="sl-SI"/>
        </w:rPr>
        <w:t xml:space="preserve">a </w:t>
      </w:r>
      <w:r>
        <w:rPr>
          <w:lang w:val="sl-SI"/>
        </w:rPr>
        <w:t>n</w:t>
      </w:r>
      <w:r w:rsidR="007D76F4" w:rsidRPr="007D76F4">
        <w:rPr>
          <w:lang w:val="sl-SI"/>
        </w:rPr>
        <w:t>as s</w:t>
      </w:r>
      <w:r>
        <w:rPr>
          <w:lang w:val="sl-SI"/>
        </w:rPr>
        <w:t>t</w:t>
      </w:r>
      <w:r w:rsidR="007D76F4" w:rsidRPr="007D76F4">
        <w:rPr>
          <w:lang w:val="sl-SI"/>
        </w:rPr>
        <w:t xml:space="preserve">e </w:t>
      </w:r>
      <w:r>
        <w:rPr>
          <w:lang w:val="sl-SI"/>
        </w:rPr>
        <w:t>se obrnili</w:t>
      </w:r>
      <w:r w:rsidR="007D76F4" w:rsidRPr="007D76F4">
        <w:rPr>
          <w:lang w:val="sl-SI"/>
        </w:rPr>
        <w:t xml:space="preserve"> z vprašanjem v zvezi z upoštevanjem napredovalnega obdobja ter ocen javnega uslužbenca ob ponovni zaposlitvi v javnem sektorju</w:t>
      </w:r>
      <w:r>
        <w:rPr>
          <w:lang w:val="sl-SI"/>
        </w:rPr>
        <w:t xml:space="preserve"> </w:t>
      </w:r>
      <w:r w:rsidR="007D76F4" w:rsidRPr="007D76F4">
        <w:rPr>
          <w:lang w:val="sl-SI"/>
        </w:rPr>
        <w:t xml:space="preserve">v povezavi z </w:t>
      </w:r>
      <w:r>
        <w:rPr>
          <w:lang w:val="sl-SI"/>
        </w:rPr>
        <w:t xml:space="preserve">dopolnjenima </w:t>
      </w:r>
      <w:r w:rsidR="007D76F4" w:rsidRPr="007D76F4">
        <w:rPr>
          <w:lang w:val="sl-SI"/>
        </w:rPr>
        <w:t>19. in 20. členom</w:t>
      </w:r>
      <w:r>
        <w:rPr>
          <w:lang w:val="sl-SI"/>
        </w:rPr>
        <w:t xml:space="preserve"> na podlagi </w:t>
      </w:r>
      <w:r w:rsidRPr="0051724C">
        <w:rPr>
          <w:lang w:val="sl-SI"/>
        </w:rPr>
        <w:t>Zakon</w:t>
      </w:r>
      <w:r>
        <w:rPr>
          <w:lang w:val="sl-SI"/>
        </w:rPr>
        <w:t>a</w:t>
      </w:r>
      <w:r w:rsidRPr="0051724C">
        <w:rPr>
          <w:lang w:val="sl-SI"/>
        </w:rPr>
        <w:t xml:space="preserve"> o spremembah in dopolnitvah Zakona o sistemu plač v javnem sektorju – ZSPJS-AA (Uradni list RS, št. 139/22</w:t>
      </w:r>
      <w:r w:rsidR="00CB5E2E">
        <w:rPr>
          <w:lang w:val="sl-SI"/>
        </w:rPr>
        <w:t>, v nadaljevanju: n</w:t>
      </w:r>
      <w:r w:rsidR="00CB5E2E" w:rsidRPr="00CB5E2E">
        <w:rPr>
          <w:lang w:val="sl-SI"/>
        </w:rPr>
        <w:t>ovela ZSPJS-AA</w:t>
      </w:r>
      <w:r>
        <w:rPr>
          <w:lang w:val="sl-SI"/>
        </w:rPr>
        <w:t>).</w:t>
      </w:r>
      <w:r w:rsidR="007D76F4" w:rsidRPr="007D76F4">
        <w:rPr>
          <w:lang w:val="sl-SI"/>
        </w:rPr>
        <w:t xml:space="preserve"> V zvezi s tem</w:t>
      </w:r>
      <w:r>
        <w:rPr>
          <w:lang w:val="sl-SI"/>
        </w:rPr>
        <w:t xml:space="preserve"> ste seznanjeni</w:t>
      </w:r>
      <w:r w:rsidR="007D76F4" w:rsidRPr="007D76F4">
        <w:rPr>
          <w:lang w:val="sl-SI"/>
        </w:rPr>
        <w:t xml:space="preserve">, da se že doseženi plačni razredi javnega uslužbenca ob ponovni zaposlitvi po </w:t>
      </w:r>
      <w:r>
        <w:rPr>
          <w:lang w:val="sl-SI"/>
        </w:rPr>
        <w:t>novi ureditvi</w:t>
      </w:r>
      <w:r w:rsidR="007D76F4" w:rsidRPr="007D76F4">
        <w:rPr>
          <w:lang w:val="sl-SI"/>
        </w:rPr>
        <w:t xml:space="preserve"> ohranjajo oziroma se za namene določitve plačnega razreda javnega uslužbenca ob ponovni zaposlitvi v javnem sektorju šteje, kot da delovno razmerje ni bilo prekinjeno.</w:t>
      </w:r>
      <w:r>
        <w:rPr>
          <w:lang w:val="sl-SI"/>
        </w:rPr>
        <w:t xml:space="preserve"> </w:t>
      </w:r>
      <w:r w:rsidR="007D76F4" w:rsidRPr="007D76F4">
        <w:rPr>
          <w:lang w:val="sl-SI"/>
        </w:rPr>
        <w:t>Situacija pa ni enaka pri upoštevanju predhodno pridobljenih ocen delovne uspešnosti ter teka ocenjevalnega obdobja.</w:t>
      </w:r>
      <w:r>
        <w:rPr>
          <w:lang w:val="sl-SI"/>
        </w:rPr>
        <w:t xml:space="preserve"> </w:t>
      </w:r>
      <w:r w:rsidRPr="0051724C">
        <w:rPr>
          <w:lang w:val="sl-SI"/>
        </w:rPr>
        <w:t xml:space="preserve">V izogib napačnem postopanju v zvezi </w:t>
      </w:r>
      <w:r w:rsidR="00CB5E2E">
        <w:rPr>
          <w:lang w:val="sl-SI"/>
        </w:rPr>
        <w:t>z</w:t>
      </w:r>
      <w:r w:rsidRPr="0051724C">
        <w:rPr>
          <w:lang w:val="sl-SI"/>
        </w:rPr>
        <w:t xml:space="preserve"> upoštevanjem ocen in napredovalnega obdobja, prosi</w:t>
      </w:r>
      <w:r>
        <w:rPr>
          <w:lang w:val="sl-SI"/>
        </w:rPr>
        <w:t>te</w:t>
      </w:r>
      <w:r w:rsidRPr="0051724C">
        <w:rPr>
          <w:lang w:val="sl-SI"/>
        </w:rPr>
        <w:t xml:space="preserve"> </w:t>
      </w:r>
      <w:r>
        <w:rPr>
          <w:lang w:val="sl-SI"/>
        </w:rPr>
        <w:t>za</w:t>
      </w:r>
      <w:r w:rsidRPr="0051724C">
        <w:rPr>
          <w:lang w:val="sl-SI"/>
        </w:rPr>
        <w:t xml:space="preserve"> pojasnilo</w:t>
      </w:r>
      <w:r>
        <w:rPr>
          <w:lang w:val="sl-SI"/>
        </w:rPr>
        <w:t xml:space="preserve"> ali je pravilno razumevanje,</w:t>
      </w:r>
      <w:r w:rsidR="007D76F4" w:rsidRPr="007D76F4">
        <w:rPr>
          <w:lang w:val="sl-SI"/>
        </w:rPr>
        <w:t xml:space="preserve"> da se predhodno pridobljene ocene ob ponovni zaposlitvi v javnem sektorju ne upoštevajo pri naslednjem napredovanju, prav tako ponovno začne od začetka teči napredovalno obdobje.</w:t>
      </w:r>
    </w:p>
    <w:p w14:paraId="4364ADCB" w14:textId="77777777" w:rsidR="007D76F4" w:rsidRPr="007D76F4" w:rsidRDefault="007D76F4" w:rsidP="007D76F4">
      <w:pPr>
        <w:rPr>
          <w:lang w:val="sl-SI"/>
        </w:rPr>
      </w:pPr>
    </w:p>
    <w:p w14:paraId="47ED273B" w14:textId="6DE83057" w:rsidR="0053697C" w:rsidRDefault="0053697C" w:rsidP="0053697C">
      <w:pPr>
        <w:jc w:val="both"/>
        <w:rPr>
          <w:rFonts w:cs="Arial"/>
          <w:szCs w:val="20"/>
          <w:lang w:val="sl-SI" w:eastAsia="sl-SI"/>
        </w:rPr>
      </w:pPr>
      <w:r w:rsidRPr="0053697C">
        <w:rPr>
          <w:rFonts w:cs="Arial"/>
          <w:szCs w:val="20"/>
          <w:lang w:val="sl-SI"/>
        </w:rPr>
        <w:t xml:space="preserve">V zvezi z vašim vprašanjem vam sporočamo, da smo na spletni strani Ministrstva za javno upravo objavili </w:t>
      </w:r>
      <w:r w:rsidR="00E0343F">
        <w:fldChar w:fldCharType="begin"/>
      </w:r>
      <w:r w:rsidR="00E0343F" w:rsidRPr="00E0343F">
        <w:rPr>
          <w:lang w:val="sl-SI"/>
        </w:rPr>
        <w:instrText xml:space="preserve"> HYPERLINK "https://www.gov.si/assets/ministrstva/MJU/Placni-sistem/Aktualno/Obvestilo-o-uveljavitvi-novele-Zakona-o-sistemu-plac-v-javnem-sektorju-ZSPJS-AA-9.-11.-2022.docx" </w:instrText>
      </w:r>
      <w:r w:rsidR="00E0343F">
        <w:fldChar w:fldCharType="separate"/>
      </w:r>
      <w:r w:rsidRPr="0053697C">
        <w:rPr>
          <w:rStyle w:val="Hiperpovezava"/>
          <w:lang w:val="sl-SI"/>
        </w:rPr>
        <w:t>Obvestilo o uveljavitvi novele Zakona o sistemu plač v javnem sektorju (ZSPJS-AA) in dodatna pojasnila v zvezi z ukrepi na področju plač in drugih stroškov dela v letih 2022 in 2023 (9. 11. 2022)</w:t>
      </w:r>
      <w:r w:rsidR="00E0343F">
        <w:rPr>
          <w:rStyle w:val="Hiperpovezava"/>
          <w:lang w:val="sl-SI"/>
        </w:rPr>
        <w:fldChar w:fldCharType="end"/>
      </w:r>
      <w:r w:rsidRPr="0053697C">
        <w:rPr>
          <w:lang w:val="sl-SI"/>
        </w:rPr>
        <w:t xml:space="preserve">, v katerem </w:t>
      </w:r>
      <w:r>
        <w:rPr>
          <w:lang w:val="sl-SI"/>
        </w:rPr>
        <w:t xml:space="preserve">so podana podrobnejša </w:t>
      </w:r>
      <w:r w:rsidRPr="0053697C">
        <w:rPr>
          <w:lang w:val="sl-SI"/>
        </w:rPr>
        <w:t>pojasnil</w:t>
      </w:r>
      <w:r>
        <w:rPr>
          <w:lang w:val="sl-SI"/>
        </w:rPr>
        <w:t>a</w:t>
      </w:r>
      <w:r w:rsidRPr="0053697C">
        <w:rPr>
          <w:lang w:val="sl-SI"/>
        </w:rPr>
        <w:t xml:space="preserve"> glede </w:t>
      </w:r>
      <w:r w:rsidRPr="0053697C">
        <w:rPr>
          <w:rFonts w:cs="Arial"/>
          <w:szCs w:val="20"/>
          <w:lang w:val="sl-SI" w:eastAsia="sl-SI"/>
        </w:rPr>
        <w:t>sprememb pri določitvi plače v primeru prekinitve delovnega razmerja v javnem sektorju</w:t>
      </w:r>
      <w:r w:rsidR="0051724C" w:rsidRPr="0051724C">
        <w:rPr>
          <w:rFonts w:cs="Arial"/>
          <w:szCs w:val="20"/>
          <w:lang w:val="sl-SI" w:eastAsia="sl-SI"/>
        </w:rPr>
        <w:t xml:space="preserve"> </w:t>
      </w:r>
      <w:r w:rsidR="00CB5E2E">
        <w:rPr>
          <w:rFonts w:cs="Arial"/>
          <w:szCs w:val="20"/>
          <w:lang w:val="sl-SI" w:eastAsia="sl-SI"/>
        </w:rPr>
        <w:t>(</w:t>
      </w:r>
      <w:r w:rsidR="0051724C" w:rsidRPr="0053697C">
        <w:rPr>
          <w:rFonts w:cs="Arial"/>
          <w:szCs w:val="20"/>
          <w:lang w:val="sl-SI" w:eastAsia="sl-SI"/>
        </w:rPr>
        <w:t>dopolnitev 19. in 20. člena ZSPJS</w:t>
      </w:r>
      <w:r w:rsidR="00CB5E2E">
        <w:rPr>
          <w:rFonts w:cs="Arial"/>
          <w:szCs w:val="20"/>
          <w:lang w:val="sl-SI" w:eastAsia="sl-SI"/>
        </w:rPr>
        <w:t>)</w:t>
      </w:r>
      <w:r>
        <w:rPr>
          <w:rFonts w:cs="Arial"/>
          <w:szCs w:val="20"/>
          <w:lang w:val="sl-SI" w:eastAsia="sl-SI"/>
        </w:rPr>
        <w:t>, in sicer v točki 4.b</w:t>
      </w:r>
      <w:r w:rsidRPr="0053697C">
        <w:rPr>
          <w:rFonts w:cs="Arial"/>
          <w:szCs w:val="20"/>
          <w:lang w:val="sl-SI" w:eastAsia="sl-SI"/>
        </w:rPr>
        <w:t>.</w:t>
      </w:r>
      <w:r>
        <w:rPr>
          <w:rFonts w:cs="Arial"/>
          <w:szCs w:val="20"/>
          <w:lang w:val="sl-SI" w:eastAsia="sl-SI"/>
        </w:rPr>
        <w:t xml:space="preserve"> </w:t>
      </w:r>
    </w:p>
    <w:p w14:paraId="1206AF00" w14:textId="77777777" w:rsidR="0053697C" w:rsidRPr="0053697C" w:rsidRDefault="0053697C" w:rsidP="0053697C">
      <w:pPr>
        <w:rPr>
          <w:lang w:val="sl-SI"/>
        </w:rPr>
      </w:pPr>
    </w:p>
    <w:p w14:paraId="0EB13378" w14:textId="7404DAC2" w:rsidR="0051724C" w:rsidRDefault="0053697C" w:rsidP="0051724C">
      <w:pPr>
        <w:jc w:val="both"/>
        <w:rPr>
          <w:lang w:val="sl-SI"/>
        </w:rPr>
      </w:pPr>
      <w:r>
        <w:rPr>
          <w:lang w:val="sl-SI"/>
        </w:rPr>
        <w:t xml:space="preserve">Ne glede na </w:t>
      </w:r>
      <w:r w:rsidR="0051724C">
        <w:rPr>
          <w:lang w:val="sl-SI"/>
        </w:rPr>
        <w:t xml:space="preserve">novo ureditev (nov peti odstavek 19. člena ZSPJS in nov tretji odstavek 20. člena ZSPJS) v skladu s katero se je </w:t>
      </w:r>
      <w:r w:rsidR="0051724C" w:rsidRPr="0053697C">
        <w:rPr>
          <w:rFonts w:cs="Arial"/>
          <w:szCs w:val="20"/>
          <w:lang w:val="sl-SI" w:eastAsia="sl-SI"/>
        </w:rPr>
        <w:t>določilo, da kadar javni uslužbenec ponovno sklene pogodbo o zaposlitvi v javnem sektorju, se za namen določitve plačnega razreda ob ponovni sklenitvi pogodbe o zaposlitvi šteje, da se delovno razmerje nadaljuje brez prekinitve, kar pomeni, da se javnemu uslužbencu določi plačni razred upoštevaje že predhodno dosežena napredovanja</w:t>
      </w:r>
      <w:r w:rsidR="0051724C">
        <w:rPr>
          <w:lang w:val="sl-SI"/>
        </w:rPr>
        <w:t>,</w:t>
      </w:r>
      <w:r w:rsidRPr="0053697C">
        <w:rPr>
          <w:lang w:val="sl-SI"/>
        </w:rPr>
        <w:t xml:space="preserve"> še vedno velja, da se javnemu uslužbencu napredovalno obdobje ob prekinitvi delovnega razmerja v javnem sektorju prekine in prične teči znova: </w:t>
      </w:r>
      <w:r w:rsidR="00E0343F">
        <w:fldChar w:fldCharType="begin"/>
      </w:r>
      <w:r w:rsidR="00E0343F" w:rsidRPr="00E0343F">
        <w:rPr>
          <w:lang w:val="sl-SI"/>
        </w:rPr>
        <w:instrText xml:space="preserve"> HYPERLINK "https://www.gov.si/assets/ministrstva/MJU/Placni-sistem/Prekinitev-delovnega-razmerja-in-napredovalno-obdobje/Vpliv-prekinitve-delovnega-razmerja-na-tek-napredovaln</w:instrText>
      </w:r>
      <w:r w:rsidR="00E0343F" w:rsidRPr="00E0343F">
        <w:rPr>
          <w:lang w:val="sl-SI"/>
        </w:rPr>
        <w:instrText xml:space="preserve">ega-obdobja.doc" </w:instrText>
      </w:r>
      <w:r w:rsidR="00E0343F">
        <w:fldChar w:fldCharType="separate"/>
      </w:r>
      <w:r w:rsidR="00257737" w:rsidRPr="00257737">
        <w:rPr>
          <w:rFonts w:cs="Arial"/>
          <w:color w:val="000000"/>
          <w:szCs w:val="20"/>
          <w:u w:val="single"/>
          <w:lang w:val="sl-SI"/>
        </w:rPr>
        <w:t>Vpliv prekinitve delovnega razmerja na tek napredovalnega obdobja (16. 5. 2014)</w:t>
      </w:r>
      <w:r w:rsidR="00E0343F">
        <w:rPr>
          <w:rFonts w:cs="Arial"/>
          <w:color w:val="000000"/>
          <w:szCs w:val="20"/>
          <w:u w:val="single"/>
          <w:lang w:val="sl-SI"/>
        </w:rPr>
        <w:fldChar w:fldCharType="end"/>
      </w:r>
      <w:r w:rsidR="009A1D91">
        <w:rPr>
          <w:rFonts w:ascii="Republika" w:hAnsi="Republika"/>
          <w:color w:val="111111"/>
          <w:sz w:val="26"/>
          <w:szCs w:val="26"/>
          <w:lang w:val="sl-SI"/>
        </w:rPr>
        <w:t>.</w:t>
      </w:r>
      <w:r w:rsidR="009A1D91" w:rsidRPr="0053697C" w:rsidDel="009A1D91">
        <w:rPr>
          <w:lang w:val="sl-SI"/>
        </w:rPr>
        <w:t xml:space="preserve"> </w:t>
      </w:r>
      <w:r w:rsidR="009A1D91">
        <w:rPr>
          <w:lang w:val="sl-SI"/>
        </w:rPr>
        <w:t>N</w:t>
      </w:r>
      <w:r w:rsidRPr="0053697C">
        <w:rPr>
          <w:lang w:val="sl-SI"/>
        </w:rPr>
        <w:t xml:space="preserve">avedeno povsem jasno izhaja tudi iz sodbe Vrhovnega sodišča RS (VIII </w:t>
      </w:r>
      <w:proofErr w:type="spellStart"/>
      <w:r w:rsidRPr="0053697C">
        <w:rPr>
          <w:lang w:val="sl-SI"/>
        </w:rPr>
        <w:t>Ips</w:t>
      </w:r>
      <w:proofErr w:type="spellEnd"/>
      <w:r w:rsidRPr="0053697C">
        <w:rPr>
          <w:lang w:val="sl-SI"/>
        </w:rPr>
        <w:t xml:space="preserve"> 95/2019). </w:t>
      </w:r>
    </w:p>
    <w:p w14:paraId="127F2F79" w14:textId="77777777" w:rsidR="0051724C" w:rsidRDefault="0051724C" w:rsidP="0051724C">
      <w:pPr>
        <w:jc w:val="both"/>
        <w:rPr>
          <w:lang w:val="sl-SI"/>
        </w:rPr>
      </w:pPr>
    </w:p>
    <w:p w14:paraId="54C17C89" w14:textId="270BC3F8" w:rsidR="0053697C" w:rsidRDefault="0051724C" w:rsidP="0051724C">
      <w:pPr>
        <w:jc w:val="both"/>
        <w:rPr>
          <w:lang w:val="sl-SI"/>
        </w:rPr>
      </w:pPr>
      <w:r>
        <w:rPr>
          <w:lang w:val="sl-SI"/>
        </w:rPr>
        <w:t>N</w:t>
      </w:r>
      <w:r w:rsidR="0053697C" w:rsidRPr="0053697C">
        <w:rPr>
          <w:lang w:val="sl-SI"/>
        </w:rPr>
        <w:t>ovela ZSPJS-AA</w:t>
      </w:r>
      <w:r>
        <w:rPr>
          <w:lang w:val="sl-SI"/>
        </w:rPr>
        <w:t xml:space="preserve"> torej</w:t>
      </w:r>
      <w:r w:rsidR="0053697C" w:rsidRPr="0053697C">
        <w:rPr>
          <w:lang w:val="sl-SI"/>
        </w:rPr>
        <w:t xml:space="preserve"> pomeni novo ureditev glede na navedeno sodbo glede upoštevanja predhodno doseženih napredovanj v primeru prekinitve delovnega razmerja v javnem sektorju in ponovne zaposlitve. Glede napredovalnega obdobja ter ocen delovne uspešnosti pa še vedno </w:t>
      </w:r>
      <w:r w:rsidR="0053697C" w:rsidRPr="0053697C">
        <w:rPr>
          <w:lang w:val="sl-SI"/>
        </w:rPr>
        <w:lastRenderedPageBreak/>
        <w:t>velja, da se ne upoštevajo, če so pridobljeni pred obdobjem prekinitve</w:t>
      </w:r>
      <w:r w:rsidR="009A1D91">
        <w:rPr>
          <w:lang w:val="sl-SI"/>
        </w:rPr>
        <w:t xml:space="preserve"> delovnega razmerja v javnem sektorju</w:t>
      </w:r>
      <w:r w:rsidR="0053697C" w:rsidRPr="0053697C">
        <w:rPr>
          <w:lang w:val="sl-SI"/>
        </w:rPr>
        <w:t>.</w:t>
      </w:r>
    </w:p>
    <w:p w14:paraId="5293F1AE" w14:textId="77777777" w:rsidR="0053697C" w:rsidRPr="007D76F4" w:rsidRDefault="0053697C" w:rsidP="007D76F4">
      <w:pPr>
        <w:rPr>
          <w:lang w:val="sl-SI"/>
        </w:rPr>
      </w:pPr>
    </w:p>
    <w:p w14:paraId="4A3151DD" w14:textId="77777777" w:rsidR="00C248F4" w:rsidRDefault="00C248F4" w:rsidP="007D76F4">
      <w:pPr>
        <w:rPr>
          <w:lang w:val="sl-SI"/>
        </w:rPr>
      </w:pPr>
    </w:p>
    <w:p w14:paraId="4CE023AC" w14:textId="77CB3807" w:rsidR="007D76F4" w:rsidRDefault="007D76F4" w:rsidP="007D76F4">
      <w:pPr>
        <w:rPr>
          <w:lang w:val="sl-SI"/>
        </w:rPr>
      </w:pPr>
      <w:r w:rsidRPr="007D76F4">
        <w:rPr>
          <w:lang w:val="sl-SI"/>
        </w:rPr>
        <w:t>Lepo pozdravljeni,</w:t>
      </w:r>
    </w:p>
    <w:p w14:paraId="067AB09F" w14:textId="2BD66568" w:rsidR="0051724C" w:rsidRDefault="0051724C" w:rsidP="007D76F4">
      <w:pPr>
        <w:rPr>
          <w:lang w:val="sl-SI"/>
        </w:rPr>
      </w:pPr>
    </w:p>
    <w:p w14:paraId="59A8E7F5" w14:textId="77777777" w:rsidR="00CB5E2E" w:rsidRPr="00CB5E2E" w:rsidRDefault="00CB5E2E" w:rsidP="00CB5E2E">
      <w:pPr>
        <w:rPr>
          <w:lang w:val="sl-SI"/>
        </w:rPr>
      </w:pPr>
    </w:p>
    <w:p w14:paraId="3FD796BE" w14:textId="77777777" w:rsidR="00CB5E2E" w:rsidRPr="00CB5E2E" w:rsidRDefault="00CB5E2E" w:rsidP="00CB5E2E">
      <w:pPr>
        <w:rPr>
          <w:lang w:val="sl-SI"/>
        </w:rPr>
      </w:pPr>
    </w:p>
    <w:p w14:paraId="4CBED0B6" w14:textId="77777777" w:rsidR="00CB5E2E" w:rsidRPr="00CB5E2E" w:rsidRDefault="00CB5E2E" w:rsidP="00CB5E2E">
      <w:pPr>
        <w:ind w:left="2160"/>
        <w:rPr>
          <w:lang w:val="sl-SI"/>
        </w:rPr>
      </w:pPr>
      <w:r w:rsidRPr="00CB5E2E">
        <w:rPr>
          <w:lang w:val="sl-SI"/>
        </w:rPr>
        <w:tab/>
      </w:r>
      <w:r w:rsidRPr="00CB5E2E">
        <w:rPr>
          <w:lang w:val="sl-SI"/>
        </w:rPr>
        <w:tab/>
      </w:r>
      <w:r w:rsidRPr="00CB5E2E">
        <w:rPr>
          <w:lang w:val="sl-SI"/>
        </w:rPr>
        <w:tab/>
      </w:r>
      <w:r w:rsidRPr="00CB5E2E">
        <w:rPr>
          <w:lang w:val="sl-SI"/>
        </w:rPr>
        <w:tab/>
        <w:t xml:space="preserve">             Peter Pogačar</w:t>
      </w:r>
    </w:p>
    <w:p w14:paraId="4F59C037" w14:textId="77777777" w:rsidR="00CB5E2E" w:rsidRPr="00CB5E2E" w:rsidRDefault="00CB5E2E" w:rsidP="00CB5E2E">
      <w:pPr>
        <w:ind w:left="2160"/>
        <w:rPr>
          <w:lang w:val="sl-SI"/>
        </w:rPr>
      </w:pPr>
      <w:r w:rsidRPr="00CB5E2E">
        <w:rPr>
          <w:lang w:val="sl-SI"/>
        </w:rPr>
        <w:tab/>
      </w:r>
      <w:r w:rsidRPr="00CB5E2E">
        <w:rPr>
          <w:lang w:val="sl-SI"/>
        </w:rPr>
        <w:tab/>
      </w:r>
      <w:r w:rsidRPr="00CB5E2E">
        <w:rPr>
          <w:lang w:val="sl-SI"/>
        </w:rPr>
        <w:tab/>
      </w:r>
      <w:r w:rsidRPr="00CB5E2E">
        <w:rPr>
          <w:lang w:val="sl-SI"/>
        </w:rPr>
        <w:tab/>
        <w:t xml:space="preserve">           generalni direktor</w:t>
      </w:r>
    </w:p>
    <w:p w14:paraId="412FDF9D" w14:textId="77777777" w:rsidR="00CB5E2E" w:rsidRPr="00CB5E2E" w:rsidRDefault="00CB5E2E" w:rsidP="00CB5E2E">
      <w:pPr>
        <w:rPr>
          <w:lang w:val="sl-SI"/>
        </w:rPr>
      </w:pPr>
    </w:p>
    <w:p w14:paraId="5AFD0F9C" w14:textId="65A1FFFB" w:rsidR="0051724C" w:rsidRPr="00996AC0" w:rsidRDefault="00CB5E2E" w:rsidP="00996AC0">
      <w:pPr>
        <w:rPr>
          <w:lang w:val="sl-SI"/>
        </w:rPr>
      </w:pPr>
      <w:r w:rsidRPr="00996AC0">
        <w:rPr>
          <w:lang w:val="sl-SI"/>
        </w:rPr>
        <w:t xml:space="preserve"> </w:t>
      </w:r>
    </w:p>
    <w:sectPr w:rsidR="0051724C" w:rsidRPr="00996AC0" w:rsidSect="00623E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4C27" w14:textId="77777777" w:rsidR="008B2F88" w:rsidRDefault="008B2F88">
      <w:r>
        <w:separator/>
      </w:r>
    </w:p>
  </w:endnote>
  <w:endnote w:type="continuationSeparator" w:id="0">
    <w:p w14:paraId="21D86541" w14:textId="77777777" w:rsidR="008B2F88" w:rsidRDefault="008B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BA79" w14:textId="77777777" w:rsidR="00E0343F" w:rsidRDefault="00E034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082777"/>
      <w:docPartObj>
        <w:docPartGallery w:val="Page Numbers (Bottom of Page)"/>
        <w:docPartUnique/>
      </w:docPartObj>
    </w:sdtPr>
    <w:sdtEndPr/>
    <w:sdtContent>
      <w:p w14:paraId="141DA8C7" w14:textId="5326FF2B" w:rsidR="00CB5E2E" w:rsidRDefault="00CB5E2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E99C33F" w14:textId="77777777" w:rsidR="00C75F77" w:rsidRDefault="00C75F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757D" w14:textId="77777777" w:rsidR="00E0343F" w:rsidRDefault="00E034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EEA6" w14:textId="77777777" w:rsidR="008B2F88" w:rsidRDefault="008B2F88">
      <w:r>
        <w:separator/>
      </w:r>
    </w:p>
  </w:footnote>
  <w:footnote w:type="continuationSeparator" w:id="0">
    <w:p w14:paraId="438C90F0" w14:textId="77777777" w:rsidR="008B2F88" w:rsidRDefault="008B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5FE0" w14:textId="77777777" w:rsidR="00E0343F" w:rsidRDefault="00E0343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5A4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A969" w14:textId="77777777" w:rsidR="004F254A" w:rsidRPr="004F254A" w:rsidRDefault="004F254A" w:rsidP="004F254A">
    <w:pPr>
      <w:tabs>
        <w:tab w:val="left" w:pos="5112"/>
      </w:tabs>
      <w:spacing w:before="120" w:line="240" w:lineRule="exact"/>
      <w:rPr>
        <w:rFonts w:cs="Arial"/>
        <w:sz w:val="16"/>
        <w:lang w:val="it-IT"/>
      </w:rPr>
    </w:pPr>
    <w:r w:rsidRPr="00E0343F">
      <w:rPr>
        <w:lang w:val="sl-SI"/>
      </w:rPr>
      <w:drawing>
        <wp:anchor distT="0" distB="0" distL="114300" distR="114300" simplePos="0" relativeHeight="251660288" behindDoc="1" locked="0" layoutInCell="1" allowOverlap="1" wp14:anchorId="3C1B45EC" wp14:editId="7D56426D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43F">
      <w:rPr>
        <w:rFonts w:cs="Arial"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3F4BAD" wp14:editId="2447244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A41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Pr="00E0343F">
      <w:rPr>
        <w:rFonts w:cs="Arial"/>
        <w:sz w:val="16"/>
        <w:lang w:val="sl-SI"/>
      </w:rPr>
      <w:t xml:space="preserve">Tržaška </w:t>
    </w:r>
    <w:r w:rsidRPr="004F254A">
      <w:rPr>
        <w:rFonts w:cs="Arial"/>
        <w:sz w:val="16"/>
        <w:lang w:val="it-IT"/>
      </w:rPr>
      <w:t>cesta 21, 1000 Ljubljana</w:t>
    </w:r>
    <w:r w:rsidRPr="004F254A">
      <w:rPr>
        <w:rFonts w:cs="Arial"/>
        <w:sz w:val="16"/>
        <w:lang w:val="it-IT"/>
      </w:rPr>
      <w:tab/>
      <w:t>T: 01 478 16 50</w:t>
    </w:r>
  </w:p>
  <w:p w14:paraId="1D9FDD64" w14:textId="77777777" w:rsidR="004F254A" w:rsidRPr="004F254A" w:rsidRDefault="004F254A" w:rsidP="004F254A">
    <w:pPr>
      <w:tabs>
        <w:tab w:val="left" w:pos="5112"/>
      </w:tabs>
      <w:spacing w:line="240" w:lineRule="exact"/>
      <w:rPr>
        <w:rFonts w:cs="Arial"/>
        <w:sz w:val="16"/>
        <w:lang w:val="it-IT"/>
      </w:rPr>
    </w:pPr>
    <w:r w:rsidRPr="004F254A">
      <w:rPr>
        <w:rFonts w:cs="Arial"/>
        <w:sz w:val="16"/>
        <w:lang w:val="it-IT"/>
      </w:rPr>
      <w:tab/>
      <w:t>E: gp.mju@gov.si</w:t>
    </w:r>
  </w:p>
  <w:p w14:paraId="18FCFA4E" w14:textId="77777777" w:rsidR="004F254A" w:rsidRPr="00E0343F" w:rsidRDefault="004F254A" w:rsidP="004F254A">
    <w:pPr>
      <w:tabs>
        <w:tab w:val="left" w:pos="5112"/>
      </w:tabs>
      <w:spacing w:line="240" w:lineRule="exact"/>
      <w:rPr>
        <w:rFonts w:cs="Arial"/>
        <w:sz w:val="16"/>
        <w:lang w:val="it-IT"/>
      </w:rPr>
    </w:pPr>
    <w:r w:rsidRPr="004F254A">
      <w:rPr>
        <w:rFonts w:cs="Arial"/>
        <w:sz w:val="16"/>
        <w:lang w:val="it-IT"/>
      </w:rPr>
      <w:tab/>
    </w:r>
    <w:r w:rsidRPr="00E0343F">
      <w:rPr>
        <w:rFonts w:cs="Arial"/>
        <w:sz w:val="16"/>
        <w:lang w:val="it-IT"/>
      </w:rPr>
      <w:t>www.mju.gov.si</w:t>
    </w:r>
  </w:p>
  <w:p w14:paraId="5D143B5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7C575A"/>
    <w:multiLevelType w:val="hybridMultilevel"/>
    <w:tmpl w:val="BD029818"/>
    <w:lvl w:ilvl="0" w:tplc="4394F1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F4"/>
    <w:rsid w:val="00023A88"/>
    <w:rsid w:val="000A7238"/>
    <w:rsid w:val="001175D6"/>
    <w:rsid w:val="00124E67"/>
    <w:rsid w:val="001357B2"/>
    <w:rsid w:val="001363E8"/>
    <w:rsid w:val="0017478F"/>
    <w:rsid w:val="00202A77"/>
    <w:rsid w:val="00257737"/>
    <w:rsid w:val="00271CE5"/>
    <w:rsid w:val="00282020"/>
    <w:rsid w:val="002835DD"/>
    <w:rsid w:val="002A2B69"/>
    <w:rsid w:val="002F464D"/>
    <w:rsid w:val="002F5BA4"/>
    <w:rsid w:val="003636BF"/>
    <w:rsid w:val="00371442"/>
    <w:rsid w:val="003822C8"/>
    <w:rsid w:val="003845B4"/>
    <w:rsid w:val="00387B1A"/>
    <w:rsid w:val="0039356A"/>
    <w:rsid w:val="003C5EE5"/>
    <w:rsid w:val="003C65AC"/>
    <w:rsid w:val="003E1C74"/>
    <w:rsid w:val="00404D75"/>
    <w:rsid w:val="00417D18"/>
    <w:rsid w:val="00454CA1"/>
    <w:rsid w:val="004657EE"/>
    <w:rsid w:val="004B58BF"/>
    <w:rsid w:val="004F254A"/>
    <w:rsid w:val="0051724C"/>
    <w:rsid w:val="00526246"/>
    <w:rsid w:val="00535D20"/>
    <w:rsid w:val="0053697C"/>
    <w:rsid w:val="00567106"/>
    <w:rsid w:val="00584783"/>
    <w:rsid w:val="005A56E0"/>
    <w:rsid w:val="005C1995"/>
    <w:rsid w:val="005E1D3C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96156"/>
    <w:rsid w:val="006A18CD"/>
    <w:rsid w:val="006E25B1"/>
    <w:rsid w:val="006F051E"/>
    <w:rsid w:val="00710310"/>
    <w:rsid w:val="007151C3"/>
    <w:rsid w:val="00733017"/>
    <w:rsid w:val="00783310"/>
    <w:rsid w:val="007A49AA"/>
    <w:rsid w:val="007A4A6D"/>
    <w:rsid w:val="007D1BCF"/>
    <w:rsid w:val="007D75CF"/>
    <w:rsid w:val="007D76F4"/>
    <w:rsid w:val="007E0440"/>
    <w:rsid w:val="007E6DC5"/>
    <w:rsid w:val="0088043C"/>
    <w:rsid w:val="00884889"/>
    <w:rsid w:val="008906C9"/>
    <w:rsid w:val="00890A17"/>
    <w:rsid w:val="008B2F88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96AC0"/>
    <w:rsid w:val="009A1D91"/>
    <w:rsid w:val="009C740A"/>
    <w:rsid w:val="009E0445"/>
    <w:rsid w:val="00A125C5"/>
    <w:rsid w:val="00A15768"/>
    <w:rsid w:val="00A2451C"/>
    <w:rsid w:val="00A26766"/>
    <w:rsid w:val="00A43EF7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A55C3"/>
    <w:rsid w:val="00BB1718"/>
    <w:rsid w:val="00BD06AD"/>
    <w:rsid w:val="00BE0B5E"/>
    <w:rsid w:val="00C1655C"/>
    <w:rsid w:val="00C248F4"/>
    <w:rsid w:val="00C250D5"/>
    <w:rsid w:val="00C35666"/>
    <w:rsid w:val="00C42998"/>
    <w:rsid w:val="00C75F77"/>
    <w:rsid w:val="00C92898"/>
    <w:rsid w:val="00CA4340"/>
    <w:rsid w:val="00CB5E2E"/>
    <w:rsid w:val="00CB716C"/>
    <w:rsid w:val="00CC46DA"/>
    <w:rsid w:val="00CE5238"/>
    <w:rsid w:val="00CE69B6"/>
    <w:rsid w:val="00CE7514"/>
    <w:rsid w:val="00D248DE"/>
    <w:rsid w:val="00D8542D"/>
    <w:rsid w:val="00DC6A71"/>
    <w:rsid w:val="00E0343F"/>
    <w:rsid w:val="00E0357D"/>
    <w:rsid w:val="00E467C4"/>
    <w:rsid w:val="00E70005"/>
    <w:rsid w:val="00ED1C3E"/>
    <w:rsid w:val="00F240BB"/>
    <w:rsid w:val="00F249E0"/>
    <w:rsid w:val="00F57FE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A58B05D"/>
  <w15:chartTrackingRefBased/>
  <w15:docId w15:val="{DEF1DC4A-72AC-4A2A-B70B-D8C7C412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SledenaHiperpovezava">
    <w:name w:val="FollowedHyperlink"/>
    <w:basedOn w:val="Privzetapisavaodstavka"/>
    <w:rsid w:val="0053697C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B5E2E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CB5E2E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C2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4</TotalTime>
  <Pages>2</Pages>
  <Words>435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Štefe</dc:creator>
  <cp:keywords/>
  <cp:lastModifiedBy>Mojca Kustec</cp:lastModifiedBy>
  <cp:revision>5</cp:revision>
  <cp:lastPrinted>2013-06-21T06:42:00Z</cp:lastPrinted>
  <dcterms:created xsi:type="dcterms:W3CDTF">2023-02-17T06:28:00Z</dcterms:created>
  <dcterms:modified xsi:type="dcterms:W3CDTF">2023-02-17T06:34:00Z</dcterms:modified>
</cp:coreProperties>
</file>