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F15" w:rsidRPr="00881C86" w:rsidRDefault="00B8215B" w:rsidP="003E5F15">
      <w:pPr>
        <w:pStyle w:val="datumtevilka"/>
        <w:spacing w:line="288" w:lineRule="auto"/>
        <w:jc w:val="both"/>
        <w:rPr>
          <w:rFonts w:cs="Arial"/>
          <w:lang w:val="sl-SI"/>
        </w:rPr>
      </w:pPr>
      <w:r w:rsidRPr="00881C86">
        <w:rPr>
          <w:rFonts w:cs="Arial"/>
          <w:noProof/>
          <w:lang w:val="sl-SI"/>
        </w:rPr>
        <mc:AlternateContent>
          <mc:Choice Requires="wps">
            <w:drawing>
              <wp:anchor distT="360045" distB="540385" distL="0" distR="0" simplePos="0" relativeHeight="251657728" behindDoc="0" locked="0" layoutInCell="1" allowOverlap="0">
                <wp:simplePos x="0" y="0"/>
                <wp:positionH relativeFrom="page">
                  <wp:posOffset>1080135</wp:posOffset>
                </wp:positionH>
                <wp:positionV relativeFrom="page">
                  <wp:posOffset>2223135</wp:posOffset>
                </wp:positionV>
                <wp:extent cx="2628900" cy="1371600"/>
                <wp:effectExtent l="3810" t="3810" r="0" b="0"/>
                <wp:wrapTopAndBottom/>
                <wp:docPr id="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5F15" w:rsidRPr="008D6E51" w:rsidRDefault="003E5F15" w:rsidP="003E5F15">
                            <w:pPr>
                              <w:rPr>
                                <w:b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05pt;margin-top:175.05pt;width:207pt;height:108pt;z-index:251657728;visibility:visible;mso-wrap-style:square;mso-width-percent:0;mso-height-percent:0;mso-wrap-distance-left:0;mso-wrap-distance-top:28.35pt;mso-wrap-distance-right:0;mso-wrap-distance-bottom:42.5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" o:allowoverlap="f" filled="f" stroked="f">
                <v:textbox inset="0,0,0,0">
                  <w:txbxContent>
                    <w:p w:rsidR="003E5F15" w:rsidRPr="008D6E51" w:rsidRDefault="003E5F15" w:rsidP="003E5F15">
                      <w:pPr>
                        <w:rPr>
                          <w:b/>
                          <w:szCs w:val="20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E5F15" w:rsidRPr="00881C86">
        <w:rPr>
          <w:rFonts w:cs="Arial"/>
          <w:lang w:val="sl-SI"/>
        </w:rPr>
        <w:t xml:space="preserve">Številka: </w:t>
      </w:r>
      <w:r w:rsidR="003E5F15" w:rsidRPr="00881C86">
        <w:rPr>
          <w:rFonts w:cs="Arial"/>
          <w:lang w:val="sl-SI"/>
        </w:rPr>
        <w:tab/>
        <w:t>0103-520/2014/2</w:t>
      </w:r>
    </w:p>
    <w:p w:rsidR="003E5F15" w:rsidRPr="00881C86" w:rsidRDefault="003E5F15" w:rsidP="003E5F15">
      <w:pPr>
        <w:pStyle w:val="datumtevilka"/>
        <w:spacing w:line="288" w:lineRule="auto"/>
        <w:jc w:val="both"/>
        <w:rPr>
          <w:rFonts w:cs="Arial"/>
          <w:lang w:val="sl-SI"/>
        </w:rPr>
      </w:pPr>
      <w:r w:rsidRPr="00881C86">
        <w:rPr>
          <w:rFonts w:cs="Arial"/>
        </w:rPr>
        <w:t xml:space="preserve">Datum: </w:t>
      </w:r>
      <w:r w:rsidRPr="00881C86">
        <w:rPr>
          <w:rFonts w:cs="Arial"/>
        </w:rPr>
        <w:tab/>
        <w:t>8.9.2014</w:t>
      </w:r>
    </w:p>
    <w:p w:rsidR="003E5F15" w:rsidRPr="00881C86" w:rsidRDefault="003E5F15" w:rsidP="003E5F15">
      <w:pPr>
        <w:spacing w:line="288" w:lineRule="auto"/>
        <w:jc w:val="both"/>
        <w:rPr>
          <w:rFonts w:cs="Arial"/>
          <w:szCs w:val="20"/>
        </w:rPr>
      </w:pPr>
    </w:p>
    <w:p w:rsidR="003E5F15" w:rsidRPr="00881C86" w:rsidRDefault="003E5F15" w:rsidP="003E5F15">
      <w:pPr>
        <w:spacing w:line="288" w:lineRule="auto"/>
        <w:jc w:val="both"/>
        <w:rPr>
          <w:rFonts w:cs="Arial"/>
          <w:szCs w:val="20"/>
        </w:rPr>
      </w:pPr>
    </w:p>
    <w:p w:rsidR="003E5F15" w:rsidRPr="00881C86" w:rsidRDefault="003E5F15" w:rsidP="003E5F15">
      <w:pPr>
        <w:pStyle w:val="ZADEVA"/>
        <w:spacing w:line="288" w:lineRule="auto"/>
        <w:jc w:val="both"/>
        <w:rPr>
          <w:rFonts w:cs="Arial"/>
          <w:szCs w:val="20"/>
          <w:lang w:val="sl-SI"/>
        </w:rPr>
      </w:pPr>
      <w:r w:rsidRPr="00881C86">
        <w:rPr>
          <w:rFonts w:cs="Arial"/>
          <w:szCs w:val="20"/>
          <w:lang w:val="sl-SI"/>
        </w:rPr>
        <w:t xml:space="preserve">Zadeva:  Izvajanje </w:t>
      </w:r>
      <w:smartTag w:uri="urn:schemas-microsoft-com:office:smarttags" w:element="metricconverter">
        <w:smartTagPr>
          <w:attr w:name="ProductID" w:val="3. a"/>
        </w:smartTagPr>
        <w:r w:rsidRPr="00881C86">
          <w:rPr>
            <w:rFonts w:cs="Arial"/>
            <w:szCs w:val="20"/>
            <w:lang w:val="sl-SI"/>
          </w:rPr>
          <w:t>3. a</w:t>
        </w:r>
      </w:smartTag>
      <w:r w:rsidRPr="00881C86">
        <w:rPr>
          <w:rFonts w:cs="Arial"/>
          <w:szCs w:val="20"/>
          <w:lang w:val="sl-SI"/>
        </w:rPr>
        <w:t xml:space="preserve"> člena ZSPJS-S</w:t>
      </w:r>
    </w:p>
    <w:p w:rsidR="003E5F15" w:rsidRPr="00881C86" w:rsidRDefault="003E5F15" w:rsidP="003E5F15">
      <w:pPr>
        <w:pStyle w:val="ZADEVA"/>
        <w:spacing w:line="288" w:lineRule="auto"/>
        <w:ind w:left="0" w:firstLine="0"/>
        <w:jc w:val="both"/>
        <w:rPr>
          <w:rFonts w:cs="Arial"/>
          <w:szCs w:val="20"/>
          <w:lang w:val="sl-SI"/>
        </w:rPr>
      </w:pPr>
    </w:p>
    <w:p w:rsidR="003E5F15" w:rsidRPr="00881C86" w:rsidRDefault="003E5F15" w:rsidP="003E5F15">
      <w:pPr>
        <w:pStyle w:val="ZADEVA"/>
        <w:spacing w:line="288" w:lineRule="auto"/>
        <w:ind w:left="0" w:firstLine="0"/>
        <w:jc w:val="both"/>
        <w:rPr>
          <w:rFonts w:cs="Arial"/>
          <w:szCs w:val="20"/>
          <w:lang w:val="sl-SI"/>
        </w:rPr>
      </w:pPr>
    </w:p>
    <w:p w:rsidR="003E5F15" w:rsidRPr="00881C86" w:rsidRDefault="003E5F15" w:rsidP="003E5F1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  <w:r w:rsidRPr="00881C86">
        <w:rPr>
          <w:rFonts w:cs="Arial"/>
          <w:color w:val="000000"/>
          <w:szCs w:val="20"/>
          <w:lang w:eastAsia="sl-SI"/>
        </w:rPr>
        <w:t>Spoštovani,</w:t>
      </w:r>
    </w:p>
    <w:p w:rsidR="003E5F15" w:rsidRPr="00881C86" w:rsidRDefault="003E5F15" w:rsidP="003E5F1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</w:p>
    <w:p w:rsidR="003E5F15" w:rsidRPr="00881C86" w:rsidRDefault="000274F6" w:rsidP="003E5F1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  <w:lang w:eastAsia="sl-SI"/>
        </w:rPr>
        <w:t>v</w:t>
      </w:r>
      <w:r w:rsidR="003E5F15" w:rsidRPr="00881C86">
        <w:rPr>
          <w:rFonts w:cs="Arial"/>
          <w:color w:val="000000"/>
          <w:szCs w:val="20"/>
          <w:lang w:eastAsia="sl-SI"/>
        </w:rPr>
        <w:t xml:space="preserve"> nadaljevanju odgovarjamo na vaša vprašanja v zvezi z</w:t>
      </w:r>
      <w:r>
        <w:rPr>
          <w:rFonts w:cs="Arial"/>
          <w:color w:val="000000"/>
          <w:szCs w:val="20"/>
          <w:lang w:eastAsia="sl-SI"/>
        </w:rPr>
        <w:t xml:space="preserve"> izvajanjem novele</w:t>
      </w:r>
      <w:r w:rsidR="003E5F15" w:rsidRPr="00881C86">
        <w:rPr>
          <w:rFonts w:cs="Arial"/>
          <w:color w:val="000000"/>
          <w:szCs w:val="20"/>
          <w:lang w:eastAsia="sl-SI"/>
        </w:rPr>
        <w:t xml:space="preserve"> ZSPJS-S</w:t>
      </w:r>
      <w:r w:rsidR="00881C86">
        <w:rPr>
          <w:rFonts w:cs="Arial"/>
          <w:color w:val="000000"/>
          <w:szCs w:val="20"/>
          <w:lang w:eastAsia="sl-SI"/>
        </w:rPr>
        <w:t>:</w:t>
      </w:r>
    </w:p>
    <w:p w:rsidR="003E5F15" w:rsidRDefault="003E5F15" w:rsidP="003E5F1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</w:p>
    <w:p w:rsidR="000274F6" w:rsidRPr="00881C86" w:rsidRDefault="000274F6" w:rsidP="003E5F1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</w:p>
    <w:p w:rsidR="003E5F15" w:rsidRPr="00881C86" w:rsidRDefault="003E5F15" w:rsidP="003E5F15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color w:val="000000"/>
          <w:szCs w:val="20"/>
          <w:lang w:eastAsia="sl-SI"/>
        </w:rPr>
      </w:pPr>
      <w:r w:rsidRPr="00881C86">
        <w:rPr>
          <w:rFonts w:cs="Arial"/>
          <w:b/>
          <w:color w:val="000000"/>
          <w:szCs w:val="20"/>
          <w:lang w:eastAsia="sl-SI"/>
        </w:rPr>
        <w:t xml:space="preserve">1. Pred uveljavitvijo ZSPJS-S ste zaposlenim že predložili obvestila in dogovore o načinu vračila preveč izplačanega zneska (npr. april 2013). Zanima vas, kako upoštevati dvakratnik zakonito določene osnovne plače –  mesec, preden ste prvič predložili dogovore (marec 2013), </w:t>
      </w:r>
      <w:r w:rsidR="000274F6">
        <w:rPr>
          <w:rFonts w:cs="Arial"/>
          <w:b/>
          <w:color w:val="000000"/>
          <w:szCs w:val="20"/>
          <w:lang w:eastAsia="sl-SI"/>
        </w:rPr>
        <w:t>ali mesec</w:t>
      </w:r>
      <w:r w:rsidRPr="00881C86">
        <w:rPr>
          <w:rFonts w:cs="Arial"/>
          <w:b/>
          <w:color w:val="000000"/>
          <w:szCs w:val="20"/>
          <w:lang w:eastAsia="sl-SI"/>
        </w:rPr>
        <w:t xml:space="preserve"> pred mesecem, ko boste </w:t>
      </w:r>
      <w:r w:rsidR="000274F6">
        <w:rPr>
          <w:rFonts w:cs="Arial"/>
          <w:b/>
          <w:color w:val="000000"/>
          <w:szCs w:val="20"/>
          <w:lang w:eastAsia="sl-SI"/>
        </w:rPr>
        <w:t>posredovali</w:t>
      </w:r>
      <w:r w:rsidRPr="00881C86">
        <w:rPr>
          <w:rFonts w:cs="Arial"/>
          <w:b/>
          <w:color w:val="000000"/>
          <w:szCs w:val="20"/>
          <w:lang w:eastAsia="sl-SI"/>
        </w:rPr>
        <w:t xml:space="preserve"> nove dogovore?</w:t>
      </w:r>
    </w:p>
    <w:p w:rsidR="003E5F15" w:rsidRDefault="003E5F15" w:rsidP="003E5F15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color w:val="000000"/>
          <w:szCs w:val="20"/>
          <w:lang w:eastAsia="sl-SI"/>
        </w:rPr>
      </w:pPr>
    </w:p>
    <w:p w:rsidR="00A33FFC" w:rsidRDefault="00881C86" w:rsidP="00A33FFC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eastAsia="sl-SI"/>
        </w:rPr>
      </w:pPr>
      <w:r w:rsidRPr="005D119A">
        <w:rPr>
          <w:rFonts w:cs="Arial"/>
          <w:color w:val="000000"/>
          <w:szCs w:val="20"/>
          <w:lang w:eastAsia="sl-SI"/>
        </w:rPr>
        <w:t xml:space="preserve">V primeru, ko dogovor </w:t>
      </w:r>
      <w:r w:rsidR="000274F6" w:rsidRPr="005D119A">
        <w:rPr>
          <w:rFonts w:cs="Arial"/>
          <w:color w:val="000000"/>
          <w:szCs w:val="20"/>
          <w:lang w:eastAsia="sl-SI"/>
        </w:rPr>
        <w:t xml:space="preserve">z javnim uslužbencem </w:t>
      </w:r>
      <w:r w:rsidR="005D119A" w:rsidRPr="005D119A">
        <w:rPr>
          <w:rFonts w:cs="Arial"/>
          <w:color w:val="000000"/>
          <w:szCs w:val="20"/>
          <w:lang w:eastAsia="sl-SI"/>
        </w:rPr>
        <w:t xml:space="preserve">pred uveljavitvijo novele </w:t>
      </w:r>
      <w:r w:rsidR="00B94758">
        <w:rPr>
          <w:rFonts w:cs="Arial"/>
          <w:color w:val="000000"/>
          <w:szCs w:val="20"/>
          <w:lang w:eastAsia="sl-SI"/>
        </w:rPr>
        <w:t xml:space="preserve">ZSPJS-S </w:t>
      </w:r>
      <w:r w:rsidR="005D119A" w:rsidRPr="005D119A">
        <w:rPr>
          <w:rFonts w:cs="Arial"/>
          <w:color w:val="000000"/>
          <w:szCs w:val="20"/>
          <w:lang w:eastAsia="sl-SI"/>
        </w:rPr>
        <w:t>še ni bil sklenjen, morate postopati skladno z določbo p</w:t>
      </w:r>
      <w:r w:rsidR="005D119A">
        <w:rPr>
          <w:rFonts w:cs="Arial"/>
          <w:color w:val="000000"/>
          <w:szCs w:val="20"/>
          <w:lang w:eastAsia="sl-SI"/>
        </w:rPr>
        <w:t>rvega odstavka 6. člena ZSPJS-S, ki določa, da se postopki pri delodajalcih za vračilo preveč določenih in izplačanih plač</w:t>
      </w:r>
      <w:r w:rsidR="00B94758">
        <w:rPr>
          <w:rFonts w:cs="Arial"/>
          <w:color w:val="000000"/>
          <w:szCs w:val="20"/>
          <w:lang w:eastAsia="sl-SI"/>
        </w:rPr>
        <w:t>, začeti pred uveljavitvijo novele,</w:t>
      </w:r>
      <w:r w:rsidR="005D119A">
        <w:rPr>
          <w:rFonts w:cs="Arial"/>
          <w:color w:val="000000"/>
          <w:szCs w:val="20"/>
          <w:lang w:eastAsia="sl-SI"/>
        </w:rPr>
        <w:t xml:space="preserve"> končajo po določbah novele. </w:t>
      </w:r>
      <w:r w:rsidR="00A33FFC">
        <w:rPr>
          <w:rFonts w:cs="Arial"/>
          <w:color w:val="000000"/>
          <w:szCs w:val="20"/>
          <w:lang w:eastAsia="sl-SI"/>
        </w:rPr>
        <w:t>Glede na navedeno</w:t>
      </w:r>
      <w:r w:rsidR="00B94758">
        <w:rPr>
          <w:rFonts w:cs="Arial"/>
          <w:color w:val="000000"/>
          <w:szCs w:val="20"/>
          <w:lang w:eastAsia="sl-SI"/>
        </w:rPr>
        <w:t xml:space="preserve">, morate </w:t>
      </w:r>
      <w:r w:rsidR="00A33FFC">
        <w:rPr>
          <w:rFonts w:cs="Arial"/>
          <w:color w:val="000000"/>
          <w:szCs w:val="20"/>
          <w:lang w:eastAsia="sl-SI"/>
        </w:rPr>
        <w:t>javnemu uslužbencu predložiti v podpis nov predlog dogovora</w:t>
      </w:r>
      <w:r w:rsidR="00A33FFC" w:rsidRPr="0022534E">
        <w:rPr>
          <w:rFonts w:cs="Arial"/>
          <w:color w:val="000000"/>
          <w:szCs w:val="20"/>
          <w:lang w:eastAsia="sl-SI"/>
        </w:rPr>
        <w:t xml:space="preserve"> </w:t>
      </w:r>
      <w:r w:rsidR="00A33FFC">
        <w:rPr>
          <w:rFonts w:cs="Arial"/>
          <w:color w:val="000000"/>
          <w:szCs w:val="20"/>
          <w:lang w:eastAsia="sl-SI"/>
        </w:rPr>
        <w:t xml:space="preserve">z vsebino, kot jo določajo določbe tretjega, četrtega in petega odstavka </w:t>
      </w:r>
      <w:smartTag w:uri="urn:schemas-microsoft-com:office:smarttags" w:element="metricconverter">
        <w:smartTagPr>
          <w:attr w:name="ProductID" w:val="3. a"/>
        </w:smartTagPr>
        <w:r w:rsidR="00A33FFC">
          <w:rPr>
            <w:rFonts w:cs="Arial"/>
            <w:color w:val="000000"/>
            <w:szCs w:val="20"/>
            <w:lang w:eastAsia="sl-SI"/>
          </w:rPr>
          <w:t>3. a</w:t>
        </w:r>
      </w:smartTag>
      <w:r w:rsidR="00A33FFC">
        <w:rPr>
          <w:rFonts w:cs="Arial"/>
          <w:color w:val="000000"/>
          <w:szCs w:val="20"/>
          <w:lang w:eastAsia="sl-SI"/>
        </w:rPr>
        <w:t xml:space="preserve"> člena zakona (povrne se preveč izplačane zneske plač za </w:t>
      </w:r>
      <w:r w:rsidR="00A33FFC" w:rsidRPr="00BB24CB">
        <w:rPr>
          <w:rFonts w:cs="Arial"/>
          <w:color w:val="000000"/>
          <w:szCs w:val="20"/>
          <w:lang w:eastAsia="sl-SI"/>
        </w:rPr>
        <w:t>obdobje zadnjih desetih mesecev</w:t>
      </w:r>
      <w:r w:rsidR="00A33FFC">
        <w:rPr>
          <w:rFonts w:cs="Arial"/>
          <w:color w:val="000000"/>
          <w:szCs w:val="20"/>
          <w:lang w:eastAsia="sl-SI"/>
        </w:rPr>
        <w:t xml:space="preserve"> pred prenehanjem izplačevanja višje plače, kot je določena v skladu z veljavnimi predpisi in kolektivnimi pogodbami, vendar ne več, kot znaša </w:t>
      </w:r>
      <w:r w:rsidR="00A33FFC" w:rsidRPr="00BB24CB">
        <w:rPr>
          <w:rFonts w:cs="Arial"/>
          <w:color w:val="000000"/>
          <w:szCs w:val="20"/>
          <w:lang w:eastAsia="sl-SI"/>
        </w:rPr>
        <w:t xml:space="preserve">dvakratnik zakonito določene </w:t>
      </w:r>
      <w:r w:rsidR="00A33FFC">
        <w:rPr>
          <w:rFonts w:cs="Arial"/>
          <w:color w:val="000000"/>
          <w:szCs w:val="20"/>
          <w:lang w:eastAsia="sl-SI"/>
        </w:rPr>
        <w:t xml:space="preserve">osnovne </w:t>
      </w:r>
      <w:r w:rsidR="00A33FFC" w:rsidRPr="00BB24CB">
        <w:rPr>
          <w:rFonts w:cs="Arial"/>
          <w:color w:val="000000"/>
          <w:szCs w:val="20"/>
          <w:lang w:eastAsia="sl-SI"/>
        </w:rPr>
        <w:t>plače</w:t>
      </w:r>
      <w:r w:rsidR="00A33FFC">
        <w:rPr>
          <w:rFonts w:cs="Arial"/>
          <w:color w:val="000000"/>
          <w:szCs w:val="20"/>
          <w:lang w:eastAsia="sl-SI"/>
        </w:rPr>
        <w:t xml:space="preserve"> za polni delovni čas za mesec pred mesecem predložitve dogovora</w:t>
      </w:r>
      <w:r w:rsidR="00B94758">
        <w:rPr>
          <w:rFonts w:cs="Arial"/>
          <w:color w:val="000000"/>
          <w:szCs w:val="20"/>
          <w:lang w:eastAsia="sl-SI"/>
        </w:rPr>
        <w:t xml:space="preserve">). Pri določitvi maksimuma vračila upoštevate mesec pred mesecem predložitve </w:t>
      </w:r>
      <w:r w:rsidR="005957C8">
        <w:rPr>
          <w:rFonts w:cs="Arial"/>
          <w:color w:val="000000"/>
          <w:szCs w:val="20"/>
          <w:lang w:eastAsia="sl-SI"/>
        </w:rPr>
        <w:t>dogovora po noveli ZSPJS-S.</w:t>
      </w:r>
    </w:p>
    <w:p w:rsidR="003E5F15" w:rsidRPr="00881C86" w:rsidRDefault="003E5F15" w:rsidP="003E5F15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eastAsia="sl-SI"/>
        </w:rPr>
      </w:pPr>
    </w:p>
    <w:p w:rsidR="003E5F15" w:rsidRPr="00881C86" w:rsidRDefault="003E5F15" w:rsidP="003E5F15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color w:val="000000"/>
          <w:szCs w:val="20"/>
          <w:lang w:eastAsia="sl-SI"/>
        </w:rPr>
      </w:pPr>
      <w:r w:rsidRPr="00881C86">
        <w:rPr>
          <w:rFonts w:cs="Arial"/>
          <w:b/>
          <w:color w:val="000000"/>
          <w:szCs w:val="20"/>
          <w:lang w:eastAsia="sl-SI"/>
        </w:rPr>
        <w:t>2.  Ali za tiste, ki so se upokojili (oz. imajo pravnomočne odločbe) ni potrebno poročati podatkov na obrazcu M4?</w:t>
      </w:r>
    </w:p>
    <w:p w:rsidR="00881C86" w:rsidRPr="00881C86" w:rsidRDefault="00881C86" w:rsidP="003E5F15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eastAsia="sl-SI"/>
        </w:rPr>
      </w:pPr>
    </w:p>
    <w:p w:rsidR="003E5F15" w:rsidRPr="00881C86" w:rsidRDefault="003E5F15" w:rsidP="003E5F15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color w:val="000000"/>
          <w:szCs w:val="20"/>
          <w:lang w:eastAsia="sl-SI"/>
        </w:rPr>
      </w:pPr>
      <w:r w:rsidRPr="00881C86">
        <w:rPr>
          <w:rFonts w:cs="Arial"/>
          <w:color w:val="000000"/>
          <w:szCs w:val="20"/>
          <w:lang w:eastAsia="sl-SI"/>
        </w:rPr>
        <w:t>V primerih, ko so odločbe o priznanju pravic s področja pokojninskega in invalidskega zavarovanja že pravnomočne, subjekt javnega sektorja za javne uslužbence oziroma funkcionarje ni dolžan javiti sprememb podatkov o osnovah</w:t>
      </w:r>
      <w:r w:rsidR="00B94758">
        <w:rPr>
          <w:rFonts w:cs="Arial"/>
          <w:color w:val="000000"/>
          <w:szCs w:val="20"/>
          <w:lang w:eastAsia="sl-SI"/>
        </w:rPr>
        <w:t xml:space="preserve">. Navedeno velja tudi v primeru prejemnikov pokojnin. </w:t>
      </w:r>
    </w:p>
    <w:p w:rsidR="003E5F15" w:rsidRPr="00881C86" w:rsidRDefault="003E5F15" w:rsidP="003E5F1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</w:p>
    <w:p w:rsidR="003E5F15" w:rsidRPr="00881C86" w:rsidRDefault="003E5F15" w:rsidP="003E5F15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color w:val="000000"/>
          <w:szCs w:val="20"/>
          <w:lang w:eastAsia="sl-SI"/>
        </w:rPr>
      </w:pPr>
      <w:r w:rsidRPr="00881C86">
        <w:rPr>
          <w:rFonts w:cs="Arial"/>
          <w:b/>
          <w:color w:val="000000"/>
          <w:szCs w:val="20"/>
          <w:lang w:eastAsia="sl-SI"/>
        </w:rPr>
        <w:lastRenderedPageBreak/>
        <w:t>3. Ali za osebe iz točke 2 (upokojenci) tudi ni potrebno poročati podatkov M4 v primeru vračila preveč vrnjenih plač (torej nižje osnove v preteklem obdobju in višje osnove v obdobju vračila)?</w:t>
      </w:r>
    </w:p>
    <w:p w:rsidR="00881C86" w:rsidRPr="00881C86" w:rsidRDefault="00881C86" w:rsidP="003E5F15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color w:val="000000"/>
          <w:szCs w:val="20"/>
          <w:lang w:eastAsia="sl-SI"/>
        </w:rPr>
      </w:pPr>
    </w:p>
    <w:p w:rsidR="003E5F15" w:rsidRPr="00881C86" w:rsidRDefault="00881C86" w:rsidP="003E5F15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eastAsia="sl-SI"/>
        </w:rPr>
      </w:pPr>
      <w:r w:rsidRPr="00881C86">
        <w:rPr>
          <w:rFonts w:cs="Arial"/>
          <w:color w:val="000000"/>
          <w:szCs w:val="20"/>
          <w:lang w:eastAsia="sl-SI"/>
        </w:rPr>
        <w:t xml:space="preserve">Velja enako kot </w:t>
      </w:r>
      <w:r w:rsidR="00D469DF">
        <w:rPr>
          <w:rFonts w:cs="Arial"/>
          <w:color w:val="000000"/>
          <w:szCs w:val="20"/>
          <w:lang w:eastAsia="sl-SI"/>
        </w:rPr>
        <w:t xml:space="preserve">pri </w:t>
      </w:r>
      <w:r w:rsidRPr="00881C86">
        <w:rPr>
          <w:rFonts w:cs="Arial"/>
          <w:color w:val="000000"/>
          <w:szCs w:val="20"/>
          <w:lang w:eastAsia="sl-SI"/>
        </w:rPr>
        <w:t>odgovor</w:t>
      </w:r>
      <w:r w:rsidR="00D469DF">
        <w:rPr>
          <w:rFonts w:cs="Arial"/>
          <w:color w:val="000000"/>
          <w:szCs w:val="20"/>
          <w:lang w:eastAsia="sl-SI"/>
        </w:rPr>
        <w:t>u</w:t>
      </w:r>
      <w:r w:rsidRPr="00881C86">
        <w:rPr>
          <w:rFonts w:cs="Arial"/>
          <w:color w:val="000000"/>
          <w:szCs w:val="20"/>
          <w:lang w:eastAsia="sl-SI"/>
        </w:rPr>
        <w:t xml:space="preserve"> pod točko 2. </w:t>
      </w:r>
    </w:p>
    <w:p w:rsidR="003E5F15" w:rsidRPr="00881C86" w:rsidRDefault="003E5F15" w:rsidP="003E5F1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  <w:r w:rsidRPr="00881C86">
        <w:rPr>
          <w:rFonts w:cs="Arial"/>
          <w:color w:val="000000"/>
          <w:szCs w:val="20"/>
          <w:lang w:eastAsia="sl-SI"/>
        </w:rPr>
        <w:t> </w:t>
      </w:r>
    </w:p>
    <w:p w:rsidR="003E5F15" w:rsidRPr="00881C86" w:rsidRDefault="003E5F15" w:rsidP="003E5F15">
      <w:pPr>
        <w:autoSpaceDE w:val="0"/>
        <w:autoSpaceDN w:val="0"/>
        <w:adjustRightInd w:val="0"/>
        <w:spacing w:line="240" w:lineRule="auto"/>
        <w:rPr>
          <w:rFonts w:cs="Arial"/>
          <w:b/>
          <w:color w:val="000000"/>
          <w:szCs w:val="20"/>
          <w:lang w:eastAsia="sl-SI"/>
        </w:rPr>
      </w:pPr>
      <w:r w:rsidRPr="00881C86">
        <w:rPr>
          <w:rFonts w:cs="Arial"/>
          <w:b/>
          <w:color w:val="000000"/>
          <w:szCs w:val="20"/>
          <w:lang w:eastAsia="sl-SI"/>
        </w:rPr>
        <w:t>4. Ali se v primeru iz točke 2 (upokojenci) popravki REK obrazcev oddajo enako kot za redno zaposlene, ali se REK obrazci ne oddajo?</w:t>
      </w:r>
    </w:p>
    <w:p w:rsidR="003E5F15" w:rsidRPr="00881C86" w:rsidRDefault="003E5F15" w:rsidP="003E5F1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</w:p>
    <w:p w:rsidR="003E5F15" w:rsidRPr="00881C86" w:rsidRDefault="00881C86" w:rsidP="003E5F1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  <w:r w:rsidRPr="00881C86">
        <w:rPr>
          <w:rFonts w:cs="Arial"/>
          <w:color w:val="000000"/>
          <w:szCs w:val="20"/>
          <w:lang w:eastAsia="sl-SI"/>
        </w:rPr>
        <w:t xml:space="preserve">REK obrazci se oddajo enako kot za zaposlene. </w:t>
      </w:r>
    </w:p>
    <w:p w:rsidR="003E5F15" w:rsidRPr="00881C86" w:rsidRDefault="003E5F15" w:rsidP="003E5F1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</w:p>
    <w:p w:rsidR="003E5F15" w:rsidRPr="00881C86" w:rsidRDefault="003E5F15" w:rsidP="00881C86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color w:val="000000"/>
          <w:szCs w:val="20"/>
          <w:lang w:eastAsia="sl-SI"/>
        </w:rPr>
      </w:pPr>
      <w:r w:rsidRPr="00881C86">
        <w:rPr>
          <w:rFonts w:cs="Arial"/>
          <w:b/>
          <w:color w:val="000000"/>
          <w:szCs w:val="20"/>
          <w:lang w:eastAsia="sl-SI"/>
        </w:rPr>
        <w:t>5. Ali se v primeru iz točke 3 (vračilo preveč vrnjenih plač upokojencev) popravki REK obrazcev za preteklo obdobje in REK obrazci v obdobju vračila oddajajo enako kot za redno zaposlene?</w:t>
      </w:r>
    </w:p>
    <w:p w:rsidR="003E5F15" w:rsidRPr="00881C86" w:rsidRDefault="003E5F15" w:rsidP="00881C86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color w:val="000000"/>
          <w:szCs w:val="20"/>
          <w:lang w:eastAsia="sl-SI"/>
        </w:rPr>
      </w:pPr>
    </w:p>
    <w:p w:rsidR="00881C86" w:rsidRPr="00881C86" w:rsidRDefault="00881C86" w:rsidP="00881C86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eastAsia="sl-SI"/>
        </w:rPr>
      </w:pPr>
      <w:r w:rsidRPr="00881C86">
        <w:rPr>
          <w:rFonts w:cs="Arial"/>
          <w:color w:val="000000"/>
          <w:szCs w:val="20"/>
          <w:lang w:eastAsia="sl-SI"/>
        </w:rPr>
        <w:t>REK obrazci se oddajo enako kot za zaposlene.</w:t>
      </w:r>
    </w:p>
    <w:p w:rsidR="003E5F15" w:rsidRPr="00881C86" w:rsidRDefault="003E5F15" w:rsidP="003E5F1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  <w:r w:rsidRPr="00881C86">
        <w:rPr>
          <w:rFonts w:cs="Arial"/>
          <w:color w:val="000000"/>
          <w:szCs w:val="20"/>
          <w:lang w:eastAsia="sl-SI"/>
        </w:rPr>
        <w:t> </w:t>
      </w:r>
    </w:p>
    <w:p w:rsidR="003E5F15" w:rsidRPr="00881C86" w:rsidRDefault="003E5F15" w:rsidP="003E5F1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</w:p>
    <w:p w:rsidR="0003129C" w:rsidRPr="00881C86" w:rsidRDefault="0003129C" w:rsidP="003E5F15">
      <w:pPr>
        <w:autoSpaceDE w:val="0"/>
        <w:autoSpaceDN w:val="0"/>
        <w:adjustRightInd w:val="0"/>
        <w:spacing w:line="288" w:lineRule="auto"/>
        <w:jc w:val="both"/>
        <w:rPr>
          <w:rFonts w:cs="Arial"/>
          <w:szCs w:val="20"/>
          <w:lang w:val="x-none"/>
        </w:rPr>
      </w:pPr>
    </w:p>
    <w:p w:rsidR="003E5F15" w:rsidRPr="00881C86" w:rsidRDefault="003E5F15" w:rsidP="003E5F15">
      <w:pPr>
        <w:autoSpaceDE w:val="0"/>
        <w:autoSpaceDN w:val="0"/>
        <w:adjustRightInd w:val="0"/>
        <w:spacing w:line="288" w:lineRule="auto"/>
        <w:jc w:val="both"/>
        <w:rPr>
          <w:rFonts w:cs="Arial"/>
          <w:szCs w:val="20"/>
        </w:rPr>
      </w:pPr>
      <w:r w:rsidRPr="00881C86">
        <w:rPr>
          <w:rFonts w:cs="Arial"/>
          <w:szCs w:val="20"/>
        </w:rPr>
        <w:t>S spoštovanjem,</w:t>
      </w:r>
    </w:p>
    <w:p w:rsidR="003E5F15" w:rsidRPr="00881C86" w:rsidRDefault="003E5F15" w:rsidP="003E5F15">
      <w:pPr>
        <w:autoSpaceDE w:val="0"/>
        <w:autoSpaceDN w:val="0"/>
        <w:adjustRightInd w:val="0"/>
        <w:spacing w:line="288" w:lineRule="auto"/>
        <w:jc w:val="both"/>
        <w:rPr>
          <w:rFonts w:cs="Arial"/>
          <w:szCs w:val="20"/>
        </w:rPr>
      </w:pPr>
    </w:p>
    <w:p w:rsidR="003E5F15" w:rsidRPr="00881C86" w:rsidRDefault="003E5F15" w:rsidP="003E5F15">
      <w:pPr>
        <w:autoSpaceDE w:val="0"/>
        <w:autoSpaceDN w:val="0"/>
        <w:adjustRightInd w:val="0"/>
        <w:spacing w:line="288" w:lineRule="auto"/>
        <w:jc w:val="both"/>
        <w:rPr>
          <w:rFonts w:cs="Arial"/>
          <w:szCs w:val="20"/>
        </w:rPr>
      </w:pPr>
    </w:p>
    <w:p w:rsidR="003E5F15" w:rsidRPr="00881C86" w:rsidRDefault="003E5F15" w:rsidP="003E5F15">
      <w:pPr>
        <w:autoSpaceDE w:val="0"/>
        <w:autoSpaceDN w:val="0"/>
        <w:adjustRightInd w:val="0"/>
        <w:spacing w:line="288" w:lineRule="auto"/>
        <w:jc w:val="both"/>
        <w:rPr>
          <w:rFonts w:cs="Arial"/>
          <w:b/>
          <w:szCs w:val="20"/>
        </w:rPr>
      </w:pPr>
      <w:r w:rsidRPr="00881C86">
        <w:rPr>
          <w:rFonts w:cs="Arial"/>
          <w:b/>
          <w:szCs w:val="20"/>
        </w:rPr>
        <w:t xml:space="preserve">                                                                                                     Mojca RAMŠAK PEŠEC</w:t>
      </w:r>
    </w:p>
    <w:p w:rsidR="003E5F15" w:rsidRPr="00881C86" w:rsidRDefault="003E5F15" w:rsidP="003E5F15">
      <w:pPr>
        <w:autoSpaceDE w:val="0"/>
        <w:autoSpaceDN w:val="0"/>
        <w:adjustRightInd w:val="0"/>
        <w:spacing w:line="288" w:lineRule="auto"/>
        <w:jc w:val="both"/>
        <w:rPr>
          <w:rFonts w:cs="Arial"/>
          <w:szCs w:val="20"/>
        </w:rPr>
      </w:pPr>
      <w:r w:rsidRPr="00881C86">
        <w:rPr>
          <w:rFonts w:cs="Arial"/>
          <w:szCs w:val="20"/>
        </w:rPr>
        <w:t xml:space="preserve">                                                                                                 </w:t>
      </w:r>
      <w:r w:rsidRPr="00881C86">
        <w:rPr>
          <w:rFonts w:cs="Arial"/>
          <w:b/>
          <w:szCs w:val="20"/>
        </w:rPr>
        <w:t>GENERALNA DIREKTORICA</w:t>
      </w:r>
    </w:p>
    <w:p w:rsidR="003E5F15" w:rsidRPr="00881C86" w:rsidRDefault="003E5F15" w:rsidP="003E5F15">
      <w:pPr>
        <w:pStyle w:val="podpisi"/>
        <w:spacing w:line="288" w:lineRule="auto"/>
        <w:jc w:val="both"/>
        <w:rPr>
          <w:rFonts w:cs="Arial"/>
          <w:szCs w:val="20"/>
          <w:lang w:val="sl-SI"/>
        </w:rPr>
      </w:pPr>
    </w:p>
    <w:p w:rsidR="003E5F15" w:rsidRPr="00881C86" w:rsidRDefault="003E5F15" w:rsidP="003E5F15">
      <w:pPr>
        <w:pStyle w:val="podpisi"/>
        <w:spacing w:line="288" w:lineRule="auto"/>
        <w:jc w:val="both"/>
        <w:rPr>
          <w:rFonts w:cs="Arial"/>
          <w:szCs w:val="20"/>
          <w:lang w:val="sl-SI"/>
        </w:rPr>
      </w:pPr>
    </w:p>
    <w:p w:rsidR="003E5F15" w:rsidRPr="00881C86" w:rsidRDefault="003E5F15" w:rsidP="003E5F15">
      <w:pPr>
        <w:pStyle w:val="podpisi"/>
        <w:spacing w:line="288" w:lineRule="auto"/>
        <w:jc w:val="both"/>
        <w:rPr>
          <w:rFonts w:cs="Arial"/>
          <w:szCs w:val="20"/>
          <w:lang w:val="sl-SI"/>
        </w:rPr>
      </w:pPr>
      <w:r w:rsidRPr="00881C86">
        <w:rPr>
          <w:rFonts w:cs="Arial"/>
          <w:szCs w:val="20"/>
          <w:lang w:val="sl-SI"/>
        </w:rPr>
        <w:t>Poslano:</w:t>
      </w:r>
    </w:p>
    <w:p w:rsidR="003E5F15" w:rsidRPr="00881C86" w:rsidRDefault="003E5F15" w:rsidP="003E5F15">
      <w:pPr>
        <w:pStyle w:val="podpisi"/>
        <w:spacing w:line="288" w:lineRule="auto"/>
        <w:jc w:val="both"/>
        <w:rPr>
          <w:rFonts w:cs="Arial"/>
          <w:szCs w:val="20"/>
          <w:lang w:val="sl-SI"/>
        </w:rPr>
      </w:pPr>
      <w:r w:rsidRPr="00881C86">
        <w:rPr>
          <w:rFonts w:cs="Arial"/>
          <w:szCs w:val="20"/>
          <w:lang w:val="sl-SI"/>
        </w:rPr>
        <w:t>- naslov</w:t>
      </w:r>
    </w:p>
    <w:p w:rsidR="003E5F15" w:rsidRPr="00881C86" w:rsidRDefault="003E5F15">
      <w:pPr>
        <w:rPr>
          <w:rFonts w:cs="Arial"/>
          <w:szCs w:val="20"/>
        </w:rPr>
      </w:pPr>
    </w:p>
    <w:sectPr w:rsidR="003E5F15" w:rsidRPr="00881C86" w:rsidSect="00D37C30">
      <w:headerReference w:type="first" r:id="rId6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7D0" w:rsidRDefault="002517D0">
      <w:r>
        <w:separator/>
      </w:r>
    </w:p>
  </w:endnote>
  <w:endnote w:type="continuationSeparator" w:id="0">
    <w:p w:rsidR="002517D0" w:rsidRDefault="0025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7D0" w:rsidRDefault="002517D0">
      <w:r>
        <w:separator/>
      </w:r>
    </w:p>
  </w:footnote>
  <w:footnote w:type="continuationSeparator" w:id="0">
    <w:p w:rsidR="002517D0" w:rsidRDefault="00251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C30" w:rsidRDefault="00B8215B" w:rsidP="00D37C30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bookmarkStart w:id="0" w:name="_GoBack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612140</wp:posOffset>
          </wp:positionH>
          <wp:positionV relativeFrom="page">
            <wp:posOffset>648335</wp:posOffset>
          </wp:positionV>
          <wp:extent cx="2814955" cy="31242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4955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>
      <w:rPr>
        <w:rFonts w:cs="Arial"/>
        <w:noProof/>
        <w:sz w:val="16"/>
        <w:lang w:eastAsia="sl-SI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-463550</wp:posOffset>
              </wp:positionH>
              <wp:positionV relativeFrom="page">
                <wp:posOffset>3600450</wp:posOffset>
              </wp:positionV>
              <wp:extent cx="215900" cy="0"/>
              <wp:effectExtent l="6985" t="9525" r="5715" b="9525"/>
              <wp:wrapNone/>
              <wp:docPr id="1" name="AutoShap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29990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6.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" o:allowincell="f" strokecolor="#529dba" strokeweight=".5pt">
              <w10:wrap anchory="page"/>
            </v:shape>
          </w:pict>
        </mc:Fallback>
      </mc:AlternateContent>
    </w:r>
    <w:r w:rsidR="00D37C30">
      <w:rPr>
        <w:rFonts w:cs="Arial"/>
        <w:sz w:val="16"/>
      </w:rPr>
      <w:t>DIREKTORAT ZA JAVNI SEKTOR</w:t>
    </w:r>
  </w:p>
  <w:p w:rsidR="00D37C30" w:rsidRPr="008F3500" w:rsidRDefault="00D37C30" w:rsidP="00D37C30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>Tržaška cesta 21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01 478 16 50</w:t>
    </w:r>
  </w:p>
  <w:p w:rsidR="00D37C30" w:rsidRPr="008F3500" w:rsidRDefault="00D37C30" w:rsidP="00D37C30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01 478 16 99</w:t>
    </w:r>
  </w:p>
  <w:p w:rsidR="00D37C30" w:rsidRPr="008F3500" w:rsidRDefault="00D37C30" w:rsidP="00D37C30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gp.mnz@gov.si</w:t>
    </w:r>
  </w:p>
  <w:p w:rsidR="00D37C30" w:rsidRPr="00016A96" w:rsidRDefault="00D37C30" w:rsidP="00D37C30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www.mnz.gov.si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  <o:shapelayout v:ext="edit"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F15"/>
    <w:rsid w:val="000274F6"/>
    <w:rsid w:val="0003129C"/>
    <w:rsid w:val="000853EA"/>
    <w:rsid w:val="00105676"/>
    <w:rsid w:val="001D6358"/>
    <w:rsid w:val="002517D0"/>
    <w:rsid w:val="00332C6F"/>
    <w:rsid w:val="003E5F15"/>
    <w:rsid w:val="00482B48"/>
    <w:rsid w:val="004B2563"/>
    <w:rsid w:val="005957C8"/>
    <w:rsid w:val="005D119A"/>
    <w:rsid w:val="00641D6A"/>
    <w:rsid w:val="00692F11"/>
    <w:rsid w:val="00881C86"/>
    <w:rsid w:val="00913C15"/>
    <w:rsid w:val="00970114"/>
    <w:rsid w:val="009D087D"/>
    <w:rsid w:val="009E1677"/>
    <w:rsid w:val="00A33FFC"/>
    <w:rsid w:val="00B816A3"/>
    <w:rsid w:val="00B8215B"/>
    <w:rsid w:val="00B94758"/>
    <w:rsid w:val="00C22DD5"/>
    <w:rsid w:val="00D37C30"/>
    <w:rsid w:val="00D469DF"/>
    <w:rsid w:val="00DA3C8E"/>
    <w:rsid w:val="00E9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25C2D56-346C-425C-9B16-B2F863F7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E5F15"/>
    <w:pPr>
      <w:spacing w:line="260" w:lineRule="exact"/>
    </w:pPr>
    <w:rPr>
      <w:rFonts w:ascii="Arial" w:hAnsi="Arial"/>
      <w:szCs w:val="24"/>
      <w:lang w:eastAsia="en-US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3E5F15"/>
    <w:pPr>
      <w:tabs>
        <w:tab w:val="center" w:pos="4320"/>
        <w:tab w:val="right" w:pos="8640"/>
      </w:tabs>
    </w:pPr>
  </w:style>
  <w:style w:type="paragraph" w:customStyle="1" w:styleId="datumtevilka">
    <w:name w:val="datum številka"/>
    <w:basedOn w:val="Navaden"/>
    <w:qFormat/>
    <w:rsid w:val="003E5F15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3E5F15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3E5F15"/>
    <w:pPr>
      <w:tabs>
        <w:tab w:val="left" w:pos="3402"/>
      </w:tabs>
    </w:pPr>
    <w:rPr>
      <w:lang w:val="it-IT"/>
    </w:rPr>
  </w:style>
  <w:style w:type="character" w:styleId="Hiperpovezava">
    <w:name w:val="Hyperlink"/>
    <w:rsid w:val="003E5F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 </vt:lpstr>
    </vt:vector>
  </TitlesOfParts>
  <Company>MJU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Katja Knez</dc:creator>
  <cp:keywords/>
  <dc:description/>
  <cp:lastModifiedBy>Mojca Kustec</cp:lastModifiedBy>
  <cp:revision>2</cp:revision>
  <dcterms:created xsi:type="dcterms:W3CDTF">2020-09-16T07:41:00Z</dcterms:created>
  <dcterms:modified xsi:type="dcterms:W3CDTF">2020-09-16T07:41:00Z</dcterms:modified>
</cp:coreProperties>
</file>