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B602" w14:textId="77777777" w:rsidR="00D37D92" w:rsidRPr="00D56542" w:rsidRDefault="00D37D92" w:rsidP="00D56542">
      <w:pPr>
        <w:spacing w:after="0" w:line="240" w:lineRule="auto"/>
        <w:rPr>
          <w:sz w:val="20"/>
          <w:szCs w:val="20"/>
        </w:rPr>
      </w:pPr>
    </w:p>
    <w:p w14:paraId="38D6570A" w14:textId="77777777" w:rsidR="000F6DAC" w:rsidRPr="00D56542" w:rsidRDefault="000F6DAC" w:rsidP="00D56542">
      <w:pPr>
        <w:pStyle w:val="Navadensplet"/>
        <w:spacing w:before="0" w:beforeAutospacing="0" w:after="0" w:afterAutospacing="0"/>
        <w:jc w:val="both"/>
        <w:rPr>
          <w:rFonts w:ascii="Arial" w:hAnsi="Arial" w:cs="Arial"/>
          <w:b/>
          <w:sz w:val="20"/>
          <w:szCs w:val="20"/>
        </w:rPr>
      </w:pPr>
    </w:p>
    <w:p w14:paraId="11D5F9B8" w14:textId="77777777" w:rsidR="000F6DAC" w:rsidRPr="00A34BDC" w:rsidRDefault="000F6DAC" w:rsidP="00D56542">
      <w:pPr>
        <w:pStyle w:val="Navadensplet"/>
        <w:spacing w:before="0" w:beforeAutospacing="0" w:after="0" w:afterAutospacing="0"/>
        <w:jc w:val="both"/>
        <w:rPr>
          <w:rFonts w:ascii="Arial" w:hAnsi="Arial" w:cs="Arial"/>
          <w:b/>
          <w:sz w:val="22"/>
          <w:szCs w:val="22"/>
          <w:lang w:val="it-IT"/>
        </w:rPr>
      </w:pPr>
      <w:r w:rsidRPr="00A34BDC">
        <w:rPr>
          <w:rFonts w:ascii="Arial" w:hAnsi="Arial" w:cs="Arial"/>
          <w:b/>
          <w:sz w:val="22"/>
          <w:szCs w:val="22"/>
          <w:lang w:val="it-IT"/>
        </w:rPr>
        <w:t xml:space="preserve">ZADEVA: INTERNI NATEČAJ ZA URADNIŠKO DELOVNO MESTO </w:t>
      </w:r>
    </w:p>
    <w:p w14:paraId="58D9CE93" w14:textId="77777777" w:rsidR="000F6DAC" w:rsidRPr="00A34BDC" w:rsidRDefault="000F6DAC" w:rsidP="00D56542">
      <w:pPr>
        <w:pStyle w:val="Navadensplet"/>
        <w:spacing w:before="0" w:beforeAutospacing="0" w:after="0" w:afterAutospacing="0"/>
        <w:jc w:val="both"/>
        <w:rPr>
          <w:rFonts w:ascii="Arial" w:hAnsi="Arial" w:cs="Arial"/>
          <w:sz w:val="20"/>
          <w:szCs w:val="20"/>
          <w:lang w:val="it-IT"/>
        </w:rPr>
      </w:pPr>
    </w:p>
    <w:p w14:paraId="36D6C93A" w14:textId="77777777" w:rsidR="000F6DAC" w:rsidRPr="00A34BDC" w:rsidRDefault="000F6DAC" w:rsidP="00D56542">
      <w:pPr>
        <w:pStyle w:val="Navadensplet"/>
        <w:spacing w:before="0" w:beforeAutospacing="0" w:after="0" w:afterAutospacing="0"/>
        <w:jc w:val="both"/>
        <w:rPr>
          <w:rFonts w:ascii="Arial" w:hAnsi="Arial" w:cs="Arial"/>
          <w:sz w:val="20"/>
          <w:szCs w:val="20"/>
          <w:lang w:val="it-IT"/>
        </w:rPr>
      </w:pPr>
    </w:p>
    <w:p w14:paraId="68F27828" w14:textId="77777777" w:rsidR="00D56542" w:rsidRPr="00A34BDC" w:rsidRDefault="00D56542" w:rsidP="00D56542">
      <w:pPr>
        <w:pStyle w:val="Navadensplet"/>
        <w:spacing w:before="0" w:beforeAutospacing="0" w:after="0" w:afterAutospacing="0"/>
        <w:jc w:val="both"/>
        <w:rPr>
          <w:rFonts w:ascii="Arial" w:hAnsi="Arial" w:cs="Arial"/>
          <w:sz w:val="20"/>
          <w:szCs w:val="20"/>
          <w:lang w:val="it-IT"/>
        </w:rPr>
      </w:pPr>
    </w:p>
    <w:p w14:paraId="38F87850" w14:textId="77777777" w:rsidR="000F6DAC" w:rsidRPr="00D56542" w:rsidRDefault="000F6DAC" w:rsidP="00D56542">
      <w:pPr>
        <w:pStyle w:val="Navadensplet"/>
        <w:spacing w:before="0" w:beforeAutospacing="0" w:after="0" w:afterAutospacing="0"/>
        <w:jc w:val="both"/>
        <w:rPr>
          <w:rFonts w:ascii="Arial" w:hAnsi="Arial" w:cs="Arial"/>
          <w:sz w:val="20"/>
          <w:szCs w:val="20"/>
        </w:rPr>
      </w:pPr>
      <w:r w:rsidRPr="00A34BDC">
        <w:rPr>
          <w:rFonts w:ascii="Arial" w:hAnsi="Arial" w:cs="Arial"/>
          <w:sz w:val="20"/>
          <w:szCs w:val="20"/>
          <w:lang w:val="it-IT"/>
        </w:rPr>
        <w:t xml:space="preserve">Na </w:t>
      </w:r>
      <w:proofErr w:type="spellStart"/>
      <w:r w:rsidRPr="00A34BDC">
        <w:rPr>
          <w:rFonts w:ascii="Arial" w:hAnsi="Arial" w:cs="Arial"/>
          <w:sz w:val="20"/>
          <w:szCs w:val="20"/>
          <w:lang w:val="it-IT"/>
        </w:rPr>
        <w:t>podlagi</w:t>
      </w:r>
      <w:proofErr w:type="spellEnd"/>
      <w:r w:rsidRPr="00A34BDC">
        <w:rPr>
          <w:rFonts w:ascii="Arial" w:hAnsi="Arial" w:cs="Arial"/>
          <w:sz w:val="20"/>
          <w:szCs w:val="20"/>
          <w:lang w:val="it-IT"/>
        </w:rPr>
        <w:t xml:space="preserve"> 57. </w:t>
      </w:r>
      <w:proofErr w:type="spellStart"/>
      <w:r w:rsidRPr="00A34BDC">
        <w:rPr>
          <w:rFonts w:ascii="Arial" w:hAnsi="Arial" w:cs="Arial"/>
          <w:sz w:val="20"/>
          <w:szCs w:val="20"/>
          <w:lang w:val="it-IT"/>
        </w:rPr>
        <w:t>člena</w:t>
      </w:r>
      <w:proofErr w:type="spellEnd"/>
      <w:r w:rsidRPr="00A34BDC">
        <w:rPr>
          <w:rFonts w:ascii="Arial" w:hAnsi="Arial" w:cs="Arial"/>
          <w:sz w:val="20"/>
          <w:szCs w:val="20"/>
          <w:lang w:val="it-IT"/>
        </w:rPr>
        <w:t xml:space="preserve"> </w:t>
      </w:r>
      <w:proofErr w:type="spellStart"/>
      <w:r w:rsidRPr="00A34BDC">
        <w:rPr>
          <w:rFonts w:ascii="Arial" w:hAnsi="Arial" w:cs="Arial"/>
          <w:sz w:val="20"/>
          <w:szCs w:val="20"/>
          <w:lang w:val="it-IT"/>
        </w:rPr>
        <w:t>Zakona</w:t>
      </w:r>
      <w:proofErr w:type="spellEnd"/>
      <w:r w:rsidRPr="00A34BDC">
        <w:rPr>
          <w:rFonts w:ascii="Arial" w:hAnsi="Arial" w:cs="Arial"/>
          <w:sz w:val="20"/>
          <w:szCs w:val="20"/>
          <w:lang w:val="it-IT"/>
        </w:rPr>
        <w:t xml:space="preserve"> o </w:t>
      </w:r>
      <w:proofErr w:type="spellStart"/>
      <w:r w:rsidRPr="00A34BDC">
        <w:rPr>
          <w:rFonts w:ascii="Arial" w:hAnsi="Arial" w:cs="Arial"/>
          <w:sz w:val="20"/>
          <w:szCs w:val="20"/>
          <w:lang w:val="it-IT"/>
        </w:rPr>
        <w:t>javnih</w:t>
      </w:r>
      <w:proofErr w:type="spellEnd"/>
      <w:r w:rsidRPr="00A34BDC">
        <w:rPr>
          <w:rFonts w:ascii="Arial" w:hAnsi="Arial" w:cs="Arial"/>
          <w:sz w:val="20"/>
          <w:szCs w:val="20"/>
          <w:lang w:val="it-IT"/>
        </w:rPr>
        <w:t xml:space="preserve"> </w:t>
      </w:r>
      <w:proofErr w:type="spellStart"/>
      <w:r w:rsidRPr="00A34BDC">
        <w:rPr>
          <w:rFonts w:ascii="Arial" w:hAnsi="Arial" w:cs="Arial"/>
          <w:sz w:val="20"/>
          <w:szCs w:val="20"/>
          <w:lang w:val="it-IT"/>
        </w:rPr>
        <w:t>uslužbencih</w:t>
      </w:r>
      <w:proofErr w:type="spellEnd"/>
      <w:r w:rsidRPr="00A34BDC">
        <w:rPr>
          <w:rFonts w:ascii="Arial" w:hAnsi="Arial" w:cs="Arial"/>
          <w:sz w:val="20"/>
          <w:szCs w:val="20"/>
          <w:lang w:val="it-IT"/>
        </w:rPr>
        <w:t xml:space="preserve"> </w:t>
      </w:r>
      <w:r w:rsidRPr="00A34BDC">
        <w:rPr>
          <w:rFonts w:ascii="Arial" w:hAnsi="Arial" w:cs="Arial"/>
          <w:iCs/>
          <w:sz w:val="20"/>
          <w:szCs w:val="20"/>
          <w:lang w:val="it-IT"/>
        </w:rPr>
        <w:t>(</w:t>
      </w:r>
      <w:proofErr w:type="spellStart"/>
      <w:r w:rsidRPr="00A34BDC">
        <w:rPr>
          <w:rFonts w:ascii="Arial" w:hAnsi="Arial" w:cs="Arial"/>
          <w:sz w:val="20"/>
          <w:szCs w:val="20"/>
          <w:lang w:val="it-IT"/>
        </w:rPr>
        <w:t>Uradni</w:t>
      </w:r>
      <w:proofErr w:type="spellEnd"/>
      <w:r w:rsidRPr="00A34BDC">
        <w:rPr>
          <w:rFonts w:ascii="Arial" w:hAnsi="Arial" w:cs="Arial"/>
          <w:sz w:val="20"/>
          <w:szCs w:val="20"/>
          <w:lang w:val="it-IT"/>
        </w:rPr>
        <w:t xml:space="preserve"> list RS, </w:t>
      </w:r>
      <w:proofErr w:type="spellStart"/>
      <w:r w:rsidRPr="00A34BDC">
        <w:rPr>
          <w:rFonts w:ascii="Arial" w:hAnsi="Arial" w:cs="Arial"/>
          <w:sz w:val="20"/>
          <w:szCs w:val="20"/>
          <w:lang w:val="it-IT"/>
        </w:rPr>
        <w:t>št</w:t>
      </w:r>
      <w:proofErr w:type="spellEnd"/>
      <w:r w:rsidRPr="00A34BDC">
        <w:rPr>
          <w:rFonts w:ascii="Arial" w:hAnsi="Arial" w:cs="Arial"/>
          <w:sz w:val="20"/>
          <w:szCs w:val="20"/>
          <w:lang w:val="it-IT"/>
        </w:rPr>
        <w:t xml:space="preserve">. </w:t>
      </w:r>
      <w:hyperlink r:id="rId8" w:tgtFrame="_blank" w:tooltip="Zakon o javnih uslužbencih (uradno prečiščeno besedilo)" w:history="1">
        <w:r w:rsidRPr="00D56542">
          <w:rPr>
            <w:rStyle w:val="Hiperpovezava"/>
            <w:rFonts w:ascii="Arial" w:hAnsi="Arial" w:cs="Arial"/>
            <w:color w:val="auto"/>
            <w:sz w:val="20"/>
            <w:szCs w:val="20"/>
            <w:u w:val="none"/>
          </w:rPr>
          <w:t>63/07</w:t>
        </w:r>
      </w:hyperlink>
      <w:r w:rsidRPr="00D56542">
        <w:rPr>
          <w:rFonts w:ascii="Arial" w:hAnsi="Arial" w:cs="Arial"/>
          <w:sz w:val="20"/>
          <w:szCs w:val="20"/>
        </w:rPr>
        <w:t xml:space="preserve"> – </w:t>
      </w:r>
      <w:proofErr w:type="spellStart"/>
      <w:r w:rsidRPr="00D56542">
        <w:rPr>
          <w:rFonts w:ascii="Arial" w:hAnsi="Arial" w:cs="Arial"/>
          <w:sz w:val="20"/>
          <w:szCs w:val="20"/>
        </w:rPr>
        <w:t>uradno</w:t>
      </w:r>
      <w:proofErr w:type="spellEnd"/>
      <w:r w:rsidRPr="00D56542">
        <w:rPr>
          <w:rFonts w:ascii="Arial" w:hAnsi="Arial" w:cs="Arial"/>
          <w:sz w:val="20"/>
          <w:szCs w:val="20"/>
        </w:rPr>
        <w:t xml:space="preserve"> </w:t>
      </w:r>
      <w:proofErr w:type="spellStart"/>
      <w:r w:rsidRPr="00D56542">
        <w:rPr>
          <w:rFonts w:ascii="Arial" w:hAnsi="Arial" w:cs="Arial"/>
          <w:sz w:val="20"/>
          <w:szCs w:val="20"/>
        </w:rPr>
        <w:t>prečiščeno</w:t>
      </w:r>
      <w:proofErr w:type="spellEnd"/>
      <w:r w:rsidRPr="00D56542">
        <w:rPr>
          <w:rFonts w:ascii="Arial" w:hAnsi="Arial" w:cs="Arial"/>
          <w:sz w:val="20"/>
          <w:szCs w:val="20"/>
        </w:rPr>
        <w:t xml:space="preserve"> besedilo, </w:t>
      </w:r>
      <w:hyperlink r:id="rId9" w:tgtFrame="_blank" w:tooltip="Zakon o spremembah in dopolnitvah Zakona o javnih uslužbencih" w:history="1">
        <w:r w:rsidRPr="00D56542">
          <w:rPr>
            <w:rStyle w:val="Hiperpovezava"/>
            <w:rFonts w:ascii="Arial" w:hAnsi="Arial" w:cs="Arial"/>
            <w:color w:val="auto"/>
            <w:sz w:val="20"/>
            <w:szCs w:val="20"/>
            <w:u w:val="none"/>
          </w:rPr>
          <w:t>65/08</w:t>
        </w:r>
      </w:hyperlink>
      <w:r w:rsidRPr="00D56542">
        <w:rPr>
          <w:rFonts w:ascii="Arial" w:hAnsi="Arial" w:cs="Arial"/>
          <w:sz w:val="20"/>
          <w:szCs w:val="20"/>
        </w:rPr>
        <w:t xml:space="preserve">, </w:t>
      </w:r>
      <w:hyperlink r:id="rId10" w:tgtFrame="_blank" w:tooltip="Zakon o spremembah in dopolnitvah Zakona o trgu finančnih instrumentov" w:history="1">
        <w:r w:rsidRPr="00D56542">
          <w:rPr>
            <w:rStyle w:val="Hiperpovezava"/>
            <w:rFonts w:ascii="Arial" w:hAnsi="Arial" w:cs="Arial"/>
            <w:color w:val="auto"/>
            <w:sz w:val="20"/>
            <w:szCs w:val="20"/>
            <w:u w:val="none"/>
          </w:rPr>
          <w:t>69/08</w:t>
        </w:r>
      </w:hyperlink>
      <w:r w:rsidRPr="00D56542">
        <w:rPr>
          <w:rFonts w:ascii="Arial" w:hAnsi="Arial" w:cs="Arial"/>
          <w:sz w:val="20"/>
          <w:szCs w:val="20"/>
        </w:rPr>
        <w:t xml:space="preserve"> – ZTFI-A, </w:t>
      </w:r>
      <w:hyperlink r:id="rId11" w:tgtFrame="_blank" w:tooltip="Zakon o spremembah in dopolnitvah Zakona o zavarovalništvu" w:history="1">
        <w:r w:rsidRPr="00D56542">
          <w:rPr>
            <w:rStyle w:val="Hiperpovezava"/>
            <w:rFonts w:ascii="Arial" w:hAnsi="Arial" w:cs="Arial"/>
            <w:color w:val="auto"/>
            <w:sz w:val="20"/>
            <w:szCs w:val="20"/>
            <w:u w:val="none"/>
          </w:rPr>
          <w:t>69/08</w:t>
        </w:r>
      </w:hyperlink>
      <w:r w:rsidRPr="00D56542">
        <w:rPr>
          <w:rFonts w:ascii="Arial" w:hAnsi="Arial" w:cs="Arial"/>
          <w:sz w:val="20"/>
          <w:szCs w:val="20"/>
        </w:rPr>
        <w:t xml:space="preserve"> – ZZavar-E, </w:t>
      </w:r>
      <w:hyperlink r:id="rId12" w:tgtFrame="_blank" w:tooltip="Zakon za uravnoteženje javnih financ" w:history="1">
        <w:r w:rsidRPr="00D56542">
          <w:rPr>
            <w:rStyle w:val="Hiperpovezava"/>
            <w:rFonts w:ascii="Arial" w:hAnsi="Arial" w:cs="Arial"/>
            <w:color w:val="auto"/>
            <w:sz w:val="20"/>
            <w:szCs w:val="20"/>
            <w:u w:val="none"/>
          </w:rPr>
          <w:t>40/12</w:t>
        </w:r>
      </w:hyperlink>
      <w:r w:rsidRPr="00D56542">
        <w:rPr>
          <w:rFonts w:ascii="Arial" w:hAnsi="Arial" w:cs="Arial"/>
          <w:sz w:val="20"/>
          <w:szCs w:val="20"/>
        </w:rPr>
        <w:t xml:space="preserve"> – ZUJF, </w:t>
      </w:r>
      <w:hyperlink r:id="rId13" w:tgtFrame="_blank" w:tooltip="Zakon o spremembah in dopolnitvah Zakona o integriteti in preprečevanju korupcije" w:history="1">
        <w:r w:rsidRPr="00D56542">
          <w:rPr>
            <w:rStyle w:val="Hiperpovezava"/>
            <w:rFonts w:ascii="Arial" w:hAnsi="Arial" w:cs="Arial"/>
            <w:color w:val="auto"/>
            <w:sz w:val="20"/>
            <w:szCs w:val="20"/>
            <w:u w:val="none"/>
          </w:rPr>
          <w:t>158/20</w:t>
        </w:r>
      </w:hyperlink>
      <w:r w:rsidRPr="00D56542">
        <w:rPr>
          <w:rFonts w:ascii="Arial" w:hAnsi="Arial" w:cs="Arial"/>
          <w:sz w:val="20"/>
          <w:szCs w:val="20"/>
        </w:rPr>
        <w:t xml:space="preserve"> – ZIntPK-C, </w:t>
      </w:r>
      <w:hyperlink r:id="rId14" w:tgtFrame="_blank" w:tooltip="Zakon o interventnih ukrepih za pomoč pri omilitvi posledic drugega vala epidemije COVID-19" w:history="1">
        <w:r w:rsidRPr="00D56542">
          <w:rPr>
            <w:rStyle w:val="Hiperpovezava"/>
            <w:rFonts w:ascii="Arial" w:hAnsi="Arial" w:cs="Arial"/>
            <w:color w:val="auto"/>
            <w:sz w:val="20"/>
            <w:szCs w:val="20"/>
            <w:u w:val="none"/>
          </w:rPr>
          <w:t>203/20</w:t>
        </w:r>
      </w:hyperlink>
      <w:r w:rsidRPr="00D56542">
        <w:rPr>
          <w:rFonts w:ascii="Arial" w:hAnsi="Arial" w:cs="Arial"/>
          <w:sz w:val="20"/>
          <w:szCs w:val="20"/>
        </w:rPr>
        <w:t xml:space="preserve"> – ZIUPOPDVE, 202/21 – odl. US in 3/22 – ZDeb</w:t>
      </w:r>
      <w:r w:rsidRPr="00D56542">
        <w:rPr>
          <w:rFonts w:ascii="Arial" w:hAnsi="Arial" w:cs="Arial"/>
          <w:iCs/>
          <w:sz w:val="20"/>
          <w:szCs w:val="20"/>
        </w:rPr>
        <w:t xml:space="preserve">) </w:t>
      </w:r>
      <w:r w:rsidRPr="00D56542">
        <w:rPr>
          <w:rFonts w:ascii="Arial" w:hAnsi="Arial" w:cs="Arial"/>
          <w:sz w:val="20"/>
          <w:szCs w:val="20"/>
        </w:rPr>
        <w:t xml:space="preserve">in 8. člena Uredbe o postopku za zasedbo delovnega mesta v organih državne uprave in v pravosodnih organih (Uradni list RS, št. 139/06 in 104/10) objavlja </w:t>
      </w:r>
      <w:proofErr w:type="gramStart"/>
      <w:r w:rsidRPr="00D56542">
        <w:rPr>
          <w:rFonts w:ascii="Arial" w:hAnsi="Arial" w:cs="Arial"/>
          <w:b/>
          <w:sz w:val="20"/>
          <w:szCs w:val="20"/>
        </w:rPr>
        <w:t>Občina  Kamnik</w:t>
      </w:r>
      <w:proofErr w:type="gramEnd"/>
      <w:r w:rsidRPr="00D56542">
        <w:rPr>
          <w:rFonts w:ascii="Arial" w:hAnsi="Arial" w:cs="Arial"/>
          <w:sz w:val="20"/>
          <w:szCs w:val="20"/>
        </w:rPr>
        <w:t>, Glavni trg 24, 1241 Kamnik,  interni natečaj za zasedbo uradniškega delovnega mesta</w:t>
      </w:r>
    </w:p>
    <w:p w14:paraId="2F2C707A" w14:textId="77777777" w:rsidR="000F6DAC" w:rsidRPr="00D56542" w:rsidRDefault="000F6DAC" w:rsidP="00D56542">
      <w:pPr>
        <w:pStyle w:val="Navadensplet"/>
        <w:spacing w:before="0" w:beforeAutospacing="0" w:after="0" w:afterAutospacing="0"/>
        <w:jc w:val="center"/>
        <w:rPr>
          <w:rFonts w:ascii="Arial" w:hAnsi="Arial" w:cs="Arial"/>
          <w:sz w:val="20"/>
          <w:szCs w:val="20"/>
        </w:rPr>
      </w:pPr>
    </w:p>
    <w:p w14:paraId="56E3C2DF" w14:textId="77777777" w:rsidR="000F6DAC" w:rsidRPr="00D56542" w:rsidRDefault="000F6DAC" w:rsidP="00D56542">
      <w:pPr>
        <w:pStyle w:val="Navadensplet"/>
        <w:spacing w:before="0" w:beforeAutospacing="0" w:after="0" w:afterAutospacing="0"/>
        <w:jc w:val="center"/>
        <w:rPr>
          <w:rStyle w:val="Krepko"/>
          <w:rFonts w:ascii="Arial" w:hAnsi="Arial" w:cs="Arial"/>
          <w:b w:val="0"/>
          <w:sz w:val="22"/>
          <w:szCs w:val="22"/>
        </w:rPr>
      </w:pPr>
      <w:r w:rsidRPr="00D56542">
        <w:rPr>
          <w:rStyle w:val="Krepko"/>
          <w:rFonts w:ascii="Arial" w:hAnsi="Arial" w:cs="Arial"/>
          <w:sz w:val="22"/>
          <w:szCs w:val="22"/>
        </w:rPr>
        <w:t>SVETOVALEC ZA PODROČJE DRUŽBENIH DEJAVNOSTI</w:t>
      </w:r>
    </w:p>
    <w:p w14:paraId="7AB7DAF2" w14:textId="77777777" w:rsidR="000F6DAC" w:rsidRPr="00D56542" w:rsidRDefault="000F6DAC" w:rsidP="00D56542">
      <w:pPr>
        <w:spacing w:after="0" w:line="240" w:lineRule="auto"/>
        <w:jc w:val="both"/>
        <w:rPr>
          <w:rFonts w:eastAsia="Calibri" w:cs="Arial"/>
          <w:sz w:val="20"/>
          <w:szCs w:val="20"/>
        </w:rPr>
      </w:pPr>
    </w:p>
    <w:p w14:paraId="7A57725E" w14:textId="77777777" w:rsidR="000F6DAC" w:rsidRPr="00D56542" w:rsidRDefault="000F6DAC" w:rsidP="00D56542">
      <w:pPr>
        <w:spacing w:after="0" w:line="240" w:lineRule="auto"/>
        <w:jc w:val="both"/>
        <w:rPr>
          <w:rFonts w:eastAsia="Calibri" w:cs="Arial"/>
          <w:sz w:val="20"/>
          <w:szCs w:val="20"/>
        </w:rPr>
      </w:pPr>
      <w:r w:rsidRPr="00D56542">
        <w:rPr>
          <w:rFonts w:eastAsia="Calibri" w:cs="Arial"/>
          <w:sz w:val="20"/>
          <w:szCs w:val="20"/>
        </w:rPr>
        <w:t>Javni uslužbenci – uradniki, ki se bodo prijavili na prosto delovno mesto, morajo imeti sklenjeno delovno razmerje za nedoločen čas s polnim delovnim časom v organih državne uprave in drugih organih, ki so po sporazumu z Vlado RS vstopili v interni trg dela, morajo biti imenovani v uradniški naziv in izpolnjevati naslednje pogoje:</w:t>
      </w:r>
    </w:p>
    <w:p w14:paraId="07CB751E" w14:textId="77777777" w:rsidR="000F6DAC" w:rsidRPr="00D56542" w:rsidRDefault="000F6DAC" w:rsidP="00D56542">
      <w:pPr>
        <w:spacing w:after="0" w:line="240" w:lineRule="auto"/>
        <w:jc w:val="both"/>
        <w:rPr>
          <w:rFonts w:eastAsia="Calibri" w:cs="Arial"/>
          <w:sz w:val="20"/>
          <w:szCs w:val="20"/>
        </w:rPr>
      </w:pPr>
    </w:p>
    <w:p w14:paraId="2358A1D8" w14:textId="77777777" w:rsidR="000F6DAC" w:rsidRPr="00D56542" w:rsidRDefault="000F6DAC" w:rsidP="00D56542">
      <w:pPr>
        <w:numPr>
          <w:ilvl w:val="0"/>
          <w:numId w:val="9"/>
        </w:numPr>
        <w:shd w:val="clear" w:color="auto" w:fill="FFFFFF"/>
        <w:spacing w:after="0" w:line="240" w:lineRule="auto"/>
        <w:jc w:val="both"/>
        <w:rPr>
          <w:rFonts w:cs="Arial"/>
          <w:sz w:val="20"/>
          <w:szCs w:val="20"/>
        </w:rPr>
      </w:pPr>
      <w:r w:rsidRPr="00D56542">
        <w:rPr>
          <w:rFonts w:cs="Arial"/>
          <w:sz w:val="20"/>
          <w:szCs w:val="20"/>
          <w:shd w:val="clear" w:color="auto" w:fill="FFFFFF"/>
        </w:rPr>
        <w:t>imeti najmanj visokošolsko strokovno izobrazbo (prejšnja) ali najmanj visokošolsko strokovno izobrazbo (prva bolonjska stopnja) ali najmanj visokošolsko univerzitetno izobrazbo (prva bolonjska stopnja),</w:t>
      </w:r>
    </w:p>
    <w:p w14:paraId="1A4599D0" w14:textId="77777777" w:rsidR="000F6DAC" w:rsidRPr="00D56542" w:rsidRDefault="000F6DAC" w:rsidP="00D56542">
      <w:pPr>
        <w:numPr>
          <w:ilvl w:val="0"/>
          <w:numId w:val="9"/>
        </w:numPr>
        <w:spacing w:after="0" w:line="240" w:lineRule="auto"/>
        <w:jc w:val="both"/>
        <w:rPr>
          <w:rFonts w:cs="Arial"/>
          <w:sz w:val="20"/>
          <w:szCs w:val="20"/>
        </w:rPr>
      </w:pPr>
      <w:r w:rsidRPr="00D56542">
        <w:rPr>
          <w:rFonts w:cs="Arial"/>
          <w:sz w:val="20"/>
          <w:szCs w:val="20"/>
        </w:rPr>
        <w:t>najmanj 7 mesecev delovnih izkušenj,</w:t>
      </w:r>
    </w:p>
    <w:p w14:paraId="7B2A78D5" w14:textId="77777777" w:rsidR="000F6DAC" w:rsidRPr="00D56542" w:rsidRDefault="000F6DAC" w:rsidP="00D56542">
      <w:pPr>
        <w:numPr>
          <w:ilvl w:val="0"/>
          <w:numId w:val="9"/>
        </w:numPr>
        <w:spacing w:after="0" w:line="240" w:lineRule="auto"/>
        <w:jc w:val="both"/>
        <w:rPr>
          <w:rFonts w:cs="Arial"/>
          <w:sz w:val="20"/>
          <w:szCs w:val="20"/>
        </w:rPr>
      </w:pPr>
      <w:r w:rsidRPr="00D56542">
        <w:rPr>
          <w:rFonts w:cs="Arial"/>
          <w:sz w:val="20"/>
          <w:szCs w:val="20"/>
        </w:rPr>
        <w:t xml:space="preserve">opravljen strokovni izpit iz upravnega postopka druge stopnje, </w:t>
      </w:r>
    </w:p>
    <w:p w14:paraId="276A6D08" w14:textId="77777777" w:rsidR="000F6DAC" w:rsidRPr="00D56542" w:rsidRDefault="000F6DAC" w:rsidP="00D56542">
      <w:pPr>
        <w:numPr>
          <w:ilvl w:val="0"/>
          <w:numId w:val="9"/>
        </w:numPr>
        <w:spacing w:before="100" w:beforeAutospacing="1" w:after="100" w:afterAutospacing="1" w:line="240" w:lineRule="auto"/>
        <w:jc w:val="both"/>
        <w:rPr>
          <w:rFonts w:cs="Arial"/>
          <w:sz w:val="20"/>
          <w:szCs w:val="20"/>
        </w:rPr>
      </w:pPr>
      <w:r w:rsidRPr="00D56542">
        <w:rPr>
          <w:rFonts w:cs="Arial"/>
          <w:sz w:val="20"/>
          <w:szCs w:val="20"/>
        </w:rPr>
        <w:t>opravljeno obvezno usposabljanje za imenovanje v naziv.</w:t>
      </w:r>
    </w:p>
    <w:p w14:paraId="38E583E1" w14:textId="77777777" w:rsidR="000F6DAC" w:rsidRPr="00D56542" w:rsidRDefault="000F6DAC" w:rsidP="00D56542">
      <w:pPr>
        <w:spacing w:after="0" w:line="240" w:lineRule="auto"/>
        <w:jc w:val="both"/>
        <w:rPr>
          <w:rFonts w:cs="Arial"/>
          <w:sz w:val="20"/>
          <w:szCs w:val="20"/>
        </w:rPr>
      </w:pPr>
      <w:r w:rsidRPr="00D56542">
        <w:rPr>
          <w:rFonts w:cs="Arial"/>
          <w:color w:val="000000"/>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w:t>
      </w:r>
      <w:r w:rsidRPr="00D56542">
        <w:rPr>
          <w:sz w:val="20"/>
          <w:szCs w:val="20"/>
          <w:lang w:val="x-none"/>
        </w:rPr>
        <w:t>z opravljanjem del v organih javne uprave in drugih državnih organih na podobnih delovnih mestih</w:t>
      </w:r>
      <w:r w:rsidRPr="00D56542">
        <w:rPr>
          <w:rFonts w:cs="Arial"/>
          <w:color w:val="000000"/>
          <w:sz w:val="20"/>
          <w:szCs w:val="20"/>
          <w:lang w:eastAsia="sl-SI"/>
        </w:rPr>
        <w:t>, za katera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8011C83" w14:textId="77777777" w:rsidR="000F6DAC" w:rsidRPr="00D56542" w:rsidRDefault="000F6DAC" w:rsidP="00D56542">
      <w:pPr>
        <w:spacing w:after="0" w:line="240" w:lineRule="auto"/>
        <w:jc w:val="both"/>
        <w:rPr>
          <w:rFonts w:cs="Arial"/>
          <w:iCs/>
          <w:sz w:val="20"/>
          <w:szCs w:val="20"/>
        </w:rPr>
      </w:pPr>
    </w:p>
    <w:p w14:paraId="3DAFBC42" w14:textId="77777777" w:rsidR="000F6DAC" w:rsidRPr="00D56542" w:rsidRDefault="000F6DAC" w:rsidP="00D56542">
      <w:pPr>
        <w:spacing w:after="0" w:line="240" w:lineRule="auto"/>
        <w:jc w:val="both"/>
        <w:rPr>
          <w:rFonts w:cs="Arial"/>
          <w:sz w:val="20"/>
          <w:szCs w:val="20"/>
          <w:lang w:eastAsia="sl-SI"/>
        </w:rPr>
      </w:pPr>
      <w:r w:rsidRPr="00D56542">
        <w:rPr>
          <w:rFonts w:cs="Arial"/>
          <w:sz w:val="20"/>
          <w:szCs w:val="20"/>
          <w:u w:val="single"/>
          <w:lang w:eastAsia="sl-SI"/>
        </w:rPr>
        <w:t>Naloge delovnega mesta</w:t>
      </w:r>
      <w:r w:rsidRPr="00D56542">
        <w:rPr>
          <w:rFonts w:cs="Arial"/>
          <w:sz w:val="20"/>
          <w:szCs w:val="20"/>
          <w:lang w:eastAsia="sl-SI"/>
        </w:rPr>
        <w:t>:</w:t>
      </w:r>
    </w:p>
    <w:p w14:paraId="19D614AF" w14:textId="77777777" w:rsidR="000F6DAC" w:rsidRPr="00D56542" w:rsidRDefault="000F6DAC" w:rsidP="00D56542">
      <w:pPr>
        <w:spacing w:after="0" w:line="240" w:lineRule="auto"/>
        <w:jc w:val="both"/>
        <w:rPr>
          <w:rFonts w:cs="Arial"/>
          <w:sz w:val="20"/>
          <w:szCs w:val="20"/>
          <w:lang w:eastAsia="sl-SI"/>
        </w:rPr>
      </w:pPr>
    </w:p>
    <w:p w14:paraId="44E435D8"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pomoč pri pripravi osnutkov občinskih predpisov in drugih zahtevnejših gradiv</w:t>
      </w:r>
    </w:p>
    <w:p w14:paraId="01F2891F"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zbiranje, urejanje in priprava podatkov za oblikovanje zahtevnejših gradiv</w:t>
      </w:r>
    </w:p>
    <w:p w14:paraId="50832215"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samostojno oblikovanje manj zahtevnih gradiv s predlogi ukrepov</w:t>
      </w:r>
    </w:p>
    <w:p w14:paraId="51BF65D5"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 xml:space="preserve">vodenje zahtevnih upravnih postopkov na I. stopnji </w:t>
      </w:r>
    </w:p>
    <w:p w14:paraId="36B283EE"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 xml:space="preserve">sodelovanje pri pripravi programov dela in javnih razpisov na področju družbenih dejavnosti </w:t>
      </w:r>
    </w:p>
    <w:p w14:paraId="797C1C59"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sodelovanje v postopkih priprave in izvajanja proračuna</w:t>
      </w:r>
    </w:p>
    <w:p w14:paraId="295868D6"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 xml:space="preserve">sodelovanje v postopkih oddaje javnih naročil z delovnega področja oddelka in priprava pogodb </w:t>
      </w:r>
    </w:p>
    <w:p w14:paraId="3FBA9FCD"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skrb za operativno izvajanje sklenjenih pogodbenih razmerij  in racionalno porabo proračunskih sredstev</w:t>
      </w:r>
    </w:p>
    <w:p w14:paraId="75914EF1"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sodelovanje pri operativnem izvajanju programov, vezanih na področje družbenih dejavnosti</w:t>
      </w:r>
    </w:p>
    <w:p w14:paraId="628E5ABA" w14:textId="77777777" w:rsidR="000F6DAC" w:rsidRPr="00D56542" w:rsidRDefault="000F6DAC" w:rsidP="00D56542">
      <w:pPr>
        <w:numPr>
          <w:ilvl w:val="0"/>
          <w:numId w:val="10"/>
        </w:numPr>
        <w:spacing w:after="0" w:line="240" w:lineRule="auto"/>
        <w:rPr>
          <w:rFonts w:cs="Arial"/>
          <w:sz w:val="20"/>
          <w:szCs w:val="20"/>
        </w:rPr>
      </w:pPr>
      <w:r w:rsidRPr="00D56542">
        <w:rPr>
          <w:rFonts w:cs="Arial"/>
          <w:sz w:val="20"/>
          <w:szCs w:val="20"/>
        </w:rPr>
        <w:t>opravljanje drugih upravnih in strokovnih nalog podobne zahtevnosti z delovnega področja oddelka in po odredbi predpostavljenega</w:t>
      </w:r>
    </w:p>
    <w:p w14:paraId="0A3B700F" w14:textId="77777777" w:rsidR="000F6DAC" w:rsidRPr="00D56542" w:rsidRDefault="000F6DAC" w:rsidP="00D56542">
      <w:pPr>
        <w:spacing w:after="0" w:line="240" w:lineRule="auto"/>
        <w:jc w:val="both"/>
        <w:rPr>
          <w:rFonts w:cs="Arial"/>
          <w:sz w:val="20"/>
          <w:szCs w:val="20"/>
          <w:lang w:eastAsia="sl-SI"/>
        </w:rPr>
      </w:pPr>
    </w:p>
    <w:p w14:paraId="2546A4CD" w14:textId="77777777" w:rsidR="000F6DAC" w:rsidRPr="00D56542" w:rsidRDefault="000F6DAC" w:rsidP="00D56542">
      <w:pPr>
        <w:autoSpaceDE w:val="0"/>
        <w:autoSpaceDN w:val="0"/>
        <w:adjustRightInd w:val="0"/>
        <w:spacing w:after="0" w:line="240" w:lineRule="auto"/>
        <w:jc w:val="both"/>
        <w:rPr>
          <w:rFonts w:cs="Arial"/>
          <w:sz w:val="20"/>
          <w:szCs w:val="20"/>
        </w:rPr>
      </w:pPr>
      <w:r w:rsidRPr="00D56542">
        <w:rPr>
          <w:rFonts w:cs="Arial"/>
          <w:sz w:val="20"/>
          <w:szCs w:val="20"/>
          <w:u w:val="single"/>
        </w:rPr>
        <w:t>Prijava mora vsebovati</w:t>
      </w:r>
      <w:r w:rsidRPr="00D56542">
        <w:rPr>
          <w:rFonts w:cs="Arial"/>
          <w:sz w:val="20"/>
          <w:szCs w:val="20"/>
        </w:rPr>
        <w:t>:</w:t>
      </w:r>
    </w:p>
    <w:p w14:paraId="222D0C8A" w14:textId="77777777" w:rsidR="000F6DAC" w:rsidRPr="00D56542" w:rsidRDefault="000F6DAC" w:rsidP="00D56542">
      <w:pPr>
        <w:autoSpaceDE w:val="0"/>
        <w:autoSpaceDN w:val="0"/>
        <w:adjustRightInd w:val="0"/>
        <w:spacing w:after="0" w:line="240" w:lineRule="auto"/>
        <w:jc w:val="both"/>
        <w:rPr>
          <w:rFonts w:cs="Arial"/>
          <w:sz w:val="20"/>
          <w:szCs w:val="20"/>
        </w:rPr>
      </w:pPr>
    </w:p>
    <w:p w14:paraId="3546C939" w14:textId="77777777" w:rsidR="000F6DAC" w:rsidRPr="00D56542" w:rsidRDefault="000F6DAC" w:rsidP="00D56542">
      <w:pPr>
        <w:numPr>
          <w:ilvl w:val="0"/>
          <w:numId w:val="8"/>
        </w:numPr>
        <w:spacing w:after="0" w:line="240" w:lineRule="auto"/>
        <w:contextualSpacing/>
        <w:jc w:val="both"/>
        <w:rPr>
          <w:rFonts w:eastAsia="Calibri" w:cs="Arial"/>
          <w:sz w:val="20"/>
          <w:szCs w:val="20"/>
          <w:lang w:eastAsia="sl-SI"/>
        </w:rPr>
      </w:pPr>
      <w:r w:rsidRPr="00D56542">
        <w:rPr>
          <w:rFonts w:eastAsia="Calibri" w:cs="Arial"/>
          <w:sz w:val="20"/>
          <w:szCs w:val="20"/>
          <w:lang w:eastAsia="sl-SI"/>
        </w:rPr>
        <w:lastRenderedPageBreak/>
        <w:t>izjavo kandidata o izpolnjevanju pogoja glede uradniškega naziva, iz katere je razviden naziv, ki ga ima kandidat;</w:t>
      </w:r>
    </w:p>
    <w:p w14:paraId="77A2674C" w14:textId="77777777" w:rsidR="000F6DAC" w:rsidRPr="00D56542" w:rsidRDefault="000F6DAC" w:rsidP="00D56542">
      <w:pPr>
        <w:numPr>
          <w:ilvl w:val="0"/>
          <w:numId w:val="8"/>
        </w:numPr>
        <w:spacing w:after="0" w:line="240" w:lineRule="auto"/>
        <w:contextualSpacing/>
        <w:jc w:val="both"/>
        <w:rPr>
          <w:rFonts w:eastAsia="Calibri" w:cs="Arial"/>
          <w:sz w:val="20"/>
          <w:szCs w:val="20"/>
          <w:lang w:eastAsia="sl-SI"/>
        </w:rPr>
      </w:pPr>
      <w:r w:rsidRPr="00D56542">
        <w:rPr>
          <w:rFonts w:eastAsia="Calibri" w:cs="Arial"/>
          <w:sz w:val="20"/>
          <w:szCs w:val="20"/>
          <w:lang w:eastAsia="sl-SI"/>
        </w:rPr>
        <w:t>izjavo kandidata, da ima sklenjeno delovno razmerje za nedoločen čas s polnim delovnim časom v organu državne uprave ali v drugem organu, ki so po sporazumu z Vlado RS vstopili v interni trg dela;</w:t>
      </w:r>
    </w:p>
    <w:p w14:paraId="2C61B56A" w14:textId="77777777" w:rsidR="000F6DAC" w:rsidRPr="00D56542" w:rsidRDefault="000F6DAC" w:rsidP="00D56542">
      <w:pPr>
        <w:numPr>
          <w:ilvl w:val="0"/>
          <w:numId w:val="8"/>
        </w:numPr>
        <w:autoSpaceDE w:val="0"/>
        <w:autoSpaceDN w:val="0"/>
        <w:adjustRightInd w:val="0"/>
        <w:spacing w:after="0" w:line="240" w:lineRule="auto"/>
        <w:jc w:val="both"/>
        <w:rPr>
          <w:rFonts w:cs="Arial"/>
          <w:sz w:val="20"/>
          <w:szCs w:val="20"/>
        </w:rPr>
      </w:pPr>
      <w:r w:rsidRPr="00D56542">
        <w:rPr>
          <w:rFonts w:cs="Arial"/>
          <w:sz w:val="20"/>
          <w:szCs w:val="20"/>
        </w:rPr>
        <w:t xml:space="preserve">izjavo o izpolnjevanju pogoja glede zahtevane strokovne izobrazbe, iz katere mora biti razvidna raven </w:t>
      </w:r>
      <w:r w:rsidR="00CC2C5A">
        <w:rPr>
          <w:rFonts w:cs="Arial"/>
          <w:sz w:val="20"/>
          <w:szCs w:val="20"/>
        </w:rPr>
        <w:t xml:space="preserve">in smer strokovne </w:t>
      </w:r>
      <w:r w:rsidRPr="00D56542">
        <w:rPr>
          <w:rFonts w:cs="Arial"/>
          <w:sz w:val="20"/>
          <w:szCs w:val="20"/>
        </w:rPr>
        <w:t>izobrazbe, datum (dan, mesec, leto) zaključka izobraževanja ter ustanova, na kateri je bila izobrazba pridobljena;</w:t>
      </w:r>
    </w:p>
    <w:p w14:paraId="3B795F14" w14:textId="77777777" w:rsidR="000F6DAC" w:rsidRPr="00D56542" w:rsidRDefault="000F6DAC" w:rsidP="00D56542">
      <w:pPr>
        <w:numPr>
          <w:ilvl w:val="0"/>
          <w:numId w:val="8"/>
        </w:numPr>
        <w:autoSpaceDE w:val="0"/>
        <w:autoSpaceDN w:val="0"/>
        <w:adjustRightInd w:val="0"/>
        <w:spacing w:after="0" w:line="240" w:lineRule="auto"/>
        <w:jc w:val="both"/>
        <w:rPr>
          <w:rFonts w:cs="Arial"/>
          <w:sz w:val="20"/>
          <w:szCs w:val="20"/>
        </w:rPr>
      </w:pPr>
      <w:r w:rsidRPr="00D56542">
        <w:rPr>
          <w:rFonts w:cs="Arial"/>
          <w:sz w:val="20"/>
          <w:szCs w:val="20"/>
        </w:rPr>
        <w:t>izjavo o vseh dosedanjih zaposlitvah, iz katere je razvidno izpolnjevanje pogoja glede zahtevanih delovnih izkušenj; v izjavi kandidat navede datum sklenitve in datum prekinitve delovnega razmerja pri posameznem delodajalcu ter na kratko opiše delo in raven zahtevnosti dela, ki ga je opravljal pri tem delodajalcu;</w:t>
      </w:r>
    </w:p>
    <w:p w14:paraId="3A414541" w14:textId="77777777" w:rsidR="000F6DAC" w:rsidRPr="00D56542" w:rsidRDefault="000F6DAC" w:rsidP="00D56542">
      <w:pPr>
        <w:numPr>
          <w:ilvl w:val="0"/>
          <w:numId w:val="8"/>
        </w:numPr>
        <w:autoSpaceDE w:val="0"/>
        <w:autoSpaceDN w:val="0"/>
        <w:adjustRightInd w:val="0"/>
        <w:spacing w:after="0" w:line="240" w:lineRule="auto"/>
        <w:jc w:val="both"/>
        <w:rPr>
          <w:rFonts w:cs="Arial"/>
          <w:sz w:val="20"/>
          <w:szCs w:val="20"/>
        </w:rPr>
      </w:pPr>
      <w:r w:rsidRPr="00D56542">
        <w:rPr>
          <w:rFonts w:cs="Arial"/>
          <w:sz w:val="20"/>
          <w:szCs w:val="20"/>
        </w:rPr>
        <w:t>izjavo o izpolnjevanju pogoja opravljenega strokovnega izpita iz upravnega postopka druge stopnje;</w:t>
      </w:r>
    </w:p>
    <w:p w14:paraId="750A90EC" w14:textId="77777777" w:rsidR="000F6DAC" w:rsidRPr="00D56542" w:rsidRDefault="000F6DAC" w:rsidP="00D56542">
      <w:pPr>
        <w:numPr>
          <w:ilvl w:val="0"/>
          <w:numId w:val="8"/>
        </w:numPr>
        <w:autoSpaceDE w:val="0"/>
        <w:autoSpaceDN w:val="0"/>
        <w:adjustRightInd w:val="0"/>
        <w:spacing w:after="0" w:line="240" w:lineRule="auto"/>
        <w:jc w:val="both"/>
        <w:rPr>
          <w:rFonts w:cs="Arial"/>
          <w:sz w:val="20"/>
          <w:szCs w:val="20"/>
        </w:rPr>
      </w:pPr>
      <w:r w:rsidRPr="00D56542">
        <w:rPr>
          <w:rFonts w:cs="Arial"/>
          <w:sz w:val="20"/>
          <w:szCs w:val="20"/>
        </w:rPr>
        <w:t>izjavo o izpolnjevanju pogoja opravljenega obveznega usposabljanja za imenovanje v naziv;</w:t>
      </w:r>
    </w:p>
    <w:p w14:paraId="3166A46C" w14:textId="77777777" w:rsidR="000F6DAC" w:rsidRPr="00D56542" w:rsidRDefault="000F6DAC" w:rsidP="00D56542">
      <w:pPr>
        <w:numPr>
          <w:ilvl w:val="0"/>
          <w:numId w:val="8"/>
        </w:numPr>
        <w:autoSpaceDE w:val="0"/>
        <w:autoSpaceDN w:val="0"/>
        <w:adjustRightInd w:val="0"/>
        <w:spacing w:after="0" w:line="240" w:lineRule="auto"/>
        <w:jc w:val="both"/>
        <w:rPr>
          <w:rFonts w:cs="Arial"/>
          <w:sz w:val="20"/>
          <w:szCs w:val="20"/>
        </w:rPr>
      </w:pPr>
      <w:r w:rsidRPr="00D56542">
        <w:rPr>
          <w:rFonts w:cs="Arial"/>
          <w:sz w:val="20"/>
          <w:szCs w:val="20"/>
        </w:rPr>
        <w:t xml:space="preserve">izjavo, da za namen tega internega natečaja dovoljuje Občini Kamnik pridobitev podatkov iz prejšnje točke tega razpisa iz uradnih evidenc </w:t>
      </w:r>
      <w:r w:rsidRPr="00D56542">
        <w:rPr>
          <w:rFonts w:eastAsia="Calibri" w:cs="Arial"/>
          <w:sz w:val="20"/>
          <w:szCs w:val="20"/>
          <w:lang w:eastAsia="sl-SI"/>
        </w:rPr>
        <w:t>oziroma kadrovske evidence organa, v katerem opravlja delo.</w:t>
      </w:r>
    </w:p>
    <w:p w14:paraId="49BE9249" w14:textId="77777777" w:rsidR="000F6DAC" w:rsidRPr="00D56542" w:rsidRDefault="000F6DAC" w:rsidP="00D56542">
      <w:pPr>
        <w:spacing w:after="0" w:line="240" w:lineRule="auto"/>
        <w:jc w:val="both"/>
        <w:rPr>
          <w:rFonts w:cs="Arial"/>
          <w:sz w:val="20"/>
          <w:szCs w:val="20"/>
        </w:rPr>
      </w:pPr>
    </w:p>
    <w:p w14:paraId="2EFEC633" w14:textId="77777777" w:rsidR="000F6DAC" w:rsidRPr="00D56542" w:rsidRDefault="000F6DAC" w:rsidP="00D56542">
      <w:pPr>
        <w:spacing w:after="0" w:line="240" w:lineRule="auto"/>
        <w:jc w:val="both"/>
        <w:rPr>
          <w:rFonts w:cs="Arial"/>
          <w:sz w:val="20"/>
          <w:szCs w:val="20"/>
        </w:rPr>
      </w:pPr>
      <w:r w:rsidRPr="00D56542">
        <w:rPr>
          <w:rFonts w:cs="Arial"/>
          <w:sz w:val="20"/>
          <w:szCs w:val="20"/>
        </w:rPr>
        <w:t>V primeru, da kandidat z vpogledom v uradne evidence ne soglaša, bo moral sam predložiti ustrezna dokazila.</w:t>
      </w:r>
    </w:p>
    <w:p w14:paraId="7F065788" w14:textId="77777777" w:rsidR="000F6DAC" w:rsidRPr="00D56542" w:rsidRDefault="000F6DAC" w:rsidP="00D56542">
      <w:pPr>
        <w:spacing w:after="0" w:line="240" w:lineRule="auto"/>
        <w:jc w:val="both"/>
        <w:rPr>
          <w:rFonts w:cs="Arial"/>
          <w:sz w:val="20"/>
          <w:szCs w:val="20"/>
          <w:lang w:eastAsia="sl-SI"/>
        </w:rPr>
      </w:pPr>
    </w:p>
    <w:p w14:paraId="315907C6" w14:textId="77777777" w:rsidR="000F6DAC" w:rsidRPr="00D56542" w:rsidRDefault="000F6DAC" w:rsidP="00D56542">
      <w:pPr>
        <w:spacing w:after="0" w:line="240" w:lineRule="auto"/>
        <w:jc w:val="both"/>
        <w:rPr>
          <w:rFonts w:cs="Arial"/>
          <w:color w:val="FF0000"/>
          <w:sz w:val="20"/>
          <w:szCs w:val="20"/>
          <w:lang w:eastAsia="sl-SI"/>
        </w:rPr>
      </w:pPr>
      <w:r w:rsidRPr="00D56542">
        <w:rPr>
          <w:rFonts w:cs="Arial"/>
          <w:sz w:val="20"/>
          <w:szCs w:val="20"/>
          <w:lang w:eastAsia="sl-SI"/>
        </w:rPr>
        <w:t>Prijava naj vsebuje tudi kratek življenjepis, kandidat pa naj poleg formalne strokovne izobrazbe navede tudi druga znanja in veščine, ki jih je pridobil.</w:t>
      </w:r>
    </w:p>
    <w:p w14:paraId="3F8C0B13" w14:textId="77777777" w:rsidR="000F6DAC" w:rsidRPr="00D56542" w:rsidRDefault="000F6DAC" w:rsidP="00D56542">
      <w:pPr>
        <w:spacing w:after="0" w:line="240" w:lineRule="auto"/>
        <w:jc w:val="both"/>
        <w:rPr>
          <w:rFonts w:cs="Arial"/>
          <w:color w:val="FF0000"/>
          <w:sz w:val="20"/>
          <w:szCs w:val="20"/>
          <w:lang w:eastAsia="sl-SI"/>
        </w:rPr>
      </w:pPr>
    </w:p>
    <w:p w14:paraId="7A91B110" w14:textId="77777777" w:rsidR="000F6DAC" w:rsidRPr="00D56542" w:rsidRDefault="000F6DAC" w:rsidP="00D56542">
      <w:pPr>
        <w:spacing w:after="0" w:line="240" w:lineRule="auto"/>
        <w:jc w:val="both"/>
        <w:rPr>
          <w:rFonts w:cs="Arial"/>
          <w:sz w:val="20"/>
          <w:szCs w:val="20"/>
          <w:lang w:eastAsia="sl-SI"/>
        </w:rPr>
      </w:pPr>
      <w:r w:rsidRPr="00D56542">
        <w:rPr>
          <w:rFonts w:cs="Arial"/>
          <w:sz w:val="20"/>
          <w:szCs w:val="20"/>
          <w:lang w:eastAsia="sl-SI"/>
        </w:rPr>
        <w:t xml:space="preserve">V skladu z 12. členom Uredbe o postopku za zasedbo prostega delovnega mesta v organih državne uprave in v pravosodnih organih (Uradni list RS, št. 139/06 </w:t>
      </w:r>
      <w:r w:rsidRPr="00D56542">
        <w:rPr>
          <w:rFonts w:cs="Arial"/>
          <w:sz w:val="20"/>
          <w:szCs w:val="20"/>
        </w:rPr>
        <w:t>in 104/10</w:t>
      </w:r>
      <w:r w:rsidRPr="00D56542">
        <w:rPr>
          <w:rFonts w:cs="Arial"/>
          <w:sz w:val="20"/>
          <w:szCs w:val="20"/>
          <w:lang w:eastAsia="sl-SI"/>
        </w:rPr>
        <w:t xml:space="preserve">) se v izbirni postopek uvrstijo popolne in pravočasno prispele prijave kandidatov, ki izpolnjujejo natečajne pogoje. </w:t>
      </w:r>
    </w:p>
    <w:p w14:paraId="4242B8DC" w14:textId="77777777" w:rsidR="000F6DAC" w:rsidRPr="00D56542" w:rsidRDefault="000F6DAC" w:rsidP="00D56542">
      <w:pPr>
        <w:spacing w:after="0" w:line="240" w:lineRule="auto"/>
        <w:jc w:val="both"/>
        <w:rPr>
          <w:rFonts w:cs="Arial"/>
          <w:iCs/>
          <w:sz w:val="20"/>
          <w:szCs w:val="20"/>
          <w:lang w:eastAsia="sl-SI"/>
        </w:rPr>
      </w:pPr>
    </w:p>
    <w:p w14:paraId="14BAA81E" w14:textId="77777777" w:rsidR="000F6DAC" w:rsidRPr="00D56542" w:rsidRDefault="000F6DAC" w:rsidP="00D56542">
      <w:pPr>
        <w:spacing w:after="0" w:line="240" w:lineRule="auto"/>
        <w:jc w:val="both"/>
        <w:rPr>
          <w:rFonts w:cs="Arial"/>
          <w:sz w:val="20"/>
          <w:szCs w:val="20"/>
          <w:lang w:eastAsia="sl-SI"/>
        </w:rPr>
      </w:pPr>
      <w:r w:rsidRPr="00D56542">
        <w:rPr>
          <w:rFonts w:cs="Arial"/>
          <w:sz w:val="20"/>
          <w:szCs w:val="20"/>
          <w:lang w:eastAsia="sl-SI"/>
        </w:rPr>
        <w:t xml:space="preserve">Strokovna usposobljenost kandidatov se bo presojala na podlagi navedb oziroma v skladu z natečajnimi merili in ustreznimi metodami. </w:t>
      </w:r>
      <w:r w:rsidRPr="00D56542">
        <w:rPr>
          <w:rFonts w:cs="Arial"/>
          <w:sz w:val="20"/>
          <w:szCs w:val="20"/>
          <w:u w:val="single"/>
          <w:lang w:eastAsia="sl-SI"/>
        </w:rPr>
        <w:t>Prednost pri izbiri bodo imeli kandidati z znanji in   izkušnjami tudi s področja družbenih dejavnosti ter poznavanjem delovanja lokalne samouprave</w:t>
      </w:r>
      <w:r w:rsidRPr="00D56542">
        <w:rPr>
          <w:rFonts w:cs="Arial"/>
          <w:sz w:val="20"/>
          <w:szCs w:val="20"/>
          <w:lang w:eastAsia="sl-SI"/>
        </w:rPr>
        <w:t xml:space="preserve">. </w:t>
      </w:r>
    </w:p>
    <w:p w14:paraId="57D0325B" w14:textId="77777777" w:rsidR="000F6DAC" w:rsidRPr="00D56542" w:rsidRDefault="000F6DAC" w:rsidP="00D56542">
      <w:pPr>
        <w:spacing w:after="0" w:line="240" w:lineRule="auto"/>
        <w:jc w:val="both"/>
        <w:rPr>
          <w:rFonts w:cs="Arial"/>
          <w:sz w:val="20"/>
          <w:szCs w:val="20"/>
          <w:lang w:eastAsia="sl-SI"/>
        </w:rPr>
      </w:pPr>
    </w:p>
    <w:p w14:paraId="6928B462" w14:textId="77777777" w:rsidR="000F6DAC" w:rsidRPr="00D56542" w:rsidRDefault="000F6DAC" w:rsidP="00D56542">
      <w:pPr>
        <w:spacing w:after="0"/>
        <w:jc w:val="both"/>
        <w:rPr>
          <w:rFonts w:cs="Arial"/>
          <w:sz w:val="20"/>
          <w:szCs w:val="20"/>
        </w:rPr>
      </w:pPr>
      <w:r w:rsidRPr="00D56542">
        <w:rPr>
          <w:rFonts w:cs="Arial"/>
          <w:sz w:val="20"/>
          <w:szCs w:val="20"/>
        </w:rPr>
        <w:t xml:space="preserve">Izbrani kandidat bo opravljal delo v prostorih Občine Kamnik, Glavni trg 24, 1241 Kamnik. </w:t>
      </w:r>
      <w:r w:rsidRPr="00D56542">
        <w:rPr>
          <w:rFonts w:cs="Arial"/>
          <w:color w:val="FF0000"/>
          <w:sz w:val="20"/>
          <w:szCs w:val="20"/>
          <w:lang w:eastAsia="sl-SI"/>
        </w:rPr>
        <w:t> </w:t>
      </w:r>
      <w:r w:rsidRPr="00D56542">
        <w:rPr>
          <w:rFonts w:cs="Arial"/>
          <w:sz w:val="20"/>
          <w:szCs w:val="20"/>
          <w:lang w:eastAsia="sl-SI"/>
        </w:rPr>
        <w:t xml:space="preserve">Naloge na delovnem mestu svetovalec za področje družbenih dejavnosti se lahko opravljajo v uradniškem nazivu svetovalec III, svetovalec II in svetovalec I. </w:t>
      </w:r>
      <w:r w:rsidRPr="00D56542">
        <w:rPr>
          <w:rFonts w:cs="Arial"/>
          <w:sz w:val="20"/>
          <w:szCs w:val="20"/>
        </w:rPr>
        <w:t xml:space="preserve">Z izbranim kandidatom bo sklenjena pogodba o zaposlitvi za nedoločen in poln delovni čas s 6-mesečnim poskusnim delom. </w:t>
      </w:r>
    </w:p>
    <w:p w14:paraId="599CFFF2" w14:textId="77777777" w:rsidR="000F6DAC" w:rsidRPr="00D56542" w:rsidRDefault="000F6DAC" w:rsidP="00D56542">
      <w:pPr>
        <w:tabs>
          <w:tab w:val="left" w:pos="2520"/>
        </w:tabs>
        <w:spacing w:after="0" w:line="240" w:lineRule="auto"/>
        <w:jc w:val="both"/>
        <w:rPr>
          <w:rFonts w:cs="Arial"/>
          <w:sz w:val="20"/>
          <w:szCs w:val="20"/>
          <w:lang w:eastAsia="sl-SI"/>
        </w:rPr>
      </w:pPr>
    </w:p>
    <w:p w14:paraId="7713D9C7" w14:textId="77777777" w:rsidR="000F6DAC" w:rsidRPr="00D56542" w:rsidRDefault="000F6DAC" w:rsidP="00D56542">
      <w:pPr>
        <w:spacing w:after="0" w:line="240" w:lineRule="auto"/>
        <w:jc w:val="both"/>
        <w:rPr>
          <w:rFonts w:cs="Arial"/>
          <w:sz w:val="20"/>
          <w:szCs w:val="20"/>
          <w:lang w:eastAsia="sl-SI"/>
        </w:rPr>
      </w:pPr>
      <w:r w:rsidRPr="00D56542">
        <w:rPr>
          <w:rFonts w:cs="Arial"/>
          <w:sz w:val="20"/>
          <w:szCs w:val="20"/>
          <w:u w:val="single"/>
          <w:lang w:eastAsia="sl-SI"/>
        </w:rPr>
        <w:t xml:space="preserve">Kandidat vloži prijavo v pisni obliki (na priloženem obrazcu </w:t>
      </w:r>
      <w:r w:rsidR="002D291F">
        <w:rPr>
          <w:rFonts w:cs="Arial"/>
          <w:sz w:val="20"/>
          <w:szCs w:val="20"/>
          <w:u w:val="single"/>
          <w:lang w:eastAsia="sl-SI"/>
        </w:rPr>
        <w:t>Vloga za zaposlitev</w:t>
      </w:r>
      <w:r w:rsidRPr="00D56542">
        <w:rPr>
          <w:rFonts w:cs="Arial"/>
          <w:sz w:val="20"/>
          <w:szCs w:val="20"/>
          <w:lang w:eastAsia="sl-SI"/>
        </w:rPr>
        <w:t xml:space="preserve">), ki jo pošlje v zaprti ovojnici z označbo: »prijava na interni natečaj za </w:t>
      </w:r>
      <w:r w:rsidR="002D291F">
        <w:rPr>
          <w:rFonts w:cs="Arial"/>
          <w:sz w:val="20"/>
          <w:szCs w:val="20"/>
          <w:lang w:eastAsia="sl-SI"/>
        </w:rPr>
        <w:t xml:space="preserve">uradniško </w:t>
      </w:r>
      <w:r w:rsidRPr="00D56542">
        <w:rPr>
          <w:rFonts w:cs="Arial"/>
          <w:sz w:val="20"/>
          <w:szCs w:val="20"/>
          <w:lang w:eastAsia="sl-SI"/>
        </w:rPr>
        <w:t xml:space="preserve">delovno mesto svetovalec za področje družbenih dejavnosti«  </w:t>
      </w:r>
      <w:r w:rsidRPr="00D56542">
        <w:rPr>
          <w:rFonts w:cs="Arial"/>
          <w:b/>
          <w:bCs/>
          <w:sz w:val="20"/>
          <w:szCs w:val="20"/>
          <w:lang w:eastAsia="sl-SI"/>
        </w:rPr>
        <w:t>na naslov</w:t>
      </w:r>
      <w:r w:rsidRPr="00D56542">
        <w:rPr>
          <w:rFonts w:cs="Arial"/>
          <w:sz w:val="20"/>
          <w:szCs w:val="20"/>
          <w:lang w:eastAsia="sl-SI"/>
        </w:rPr>
        <w:t xml:space="preserve">: </w:t>
      </w:r>
      <w:r w:rsidRPr="00D56542">
        <w:rPr>
          <w:rFonts w:cs="Arial"/>
          <w:sz w:val="20"/>
          <w:szCs w:val="20"/>
        </w:rPr>
        <w:t>Občina Kamnik, Glavni trg 24, 1241 Kamnik</w:t>
      </w:r>
      <w:r w:rsidRPr="00D56542">
        <w:rPr>
          <w:rFonts w:cs="Arial"/>
          <w:sz w:val="20"/>
          <w:szCs w:val="20"/>
          <w:lang w:eastAsia="sl-SI"/>
        </w:rPr>
        <w:t xml:space="preserve">, in sicer </w:t>
      </w:r>
      <w:r w:rsidRPr="00D56542">
        <w:rPr>
          <w:rFonts w:cs="Arial"/>
          <w:b/>
          <w:sz w:val="20"/>
          <w:szCs w:val="20"/>
          <w:lang w:eastAsia="sl-SI"/>
        </w:rPr>
        <w:t>v  roku 8 dni</w:t>
      </w:r>
      <w:r w:rsidRPr="00D56542">
        <w:rPr>
          <w:rFonts w:cs="Arial"/>
          <w:sz w:val="20"/>
          <w:szCs w:val="20"/>
          <w:lang w:eastAsia="sl-SI"/>
        </w:rPr>
        <w:t xml:space="preserve"> po objavi na </w:t>
      </w:r>
      <w:r w:rsidRPr="00D56542">
        <w:rPr>
          <w:rFonts w:cs="Arial"/>
          <w:sz w:val="20"/>
          <w:szCs w:val="20"/>
        </w:rPr>
        <w:t xml:space="preserve">spletnem </w:t>
      </w:r>
      <w:r w:rsidR="002D291F">
        <w:rPr>
          <w:rFonts w:cs="Arial"/>
          <w:sz w:val="20"/>
          <w:szCs w:val="20"/>
        </w:rPr>
        <w:t>portal</w:t>
      </w:r>
      <w:r w:rsidRPr="00D56542">
        <w:rPr>
          <w:rFonts w:cs="Arial"/>
          <w:sz w:val="20"/>
          <w:szCs w:val="20"/>
        </w:rPr>
        <w:t>u državne uprave,</w:t>
      </w:r>
      <w:r w:rsidRPr="00D56542">
        <w:rPr>
          <w:rFonts w:cs="Arial"/>
          <w:sz w:val="20"/>
          <w:szCs w:val="20"/>
          <w:lang w:eastAsia="sl-SI"/>
        </w:rPr>
        <w:t xml:space="preserve"> </w:t>
      </w:r>
      <w:hyperlink r:id="rId15" w:history="1">
        <w:r w:rsidRPr="00D56542">
          <w:rPr>
            <w:rStyle w:val="Hiperpovezava"/>
            <w:rFonts w:cs="Arial"/>
            <w:sz w:val="20"/>
            <w:szCs w:val="20"/>
          </w:rPr>
          <w:t>https://www.gov.si/zbirke/delovna-mesta</w:t>
        </w:r>
      </w:hyperlink>
      <w:r w:rsidRPr="00D56542">
        <w:rPr>
          <w:rFonts w:cs="Arial"/>
          <w:sz w:val="20"/>
          <w:szCs w:val="20"/>
          <w:lang w:eastAsia="sl-SI"/>
        </w:rPr>
        <w:t xml:space="preserve">. Za pisno obliko prijave se šteje tudi elektronska oblika, poslana </w:t>
      </w:r>
      <w:r w:rsidRPr="00D56542">
        <w:rPr>
          <w:rFonts w:cs="Arial"/>
          <w:b/>
          <w:bCs/>
          <w:sz w:val="20"/>
          <w:szCs w:val="20"/>
          <w:lang w:eastAsia="sl-SI"/>
        </w:rPr>
        <w:t>na elektronski naslov</w:t>
      </w:r>
      <w:r w:rsidRPr="00D56542">
        <w:rPr>
          <w:rFonts w:cs="Arial"/>
          <w:sz w:val="20"/>
          <w:szCs w:val="20"/>
          <w:lang w:eastAsia="sl-SI"/>
        </w:rPr>
        <w:t>: obcina@kamnik.si, pri čemer veljavnost prijave ni pogojena z elektronskim podpisom.</w:t>
      </w:r>
    </w:p>
    <w:p w14:paraId="4F969297" w14:textId="77777777" w:rsidR="000F6DAC" w:rsidRPr="00D56542" w:rsidRDefault="000F6DAC" w:rsidP="00D56542">
      <w:pPr>
        <w:spacing w:after="0" w:line="240" w:lineRule="auto"/>
        <w:jc w:val="both"/>
        <w:rPr>
          <w:rFonts w:cs="Arial"/>
          <w:sz w:val="20"/>
          <w:szCs w:val="20"/>
          <w:lang w:eastAsia="sl-SI"/>
        </w:rPr>
      </w:pPr>
      <w:r w:rsidRPr="00D56542">
        <w:rPr>
          <w:rFonts w:cs="Arial"/>
          <w:sz w:val="20"/>
          <w:szCs w:val="20"/>
          <w:lang w:eastAsia="sl-SI"/>
        </w:rPr>
        <w:br/>
      </w:r>
      <w:r w:rsidRPr="00D56542">
        <w:rPr>
          <w:rFonts w:eastAsia="Calibri" w:cs="Arial"/>
          <w:sz w:val="20"/>
          <w:szCs w:val="20"/>
          <w:lang w:eastAsia="sl-SI"/>
        </w:rPr>
        <w:t>Obvestilo o končanem natečajnem postopku bo objavljeno na spletni strani Občine Kamnik (</w:t>
      </w:r>
      <w:hyperlink r:id="rId16" w:history="1">
        <w:r w:rsidRPr="00D56542">
          <w:rPr>
            <w:rStyle w:val="Hiperpovezava"/>
            <w:sz w:val="20"/>
            <w:szCs w:val="20"/>
          </w:rPr>
          <w:t>Javni razpisi, natečaji... Občine Kamnik</w:t>
        </w:r>
      </w:hyperlink>
      <w:r w:rsidRPr="00D56542">
        <w:rPr>
          <w:rFonts w:eastAsia="Calibri" w:cs="Arial"/>
          <w:sz w:val="20"/>
          <w:szCs w:val="20"/>
          <w:lang w:eastAsia="sl-SI"/>
        </w:rPr>
        <w:t xml:space="preserve">). </w:t>
      </w:r>
    </w:p>
    <w:p w14:paraId="5E8288E4" w14:textId="77777777" w:rsidR="000F6DAC" w:rsidRPr="00D56542" w:rsidRDefault="000F6DAC" w:rsidP="00D56542">
      <w:pPr>
        <w:spacing w:after="0" w:line="240" w:lineRule="auto"/>
        <w:jc w:val="both"/>
        <w:rPr>
          <w:rFonts w:cs="Arial"/>
          <w:sz w:val="20"/>
          <w:szCs w:val="20"/>
          <w:lang w:eastAsia="sl-SI"/>
        </w:rPr>
      </w:pPr>
      <w:r w:rsidRPr="00D56542">
        <w:rPr>
          <w:rFonts w:cs="Arial"/>
          <w:sz w:val="20"/>
          <w:szCs w:val="20"/>
          <w:lang w:eastAsia="sl-SI"/>
        </w:rPr>
        <w:br/>
        <w:t xml:space="preserve">Informacije o izvedbi internega natečaja daje Franc Hribernik, tel. št.: </w:t>
      </w:r>
      <w:r w:rsidRPr="00D56542">
        <w:rPr>
          <w:rFonts w:cs="Arial"/>
          <w:sz w:val="20"/>
          <w:szCs w:val="20"/>
        </w:rPr>
        <w:t>01 8318 103, o delovnem področju pa Katarina Vegel, tel. 01 8318 142</w:t>
      </w:r>
      <w:r w:rsidRPr="00D56542">
        <w:rPr>
          <w:rFonts w:cs="Arial"/>
          <w:sz w:val="20"/>
          <w:szCs w:val="20"/>
          <w:lang w:eastAsia="sl-SI"/>
        </w:rPr>
        <w:t>.</w:t>
      </w:r>
    </w:p>
    <w:p w14:paraId="50CA6B18" w14:textId="77777777" w:rsidR="000F6DAC" w:rsidRPr="00D56542" w:rsidRDefault="000F6DAC" w:rsidP="00D56542">
      <w:pPr>
        <w:spacing w:after="0" w:line="240" w:lineRule="auto"/>
        <w:jc w:val="both"/>
        <w:rPr>
          <w:rFonts w:cs="Arial"/>
          <w:sz w:val="20"/>
          <w:szCs w:val="20"/>
          <w:lang w:eastAsia="sl-SI"/>
        </w:rPr>
      </w:pPr>
    </w:p>
    <w:p w14:paraId="007B5083" w14:textId="77777777" w:rsidR="000F6DAC" w:rsidRPr="00D56542" w:rsidRDefault="000F6DAC" w:rsidP="00D56542">
      <w:pPr>
        <w:spacing w:after="0" w:line="240" w:lineRule="auto"/>
        <w:jc w:val="both"/>
        <w:rPr>
          <w:rFonts w:cs="Arial"/>
          <w:sz w:val="20"/>
          <w:szCs w:val="20"/>
          <w:lang w:eastAsia="sl-SI"/>
        </w:rPr>
      </w:pPr>
      <w:r w:rsidRPr="00D56542">
        <w:rPr>
          <w:rFonts w:cs="Arial"/>
          <w:sz w:val="20"/>
          <w:szCs w:val="20"/>
          <w:lang w:eastAsia="sl-SI"/>
        </w:rPr>
        <w:t>V besedilu internega natečaja uporabljeni izrazi, zapisani v moški spolni slovnični obliki, so uporabljeni kot nevtralni za ženske in moške.</w:t>
      </w:r>
    </w:p>
    <w:p w14:paraId="15CC6E6F" w14:textId="77777777" w:rsidR="000F6DAC" w:rsidRDefault="000F6DAC" w:rsidP="00D56542">
      <w:pPr>
        <w:spacing w:after="0" w:line="240" w:lineRule="auto"/>
        <w:jc w:val="both"/>
        <w:rPr>
          <w:rFonts w:cs="Arial"/>
          <w:sz w:val="20"/>
          <w:szCs w:val="20"/>
          <w:lang w:eastAsia="sl-SI"/>
        </w:rPr>
      </w:pPr>
    </w:p>
    <w:p w14:paraId="5EB55EAE" w14:textId="77777777" w:rsidR="00D56542" w:rsidRDefault="00D56542" w:rsidP="00D56542">
      <w:pPr>
        <w:spacing w:after="0" w:line="240" w:lineRule="auto"/>
        <w:jc w:val="both"/>
        <w:rPr>
          <w:rFonts w:cs="Arial"/>
          <w:sz w:val="20"/>
          <w:szCs w:val="20"/>
          <w:lang w:eastAsia="sl-SI"/>
        </w:rPr>
      </w:pPr>
    </w:p>
    <w:p w14:paraId="291FE264" w14:textId="795A349A" w:rsidR="00E16DE2" w:rsidRDefault="000F6DAC" w:rsidP="00A34BDC">
      <w:pPr>
        <w:spacing w:after="0" w:line="240" w:lineRule="auto"/>
        <w:jc w:val="both"/>
        <w:rPr>
          <w:rFonts w:cs="Arial"/>
          <w:lang w:eastAsia="sl-SI"/>
        </w:rPr>
      </w:pPr>
      <w:r w:rsidRPr="00D56542">
        <w:rPr>
          <w:rFonts w:cs="Arial"/>
          <w:lang w:eastAsia="sl-SI"/>
        </w:rPr>
        <w:tab/>
      </w:r>
      <w:r w:rsidRPr="00D56542">
        <w:rPr>
          <w:rFonts w:cs="Arial"/>
          <w:lang w:eastAsia="sl-SI"/>
        </w:rPr>
        <w:tab/>
      </w:r>
      <w:r w:rsidRPr="00D56542">
        <w:rPr>
          <w:rFonts w:cs="Arial"/>
          <w:lang w:eastAsia="sl-SI"/>
        </w:rPr>
        <w:tab/>
      </w:r>
      <w:r w:rsidRPr="00D56542">
        <w:rPr>
          <w:rFonts w:cs="Arial"/>
          <w:lang w:eastAsia="sl-SI"/>
        </w:rPr>
        <w:tab/>
      </w:r>
      <w:r w:rsidRPr="00D56542">
        <w:rPr>
          <w:rFonts w:cs="Arial"/>
          <w:lang w:eastAsia="sl-SI"/>
        </w:rPr>
        <w:tab/>
      </w:r>
      <w:r w:rsidRPr="00D56542">
        <w:rPr>
          <w:rFonts w:cs="Arial"/>
          <w:lang w:eastAsia="sl-SI"/>
        </w:rPr>
        <w:tab/>
      </w:r>
      <w:r w:rsidRPr="00D56542">
        <w:rPr>
          <w:rFonts w:cs="Arial"/>
          <w:lang w:eastAsia="sl-SI"/>
        </w:rPr>
        <w:tab/>
      </w:r>
      <w:r w:rsidRPr="00D56542">
        <w:rPr>
          <w:rFonts w:cs="Arial"/>
          <w:lang w:eastAsia="sl-SI"/>
        </w:rPr>
        <w:tab/>
      </w:r>
      <w:r w:rsidRPr="00D56542">
        <w:rPr>
          <w:rFonts w:cs="Arial"/>
          <w:lang w:eastAsia="sl-SI"/>
        </w:rPr>
        <w:tab/>
      </w:r>
    </w:p>
    <w:p w14:paraId="473CDFFC" w14:textId="77777777" w:rsidR="00627C77" w:rsidRPr="00627C77" w:rsidRDefault="00627C77" w:rsidP="00627C77">
      <w:pPr>
        <w:spacing w:after="0" w:line="240" w:lineRule="auto"/>
        <w:jc w:val="both"/>
        <w:rPr>
          <w:rFonts w:cs="Arial"/>
          <w:lang w:eastAsia="sl-SI"/>
        </w:rPr>
      </w:pPr>
    </w:p>
    <w:sectPr w:rsidR="00627C77" w:rsidRPr="00627C77" w:rsidSect="003C6050">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6D06" w14:textId="77777777" w:rsidR="00E16DE2" w:rsidRDefault="00E16DE2" w:rsidP="003C6050">
      <w:pPr>
        <w:spacing w:after="0" w:line="240" w:lineRule="auto"/>
      </w:pPr>
      <w:r>
        <w:separator/>
      </w:r>
    </w:p>
  </w:endnote>
  <w:endnote w:type="continuationSeparator" w:id="0">
    <w:p w14:paraId="23533E8C" w14:textId="77777777" w:rsidR="00E16DE2" w:rsidRDefault="00E16DE2" w:rsidP="003C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897838"/>
      <w:docPartObj>
        <w:docPartGallery w:val="Page Numbers (Bottom of Page)"/>
        <w:docPartUnique/>
      </w:docPartObj>
    </w:sdtPr>
    <w:sdtEndPr/>
    <w:sdtContent>
      <w:p w14:paraId="691D9AFB" w14:textId="77777777" w:rsidR="00497D03" w:rsidRDefault="00497D03">
        <w:pPr>
          <w:pStyle w:val="Noga"/>
          <w:jc w:val="center"/>
        </w:pPr>
        <w:r>
          <w:fldChar w:fldCharType="begin"/>
        </w:r>
        <w:r>
          <w:instrText>PAGE   \* MERGEFORMAT</w:instrText>
        </w:r>
        <w:r>
          <w:fldChar w:fldCharType="separate"/>
        </w:r>
        <w:r w:rsidR="00B90520">
          <w:rPr>
            <w:noProof/>
          </w:rPr>
          <w:t>2</w:t>
        </w:r>
        <w:r>
          <w:fldChar w:fldCharType="end"/>
        </w:r>
      </w:p>
    </w:sdtContent>
  </w:sdt>
  <w:p w14:paraId="2FCF8426" w14:textId="77777777" w:rsidR="00D60E6E" w:rsidRDefault="00D60E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8F3B" w14:textId="77777777" w:rsidR="00E16DE2" w:rsidRDefault="00E16DE2" w:rsidP="003C6050">
      <w:pPr>
        <w:spacing w:after="0" w:line="240" w:lineRule="auto"/>
      </w:pPr>
      <w:r>
        <w:separator/>
      </w:r>
    </w:p>
  </w:footnote>
  <w:footnote w:type="continuationSeparator" w:id="0">
    <w:p w14:paraId="050CD8A5" w14:textId="77777777" w:rsidR="00E16DE2" w:rsidRDefault="00E16DE2" w:rsidP="003C6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2D01" w14:textId="77777777" w:rsidR="003C6050" w:rsidRDefault="00DA548F">
    <w:pPr>
      <w:pStyle w:val="Glava"/>
    </w:pPr>
    <w:r>
      <w:rPr>
        <w:noProof/>
        <w:lang w:eastAsia="sl-SI"/>
      </w:rPr>
      <w:drawing>
        <wp:inline distT="0" distB="0" distL="0" distR="0" wp14:anchorId="3A2F33B1" wp14:editId="3FDEE1BF">
          <wp:extent cx="5760720" cy="137281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urad zupa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4623"/>
    <w:multiLevelType w:val="multilevel"/>
    <w:tmpl w:val="1C674623"/>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1D283061"/>
    <w:multiLevelType w:val="hybridMultilevel"/>
    <w:tmpl w:val="86FCDF16"/>
    <w:lvl w:ilvl="0" w:tplc="570609A0">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40F7B62"/>
    <w:multiLevelType w:val="hybridMultilevel"/>
    <w:tmpl w:val="47C6F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43B1DFC"/>
    <w:multiLevelType w:val="hybridMultilevel"/>
    <w:tmpl w:val="E24AB5D8"/>
    <w:lvl w:ilvl="0" w:tplc="2722C4EA">
      <w:start w:val="11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7960D5"/>
    <w:multiLevelType w:val="hybridMultilevel"/>
    <w:tmpl w:val="491C33E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47BA7D19"/>
    <w:multiLevelType w:val="hybridMultilevel"/>
    <w:tmpl w:val="2270A002"/>
    <w:lvl w:ilvl="0" w:tplc="0424000F">
      <w:start w:val="1"/>
      <w:numFmt w:val="decimal"/>
      <w:lvlText w:val="%1."/>
      <w:lvlJc w:val="left"/>
      <w:pPr>
        <w:ind w:left="720" w:hanging="360"/>
      </w:pPr>
      <w:rPr>
        <w:rFonts w:hint="default"/>
      </w:rPr>
    </w:lvl>
    <w:lvl w:ilvl="1" w:tplc="011C046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742B8D"/>
    <w:multiLevelType w:val="hybridMultilevel"/>
    <w:tmpl w:val="E0826D38"/>
    <w:lvl w:ilvl="0" w:tplc="2722C4EA">
      <w:start w:val="11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5B430FB"/>
    <w:multiLevelType w:val="multilevel"/>
    <w:tmpl w:val="F7DAFCFC"/>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5B732306"/>
    <w:multiLevelType w:val="hybridMultilevel"/>
    <w:tmpl w:val="0C7A0F74"/>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188640690">
    <w:abstractNumId w:val="6"/>
  </w:num>
  <w:num w:numId="2" w16cid:durableId="1088964527">
    <w:abstractNumId w:val="3"/>
  </w:num>
  <w:num w:numId="3" w16cid:durableId="821313513">
    <w:abstractNumId w:val="9"/>
  </w:num>
  <w:num w:numId="4" w16cid:durableId="1850025636">
    <w:abstractNumId w:val="1"/>
  </w:num>
  <w:num w:numId="5" w16cid:durableId="1009543">
    <w:abstractNumId w:val="8"/>
  </w:num>
  <w:num w:numId="6" w16cid:durableId="1549293461">
    <w:abstractNumId w:val="7"/>
  </w:num>
  <w:num w:numId="7" w16cid:durableId="1679388096">
    <w:abstractNumId w:val="4"/>
  </w:num>
  <w:num w:numId="8" w16cid:durableId="1318654756">
    <w:abstractNumId w:val="5"/>
  </w:num>
  <w:num w:numId="9" w16cid:durableId="1809010038">
    <w:abstractNumId w:val="2"/>
  </w:num>
  <w:num w:numId="10" w16cid:durableId="79911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E2"/>
    <w:rsid w:val="000463D7"/>
    <w:rsid w:val="00087EC8"/>
    <w:rsid w:val="000F6DAC"/>
    <w:rsid w:val="001656F1"/>
    <w:rsid w:val="002C6F9C"/>
    <w:rsid w:val="002D291F"/>
    <w:rsid w:val="00362651"/>
    <w:rsid w:val="003C6050"/>
    <w:rsid w:val="004505A4"/>
    <w:rsid w:val="00497D03"/>
    <w:rsid w:val="004A5C6B"/>
    <w:rsid w:val="004C7067"/>
    <w:rsid w:val="004F720B"/>
    <w:rsid w:val="00547FB5"/>
    <w:rsid w:val="00583990"/>
    <w:rsid w:val="005857E4"/>
    <w:rsid w:val="005C2294"/>
    <w:rsid w:val="00627C77"/>
    <w:rsid w:val="006927C2"/>
    <w:rsid w:val="006B1A33"/>
    <w:rsid w:val="006F5FBB"/>
    <w:rsid w:val="007028E4"/>
    <w:rsid w:val="007A7D41"/>
    <w:rsid w:val="007D33B4"/>
    <w:rsid w:val="007F528E"/>
    <w:rsid w:val="008B3226"/>
    <w:rsid w:val="008B6EBA"/>
    <w:rsid w:val="00924610"/>
    <w:rsid w:val="00952D61"/>
    <w:rsid w:val="0099078F"/>
    <w:rsid w:val="009C3700"/>
    <w:rsid w:val="009E353B"/>
    <w:rsid w:val="00A34BDC"/>
    <w:rsid w:val="00B3424C"/>
    <w:rsid w:val="00B42B5B"/>
    <w:rsid w:val="00B52858"/>
    <w:rsid w:val="00B659B8"/>
    <w:rsid w:val="00B90520"/>
    <w:rsid w:val="00BE62F0"/>
    <w:rsid w:val="00C17B02"/>
    <w:rsid w:val="00C51BEE"/>
    <w:rsid w:val="00CC2C5A"/>
    <w:rsid w:val="00D16741"/>
    <w:rsid w:val="00D37D92"/>
    <w:rsid w:val="00D56542"/>
    <w:rsid w:val="00D60E6E"/>
    <w:rsid w:val="00D67128"/>
    <w:rsid w:val="00DA14F2"/>
    <w:rsid w:val="00DA548F"/>
    <w:rsid w:val="00DA6873"/>
    <w:rsid w:val="00DE7C13"/>
    <w:rsid w:val="00E16DE2"/>
    <w:rsid w:val="00E84386"/>
    <w:rsid w:val="00ED2F2A"/>
    <w:rsid w:val="00FF3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BD403"/>
  <w15:docId w15:val="{34FD4CC0-AC0B-442E-B1E9-BAF1206B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14F2"/>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6050"/>
    <w:pPr>
      <w:tabs>
        <w:tab w:val="center" w:pos="4536"/>
        <w:tab w:val="right" w:pos="9072"/>
      </w:tabs>
      <w:spacing w:after="0" w:line="240" w:lineRule="auto"/>
    </w:pPr>
  </w:style>
  <w:style w:type="character" w:customStyle="1" w:styleId="GlavaZnak">
    <w:name w:val="Glava Znak"/>
    <w:basedOn w:val="Privzetapisavaodstavka"/>
    <w:link w:val="Glava"/>
    <w:uiPriority w:val="99"/>
    <w:rsid w:val="003C6050"/>
  </w:style>
  <w:style w:type="paragraph" w:styleId="Noga">
    <w:name w:val="footer"/>
    <w:basedOn w:val="Navaden"/>
    <w:link w:val="NogaZnak"/>
    <w:uiPriority w:val="99"/>
    <w:unhideWhenUsed/>
    <w:rsid w:val="003C6050"/>
    <w:pPr>
      <w:tabs>
        <w:tab w:val="center" w:pos="4536"/>
        <w:tab w:val="right" w:pos="9072"/>
      </w:tabs>
      <w:spacing w:after="0" w:line="240" w:lineRule="auto"/>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C370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700"/>
    <w:rPr>
      <w:rFonts w:ascii="Tahoma" w:hAnsi="Tahoma" w:cs="Tahoma"/>
      <w:sz w:val="16"/>
      <w:szCs w:val="16"/>
    </w:rPr>
  </w:style>
  <w:style w:type="character" w:styleId="Hiperpovezava">
    <w:name w:val="Hyperlink"/>
    <w:basedOn w:val="Privzetapisavaodstavka"/>
    <w:uiPriority w:val="99"/>
    <w:unhideWhenUsed/>
    <w:rsid w:val="00C51BEE"/>
    <w:rPr>
      <w:color w:val="0000FF"/>
      <w:u w:val="single"/>
    </w:rPr>
  </w:style>
  <w:style w:type="paragraph" w:styleId="Odstavekseznama">
    <w:name w:val="List Paragraph"/>
    <w:basedOn w:val="Navaden"/>
    <w:uiPriority w:val="34"/>
    <w:qFormat/>
    <w:rsid w:val="00C51BEE"/>
    <w:pPr>
      <w:spacing w:after="0" w:line="240" w:lineRule="auto"/>
      <w:ind w:left="720"/>
      <w:contextualSpacing/>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C51BEE"/>
    <w:pPr>
      <w:spacing w:after="0" w:line="260" w:lineRule="atLeast"/>
    </w:pPr>
    <w:rPr>
      <w:rFonts w:eastAsia="Times New Roman" w:cs="Times New Roman"/>
      <w:sz w:val="20"/>
      <w:szCs w:val="20"/>
      <w:lang w:val="en-US"/>
    </w:rPr>
  </w:style>
  <w:style w:type="character" w:customStyle="1" w:styleId="PripombabesediloZnak">
    <w:name w:val="Pripomba – besedilo Znak"/>
    <w:basedOn w:val="Privzetapisavaodstavka"/>
    <w:link w:val="Pripombabesedilo"/>
    <w:semiHidden/>
    <w:rsid w:val="00C51BEE"/>
    <w:rPr>
      <w:rFonts w:ascii="Arial" w:eastAsia="Times New Roman" w:hAnsi="Arial" w:cs="Times New Roman"/>
      <w:sz w:val="20"/>
      <w:szCs w:val="20"/>
      <w:lang w:val="en-US"/>
    </w:rPr>
  </w:style>
  <w:style w:type="character" w:styleId="Krepko">
    <w:name w:val="Strong"/>
    <w:basedOn w:val="Privzetapisavaodstavka"/>
    <w:qFormat/>
    <w:rsid w:val="00C51BEE"/>
    <w:rPr>
      <w:b/>
      <w:bCs/>
    </w:rPr>
  </w:style>
  <w:style w:type="paragraph" w:styleId="Navadensplet">
    <w:name w:val="Normal (Web)"/>
    <w:basedOn w:val="Navaden"/>
    <w:rsid w:val="000F6DA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ledenaHiperpovezava">
    <w:name w:val="FollowedHyperlink"/>
    <w:basedOn w:val="Privzetapisavaodstavka"/>
    <w:uiPriority w:val="99"/>
    <w:semiHidden/>
    <w:unhideWhenUsed/>
    <w:rsid w:val="000F6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amnik.si/razpi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6B1949-47E8-4D59-93D2-2F63DEDD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1137</Words>
  <Characters>6483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 Hribernik</dc:creator>
  <cp:lastModifiedBy>Marjanca Verhovec</cp:lastModifiedBy>
  <cp:revision>10</cp:revision>
  <cp:lastPrinted>2023-03-15T14:29:00Z</cp:lastPrinted>
  <dcterms:created xsi:type="dcterms:W3CDTF">2023-03-15T10:28:00Z</dcterms:created>
  <dcterms:modified xsi:type="dcterms:W3CDTF">2023-03-17T05:58:00Z</dcterms:modified>
</cp:coreProperties>
</file>