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5D" w:rsidRPr="001E63DE" w:rsidRDefault="00FD6509" w:rsidP="00944F04">
      <w:pPr>
        <w:rPr>
          <w:rFonts w:eastAsia="Times New Roman"/>
          <w:lang w:eastAsia="sl-SI"/>
        </w:rPr>
      </w:pPr>
      <w:bookmarkStart w:id="0" w:name="_GoBack"/>
      <w:bookmarkEnd w:id="0"/>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-71120</wp:posOffset>
                </wp:positionH>
                <wp:positionV relativeFrom="paragraph">
                  <wp:posOffset>193040</wp:posOffset>
                </wp:positionV>
                <wp:extent cx="6172200" cy="1579880"/>
                <wp:effectExtent l="0" t="0" r="0" b="1270"/>
                <wp:wrapThrough wrapText="bothSides">
                  <wp:wrapPolygon edited="0">
                    <wp:start x="0" y="0"/>
                    <wp:lineTo x="0" y="21357"/>
                    <wp:lineTo x="21533" y="213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6pt;margin-top:15.2pt;width:486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cMjgIAABoFAAAOAAAAZHJzL2Uyb0RvYy54bWysVNuO0zAQfUfiHyy/d3NRekm06WovFCEt&#10;sNLCBzix0xgcT7Ddpgvi3xk7bTdcHhAiD44vM8dnZs748urQKbIXxkrQJU0uYkqEroFLvS3pxw+b&#10;2YoS65jmTIEWJX0Sll6tX764HPpCpNCC4sIQBNG2GPqSts71RRTZuhUdsxfQC42HDZiOOVyabcQN&#10;GxC9U1Eax4toAMN7A7WwFnfvxkO6DvhNI2r3vmmscESVFLm5MJowVn6M1pes2BrWt7I+0mD/wKJj&#10;UuOlZ6g75hjZGfkbVCdrAxYad1FDF0HTyFqEGDCaJP4lmseW9SLEgsmx/TlN9v/B1u/2D4ZIjrWj&#10;RLMOS/QA6pMgX0klrOBSQUeWmc/T0NsCzR97dHCHGzh4Hx+z7e+h/myJhtuW6a24NgaGVjCOPBPv&#10;GU1cRxzrQarhLXC8kO0cBKBDYzoPiGkhiI71ejrXSBwcqXFzkSxTLDwlNZ4l82W+WoUqRqw4uffG&#10;utcCeftJSQ2KIMCz/b11ng4rTiaBPijJN1KpsDDb6lYZsmcomE34QgQY5dRMaW+swbuNiOMOssQ7&#10;/JnnGwTwLU/SLL5J89lmsVrOsk02n+XLeDWLk/wmX8RZnt1tvnuCSVa0knOh76UWJzEm2d8V+9gW&#10;o4yCHMlQ0nyezscaTdnbaZBx+P4UZCcd9qaSXUlXZyNW+Mq+0hzDZoVjUo3z6Gf6IcuYg9M/ZCXo&#10;wJd+FIE7VAdE8eKogD+hIgxgvbC2+KDgpAXzlZIBm7Ok9suOGUGJeqNRVXmSZb6bwyKbL1NcmOlJ&#10;NT1hukaokjpKxumtG1+AXW/ktsWbRh1ruEYlNjJo5JnVUb/YgCGY42PhO3y6DlbPT9r6BwAAAP//&#10;AwBQSwMEFAAGAAgAAAAhAB4IOAzfAAAACgEAAA8AAABkcnMvZG93bnJldi54bWxMj9FOg0AQRd9N&#10;/IfNmPhi2gWsIMjSqImmr639gIHdApGdJey20L93fNLHyZzce265XewgLmbyvSMF8ToCYahxuqdW&#10;wfHrY/UMwgckjYMjo+BqPGyr25sSC+1m2pvLIbSCQ8gXqKALYSyk9E1nLPq1Gw3x7+Qmi4HPqZV6&#10;wpnD7SCTKEqlxZ64ocPRvHem+T6crYLTbn54yuf6Mxyz/SZ9wz6r3VWp+7vl9QVEMEv4g+FXn9Wh&#10;YqfanUl7MShYxXHCqILHaAOCgTyNeEutIMnyBGRVyv8Tqh8AAAD//wMAUEsBAi0AFAAGAAgAAAAh&#10;ALaDOJL+AAAA4QEAABMAAAAAAAAAAAAAAAAAAAAAAFtDb250ZW50X1R5cGVzXS54bWxQSwECLQAU&#10;AAYACAAAACEAOP0h/9YAAACUAQAACwAAAAAAAAAAAAAAAAAvAQAAX3JlbHMvLnJlbHNQSwECLQAU&#10;AAYACAAAACEAuAKHDI4CAAAaBQAADgAAAAAAAAAAAAAAAAAuAgAAZHJzL2Uyb0RvYy54bWxQSwEC&#10;LQAUAAYACAAAACEAHgg4DN8AAAAKAQAADwAAAAAAAAAAAAAAAADoBAAAZHJzL2Rvd25yZXYueG1s&#10;UEsFBgAAAAAEAAQA8wAAAPQFA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5735C6" w:rsidRPr="005D38EA" w:rsidRDefault="005D38EA" w:rsidP="005735C6">
      <w:pPr>
        <w:pStyle w:val="Telobesedila"/>
        <w:spacing w:after="0" w:line="276" w:lineRule="auto"/>
        <w:jc w:val="both"/>
        <w:rPr>
          <w:rFonts w:ascii="Arial" w:hAnsi="Arial" w:cs="Arial"/>
          <w:sz w:val="20"/>
          <w:szCs w:val="20"/>
        </w:rPr>
      </w:pPr>
      <w:r w:rsidRPr="005D38EA">
        <w:rPr>
          <w:rFonts w:ascii="Arial" w:hAnsi="Arial" w:cs="Arial"/>
          <w:b/>
          <w:bCs/>
          <w:sz w:val="20"/>
          <w:szCs w:val="20"/>
        </w:rPr>
        <w:t xml:space="preserve">VIŠJI NADZORNIK (DM 196) v Območni enoti Ljubljana – zaposlitev za </w:t>
      </w:r>
      <w:r w:rsidR="00F36AEB">
        <w:rPr>
          <w:rFonts w:ascii="Arial" w:hAnsi="Arial" w:cs="Arial"/>
          <w:b/>
          <w:bCs/>
          <w:sz w:val="20"/>
          <w:szCs w:val="20"/>
        </w:rPr>
        <w:t xml:space="preserve">invalida, za </w:t>
      </w:r>
      <w:r w:rsidRPr="005D38EA">
        <w:rPr>
          <w:rFonts w:ascii="Arial" w:hAnsi="Arial" w:cs="Arial"/>
          <w:b/>
          <w:bCs/>
          <w:sz w:val="20"/>
          <w:szCs w:val="20"/>
        </w:rPr>
        <w:t>nedoločen čas, s krajšim delovnim časom (4 ure/dan oz. 20 ur/teden)</w:t>
      </w:r>
    </w:p>
    <w:p w:rsidR="00A829C5" w:rsidRDefault="00A829C5" w:rsidP="005735C6">
      <w:pPr>
        <w:pStyle w:val="Telobesedila"/>
        <w:spacing w:after="0" w:line="276" w:lineRule="auto"/>
        <w:jc w:val="both"/>
        <w:rPr>
          <w:rFonts w:ascii="Arial" w:hAnsi="Arial" w:cs="Arial"/>
          <w:sz w:val="20"/>
          <w:szCs w:val="20"/>
        </w:rPr>
      </w:pPr>
    </w:p>
    <w:p w:rsidR="006E7A77" w:rsidRDefault="006E7A77"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327D69" w:rsidRPr="005A1C23" w:rsidRDefault="00327D69" w:rsidP="00327D69">
      <w:pPr>
        <w:numPr>
          <w:ilvl w:val="0"/>
          <w:numId w:val="23"/>
        </w:numPr>
        <w:suppressAutoHyphens/>
        <w:spacing w:line="276" w:lineRule="auto"/>
        <w:ind w:left="567"/>
        <w:jc w:val="both"/>
      </w:pPr>
      <w:r>
        <w:t xml:space="preserve">najmanj </w:t>
      </w:r>
      <w:r w:rsidRPr="005A1C23">
        <w:t>višje strokovno izobraževanje / višja strokovna izobrazba ali višješolsko izobraževanje (prejšnje) / višješolska izobrazba (prejšnja);</w:t>
      </w:r>
    </w:p>
    <w:p w:rsidR="00327D69" w:rsidRPr="005A1C23" w:rsidRDefault="00327D69" w:rsidP="00327D69">
      <w:pPr>
        <w:numPr>
          <w:ilvl w:val="0"/>
          <w:numId w:val="23"/>
        </w:numPr>
        <w:suppressAutoHyphens/>
        <w:spacing w:line="276" w:lineRule="auto"/>
        <w:ind w:left="567"/>
        <w:jc w:val="both"/>
      </w:pPr>
      <w:r w:rsidRPr="005A1C23">
        <w:t xml:space="preserve">najmanj </w:t>
      </w:r>
      <w:r w:rsidRPr="005A1C23">
        <w:rPr>
          <w:b/>
        </w:rPr>
        <w:t>6 mesecev</w:t>
      </w:r>
      <w:r w:rsidRPr="005A1C23">
        <w:t xml:space="preserve"> delovnih izkušenj;</w:t>
      </w:r>
    </w:p>
    <w:p w:rsidR="00327D69" w:rsidRPr="005A1C23" w:rsidRDefault="00327D69" w:rsidP="00327D69">
      <w:pPr>
        <w:numPr>
          <w:ilvl w:val="0"/>
          <w:numId w:val="23"/>
        </w:numPr>
        <w:suppressAutoHyphens/>
        <w:spacing w:line="276" w:lineRule="auto"/>
        <w:ind w:left="567"/>
        <w:jc w:val="both"/>
      </w:pPr>
      <w:r w:rsidRPr="005A1C23">
        <w:t xml:space="preserve">opravljen preizkus znanja za vodenje in odločanje v </w:t>
      </w:r>
      <w:proofErr w:type="spellStart"/>
      <w:r w:rsidRPr="005A1C23">
        <w:t>prekrškovnem</w:t>
      </w:r>
      <w:proofErr w:type="spellEnd"/>
      <w:r w:rsidRPr="005A1C23">
        <w:t xml:space="preserve"> postopku;</w:t>
      </w:r>
    </w:p>
    <w:p w:rsidR="00327D69" w:rsidRPr="005A1C23" w:rsidRDefault="00327D69" w:rsidP="00327D69">
      <w:pPr>
        <w:numPr>
          <w:ilvl w:val="0"/>
          <w:numId w:val="23"/>
        </w:numPr>
        <w:suppressAutoHyphens/>
        <w:spacing w:line="276" w:lineRule="auto"/>
        <w:ind w:left="567"/>
        <w:jc w:val="both"/>
      </w:pPr>
      <w:r w:rsidRPr="005A1C23">
        <w:t>strokovni izpit iz upravnega postopka (če ga kandidat nima, ga mora opraviti v 3 mesecih od sklenitve delovnega razmerja);</w:t>
      </w:r>
    </w:p>
    <w:p w:rsidR="00327D69" w:rsidRPr="005A1C23" w:rsidRDefault="00327D69" w:rsidP="00327D69">
      <w:pPr>
        <w:numPr>
          <w:ilvl w:val="0"/>
          <w:numId w:val="23"/>
        </w:numPr>
        <w:suppressAutoHyphens/>
        <w:spacing w:line="276" w:lineRule="auto"/>
        <w:ind w:left="567"/>
        <w:jc w:val="both"/>
      </w:pPr>
      <w:r w:rsidRPr="005A1C23">
        <w:t>opravljeno usposabljanje za imenovanje v naziv (če ga kandidat nima, ga mora opraviti v enem letu od sklenitve pogodbe o zaposlitvi);</w:t>
      </w:r>
    </w:p>
    <w:p w:rsidR="00327D69" w:rsidRPr="005A1C23" w:rsidRDefault="00327D69" w:rsidP="00327D69">
      <w:pPr>
        <w:numPr>
          <w:ilvl w:val="0"/>
          <w:numId w:val="28"/>
        </w:numPr>
        <w:suppressAutoHyphens/>
        <w:spacing w:line="276" w:lineRule="auto"/>
        <w:ind w:left="567"/>
        <w:jc w:val="both"/>
      </w:pPr>
      <w:r w:rsidRPr="005A1C23">
        <w:t>državljanstvo Republike Slovenije;</w:t>
      </w:r>
    </w:p>
    <w:p w:rsidR="00327D69" w:rsidRPr="005A1C23" w:rsidRDefault="00327D69" w:rsidP="00327D69">
      <w:pPr>
        <w:numPr>
          <w:ilvl w:val="0"/>
          <w:numId w:val="23"/>
        </w:numPr>
        <w:suppressAutoHyphens/>
        <w:spacing w:line="276" w:lineRule="auto"/>
        <w:ind w:left="567"/>
        <w:jc w:val="both"/>
      </w:pPr>
      <w:r w:rsidRPr="005A1C23">
        <w:t>kandidat ne sme biti pravnomočno obsojen zaradi naklepnega kaznivega dejanja, ki se preganja po uradni dolžnosti, in ne sme biti obsojen na nepogojno kazen zapora v trajanju več kot šest mesecev;</w:t>
      </w:r>
    </w:p>
    <w:p w:rsidR="000F54BA" w:rsidRPr="005A1C23" w:rsidRDefault="00327D69" w:rsidP="00327D69">
      <w:pPr>
        <w:numPr>
          <w:ilvl w:val="0"/>
          <w:numId w:val="23"/>
        </w:numPr>
        <w:suppressAutoHyphens/>
        <w:spacing w:line="276" w:lineRule="auto"/>
        <w:ind w:left="567"/>
        <w:jc w:val="both"/>
      </w:pPr>
      <w:r w:rsidRPr="005A1C23">
        <w:t>zoper kandidata ne sme biti vložena pravnomočna obtožnica zaradi naklepnega kaznivega dejanja, ki se preganja po uradni dolžnosti.</w:t>
      </w:r>
    </w:p>
    <w:p w:rsidR="00110DDC" w:rsidRPr="005A1C23" w:rsidRDefault="00110DDC" w:rsidP="00E93C0E">
      <w:pPr>
        <w:suppressAutoHyphens/>
        <w:spacing w:line="276" w:lineRule="auto"/>
        <w:jc w:val="both"/>
      </w:pPr>
    </w:p>
    <w:p w:rsidR="006E7A77" w:rsidRPr="005A1C23" w:rsidRDefault="006E7A77" w:rsidP="00E93C0E">
      <w:pPr>
        <w:suppressAutoHyphens/>
        <w:spacing w:line="276" w:lineRule="auto"/>
        <w:jc w:val="both"/>
      </w:pPr>
    </w:p>
    <w:p w:rsidR="00327D69" w:rsidRDefault="00A26E5D" w:rsidP="00327D69">
      <w:pPr>
        <w:suppressAutoHyphens/>
        <w:spacing w:line="276" w:lineRule="auto"/>
        <w:jc w:val="both"/>
      </w:pPr>
      <w:r w:rsidRPr="005A1C23">
        <w:rPr>
          <w:b/>
        </w:rPr>
        <w:t>Posebnost delovnega mesta: za invalide</w:t>
      </w:r>
      <w:r w:rsidR="00383EB6">
        <w:rPr>
          <w:b/>
        </w:rPr>
        <w:t xml:space="preserve"> (prijavijo se samo kandidati</w:t>
      </w:r>
      <w:r w:rsidR="00A87516">
        <w:rPr>
          <w:b/>
        </w:rPr>
        <w:t xml:space="preserve">, ki imajo </w:t>
      </w:r>
      <w:r w:rsidR="00383EB6" w:rsidRPr="00C12192">
        <w:rPr>
          <w:b/>
          <w:u w:val="single"/>
        </w:rPr>
        <w:t>status invalida</w:t>
      </w:r>
      <w:r w:rsidR="00383EB6">
        <w:rPr>
          <w:b/>
        </w:rPr>
        <w:t>)</w:t>
      </w:r>
      <w:r w:rsidR="00327D69" w:rsidRPr="005A1C23">
        <w:rPr>
          <w:b/>
        </w:rPr>
        <w:t xml:space="preserve">. </w:t>
      </w:r>
      <w:r w:rsidR="00327D69" w:rsidRPr="005A1C23">
        <w:t>Delo se opravlja v pisarni (sedeče delo, delo na računalniku) in na terenu (</w:t>
      </w:r>
      <w:r w:rsidR="00F823BB" w:rsidRPr="005A1C23">
        <w:t>s službenim avtomobilom</w:t>
      </w:r>
      <w:r w:rsidR="00327D69" w:rsidRPr="005A1C23">
        <w:t>).</w:t>
      </w:r>
    </w:p>
    <w:p w:rsidR="00F36AEB" w:rsidRPr="00877393" w:rsidRDefault="00F36AEB" w:rsidP="00327D69">
      <w:pPr>
        <w:suppressAutoHyphens/>
        <w:spacing w:line="276" w:lineRule="auto"/>
        <w:jc w:val="both"/>
      </w:pPr>
    </w:p>
    <w:p w:rsidR="00F36AEB" w:rsidRPr="00877393" w:rsidRDefault="006E2BF9" w:rsidP="00327D69">
      <w:pPr>
        <w:suppressAutoHyphens/>
        <w:spacing w:line="276" w:lineRule="auto"/>
        <w:jc w:val="both"/>
      </w:pPr>
      <w:r>
        <w:t>Na razgovoru bodo k</w:t>
      </w:r>
      <w:r w:rsidR="00F36AEB" w:rsidRPr="00877393">
        <w:t>andidati natečajni komisiji na vpogled predložili odločbo o priznanju statusa invalida.</w:t>
      </w:r>
    </w:p>
    <w:p w:rsidR="00327D69" w:rsidRPr="005A1C23" w:rsidRDefault="00327D69" w:rsidP="00327D69">
      <w:pPr>
        <w:suppressAutoHyphens/>
        <w:spacing w:line="276" w:lineRule="auto"/>
        <w:jc w:val="both"/>
      </w:pPr>
    </w:p>
    <w:p w:rsidR="00327D69" w:rsidRDefault="00327D69" w:rsidP="00E93C0E">
      <w:pPr>
        <w:suppressAutoHyphens/>
        <w:spacing w:line="276" w:lineRule="auto"/>
        <w:jc w:val="both"/>
      </w:pPr>
      <w:r w:rsidRPr="005A1C23">
        <w:rPr>
          <w:b/>
        </w:rPr>
        <w:t>Zaželeno</w:t>
      </w:r>
      <w:r w:rsidRPr="005A1C23">
        <w:t xml:space="preserve"> je, da ima kandidat osnovno znanje z delom na računalniku (Word, Excel, e-pošta, baze podatkov, int</w:t>
      </w:r>
      <w:r>
        <w:t xml:space="preserve">ernet) in </w:t>
      </w:r>
      <w:r w:rsidRPr="0042601C">
        <w:t>vozniški izpit B kategorije.</w:t>
      </w:r>
    </w:p>
    <w:p w:rsidR="005B520E" w:rsidRDefault="005B520E" w:rsidP="005735C6">
      <w:pPr>
        <w:spacing w:line="276" w:lineRule="auto"/>
        <w:jc w:val="both"/>
      </w:pPr>
    </w:p>
    <w:p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5735C6" w:rsidRDefault="005735C6" w:rsidP="005735C6">
      <w:pPr>
        <w:autoSpaceDE w:val="0"/>
        <w:spacing w:line="276" w:lineRule="auto"/>
        <w:jc w:val="both"/>
      </w:pPr>
    </w:p>
    <w:p w:rsidR="006E7A77" w:rsidRDefault="006E7A77"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327D69" w:rsidRDefault="00327D69" w:rsidP="00327D69">
      <w:pPr>
        <w:pStyle w:val="Telobesedila"/>
        <w:numPr>
          <w:ilvl w:val="0"/>
          <w:numId w:val="30"/>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opravljanje zahtevnejših inšpekcijskih postopkov pred izdajo odločbe;</w:t>
      </w:r>
    </w:p>
    <w:p w:rsidR="00327D69" w:rsidRDefault="00327D69" w:rsidP="00327D69">
      <w:pPr>
        <w:pStyle w:val="Telobesedila"/>
        <w:numPr>
          <w:ilvl w:val="0"/>
          <w:numId w:val="30"/>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opravljanje zahtevnejših upravnih nalog;</w:t>
      </w:r>
    </w:p>
    <w:p w:rsidR="00327D69" w:rsidRDefault="00327D69" w:rsidP="00327D69">
      <w:pPr>
        <w:pStyle w:val="Telobesedila"/>
        <w:numPr>
          <w:ilvl w:val="0"/>
          <w:numId w:val="30"/>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odločanje v hitrem </w:t>
      </w:r>
      <w:proofErr w:type="spellStart"/>
      <w:r>
        <w:rPr>
          <w:rFonts w:ascii="Arial" w:hAnsi="Arial" w:cs="Arial"/>
          <w:sz w:val="20"/>
          <w:szCs w:val="20"/>
        </w:rPr>
        <w:t>prekrškovnem</w:t>
      </w:r>
      <w:proofErr w:type="spellEnd"/>
      <w:r>
        <w:rPr>
          <w:rFonts w:ascii="Arial" w:hAnsi="Arial" w:cs="Arial"/>
          <w:sz w:val="20"/>
          <w:szCs w:val="20"/>
        </w:rPr>
        <w:t xml:space="preserve"> postopku;</w:t>
      </w:r>
    </w:p>
    <w:p w:rsidR="00327D69" w:rsidRDefault="00327D69" w:rsidP="00327D69">
      <w:pPr>
        <w:pStyle w:val="Telobesedila"/>
        <w:numPr>
          <w:ilvl w:val="0"/>
          <w:numId w:val="30"/>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zahtevnejših evidenc in opravljanje dejanj v zvezi z izdajanjem potrdil na njihovi podlagi;</w:t>
      </w:r>
    </w:p>
    <w:p w:rsidR="00327D69" w:rsidRDefault="00327D69" w:rsidP="00327D69">
      <w:pPr>
        <w:numPr>
          <w:ilvl w:val="0"/>
          <w:numId w:val="30"/>
        </w:numPr>
        <w:tabs>
          <w:tab w:val="left" w:pos="709"/>
        </w:tabs>
        <w:suppressAutoHyphens/>
        <w:autoSpaceDE w:val="0"/>
        <w:spacing w:line="276" w:lineRule="auto"/>
        <w:jc w:val="both"/>
      </w:pPr>
      <w:r>
        <w:t>opravljanje drugih nalog podobne zahtevnosti.</w:t>
      </w:r>
    </w:p>
    <w:p w:rsidR="005735C6" w:rsidRDefault="005735C6" w:rsidP="000137D0">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5735C6" w:rsidRDefault="005735C6" w:rsidP="005735C6">
      <w:pPr>
        <w:suppressAutoHyphens/>
        <w:spacing w:line="276" w:lineRule="auto"/>
        <w:jc w:val="both"/>
      </w:pPr>
    </w:p>
    <w:p w:rsidR="00130825" w:rsidRPr="00255162" w:rsidRDefault="00130825" w:rsidP="00130825">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rsidR="002E27AA" w:rsidRPr="00255162" w:rsidRDefault="002E27AA" w:rsidP="005735C6">
      <w:pPr>
        <w:suppressAutoHyphens/>
        <w:spacing w:line="276" w:lineRule="auto"/>
        <w:jc w:val="both"/>
      </w:pPr>
    </w:p>
    <w:p w:rsidR="006313EA" w:rsidRPr="00A75D5B" w:rsidRDefault="00586B06" w:rsidP="006313EA">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6313EA" w:rsidRPr="00255162">
        <w:t xml:space="preserve">Obrazca se ne </w:t>
      </w:r>
      <w:r w:rsidR="006313EA" w:rsidRPr="00A75D5B">
        <w:t>spreminja, lahko pa se po potrebi doda vrstice za vnos podatkov.</w:t>
      </w:r>
    </w:p>
    <w:p w:rsidR="00F46BF0" w:rsidRPr="00255162" w:rsidRDefault="00F46BF0" w:rsidP="00586B06">
      <w:pPr>
        <w:suppressAutoHyphens/>
        <w:spacing w:line="276" w:lineRule="auto"/>
        <w:jc w:val="both"/>
      </w:pPr>
    </w:p>
    <w:p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rsidR="00183D5E" w:rsidRDefault="00183D5E" w:rsidP="00625F67">
      <w:pPr>
        <w:autoSpaceDE w:val="0"/>
        <w:spacing w:line="276" w:lineRule="auto"/>
        <w:jc w:val="both"/>
      </w:pPr>
    </w:p>
    <w:p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183D5E" w:rsidRDefault="00183D5E" w:rsidP="00625F67">
      <w:pPr>
        <w:autoSpaceDE w:val="0"/>
        <w:spacing w:line="276" w:lineRule="auto"/>
        <w:jc w:val="both"/>
      </w:pPr>
    </w:p>
    <w:p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AD56A8" w:rsidRDefault="00AD56A8" w:rsidP="00042048">
      <w:pPr>
        <w:autoSpaceDE w:val="0"/>
        <w:spacing w:line="276" w:lineRule="auto"/>
        <w:jc w:val="both"/>
      </w:pPr>
    </w:p>
    <w:p w:rsidR="00AD56A8" w:rsidRDefault="00AD56A8" w:rsidP="00042048">
      <w:pPr>
        <w:autoSpaceDE w:val="0"/>
        <w:spacing w:line="276" w:lineRule="auto"/>
        <w:jc w:val="both"/>
      </w:pPr>
      <w:r>
        <w:t xml:space="preserve">Z izbranim kandidatom bomo sklenili pogodbo o zaposlitvi na uradniško delovno mesto »Višji nadzornik«, šifra DM: 196, za nedoločen čas, s </w:t>
      </w:r>
      <w:r w:rsidRPr="00997B61">
        <w:rPr>
          <w:b/>
        </w:rPr>
        <w:t>krajšim delovnim časom 4 ure/dan</w:t>
      </w:r>
      <w:r>
        <w:t xml:space="preserve"> oz. 20 ur/teden. </w:t>
      </w:r>
      <w:r>
        <w:rPr>
          <w:b/>
        </w:rPr>
        <w:t>Delovni čas je od 11. do 15. ure</w:t>
      </w:r>
      <w:r>
        <w:t xml:space="preserve"> (popolnitev do polnega delovnega časa invalida, ki dela krajši delovni čas). Izbrani kandidat bo delo opravljal v nazivu višji nadzornik III, z možnostjo napredovanja v naziv višji nadzornik II in višji nadzornik I. Delo bo opravljal v poslovnih prostorih Inšpektorata RS za okolje in prostor, Območna enota Ljubljana, </w:t>
      </w:r>
      <w:proofErr w:type="spellStart"/>
      <w:r>
        <w:t>Vožarski</w:t>
      </w:r>
      <w:proofErr w:type="spellEnd"/>
      <w:r>
        <w:t xml:space="preserve"> pot 12, 1000 Ljubljana, in na terenu.</w:t>
      </w:r>
    </w:p>
    <w:p w:rsidR="00586B06" w:rsidRPr="00A93A59" w:rsidRDefault="00586B06" w:rsidP="00586B06">
      <w:pPr>
        <w:suppressAutoHyphens/>
        <w:spacing w:line="276" w:lineRule="auto"/>
        <w:jc w:val="both"/>
      </w:pPr>
    </w:p>
    <w:p w:rsidR="00BE5F84" w:rsidRDefault="00BE5F84" w:rsidP="00586B06">
      <w:pPr>
        <w:autoSpaceDE w:val="0"/>
        <w:spacing w:line="276" w:lineRule="auto"/>
        <w:jc w:val="both"/>
      </w:pPr>
    </w:p>
    <w:p w:rsidR="00BE5F84" w:rsidRPr="005A1C23" w:rsidRDefault="00BE5F84" w:rsidP="00BE5F84">
      <w:pPr>
        <w:autoSpaceDE w:val="0"/>
        <w:spacing w:line="276" w:lineRule="auto"/>
        <w:jc w:val="both"/>
      </w:pPr>
      <w:r w:rsidRPr="00A93A59">
        <w:t xml:space="preserve">Kandidat, </w:t>
      </w:r>
      <w:r w:rsidRPr="005A1C23">
        <w:t>ki nima opravljenega strokovnega izpita iz upravnega postopka, mora ta izpit opraviti najkasneje v treh mesecih od sklenitve delovnega razmerja (skladno s 3. odst. 31. čl. Zakona o splošnem upravnem postopku, Ur. l. RS, št. 2</w:t>
      </w:r>
      <w:r w:rsidR="007F7A95" w:rsidRPr="005A1C23">
        <w:t>4</w:t>
      </w:r>
      <w:r w:rsidRPr="005A1C23">
        <w:t>/</w:t>
      </w:r>
      <w:r w:rsidR="007F7A95" w:rsidRPr="005A1C23">
        <w:t>06 ZUP-UPB2, s spremembami</w:t>
      </w:r>
      <w:r w:rsidRPr="005A1C23">
        <w:t>).</w:t>
      </w:r>
    </w:p>
    <w:p w:rsidR="00A829C5" w:rsidRPr="005A1C23" w:rsidRDefault="00A829C5" w:rsidP="005735C6">
      <w:pPr>
        <w:spacing w:line="276" w:lineRule="auto"/>
        <w:jc w:val="both"/>
      </w:pPr>
    </w:p>
    <w:p w:rsidR="005735C6" w:rsidRPr="005A1C23" w:rsidRDefault="005735C6" w:rsidP="005735C6">
      <w:pPr>
        <w:spacing w:line="276" w:lineRule="auto"/>
        <w:jc w:val="both"/>
      </w:pPr>
      <w:r w:rsidRPr="005A1C23">
        <w:t>Izbrani kandidat mora po imenovanju v naziv, najpozneje pa v enem letu od sklenitve pogodbe o zaposlitvi, opraviti usposabljanje za imenovanje v naziv, kot to določa 89. čl. ZJU, razen v primeru, da ima opravljen strokovni izpit (državni izpit iz javne uprave).</w:t>
      </w:r>
    </w:p>
    <w:p w:rsidR="005735C6" w:rsidRPr="005A1C23"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602708">
        <w:rPr>
          <w:b/>
        </w:rPr>
        <w:t>15</w:t>
      </w:r>
      <w:r w:rsidRPr="00BE5F84">
        <w:rPr>
          <w:b/>
        </w:rPr>
        <w:t xml:space="preserve"> </w:t>
      </w:r>
      <w:r>
        <w:rPr>
          <w:b/>
        </w:rPr>
        <w:t>dni</w:t>
      </w:r>
      <w:r>
        <w:t xml:space="preserve"> od objave javnega natečaja na spletni strani Ministrstva za javno upravo</w:t>
      </w:r>
      <w:r w:rsidR="00C3322E">
        <w:t xml:space="preserve"> in Zavoda RS za zaposlovanje</w:t>
      </w:r>
      <w:r>
        <w:t>.</w:t>
      </w:r>
    </w:p>
    <w:p w:rsidR="005735C6" w:rsidRDefault="005735C6" w:rsidP="005735C6">
      <w:pPr>
        <w:autoSpaceDE w:val="0"/>
        <w:spacing w:line="276" w:lineRule="auto"/>
        <w:jc w:val="both"/>
      </w:pPr>
    </w:p>
    <w:p w:rsidR="00BE5F84" w:rsidRDefault="00BE5F84" w:rsidP="00BE5F84">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t>Višji nadzornik</w:t>
      </w:r>
      <w:r w:rsidRPr="0044220E">
        <w:t xml:space="preserve">, DM: </w:t>
      </w:r>
      <w:r>
        <w:t>196</w:t>
      </w:r>
      <w:r w:rsidRPr="0044220E">
        <w:t>«,</w:t>
      </w:r>
      <w:r>
        <w:t xml:space="preserve"> na naslov: Inšpektorat Republike Slovenije za okolje in prostor, Služba za skupne in pravne zadeve, Dunajska cesta 58, 1000 Ljubljana. Za pisno obliko prijave se šteje tudi elektronska oblika, poslana na elektronski naslov: </w:t>
      </w:r>
      <w:hyperlink r:id="rId11" w:history="1">
        <w:r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5735C6" w:rsidP="005735C6">
      <w:pPr>
        <w:autoSpaceDE w:val="0"/>
        <w:spacing w:line="276" w:lineRule="auto"/>
        <w:jc w:val="both"/>
        <w:rPr>
          <w:rStyle w:val="Hiperpovezava"/>
        </w:rPr>
      </w:pPr>
      <w:r>
        <w:t xml:space="preserve">Obvestilo o končanem postopku javnega natečaja bo objavljeno na spletni strani Inšpektorata Republike Slovenije za okolje in prostor: </w:t>
      </w:r>
      <w:hyperlink r:id="rId12" w:history="1">
        <w:r>
          <w:rPr>
            <w:rStyle w:val="Hiperpovezava"/>
          </w:rPr>
          <w:t>www.iop.gov.si</w:t>
        </w:r>
      </w:hyperlink>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vsak delovni dan med 10. in 11. uro na telefonski številki:             (01) 420 44 75 pri mag. Jasni Rakuljić Zelov.</w:t>
      </w:r>
    </w:p>
    <w:p w:rsidR="003F64EA" w:rsidRDefault="003F64EA" w:rsidP="005735C6">
      <w:pPr>
        <w:autoSpaceDE w:val="0"/>
        <w:spacing w:line="276" w:lineRule="auto"/>
        <w:jc w:val="both"/>
      </w:pPr>
    </w:p>
    <w:p w:rsidR="005735C6" w:rsidRDefault="005735C6" w:rsidP="005735C6">
      <w:pPr>
        <w:autoSpaceDE w:val="0"/>
        <w:spacing w:line="276" w:lineRule="auto"/>
        <w:jc w:val="both"/>
      </w:pPr>
      <w:r>
        <w:t>V besedilu internega natečaja so izrazi, zapisani v moški slovnični obliki, uporabljeni kot nevtralni za ženske in moške.</w:t>
      </w:r>
    </w:p>
    <w:p w:rsidR="005735C6" w:rsidRDefault="005735C6" w:rsidP="005735C6">
      <w:pPr>
        <w:spacing w:line="276" w:lineRule="auto"/>
        <w:rPr>
          <w:rFonts w:eastAsia="Times New Roman"/>
          <w:lang w:eastAsia="sl-SI"/>
        </w:rPr>
      </w:pPr>
    </w:p>
    <w:sectPr w:rsidR="005735C6" w:rsidSect="00376441">
      <w:footerReference w:type="default" r:id="rId13"/>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077" w:rsidRDefault="009C6077">
      <w:r>
        <w:separator/>
      </w:r>
    </w:p>
  </w:endnote>
  <w:endnote w:type="continuationSeparator" w:id="0">
    <w:p w:rsidR="009C6077" w:rsidRDefault="009C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00000007"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483D60">
          <w:rPr>
            <w:noProof/>
            <w:sz w:val="16"/>
            <w:szCs w:val="16"/>
          </w:rPr>
          <w:t>3</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077" w:rsidRDefault="009C6077">
      <w:r>
        <w:separator/>
      </w:r>
    </w:p>
  </w:footnote>
  <w:footnote w:type="continuationSeparator" w:id="0">
    <w:p w:rsidR="009C6077" w:rsidRDefault="009C6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825"/>
    <w:rsid w:val="00130C37"/>
    <w:rsid w:val="0013112C"/>
    <w:rsid w:val="0013209F"/>
    <w:rsid w:val="0013399B"/>
    <w:rsid w:val="001370A1"/>
    <w:rsid w:val="00141D95"/>
    <w:rsid w:val="00142BE4"/>
    <w:rsid w:val="001442DE"/>
    <w:rsid w:val="00144DB1"/>
    <w:rsid w:val="00145720"/>
    <w:rsid w:val="0014786B"/>
    <w:rsid w:val="00150A78"/>
    <w:rsid w:val="001532BB"/>
    <w:rsid w:val="00163815"/>
    <w:rsid w:val="001648E6"/>
    <w:rsid w:val="00172CDD"/>
    <w:rsid w:val="001730FE"/>
    <w:rsid w:val="00173833"/>
    <w:rsid w:val="00174F19"/>
    <w:rsid w:val="00175919"/>
    <w:rsid w:val="001817E3"/>
    <w:rsid w:val="00182C50"/>
    <w:rsid w:val="00183D5E"/>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2564"/>
    <w:rsid w:val="002836BB"/>
    <w:rsid w:val="00285B90"/>
    <w:rsid w:val="00291491"/>
    <w:rsid w:val="0029195F"/>
    <w:rsid w:val="002935B8"/>
    <w:rsid w:val="00293EC0"/>
    <w:rsid w:val="002A0FE3"/>
    <w:rsid w:val="002A419E"/>
    <w:rsid w:val="002A7E73"/>
    <w:rsid w:val="002B16D5"/>
    <w:rsid w:val="002B1C48"/>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27D69"/>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3EB6"/>
    <w:rsid w:val="00385C77"/>
    <w:rsid w:val="00385FC8"/>
    <w:rsid w:val="00387AD1"/>
    <w:rsid w:val="003918AD"/>
    <w:rsid w:val="0039278A"/>
    <w:rsid w:val="003929A3"/>
    <w:rsid w:val="003951AD"/>
    <w:rsid w:val="003A065C"/>
    <w:rsid w:val="003A2525"/>
    <w:rsid w:val="003A75A8"/>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FF4"/>
    <w:rsid w:val="004812E8"/>
    <w:rsid w:val="004836DF"/>
    <w:rsid w:val="00483D60"/>
    <w:rsid w:val="00486228"/>
    <w:rsid w:val="0048754A"/>
    <w:rsid w:val="00491D99"/>
    <w:rsid w:val="0049436A"/>
    <w:rsid w:val="0049799C"/>
    <w:rsid w:val="004A2024"/>
    <w:rsid w:val="004A3F78"/>
    <w:rsid w:val="004A48CD"/>
    <w:rsid w:val="004A65BF"/>
    <w:rsid w:val="004A7C3D"/>
    <w:rsid w:val="004A7CFA"/>
    <w:rsid w:val="004B176B"/>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105B"/>
    <w:rsid w:val="00524306"/>
    <w:rsid w:val="00530A35"/>
    <w:rsid w:val="005322A1"/>
    <w:rsid w:val="00533B54"/>
    <w:rsid w:val="005368B4"/>
    <w:rsid w:val="00537DBD"/>
    <w:rsid w:val="0054001D"/>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1C23"/>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38EA"/>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708"/>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13EA"/>
    <w:rsid w:val="00634F5A"/>
    <w:rsid w:val="00636E59"/>
    <w:rsid w:val="00637401"/>
    <w:rsid w:val="00642552"/>
    <w:rsid w:val="006454DD"/>
    <w:rsid w:val="006454E2"/>
    <w:rsid w:val="006455F0"/>
    <w:rsid w:val="0064660F"/>
    <w:rsid w:val="00646AB2"/>
    <w:rsid w:val="00646B16"/>
    <w:rsid w:val="0064758B"/>
    <w:rsid w:val="0064770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2BF9"/>
    <w:rsid w:val="006E50CE"/>
    <w:rsid w:val="006E6229"/>
    <w:rsid w:val="006E7161"/>
    <w:rsid w:val="006E7A77"/>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1838"/>
    <w:rsid w:val="007E7443"/>
    <w:rsid w:val="007F3317"/>
    <w:rsid w:val="007F5902"/>
    <w:rsid w:val="007F717D"/>
    <w:rsid w:val="007F7778"/>
    <w:rsid w:val="007F7953"/>
    <w:rsid w:val="007F7A8B"/>
    <w:rsid w:val="007F7A95"/>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45A06"/>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77393"/>
    <w:rsid w:val="008801BF"/>
    <w:rsid w:val="00881F73"/>
    <w:rsid w:val="00882385"/>
    <w:rsid w:val="00882CC1"/>
    <w:rsid w:val="00883307"/>
    <w:rsid w:val="008855D3"/>
    <w:rsid w:val="00885D53"/>
    <w:rsid w:val="00887694"/>
    <w:rsid w:val="00887F24"/>
    <w:rsid w:val="0089744C"/>
    <w:rsid w:val="008976EB"/>
    <w:rsid w:val="008A3134"/>
    <w:rsid w:val="008A503F"/>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ED0"/>
    <w:rsid w:val="00906EE7"/>
    <w:rsid w:val="00910688"/>
    <w:rsid w:val="00910EB3"/>
    <w:rsid w:val="0091242C"/>
    <w:rsid w:val="00915861"/>
    <w:rsid w:val="00916FBB"/>
    <w:rsid w:val="009235F2"/>
    <w:rsid w:val="00930144"/>
    <w:rsid w:val="00930D21"/>
    <w:rsid w:val="009347E2"/>
    <w:rsid w:val="00934E51"/>
    <w:rsid w:val="0093620D"/>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C6077"/>
    <w:rsid w:val="009D01C1"/>
    <w:rsid w:val="009D2613"/>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6E5D"/>
    <w:rsid w:val="00A30EB1"/>
    <w:rsid w:val="00A32F3F"/>
    <w:rsid w:val="00A34784"/>
    <w:rsid w:val="00A362C6"/>
    <w:rsid w:val="00A367AE"/>
    <w:rsid w:val="00A40025"/>
    <w:rsid w:val="00A41DFE"/>
    <w:rsid w:val="00A42166"/>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87516"/>
    <w:rsid w:val="00A9246C"/>
    <w:rsid w:val="00A933A0"/>
    <w:rsid w:val="00A94066"/>
    <w:rsid w:val="00A977D2"/>
    <w:rsid w:val="00AA413E"/>
    <w:rsid w:val="00AA7BDC"/>
    <w:rsid w:val="00AA7DBB"/>
    <w:rsid w:val="00AB73EC"/>
    <w:rsid w:val="00AC147E"/>
    <w:rsid w:val="00AC2249"/>
    <w:rsid w:val="00AC3C46"/>
    <w:rsid w:val="00AC3FD1"/>
    <w:rsid w:val="00AD1177"/>
    <w:rsid w:val="00AD378F"/>
    <w:rsid w:val="00AD4736"/>
    <w:rsid w:val="00AD5551"/>
    <w:rsid w:val="00AD56A8"/>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05F8F"/>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5F84"/>
    <w:rsid w:val="00BE7D13"/>
    <w:rsid w:val="00BF3173"/>
    <w:rsid w:val="00BF6ED9"/>
    <w:rsid w:val="00BF71FE"/>
    <w:rsid w:val="00C01655"/>
    <w:rsid w:val="00C048C9"/>
    <w:rsid w:val="00C059E3"/>
    <w:rsid w:val="00C1118C"/>
    <w:rsid w:val="00C12192"/>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4518"/>
    <w:rsid w:val="00CF1A19"/>
    <w:rsid w:val="00CF1F9D"/>
    <w:rsid w:val="00D066BB"/>
    <w:rsid w:val="00D06EAC"/>
    <w:rsid w:val="00D10271"/>
    <w:rsid w:val="00D13786"/>
    <w:rsid w:val="00D2027E"/>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2E95"/>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06E4"/>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6AFB"/>
    <w:rsid w:val="00EF78AE"/>
    <w:rsid w:val="00F016C8"/>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58C9"/>
    <w:rsid w:val="00F36AE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23BB"/>
    <w:rsid w:val="00F84961"/>
    <w:rsid w:val="00F90F82"/>
    <w:rsid w:val="00F91638"/>
    <w:rsid w:val="00F9315D"/>
    <w:rsid w:val="00F93F83"/>
    <w:rsid w:val="00F95AEF"/>
    <w:rsid w:val="00FA0014"/>
    <w:rsid w:val="00FA462D"/>
    <w:rsid w:val="00FA5438"/>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p.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D784DD-909B-4DAC-A78D-2321B980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6398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7487</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Sonja Oven</cp:lastModifiedBy>
  <cp:revision>2</cp:revision>
  <cp:lastPrinted>2019-06-12T12:24:00Z</cp:lastPrinted>
  <dcterms:created xsi:type="dcterms:W3CDTF">2019-06-12T12:25:00Z</dcterms:created>
  <dcterms:modified xsi:type="dcterms:W3CDTF">2019-06-12T12:25:00Z</dcterms:modified>
</cp:coreProperties>
</file>