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98A3" w14:textId="77777777" w:rsidR="00985A42" w:rsidRPr="0016181C" w:rsidRDefault="00985A42" w:rsidP="00985A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>STALIŠČE DELOVNE SKUPINE ZA SPREMLJANJE IZVAJANJA NOVEGA PLAČNEGA SISTEMA</w:t>
      </w:r>
    </w:p>
    <w:p w14:paraId="365494A2" w14:textId="77777777" w:rsidR="00985A42" w:rsidRPr="0016181C" w:rsidRDefault="00985A42" w:rsidP="00985A42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65D6E896" w14:textId="585195E9" w:rsidR="00985A42" w:rsidRPr="0016181C" w:rsidRDefault="00985A42" w:rsidP="00985A42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 xml:space="preserve">Stališče št. </w:t>
      </w:r>
      <w:r w:rsidR="001F7F29">
        <w:rPr>
          <w:rFonts w:ascii="Arial" w:hAnsi="Arial" w:cs="Arial"/>
          <w:b/>
          <w:bCs/>
          <w:sz w:val="20"/>
          <w:szCs w:val="20"/>
        </w:rPr>
        <w:t>7</w:t>
      </w:r>
      <w:r w:rsidRPr="0016181C">
        <w:rPr>
          <w:rFonts w:ascii="Arial" w:hAnsi="Arial" w:cs="Arial"/>
          <w:b/>
          <w:bCs/>
          <w:sz w:val="20"/>
          <w:szCs w:val="20"/>
        </w:rPr>
        <w:t xml:space="preserve"> – sprejeto na sestanku delovne skupine </w:t>
      </w:r>
      <w:r>
        <w:rPr>
          <w:rFonts w:ascii="Arial" w:hAnsi="Arial" w:cs="Arial"/>
          <w:b/>
          <w:bCs/>
          <w:sz w:val="20"/>
          <w:szCs w:val="20"/>
        </w:rPr>
        <w:t>2. 6. 2025</w:t>
      </w:r>
      <w:r w:rsidR="0016245A">
        <w:rPr>
          <w:rFonts w:ascii="Arial" w:hAnsi="Arial" w:cs="Arial"/>
          <w:b/>
          <w:bCs/>
          <w:sz w:val="20"/>
          <w:szCs w:val="20"/>
        </w:rPr>
        <w:t xml:space="preserve"> in 9. 6. 2025</w:t>
      </w:r>
    </w:p>
    <w:p w14:paraId="616D3DF3" w14:textId="6C2C3149" w:rsidR="00985A42" w:rsidRDefault="00985A42" w:rsidP="00985A42">
      <w:pPr>
        <w:jc w:val="both"/>
        <w:rPr>
          <w:rFonts w:ascii="Arial" w:hAnsi="Arial" w:cs="Arial"/>
          <w:sz w:val="20"/>
          <w:szCs w:val="20"/>
        </w:rPr>
      </w:pPr>
    </w:p>
    <w:p w14:paraId="725EE525" w14:textId="4254909F" w:rsidR="00985A42" w:rsidRPr="00985A42" w:rsidRDefault="00985A42" w:rsidP="00985A4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Koriščenje kvote</w:t>
      </w:r>
      <w:r w:rsidRPr="00985A4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 primeru, ko so javni uslužbenci zaposleni na dveh ali več delovnih mestih</w:t>
      </w:r>
      <w:r w:rsidRPr="00985A42">
        <w:rPr>
          <w:rFonts w:ascii="Arial" w:hAnsi="Arial" w:cs="Arial"/>
          <w:b/>
          <w:bCs/>
          <w:sz w:val="20"/>
          <w:szCs w:val="20"/>
        </w:rPr>
        <w:t xml:space="preserve"> (višja uvrstitev po drugem in tretjem odstavku 22. člena ZSTSPJS, pospešeno in zadržano napredovanje) </w:t>
      </w:r>
    </w:p>
    <w:p w14:paraId="25737CC1" w14:textId="77777777" w:rsidR="00985A42" w:rsidRDefault="00985A42" w:rsidP="00985A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ima javni uslužbenec sklenjeno pogodbo o zaposlitvi za več delovnih mest v različnih plačnih podskupinah, se </w:t>
      </w:r>
      <w:r w:rsidRPr="00116760"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>koriščenju</w:t>
      </w:r>
      <w:r w:rsidRPr="00116760">
        <w:rPr>
          <w:rFonts w:ascii="Arial" w:hAnsi="Arial" w:cs="Arial"/>
          <w:sz w:val="20"/>
          <w:szCs w:val="20"/>
        </w:rPr>
        <w:t xml:space="preserve"> kvote na ravni posamezne plačne podskupine </w:t>
      </w:r>
      <w:r>
        <w:rPr>
          <w:rFonts w:ascii="Arial" w:hAnsi="Arial" w:cs="Arial"/>
          <w:sz w:val="20"/>
          <w:szCs w:val="20"/>
        </w:rPr>
        <w:t xml:space="preserve">upošteva v vsaki plačni podskupini kot en javni uslužbenec. </w:t>
      </w:r>
    </w:p>
    <w:p w14:paraId="3C9F3BE2" w14:textId="77777777" w:rsidR="00985A42" w:rsidRDefault="00985A42" w:rsidP="00985A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uslužbenec, ki ima sklenjeno pogodbo o zaposlitvi za več delovnih mest v isti plačni </w:t>
      </w:r>
      <w:r w:rsidRPr="00116760">
        <w:rPr>
          <w:rFonts w:ascii="Arial" w:hAnsi="Arial" w:cs="Arial"/>
          <w:sz w:val="20"/>
          <w:szCs w:val="20"/>
        </w:rPr>
        <w:t xml:space="preserve">podskupini, se </w:t>
      </w:r>
      <w:r>
        <w:rPr>
          <w:rFonts w:ascii="Arial" w:hAnsi="Arial" w:cs="Arial"/>
          <w:sz w:val="20"/>
          <w:szCs w:val="20"/>
        </w:rPr>
        <w:t xml:space="preserve">pri koriščenju kvote </w:t>
      </w:r>
      <w:r w:rsidRPr="00116760">
        <w:rPr>
          <w:rFonts w:ascii="Arial" w:hAnsi="Arial" w:cs="Arial"/>
          <w:sz w:val="20"/>
          <w:szCs w:val="20"/>
        </w:rPr>
        <w:t xml:space="preserve">šteje za enega javnega uslužbenca. </w:t>
      </w:r>
    </w:p>
    <w:p w14:paraId="32E02500" w14:textId="5BF84418" w:rsidR="001F7F29" w:rsidRDefault="00985A42" w:rsidP="00985A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koriščenju kvote na ravni uporabnika proračuna se javni uslužbenec, ki ima sklenjeno pogodbo o zaposlitvi za več delovnih mest, šteje kot en javni uslužbenec</w:t>
      </w:r>
      <w:r w:rsidRPr="00116760">
        <w:rPr>
          <w:rFonts w:ascii="Arial" w:hAnsi="Arial" w:cs="Arial"/>
          <w:sz w:val="20"/>
          <w:szCs w:val="20"/>
        </w:rPr>
        <w:t>, ne glede na to, ali so delovna mesta v isti ali različnih podskupinah</w:t>
      </w:r>
      <w:r>
        <w:rPr>
          <w:rFonts w:ascii="Arial" w:hAnsi="Arial" w:cs="Arial"/>
          <w:sz w:val="20"/>
          <w:szCs w:val="20"/>
        </w:rPr>
        <w:t>.</w:t>
      </w:r>
    </w:p>
    <w:p w14:paraId="22401672" w14:textId="71B9632F" w:rsidR="00985A42" w:rsidRPr="00985A42" w:rsidRDefault="00985A42" w:rsidP="00985A4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85A42">
        <w:rPr>
          <w:rFonts w:ascii="Arial" w:hAnsi="Arial" w:cs="Arial"/>
          <w:b/>
          <w:bCs/>
          <w:sz w:val="20"/>
          <w:szCs w:val="20"/>
        </w:rPr>
        <w:t>Upoštevanje opravljanje javnih del v časovno obdobje za napredovanje</w:t>
      </w:r>
    </w:p>
    <w:p w14:paraId="6D7A5F54" w14:textId="73979D50" w:rsidR="001A55B3" w:rsidRDefault="00985A42" w:rsidP="001A55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Obdobje, za katero je imela oseba sklenjeno pogodbo o zaposlitvi za izvajanje javnih del z v javnem sektorju se šteje v časovno obdobje za napredovanje</w:t>
      </w:r>
      <w:r w:rsidR="001A55B3">
        <w:rPr>
          <w:rFonts w:ascii="Arial" w:hAnsi="Arial" w:cs="Arial"/>
          <w:sz w:val="20"/>
          <w:szCs w:val="20"/>
        </w:rPr>
        <w:t xml:space="preserve">. Pri tem se upošteva, za katero raven </w:t>
      </w:r>
      <w:r w:rsidR="001A55B3" w:rsidRPr="001A55B3">
        <w:rPr>
          <w:rFonts w:ascii="Arial" w:hAnsi="Arial" w:cs="Arial"/>
          <w:sz w:val="20"/>
          <w:szCs w:val="20"/>
        </w:rPr>
        <w:t xml:space="preserve">strokovne </w:t>
      </w:r>
      <w:r w:rsidR="00141D73">
        <w:rPr>
          <w:rFonts w:ascii="Arial" w:hAnsi="Arial" w:cs="Arial"/>
          <w:sz w:val="20"/>
          <w:szCs w:val="20"/>
        </w:rPr>
        <w:t xml:space="preserve">izobrazbe </w:t>
      </w:r>
      <w:r w:rsidR="001A55B3">
        <w:rPr>
          <w:rFonts w:ascii="Arial" w:hAnsi="Arial" w:cs="Arial"/>
          <w:sz w:val="20"/>
          <w:szCs w:val="20"/>
        </w:rPr>
        <w:t xml:space="preserve">je oseba opravljala javna dela. </w:t>
      </w:r>
    </w:p>
    <w:p w14:paraId="78691531" w14:textId="13D329BB" w:rsidR="00985A42" w:rsidRDefault="001A55B3" w:rsidP="00985A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Primer: če je oseba opravljala javna dela za V. raven izobrazbe, po prenehanju opravljanja javnih del pa se zaposli v javnem sektorju na delovnem mestu v </w:t>
      </w:r>
      <w:proofErr w:type="spellStart"/>
      <w:r w:rsidR="001F7F29">
        <w:rPr>
          <w:rFonts w:ascii="Arial" w:hAnsi="Arial" w:cs="Arial"/>
          <w:sz w:val="20"/>
          <w:szCs w:val="20"/>
        </w:rPr>
        <w:t>V</w:t>
      </w:r>
      <w:proofErr w:type="spellEnd"/>
      <w:r w:rsidR="001F7F29">
        <w:rPr>
          <w:rFonts w:ascii="Arial" w:hAnsi="Arial" w:cs="Arial"/>
          <w:sz w:val="20"/>
          <w:szCs w:val="20"/>
        </w:rPr>
        <w:t xml:space="preserve">. </w:t>
      </w:r>
      <w:r w:rsidR="009F1721">
        <w:rPr>
          <w:rFonts w:ascii="Arial" w:hAnsi="Arial" w:cs="Arial"/>
          <w:sz w:val="20"/>
          <w:szCs w:val="20"/>
        </w:rPr>
        <w:t xml:space="preserve">ali nižjem </w:t>
      </w:r>
      <w:r w:rsidR="001F7F29">
        <w:rPr>
          <w:rFonts w:ascii="Arial" w:hAnsi="Arial" w:cs="Arial"/>
          <w:sz w:val="20"/>
          <w:szCs w:val="20"/>
        </w:rPr>
        <w:t xml:space="preserve">tarifnem razredu, se ji tudi obdobje opravljanja javnih del šteje v časovno obdobje za napredovanje. Če se zaposli na delovnem mestu v VI. </w:t>
      </w:r>
      <w:r w:rsidR="00F204E3">
        <w:rPr>
          <w:rFonts w:ascii="Arial" w:hAnsi="Arial" w:cs="Arial"/>
          <w:sz w:val="20"/>
          <w:szCs w:val="20"/>
        </w:rPr>
        <w:t xml:space="preserve">ali višjem </w:t>
      </w:r>
      <w:r w:rsidR="001F7F29">
        <w:rPr>
          <w:rFonts w:ascii="Arial" w:hAnsi="Arial" w:cs="Arial"/>
          <w:sz w:val="20"/>
          <w:szCs w:val="20"/>
        </w:rPr>
        <w:t>tarifnem razredu</w:t>
      </w:r>
      <w:r w:rsidR="00DA1530">
        <w:rPr>
          <w:rFonts w:ascii="Arial" w:hAnsi="Arial" w:cs="Arial"/>
          <w:sz w:val="20"/>
          <w:szCs w:val="20"/>
        </w:rPr>
        <w:t>,</w:t>
      </w:r>
      <w:r w:rsidR="001F7F29">
        <w:rPr>
          <w:rFonts w:ascii="Arial" w:hAnsi="Arial" w:cs="Arial"/>
          <w:sz w:val="20"/>
          <w:szCs w:val="20"/>
        </w:rPr>
        <w:t xml:space="preserve"> pa se ji časovno obdobje za napredovanje začne šteti znova. </w:t>
      </w:r>
    </w:p>
    <w:p w14:paraId="67D454D0" w14:textId="77777777" w:rsidR="00B5158E" w:rsidRDefault="00B5158E" w:rsidP="00FB56C0">
      <w:pPr>
        <w:jc w:val="both"/>
      </w:pPr>
    </w:p>
    <w:sectPr w:rsidR="00B5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8DE"/>
    <w:multiLevelType w:val="hybridMultilevel"/>
    <w:tmpl w:val="AC2EF0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C1C"/>
    <w:multiLevelType w:val="multilevel"/>
    <w:tmpl w:val="10A6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15694"/>
    <w:multiLevelType w:val="hybridMultilevel"/>
    <w:tmpl w:val="0B7E6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53564"/>
    <w:multiLevelType w:val="multilevel"/>
    <w:tmpl w:val="0976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47EA5"/>
    <w:multiLevelType w:val="hybridMultilevel"/>
    <w:tmpl w:val="9384B9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08940">
    <w:abstractNumId w:val="2"/>
  </w:num>
  <w:num w:numId="2" w16cid:durableId="1153717652">
    <w:abstractNumId w:val="4"/>
  </w:num>
  <w:num w:numId="3" w16cid:durableId="319697552">
    <w:abstractNumId w:val="0"/>
  </w:num>
  <w:num w:numId="4" w16cid:durableId="131957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11289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42"/>
    <w:rsid w:val="00006A12"/>
    <w:rsid w:val="0011498D"/>
    <w:rsid w:val="00141D73"/>
    <w:rsid w:val="0016245A"/>
    <w:rsid w:val="001A55B3"/>
    <w:rsid w:val="001F7F29"/>
    <w:rsid w:val="002272DC"/>
    <w:rsid w:val="00230F76"/>
    <w:rsid w:val="003A6280"/>
    <w:rsid w:val="00415F53"/>
    <w:rsid w:val="004F4819"/>
    <w:rsid w:val="005B1C65"/>
    <w:rsid w:val="005B4FC0"/>
    <w:rsid w:val="005C51BB"/>
    <w:rsid w:val="00665A23"/>
    <w:rsid w:val="006A023E"/>
    <w:rsid w:val="00723FED"/>
    <w:rsid w:val="00725628"/>
    <w:rsid w:val="00775A59"/>
    <w:rsid w:val="00777E89"/>
    <w:rsid w:val="00805860"/>
    <w:rsid w:val="008A57ED"/>
    <w:rsid w:val="00962C1F"/>
    <w:rsid w:val="00985A42"/>
    <w:rsid w:val="009E7111"/>
    <w:rsid w:val="009F1721"/>
    <w:rsid w:val="009F77AE"/>
    <w:rsid w:val="00A6272C"/>
    <w:rsid w:val="00B13A5E"/>
    <w:rsid w:val="00B37E6C"/>
    <w:rsid w:val="00B5158E"/>
    <w:rsid w:val="00B86C98"/>
    <w:rsid w:val="00BA5A23"/>
    <w:rsid w:val="00C70572"/>
    <w:rsid w:val="00D12FB6"/>
    <w:rsid w:val="00D36A42"/>
    <w:rsid w:val="00DA1530"/>
    <w:rsid w:val="00DE3E99"/>
    <w:rsid w:val="00DE6277"/>
    <w:rsid w:val="00DF523F"/>
    <w:rsid w:val="00E80F80"/>
    <w:rsid w:val="00E8597D"/>
    <w:rsid w:val="00F204E3"/>
    <w:rsid w:val="00F456AF"/>
    <w:rsid w:val="00FB50F6"/>
    <w:rsid w:val="00FB56C0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772"/>
  <w15:chartTrackingRefBased/>
  <w15:docId w15:val="{4FF720D2-B922-4381-A1AB-E7EFCC94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A42"/>
  </w:style>
  <w:style w:type="paragraph" w:styleId="Naslov1">
    <w:name w:val="heading 1"/>
    <w:basedOn w:val="Navaden"/>
    <w:next w:val="Navaden"/>
    <w:link w:val="Naslov1Znak"/>
    <w:uiPriority w:val="9"/>
    <w:qFormat/>
    <w:rsid w:val="00985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85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8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85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85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85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85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85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5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5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85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85A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85A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85A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85A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85A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85A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85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8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5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85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8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85A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85A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85A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5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85A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85A42"/>
    <w:rPr>
      <w:b/>
      <w:bCs/>
      <w:smallCaps/>
      <w:color w:val="0F4761" w:themeColor="accent1" w:themeShade="BF"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23E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6A023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141D7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41D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41D7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41D7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1D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1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7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7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4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7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4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2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23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31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1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4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73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4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cp:lastPrinted>2025-06-09T05:18:00Z</cp:lastPrinted>
  <dcterms:created xsi:type="dcterms:W3CDTF">2025-06-10T06:24:00Z</dcterms:created>
  <dcterms:modified xsi:type="dcterms:W3CDTF">2025-06-10T06:24:00Z</dcterms:modified>
</cp:coreProperties>
</file>