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FC82" w14:textId="2241C69F" w:rsidR="00F373A3" w:rsidRPr="001B22E8" w:rsidRDefault="00F373A3" w:rsidP="00C16994">
      <w:pPr>
        <w:pStyle w:val="Glava"/>
        <w:spacing w:line="240" w:lineRule="exact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1B22E8">
        <w:rPr>
          <w:rFonts w:ascii="Arial" w:hAnsi="Arial" w:cs="Arial"/>
          <w:b/>
          <w:bCs/>
          <w:sz w:val="20"/>
          <w:szCs w:val="20"/>
        </w:rPr>
        <w:t>Opis sprememb v šifrantu</w:t>
      </w:r>
      <w:r w:rsidR="00865AC6" w:rsidRPr="001B22E8">
        <w:rPr>
          <w:rFonts w:ascii="Arial" w:hAnsi="Arial" w:cs="Arial"/>
          <w:b/>
          <w:bCs/>
          <w:sz w:val="20"/>
          <w:szCs w:val="20"/>
        </w:rPr>
        <w:t>,</w:t>
      </w:r>
      <w:r w:rsidRPr="001B22E8">
        <w:rPr>
          <w:rFonts w:ascii="Arial" w:hAnsi="Arial" w:cs="Arial"/>
          <w:b/>
          <w:bCs/>
          <w:sz w:val="20"/>
          <w:szCs w:val="20"/>
        </w:rPr>
        <w:t xml:space="preserve"> številka</w:t>
      </w:r>
      <w:r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: 010-926/2025-3130-</w:t>
      </w:r>
      <w:r w:rsidR="00496735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 dne</w:t>
      </w:r>
      <w:r w:rsidR="00C360BC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96735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  <w:r w:rsidR="00D42782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496735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D42782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.2026</w:t>
      </w:r>
      <w:r w:rsidR="00865AC6" w:rsidRPr="001B22E8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</w:p>
    <w:p w14:paraId="2FDE5D25" w14:textId="0A9F4F11" w:rsidR="00FB780E" w:rsidRPr="001B22E8" w:rsidRDefault="00F373A3" w:rsidP="00C16994">
      <w:pPr>
        <w:spacing w:line="240" w:lineRule="exact"/>
        <w:jc w:val="center"/>
        <w:rPr>
          <w:rFonts w:ascii="Arial" w:hAnsi="Arial" w:cs="Arial"/>
          <w:b/>
          <w:bCs/>
          <w:color w:val="FF0000"/>
          <w:kern w:val="0"/>
          <w:sz w:val="20"/>
          <w:szCs w:val="20"/>
          <w14:ligatures w14:val="none"/>
        </w:rPr>
      </w:pPr>
      <w:r w:rsidRPr="001B22E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glede na </w:t>
      </w:r>
      <w:r w:rsidR="00E60E12" w:rsidRPr="001B22E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predhodni </w:t>
      </w:r>
      <w:r w:rsidRPr="001B22E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šifrant z dne </w:t>
      </w:r>
      <w:r w:rsidR="00496735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2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496735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2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. 202</w:t>
      </w:r>
      <w:r w:rsidR="00D42782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6</w:t>
      </w:r>
    </w:p>
    <w:p w14:paraId="3B20DA9B" w14:textId="77777777" w:rsidR="001D56E0" w:rsidRPr="001B22E8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73CCD9D9" w14:textId="3BFD7E81" w:rsidR="001D56E0" w:rsidRPr="001B22E8" w:rsidRDefault="001D56E0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1. Črtane šifre izplačil</w:t>
      </w:r>
    </w:p>
    <w:p w14:paraId="7D53C7C3" w14:textId="7CA84C54" w:rsidR="00FE5B59" w:rsidRPr="001B22E8" w:rsidRDefault="001D56E0" w:rsidP="003B6282">
      <w:pPr>
        <w:spacing w:line="24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1B22E8">
        <w:rPr>
          <w:rFonts w:ascii="Arial" w:hAnsi="Arial" w:cs="Arial"/>
          <w:sz w:val="20"/>
          <w:szCs w:val="20"/>
        </w:rPr>
        <w:t xml:space="preserve">- </w:t>
      </w:r>
      <w:r w:rsidR="00FE5B59" w:rsidRPr="001B22E8">
        <w:rPr>
          <w:rFonts w:ascii="Arial" w:hAnsi="Arial" w:cs="Arial"/>
          <w:sz w:val="20"/>
          <w:szCs w:val="20"/>
        </w:rPr>
        <w:t>C232</w:t>
      </w:r>
      <w:r w:rsidRPr="001B22E8">
        <w:rPr>
          <w:rFonts w:ascii="Arial" w:hAnsi="Arial" w:cs="Arial"/>
          <w:sz w:val="20"/>
          <w:szCs w:val="20"/>
        </w:rPr>
        <w:t xml:space="preserve"> 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="00FE5B59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dodatek za posebne pogoje dela na območjih občin z nižjo razvitostjo) </w:t>
      </w:r>
      <w:r w:rsidR="00FE5B59" w:rsidRPr="001B22E8">
        <w:rPr>
          <w:rFonts w:ascii="Arial" w:hAnsi="Arial" w:cs="Arial"/>
          <w:sz w:val="20"/>
          <w:szCs w:val="20"/>
        </w:rPr>
        <w:t>– UPORABA : 1. 1. 2024</w:t>
      </w:r>
    </w:p>
    <w:p w14:paraId="73BFC004" w14:textId="77777777" w:rsidR="00FE5B59" w:rsidRPr="001B22E8" w:rsidRDefault="00FE5B59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686DB691" w14:textId="4D2A8867" w:rsidR="00D42782" w:rsidRPr="001B22E8" w:rsidRDefault="00FE5B59" w:rsidP="003B6282">
      <w:pPr>
        <w:spacing w:line="24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2</w:t>
      </w:r>
      <w:r w:rsidR="001D56E0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8C6BDD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Vsebinske spremembe pri posameznih šifrah izplačil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(s</w:t>
      </w:r>
      <w:r w:rsidR="00D42782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prememb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e</w:t>
      </w:r>
      <w:r w:rsidR="00D42782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vrednosti višine dodatkov)</w:t>
      </w:r>
    </w:p>
    <w:p w14:paraId="26F1BA28" w14:textId="2A2F9D49" w:rsidR="00D42782" w:rsidRPr="001B22E8" w:rsidRDefault="00D42782" w:rsidP="00D4278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 C031 (dodatek za mentorstvo za sodnike in tožilce</w:t>
      </w:r>
      <w:r w:rsidR="00C23E53" w:rsidRPr="001B22E8">
        <w:rPr>
          <w:rFonts w:ascii="Arial" w:hAnsi="Arial" w:cs="Arial"/>
          <w:sz w:val="20"/>
          <w:szCs w:val="20"/>
        </w:rPr>
        <w:t>)</w:t>
      </w:r>
      <w:r w:rsidRPr="001B22E8">
        <w:rPr>
          <w:rFonts w:ascii="Arial" w:hAnsi="Arial" w:cs="Arial"/>
          <w:sz w:val="20"/>
          <w:szCs w:val="20"/>
        </w:rPr>
        <w:t xml:space="preserve">: spremenjen </w:t>
      </w:r>
      <w:r w:rsidR="0004560F" w:rsidRPr="001B22E8">
        <w:rPr>
          <w:rFonts w:ascii="Arial" w:hAnsi="Arial" w:cs="Arial"/>
          <w:sz w:val="20"/>
          <w:szCs w:val="20"/>
        </w:rPr>
        <w:t>»</w:t>
      </w:r>
      <w:r w:rsidRPr="001B22E8">
        <w:rPr>
          <w:rFonts w:ascii="Arial" w:hAnsi="Arial" w:cs="Arial"/>
          <w:sz w:val="20"/>
          <w:szCs w:val="20"/>
        </w:rPr>
        <w:t>Faktor/Vrednost</w:t>
      </w:r>
      <w:r w:rsidR="0004560F" w:rsidRPr="001B22E8">
        <w:rPr>
          <w:rFonts w:ascii="Arial" w:hAnsi="Arial" w:cs="Arial"/>
          <w:sz w:val="20"/>
          <w:szCs w:val="20"/>
        </w:rPr>
        <w:t>«</w:t>
      </w:r>
      <w:r w:rsidRPr="001B22E8">
        <w:rPr>
          <w:rFonts w:ascii="Arial" w:hAnsi="Arial" w:cs="Arial"/>
          <w:sz w:val="20"/>
          <w:szCs w:val="20"/>
        </w:rPr>
        <w:t xml:space="preserve"> 262,34 EUR, </w:t>
      </w:r>
      <w:r w:rsidR="00C23E53" w:rsidRPr="001B22E8">
        <w:rPr>
          <w:rFonts w:ascii="Arial" w:hAnsi="Arial" w:cs="Arial"/>
          <w:sz w:val="20"/>
          <w:szCs w:val="20"/>
        </w:rPr>
        <w:t xml:space="preserve">posledično </w:t>
      </w:r>
      <w:r w:rsidRPr="001B22E8">
        <w:rPr>
          <w:rFonts w:ascii="Arial" w:hAnsi="Arial" w:cs="Arial"/>
          <w:sz w:val="20"/>
          <w:szCs w:val="20"/>
        </w:rPr>
        <w:t xml:space="preserve">spremenjen </w:t>
      </w:r>
      <w:r w:rsidR="00C23E53" w:rsidRPr="001B22E8">
        <w:rPr>
          <w:rFonts w:ascii="Arial" w:hAnsi="Arial" w:cs="Arial"/>
          <w:sz w:val="20"/>
          <w:szCs w:val="20"/>
        </w:rPr>
        <w:t xml:space="preserve">zapis </w:t>
      </w:r>
      <w:r w:rsidR="00AF7377" w:rsidRPr="001B22E8">
        <w:rPr>
          <w:rFonts w:ascii="Arial" w:hAnsi="Arial" w:cs="Arial"/>
          <w:sz w:val="20"/>
          <w:szCs w:val="20"/>
        </w:rPr>
        <w:t>»</w:t>
      </w:r>
      <w:r w:rsidR="00C23E53" w:rsidRPr="001B22E8">
        <w:rPr>
          <w:rFonts w:ascii="Arial" w:hAnsi="Arial" w:cs="Arial"/>
          <w:sz w:val="20"/>
          <w:szCs w:val="20"/>
        </w:rPr>
        <w:t>Način izračuna</w:t>
      </w:r>
      <w:r w:rsidR="00AF7377" w:rsidRPr="001B22E8">
        <w:rPr>
          <w:rFonts w:ascii="Arial" w:hAnsi="Arial" w:cs="Arial"/>
          <w:sz w:val="20"/>
          <w:szCs w:val="20"/>
        </w:rPr>
        <w:t>«</w:t>
      </w:r>
      <w:r w:rsidRPr="001B22E8">
        <w:rPr>
          <w:rFonts w:ascii="Arial" w:hAnsi="Arial" w:cs="Arial"/>
          <w:sz w:val="20"/>
          <w:szCs w:val="20"/>
        </w:rPr>
        <w:t xml:space="preserve"> – UPORABA: 1. 4. 2026;</w:t>
      </w:r>
    </w:p>
    <w:p w14:paraId="5E089AE8" w14:textId="0233F8D6" w:rsidR="00C23E53" w:rsidRPr="001B22E8" w:rsidRDefault="00C23E53" w:rsidP="00C23E5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 xml:space="preserve">- C040 (dodatek za specializacijo, magisterij ali doktorat): spremenjen </w:t>
      </w:r>
      <w:r w:rsidR="0004560F" w:rsidRPr="001B22E8">
        <w:rPr>
          <w:rFonts w:ascii="Arial" w:hAnsi="Arial" w:cs="Arial"/>
          <w:sz w:val="20"/>
          <w:szCs w:val="20"/>
        </w:rPr>
        <w:t>»</w:t>
      </w:r>
      <w:r w:rsidRPr="001B22E8">
        <w:rPr>
          <w:rFonts w:ascii="Arial" w:hAnsi="Arial" w:cs="Arial"/>
          <w:sz w:val="20"/>
          <w:szCs w:val="20"/>
        </w:rPr>
        <w:t>Faktor/Vrednost</w:t>
      </w:r>
      <w:r w:rsidR="0004560F" w:rsidRPr="001B22E8">
        <w:rPr>
          <w:rFonts w:ascii="Arial" w:hAnsi="Arial" w:cs="Arial"/>
          <w:sz w:val="20"/>
          <w:szCs w:val="20"/>
        </w:rPr>
        <w:t>«</w:t>
      </w:r>
      <w:r w:rsidRPr="001B22E8">
        <w:rPr>
          <w:rFonts w:ascii="Arial" w:hAnsi="Arial" w:cs="Arial"/>
          <w:sz w:val="20"/>
          <w:szCs w:val="20"/>
        </w:rPr>
        <w:t xml:space="preserve"> 25,37 EUR ali </w:t>
      </w:r>
      <w:r w:rsidR="00F06359">
        <w:rPr>
          <w:rFonts w:ascii="Arial" w:hAnsi="Arial" w:cs="Arial"/>
          <w:sz w:val="20"/>
          <w:szCs w:val="20"/>
        </w:rPr>
        <w:t>3</w:t>
      </w:r>
      <w:r w:rsidRPr="001B22E8">
        <w:rPr>
          <w:rFonts w:ascii="Arial" w:hAnsi="Arial" w:cs="Arial"/>
          <w:sz w:val="20"/>
          <w:szCs w:val="20"/>
        </w:rPr>
        <w:t>9,46 EUR ali 64,82 EUR – UPORABA: 1. 4. 2026;</w:t>
      </w:r>
    </w:p>
    <w:p w14:paraId="2F2902EA" w14:textId="70649E0C" w:rsidR="00C23E53" w:rsidRPr="001B22E8" w:rsidRDefault="00C23E53" w:rsidP="00C23E5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 C060 (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dodatki za manj ugodne delovne pogoje – ionizirajoče sevanje): spremenjen 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>Faktor/Vrednost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 1,14 </w:t>
      </w:r>
      <w:r w:rsidRPr="001B22E8">
        <w:rPr>
          <w:rFonts w:ascii="Arial" w:hAnsi="Arial" w:cs="Arial"/>
          <w:sz w:val="20"/>
          <w:szCs w:val="20"/>
        </w:rPr>
        <w:t>– UPORABA: 1. 4. 2026;</w:t>
      </w:r>
    </w:p>
    <w:p w14:paraId="63CCC9B2" w14:textId="6DC2F2D2" w:rsidR="00C23E53" w:rsidRPr="001B22E8" w:rsidRDefault="00C23E53" w:rsidP="00C23E5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 C061 (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dodatki za manj ugodne delovne pogoje – za pripravo ali aplikacijo citostatikov ali za nego): spremenjen 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>Faktor/Vrednost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 1,14 </w:t>
      </w:r>
      <w:r w:rsidRPr="001B22E8">
        <w:rPr>
          <w:rFonts w:ascii="Arial" w:hAnsi="Arial" w:cs="Arial"/>
          <w:sz w:val="20"/>
          <w:szCs w:val="20"/>
        </w:rPr>
        <w:t>– UPORABA: 1. 4. 2026;</w:t>
      </w:r>
    </w:p>
    <w:p w14:paraId="1CEC3489" w14:textId="560464B4" w:rsidR="00C23E53" w:rsidRPr="001B22E8" w:rsidRDefault="00C23E53" w:rsidP="00C23E53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</w:t>
      </w:r>
      <w:r w:rsidR="00A16746">
        <w:rPr>
          <w:rFonts w:ascii="Arial" w:hAnsi="Arial" w:cs="Arial"/>
          <w:sz w:val="20"/>
          <w:szCs w:val="20"/>
        </w:rPr>
        <w:t xml:space="preserve"> </w:t>
      </w:r>
      <w:r w:rsidRPr="001B22E8">
        <w:rPr>
          <w:rFonts w:ascii="Arial" w:hAnsi="Arial" w:cs="Arial"/>
          <w:sz w:val="20"/>
          <w:szCs w:val="20"/>
        </w:rPr>
        <w:t>C062 (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dodatki za manj ugodne delovne razmere – za delo s kontaminiranimi odpadki): 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>Faktor/Vrednost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>«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 0,55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; </w:t>
      </w:r>
      <w:r w:rsidR="00DA73EA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dejansko se </w:t>
      </w:r>
      <w:r w:rsidR="0004560F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zapis ne spremeni zaradi zaokroževanja </w:t>
      </w:r>
      <w:r w:rsidRPr="001B22E8">
        <w:rPr>
          <w:rFonts w:ascii="Arial" w:hAnsi="Arial" w:cs="Arial"/>
          <w:sz w:val="20"/>
          <w:szCs w:val="20"/>
        </w:rPr>
        <w:t>– UPORABA: 1. 4. 2026;</w:t>
      </w:r>
    </w:p>
    <w:p w14:paraId="188458A9" w14:textId="1DB6792B" w:rsidR="00417889" w:rsidRPr="001B22E8" w:rsidRDefault="00C23E53" w:rsidP="0041788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</w:t>
      </w:r>
      <w:r w:rsidR="00417889" w:rsidRPr="001B22E8">
        <w:rPr>
          <w:rFonts w:ascii="Arial" w:hAnsi="Arial" w:cs="Arial"/>
          <w:sz w:val="20"/>
          <w:szCs w:val="20"/>
        </w:rPr>
        <w:t xml:space="preserve"> </w:t>
      </w:r>
      <w:r w:rsidRPr="001B22E8">
        <w:rPr>
          <w:rFonts w:ascii="Arial" w:hAnsi="Arial" w:cs="Arial"/>
          <w:sz w:val="20"/>
          <w:szCs w:val="20"/>
        </w:rPr>
        <w:t xml:space="preserve">C063 (dodatki za manj ugodne delovne pogoje – za delo z bolniki, ki imajo aplicirane diagnostične doze izotopov): </w:t>
      </w:r>
      <w:r w:rsidR="00417889"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spremenjen Faktor/Vrednost 1,14 </w:t>
      </w:r>
      <w:r w:rsidR="00417889" w:rsidRPr="001B22E8">
        <w:rPr>
          <w:rFonts w:ascii="Arial" w:hAnsi="Arial" w:cs="Arial"/>
          <w:sz w:val="20"/>
          <w:szCs w:val="20"/>
        </w:rPr>
        <w:t>– UPORABA: 1. 4. 2026;</w:t>
      </w:r>
    </w:p>
    <w:p w14:paraId="4A46933B" w14:textId="77777777" w:rsidR="00417889" w:rsidRPr="001B22E8" w:rsidRDefault="00417889" w:rsidP="0041788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B22E8">
        <w:rPr>
          <w:rFonts w:ascii="Arial" w:hAnsi="Arial" w:cs="Arial"/>
          <w:sz w:val="20"/>
          <w:szCs w:val="20"/>
        </w:rPr>
        <w:t>- C064 (</w:t>
      </w:r>
      <w:r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dodatki za manj ugodne delovne pogoje – za sodelovanje pri diagnostičnih RTG postopkih): spremenjen </w:t>
      </w:r>
      <w:r w:rsidRPr="001B22E8">
        <w:rPr>
          <w:rFonts w:ascii="Arial" w:eastAsia="Times New Roman" w:hAnsi="Arial" w:cs="Arial"/>
          <w:sz w:val="20"/>
          <w:szCs w:val="20"/>
          <w:lang w:eastAsia="sl-SI"/>
        </w:rPr>
        <w:t xml:space="preserve">Faktor/Vrednost 1,14 </w:t>
      </w:r>
      <w:r w:rsidRPr="001B22E8">
        <w:rPr>
          <w:rFonts w:ascii="Arial" w:hAnsi="Arial" w:cs="Arial"/>
          <w:sz w:val="20"/>
          <w:szCs w:val="20"/>
        </w:rPr>
        <w:t>– UPORABA: 1. 4. 2026;</w:t>
      </w:r>
    </w:p>
    <w:p w14:paraId="3ACC5D78" w14:textId="77777777" w:rsidR="00FE5B59" w:rsidRPr="001B22E8" w:rsidRDefault="00FE5B59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</w:p>
    <w:p w14:paraId="61C87316" w14:textId="311CD962" w:rsidR="00242AD7" w:rsidRPr="001B22E8" w:rsidRDefault="00FE5B59" w:rsidP="003B6282">
      <w:pPr>
        <w:spacing w:line="240" w:lineRule="exact"/>
        <w:jc w:val="both"/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3</w:t>
      </w:r>
      <w:r w:rsidR="001D56E0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Druge spremembe </w:t>
      </w:r>
      <w:r w:rsidR="00242AD7" w:rsidRPr="001B22E8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pri posameznih šifrah izplačil</w:t>
      </w:r>
    </w:p>
    <w:p w14:paraId="4F1BE693" w14:textId="26EA0532" w:rsidR="0004560F" w:rsidRPr="001B22E8" w:rsidRDefault="00242AD7" w:rsidP="0004560F">
      <w:pPr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bookmarkStart w:id="0" w:name="_Hlk225174814"/>
      <w:r w:rsidRPr="001B22E8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- </w:t>
      </w:r>
      <w:r w:rsidR="0004560F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C088 (dodatek za izbiro specializacije iz družinske medicine): dopolnitev »Način izračuna« </w:t>
      </w:r>
      <w:r w:rsidR="00CE4D03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(3) </w:t>
      </w:r>
      <w:r w:rsidR="0004560F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Odobritev specializacije v letih 2025 in 2026: prvi odstavek 11. člena Zakona o dodatnih interventnih ukrepih za zagotovitev dostopnosti v zdravstvu (ZDIUZDZ; Uradni list RS, št. 11</w:t>
      </w:r>
      <w:r w:rsidR="00FC6B91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="0004560F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/24): 1000 EUR bruto mesečno. Dodatek se ne všteva v osnovo za nadomestilo plače.</w:t>
      </w:r>
      <w:r w:rsidR="00D4791D" w:rsidRPr="001B22E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D4791D" w:rsidRPr="001B22E8">
        <w:rPr>
          <w:rFonts w:ascii="Arial" w:hAnsi="Arial" w:cs="Arial"/>
          <w:sz w:val="20"/>
          <w:szCs w:val="20"/>
        </w:rPr>
        <w:t xml:space="preserve">– UPORABA: </w:t>
      </w:r>
      <w:r w:rsidR="00FE5B59" w:rsidRPr="001B22E8">
        <w:rPr>
          <w:rFonts w:ascii="Arial" w:hAnsi="Arial" w:cs="Arial"/>
          <w:sz w:val="20"/>
          <w:szCs w:val="20"/>
        </w:rPr>
        <w:t>28</w:t>
      </w:r>
      <w:r w:rsidR="00D4791D" w:rsidRPr="001B22E8">
        <w:rPr>
          <w:rFonts w:ascii="Arial" w:hAnsi="Arial" w:cs="Arial"/>
          <w:sz w:val="20"/>
          <w:szCs w:val="20"/>
        </w:rPr>
        <w:t>. </w:t>
      </w:r>
      <w:r w:rsidR="00FE5B59" w:rsidRPr="001B22E8">
        <w:rPr>
          <w:rFonts w:ascii="Arial" w:hAnsi="Arial" w:cs="Arial"/>
          <w:sz w:val="20"/>
          <w:szCs w:val="20"/>
        </w:rPr>
        <w:t>12</w:t>
      </w:r>
      <w:r w:rsidR="00D4791D" w:rsidRPr="001B22E8">
        <w:rPr>
          <w:rFonts w:ascii="Arial" w:hAnsi="Arial" w:cs="Arial"/>
          <w:sz w:val="20"/>
          <w:szCs w:val="20"/>
        </w:rPr>
        <w:t>. 202</w:t>
      </w:r>
      <w:r w:rsidR="00FE5B59" w:rsidRPr="001B22E8">
        <w:rPr>
          <w:rFonts w:ascii="Arial" w:hAnsi="Arial" w:cs="Arial"/>
          <w:sz w:val="20"/>
          <w:szCs w:val="20"/>
        </w:rPr>
        <w:t>4</w:t>
      </w:r>
      <w:r w:rsidR="00D4791D" w:rsidRPr="001B22E8">
        <w:rPr>
          <w:rFonts w:ascii="Arial" w:hAnsi="Arial" w:cs="Arial"/>
          <w:sz w:val="20"/>
          <w:szCs w:val="20"/>
        </w:rPr>
        <w:t>;</w:t>
      </w:r>
    </w:p>
    <w:bookmarkEnd w:id="0"/>
    <w:p w14:paraId="39B83D41" w14:textId="379C967A" w:rsidR="00D4791D" w:rsidRPr="009E3F45" w:rsidRDefault="00D4791D" w:rsidP="00D479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E3F45">
        <w:rPr>
          <w:rFonts w:ascii="Arial" w:hAnsi="Arial" w:cs="Arial"/>
          <w:sz w:val="20"/>
          <w:szCs w:val="20"/>
        </w:rPr>
        <w:t>- N010 (</w:t>
      </w:r>
      <w:r w:rsidRPr="009E3F45">
        <w:rPr>
          <w:rFonts w:ascii="Arial" w:eastAsia="Times New Roman" w:hAnsi="Arial" w:cs="Arial"/>
          <w:sz w:val="20"/>
          <w:szCs w:val="20"/>
          <w:lang w:eastAsia="sl-SI"/>
        </w:rPr>
        <w:t xml:space="preserve">neplačan dopust/odsotnost (upravičeno)), N020 (neplačana odsotnost (neupravičeno), N030 (neplačan dopust/odsotnost (upravičeno strokovno izobraževanje), N040 (stavka): sprememba »Opomba« - osnova za izračun prispevkov – 144. člen ZPIZ-2 </w:t>
      </w:r>
      <w:r w:rsidRPr="009E3F45">
        <w:rPr>
          <w:rFonts w:ascii="Arial" w:hAnsi="Arial" w:cs="Arial"/>
          <w:sz w:val="20"/>
          <w:szCs w:val="20"/>
        </w:rPr>
        <w:t>– UPORABA: 1. 1. 2026</w:t>
      </w:r>
      <w:r w:rsidR="00F86FA6">
        <w:rPr>
          <w:rFonts w:ascii="Arial" w:hAnsi="Arial" w:cs="Arial"/>
          <w:sz w:val="20"/>
          <w:szCs w:val="20"/>
        </w:rPr>
        <w:t>.</w:t>
      </w:r>
    </w:p>
    <w:p w14:paraId="20E13120" w14:textId="2955F5C7" w:rsidR="0004560F" w:rsidRDefault="0004560F" w:rsidP="003B6282">
      <w:pPr>
        <w:spacing w:line="240" w:lineRule="exact"/>
        <w:jc w:val="both"/>
        <w:rPr>
          <w:rFonts w:ascii="Arial" w:hAnsi="Arial" w:cs="Arial"/>
          <w:color w:val="FF0000"/>
          <w:sz w:val="20"/>
          <w:szCs w:val="20"/>
        </w:rPr>
      </w:pPr>
    </w:p>
    <w:p w14:paraId="177A7E0D" w14:textId="464D9783" w:rsidR="00BC4A4C" w:rsidRPr="003B6282" w:rsidRDefault="00BC4A4C" w:rsidP="003B6282">
      <w:pPr>
        <w:pStyle w:val="Odstavekseznama"/>
        <w:spacing w:line="24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BC4A4C" w:rsidRPr="003B62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34F7" w14:textId="77777777" w:rsidR="00EB1887" w:rsidRDefault="00EB1887" w:rsidP="00EB1887">
      <w:pPr>
        <w:spacing w:after="0" w:line="240" w:lineRule="auto"/>
      </w:pPr>
      <w:r>
        <w:separator/>
      </w:r>
    </w:p>
  </w:endnote>
  <w:endnote w:type="continuationSeparator" w:id="0">
    <w:p w14:paraId="54209FA3" w14:textId="77777777" w:rsidR="00EB1887" w:rsidRDefault="00EB1887" w:rsidP="00EB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71F4" w14:textId="3D0A0DD3" w:rsidR="008848A8" w:rsidRPr="00BE3BA0" w:rsidRDefault="008848A8">
    <w:pPr>
      <w:pStyle w:val="Noga"/>
      <w:jc w:val="right"/>
      <w:rPr>
        <w:rFonts w:ascii="Arial" w:hAnsi="Arial" w:cs="Arial"/>
        <w:sz w:val="18"/>
        <w:szCs w:val="18"/>
      </w:rPr>
    </w:pPr>
  </w:p>
  <w:p w14:paraId="77656FB1" w14:textId="77777777" w:rsidR="008848A8" w:rsidRDefault="008848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ECA9" w14:textId="77777777" w:rsidR="00EB1887" w:rsidRDefault="00EB1887" w:rsidP="00EB1887">
      <w:pPr>
        <w:spacing w:after="0" w:line="240" w:lineRule="auto"/>
      </w:pPr>
      <w:r>
        <w:separator/>
      </w:r>
    </w:p>
  </w:footnote>
  <w:footnote w:type="continuationSeparator" w:id="0">
    <w:p w14:paraId="718CBF75" w14:textId="77777777" w:rsidR="00EB1887" w:rsidRDefault="00EB1887" w:rsidP="00EB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2996"/>
    <w:multiLevelType w:val="hybridMultilevel"/>
    <w:tmpl w:val="B860E2B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5FDB"/>
    <w:multiLevelType w:val="hybridMultilevel"/>
    <w:tmpl w:val="40D822F0"/>
    <w:lvl w:ilvl="0" w:tplc="692049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284B"/>
    <w:multiLevelType w:val="hybridMultilevel"/>
    <w:tmpl w:val="78968D5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693"/>
    <w:multiLevelType w:val="hybridMultilevel"/>
    <w:tmpl w:val="EAC640CC"/>
    <w:lvl w:ilvl="0" w:tplc="CEB8E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1663"/>
    <w:multiLevelType w:val="hybridMultilevel"/>
    <w:tmpl w:val="37984888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0C4C"/>
    <w:multiLevelType w:val="hybridMultilevel"/>
    <w:tmpl w:val="D3EEE102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57A2"/>
    <w:multiLevelType w:val="hybridMultilevel"/>
    <w:tmpl w:val="86E2F39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2F4C"/>
    <w:multiLevelType w:val="hybridMultilevel"/>
    <w:tmpl w:val="D60063AA"/>
    <w:lvl w:ilvl="0" w:tplc="36D04AE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17595"/>
    <w:multiLevelType w:val="hybridMultilevel"/>
    <w:tmpl w:val="51E656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D41C3"/>
    <w:multiLevelType w:val="hybridMultilevel"/>
    <w:tmpl w:val="6E52DB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599B"/>
    <w:multiLevelType w:val="hybridMultilevel"/>
    <w:tmpl w:val="EB1AE688"/>
    <w:lvl w:ilvl="0" w:tplc="10DABE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A6032"/>
    <w:multiLevelType w:val="hybridMultilevel"/>
    <w:tmpl w:val="54EA0536"/>
    <w:lvl w:ilvl="0" w:tplc="7FBE04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96B3B"/>
    <w:multiLevelType w:val="hybridMultilevel"/>
    <w:tmpl w:val="490E0CB0"/>
    <w:lvl w:ilvl="0" w:tplc="302092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5C7A"/>
    <w:multiLevelType w:val="hybridMultilevel"/>
    <w:tmpl w:val="5E3451BE"/>
    <w:lvl w:ilvl="0" w:tplc="995E3BD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34A60"/>
    <w:multiLevelType w:val="hybridMultilevel"/>
    <w:tmpl w:val="2FBEE57A"/>
    <w:lvl w:ilvl="0" w:tplc="B9BAC698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F87"/>
    <w:multiLevelType w:val="hybridMultilevel"/>
    <w:tmpl w:val="53346ADC"/>
    <w:lvl w:ilvl="0" w:tplc="4A9E22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2A08"/>
    <w:multiLevelType w:val="hybridMultilevel"/>
    <w:tmpl w:val="AA06455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0F52"/>
    <w:multiLevelType w:val="hybridMultilevel"/>
    <w:tmpl w:val="9C96CF4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32F6B"/>
    <w:multiLevelType w:val="hybridMultilevel"/>
    <w:tmpl w:val="2B909FE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2DC"/>
    <w:multiLevelType w:val="hybridMultilevel"/>
    <w:tmpl w:val="329CEB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86CFE"/>
    <w:multiLevelType w:val="hybridMultilevel"/>
    <w:tmpl w:val="0FA47EB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74134"/>
    <w:multiLevelType w:val="hybridMultilevel"/>
    <w:tmpl w:val="5420AABA"/>
    <w:lvl w:ilvl="0" w:tplc="1DD02E3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671B3"/>
    <w:multiLevelType w:val="hybridMultilevel"/>
    <w:tmpl w:val="ACC446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40B75"/>
    <w:multiLevelType w:val="hybridMultilevel"/>
    <w:tmpl w:val="49CA3F1E"/>
    <w:lvl w:ilvl="0" w:tplc="B01A7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FFA"/>
    <w:multiLevelType w:val="hybridMultilevel"/>
    <w:tmpl w:val="683EB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C60E0"/>
    <w:multiLevelType w:val="hybridMultilevel"/>
    <w:tmpl w:val="36A6E622"/>
    <w:lvl w:ilvl="0" w:tplc="7A5229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9623843">
    <w:abstractNumId w:val="9"/>
  </w:num>
  <w:num w:numId="2" w16cid:durableId="107697816">
    <w:abstractNumId w:val="11"/>
  </w:num>
  <w:num w:numId="3" w16cid:durableId="2073845946">
    <w:abstractNumId w:val="4"/>
  </w:num>
  <w:num w:numId="4" w16cid:durableId="1509977165">
    <w:abstractNumId w:val="12"/>
  </w:num>
  <w:num w:numId="5" w16cid:durableId="594172421">
    <w:abstractNumId w:val="25"/>
  </w:num>
  <w:num w:numId="6" w16cid:durableId="721560071">
    <w:abstractNumId w:val="5"/>
  </w:num>
  <w:num w:numId="7" w16cid:durableId="1222786813">
    <w:abstractNumId w:val="8"/>
  </w:num>
  <w:num w:numId="8" w16cid:durableId="1078092740">
    <w:abstractNumId w:val="7"/>
  </w:num>
  <w:num w:numId="9" w16cid:durableId="1886287852">
    <w:abstractNumId w:val="0"/>
  </w:num>
  <w:num w:numId="10" w16cid:durableId="512191346">
    <w:abstractNumId w:val="16"/>
  </w:num>
  <w:num w:numId="11" w16cid:durableId="186262900">
    <w:abstractNumId w:val="18"/>
  </w:num>
  <w:num w:numId="12" w16cid:durableId="1225021689">
    <w:abstractNumId w:val="20"/>
  </w:num>
  <w:num w:numId="13" w16cid:durableId="1742363041">
    <w:abstractNumId w:val="17"/>
  </w:num>
  <w:num w:numId="14" w16cid:durableId="2036878699">
    <w:abstractNumId w:val="6"/>
  </w:num>
  <w:num w:numId="15" w16cid:durableId="122119916">
    <w:abstractNumId w:val="2"/>
  </w:num>
  <w:num w:numId="16" w16cid:durableId="2141797725">
    <w:abstractNumId w:val="22"/>
  </w:num>
  <w:num w:numId="17" w16cid:durableId="296879914">
    <w:abstractNumId w:val="19"/>
  </w:num>
  <w:num w:numId="18" w16cid:durableId="398984106">
    <w:abstractNumId w:val="24"/>
  </w:num>
  <w:num w:numId="19" w16cid:durableId="769933718">
    <w:abstractNumId w:val="14"/>
  </w:num>
  <w:num w:numId="20" w16cid:durableId="2006203864">
    <w:abstractNumId w:val="13"/>
  </w:num>
  <w:num w:numId="21" w16cid:durableId="1535851421">
    <w:abstractNumId w:val="15"/>
  </w:num>
  <w:num w:numId="22" w16cid:durableId="701587225">
    <w:abstractNumId w:val="21"/>
  </w:num>
  <w:num w:numId="23" w16cid:durableId="1771272478">
    <w:abstractNumId w:val="23"/>
  </w:num>
  <w:num w:numId="24" w16cid:durableId="1011184828">
    <w:abstractNumId w:val="1"/>
  </w:num>
  <w:num w:numId="25" w16cid:durableId="1767381215">
    <w:abstractNumId w:val="3"/>
  </w:num>
  <w:num w:numId="26" w16cid:durableId="391393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87"/>
    <w:rsid w:val="00001243"/>
    <w:rsid w:val="00001C46"/>
    <w:rsid w:val="00006A12"/>
    <w:rsid w:val="00014E13"/>
    <w:rsid w:val="000249B6"/>
    <w:rsid w:val="00041555"/>
    <w:rsid w:val="0004560F"/>
    <w:rsid w:val="00053E40"/>
    <w:rsid w:val="00065A0D"/>
    <w:rsid w:val="000904BE"/>
    <w:rsid w:val="00091BA4"/>
    <w:rsid w:val="000941F7"/>
    <w:rsid w:val="000A4612"/>
    <w:rsid w:val="000A7874"/>
    <w:rsid w:val="000B4CFF"/>
    <w:rsid w:val="000B7952"/>
    <w:rsid w:val="000C1A9D"/>
    <w:rsid w:val="000D3FB4"/>
    <w:rsid w:val="000E0FFE"/>
    <w:rsid w:val="000E303C"/>
    <w:rsid w:val="000F2F03"/>
    <w:rsid w:val="000F3B18"/>
    <w:rsid w:val="0017619B"/>
    <w:rsid w:val="00187CFF"/>
    <w:rsid w:val="001B1EBA"/>
    <w:rsid w:val="001B2202"/>
    <w:rsid w:val="001B22E8"/>
    <w:rsid w:val="001B2BC4"/>
    <w:rsid w:val="001C2C7C"/>
    <w:rsid w:val="001C528D"/>
    <w:rsid w:val="001C6CCD"/>
    <w:rsid w:val="001D306F"/>
    <w:rsid w:val="001D56E0"/>
    <w:rsid w:val="001D75BB"/>
    <w:rsid w:val="00233D18"/>
    <w:rsid w:val="00242AD7"/>
    <w:rsid w:val="002446A9"/>
    <w:rsid w:val="0025587C"/>
    <w:rsid w:val="00264126"/>
    <w:rsid w:val="0026644A"/>
    <w:rsid w:val="00271E31"/>
    <w:rsid w:val="0028617C"/>
    <w:rsid w:val="00290B17"/>
    <w:rsid w:val="002912BB"/>
    <w:rsid w:val="002A0ADA"/>
    <w:rsid w:val="002B43D0"/>
    <w:rsid w:val="002D558A"/>
    <w:rsid w:val="002E140A"/>
    <w:rsid w:val="002E6A3C"/>
    <w:rsid w:val="002E776F"/>
    <w:rsid w:val="002F4EAB"/>
    <w:rsid w:val="00307EC9"/>
    <w:rsid w:val="003230F1"/>
    <w:rsid w:val="0033573F"/>
    <w:rsid w:val="00335C1C"/>
    <w:rsid w:val="003507D0"/>
    <w:rsid w:val="0037363F"/>
    <w:rsid w:val="00380483"/>
    <w:rsid w:val="0038289B"/>
    <w:rsid w:val="00391A89"/>
    <w:rsid w:val="003B6282"/>
    <w:rsid w:val="003D2857"/>
    <w:rsid w:val="003D5FA6"/>
    <w:rsid w:val="003D74D6"/>
    <w:rsid w:val="003F12C0"/>
    <w:rsid w:val="003F7C9E"/>
    <w:rsid w:val="00406FAE"/>
    <w:rsid w:val="004109F0"/>
    <w:rsid w:val="00417889"/>
    <w:rsid w:val="004223AD"/>
    <w:rsid w:val="00450405"/>
    <w:rsid w:val="00457CE1"/>
    <w:rsid w:val="004827A4"/>
    <w:rsid w:val="00490BBD"/>
    <w:rsid w:val="00496735"/>
    <w:rsid w:val="004A183D"/>
    <w:rsid w:val="004B0072"/>
    <w:rsid w:val="004B0969"/>
    <w:rsid w:val="004B6896"/>
    <w:rsid w:val="004C51CA"/>
    <w:rsid w:val="004C606B"/>
    <w:rsid w:val="004D19D0"/>
    <w:rsid w:val="004D6583"/>
    <w:rsid w:val="004E1EFF"/>
    <w:rsid w:val="004F7957"/>
    <w:rsid w:val="005006FC"/>
    <w:rsid w:val="005078CB"/>
    <w:rsid w:val="00522BDB"/>
    <w:rsid w:val="00523AAC"/>
    <w:rsid w:val="00523EF3"/>
    <w:rsid w:val="00531C45"/>
    <w:rsid w:val="0053443F"/>
    <w:rsid w:val="00551B4D"/>
    <w:rsid w:val="00553489"/>
    <w:rsid w:val="00583110"/>
    <w:rsid w:val="00590D0C"/>
    <w:rsid w:val="005E62E5"/>
    <w:rsid w:val="005F0BB9"/>
    <w:rsid w:val="006231C5"/>
    <w:rsid w:val="00653DE3"/>
    <w:rsid w:val="00672F5F"/>
    <w:rsid w:val="00673B63"/>
    <w:rsid w:val="00691BE0"/>
    <w:rsid w:val="006C5EB1"/>
    <w:rsid w:val="006D05FE"/>
    <w:rsid w:val="006D2739"/>
    <w:rsid w:val="006E002A"/>
    <w:rsid w:val="006E1433"/>
    <w:rsid w:val="006F211E"/>
    <w:rsid w:val="0070101A"/>
    <w:rsid w:val="007141C8"/>
    <w:rsid w:val="00716BDF"/>
    <w:rsid w:val="00727B1A"/>
    <w:rsid w:val="007365D8"/>
    <w:rsid w:val="00743AD8"/>
    <w:rsid w:val="00776C1A"/>
    <w:rsid w:val="0078635C"/>
    <w:rsid w:val="0078708A"/>
    <w:rsid w:val="007A1C56"/>
    <w:rsid w:val="007B17D9"/>
    <w:rsid w:val="008013E1"/>
    <w:rsid w:val="00836B74"/>
    <w:rsid w:val="008553D8"/>
    <w:rsid w:val="008635EB"/>
    <w:rsid w:val="00865AC6"/>
    <w:rsid w:val="00867C7F"/>
    <w:rsid w:val="00872D06"/>
    <w:rsid w:val="008848A8"/>
    <w:rsid w:val="008C2FBE"/>
    <w:rsid w:val="008C4343"/>
    <w:rsid w:val="008C6BDD"/>
    <w:rsid w:val="008D0667"/>
    <w:rsid w:val="008D1357"/>
    <w:rsid w:val="008E65D0"/>
    <w:rsid w:val="008F6427"/>
    <w:rsid w:val="009209F6"/>
    <w:rsid w:val="00931DAA"/>
    <w:rsid w:val="0093234B"/>
    <w:rsid w:val="009404B6"/>
    <w:rsid w:val="00962C1F"/>
    <w:rsid w:val="00975956"/>
    <w:rsid w:val="00984C95"/>
    <w:rsid w:val="00990EBD"/>
    <w:rsid w:val="009A4A82"/>
    <w:rsid w:val="009B15A1"/>
    <w:rsid w:val="009C42D0"/>
    <w:rsid w:val="009E3F45"/>
    <w:rsid w:val="009E4604"/>
    <w:rsid w:val="00A127F0"/>
    <w:rsid w:val="00A16746"/>
    <w:rsid w:val="00A477C1"/>
    <w:rsid w:val="00A9080D"/>
    <w:rsid w:val="00A920B6"/>
    <w:rsid w:val="00A95C2C"/>
    <w:rsid w:val="00AA1355"/>
    <w:rsid w:val="00AB3BFA"/>
    <w:rsid w:val="00AF0F7D"/>
    <w:rsid w:val="00AF7377"/>
    <w:rsid w:val="00B108BE"/>
    <w:rsid w:val="00B252AE"/>
    <w:rsid w:val="00B30AE9"/>
    <w:rsid w:val="00B40227"/>
    <w:rsid w:val="00B449D5"/>
    <w:rsid w:val="00B539CD"/>
    <w:rsid w:val="00B54722"/>
    <w:rsid w:val="00B63597"/>
    <w:rsid w:val="00B72A06"/>
    <w:rsid w:val="00B9043D"/>
    <w:rsid w:val="00B9379F"/>
    <w:rsid w:val="00BB4079"/>
    <w:rsid w:val="00BB6C2B"/>
    <w:rsid w:val="00BC3227"/>
    <w:rsid w:val="00BC4A4C"/>
    <w:rsid w:val="00BE3BA0"/>
    <w:rsid w:val="00BF363B"/>
    <w:rsid w:val="00BF3900"/>
    <w:rsid w:val="00C00472"/>
    <w:rsid w:val="00C137EC"/>
    <w:rsid w:val="00C16994"/>
    <w:rsid w:val="00C22A03"/>
    <w:rsid w:val="00C23E53"/>
    <w:rsid w:val="00C360BC"/>
    <w:rsid w:val="00C5276B"/>
    <w:rsid w:val="00C70572"/>
    <w:rsid w:val="00CB754F"/>
    <w:rsid w:val="00CE4D03"/>
    <w:rsid w:val="00D03772"/>
    <w:rsid w:val="00D21B00"/>
    <w:rsid w:val="00D2678D"/>
    <w:rsid w:val="00D42782"/>
    <w:rsid w:val="00D4548F"/>
    <w:rsid w:val="00D4791D"/>
    <w:rsid w:val="00D5431C"/>
    <w:rsid w:val="00D547CC"/>
    <w:rsid w:val="00D71602"/>
    <w:rsid w:val="00D81DE9"/>
    <w:rsid w:val="00DA73EA"/>
    <w:rsid w:val="00DB737E"/>
    <w:rsid w:val="00DE6CD5"/>
    <w:rsid w:val="00E00BE6"/>
    <w:rsid w:val="00E011F0"/>
    <w:rsid w:val="00E132C3"/>
    <w:rsid w:val="00E26F33"/>
    <w:rsid w:val="00E27375"/>
    <w:rsid w:val="00E35E22"/>
    <w:rsid w:val="00E60E12"/>
    <w:rsid w:val="00E85CAF"/>
    <w:rsid w:val="00EA3003"/>
    <w:rsid w:val="00EA43DF"/>
    <w:rsid w:val="00EA75ED"/>
    <w:rsid w:val="00EA7780"/>
    <w:rsid w:val="00EB1887"/>
    <w:rsid w:val="00EB3F0D"/>
    <w:rsid w:val="00EC1004"/>
    <w:rsid w:val="00ED4D04"/>
    <w:rsid w:val="00F06359"/>
    <w:rsid w:val="00F238C5"/>
    <w:rsid w:val="00F300F2"/>
    <w:rsid w:val="00F33070"/>
    <w:rsid w:val="00F373A3"/>
    <w:rsid w:val="00F86FA6"/>
    <w:rsid w:val="00F94767"/>
    <w:rsid w:val="00F95FA6"/>
    <w:rsid w:val="00FA652C"/>
    <w:rsid w:val="00FB0108"/>
    <w:rsid w:val="00FB50F6"/>
    <w:rsid w:val="00FB780E"/>
    <w:rsid w:val="00FC6B91"/>
    <w:rsid w:val="00FC734A"/>
    <w:rsid w:val="00FD2DF3"/>
    <w:rsid w:val="00FE5B59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9D78"/>
  <w15:chartTrackingRefBased/>
  <w15:docId w15:val="{601DE46B-4F01-4284-B624-672F450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1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B18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B18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B188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B188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373A3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F373A3"/>
    <w:rPr>
      <w:kern w:val="0"/>
      <w14:ligatures w14:val="none"/>
    </w:rPr>
  </w:style>
  <w:style w:type="character" w:customStyle="1" w:styleId="Naslov1Znak">
    <w:name w:val="Naslov 1 Znak"/>
    <w:basedOn w:val="Privzetapisavaodstavka"/>
    <w:link w:val="Naslov1"/>
    <w:uiPriority w:val="9"/>
    <w:rsid w:val="00D8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ga">
    <w:name w:val="footer"/>
    <w:basedOn w:val="Navaden"/>
    <w:link w:val="NogaZnak"/>
    <w:uiPriority w:val="99"/>
    <w:unhideWhenUsed/>
    <w:rsid w:val="0088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030A6E-4646-4E25-BA49-7E3FEC55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2</cp:revision>
  <cp:lastPrinted>2026-02-02T10:40:00Z</cp:lastPrinted>
  <dcterms:created xsi:type="dcterms:W3CDTF">2026-04-02T06:51:00Z</dcterms:created>
  <dcterms:modified xsi:type="dcterms:W3CDTF">2026-04-02T06:51:00Z</dcterms:modified>
</cp:coreProperties>
</file>