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FC82" w14:textId="77C0A608" w:rsidR="00F373A3" w:rsidRPr="00D07761" w:rsidRDefault="00F373A3" w:rsidP="00C16994">
      <w:pPr>
        <w:pStyle w:val="Glava"/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B22E8">
        <w:rPr>
          <w:rFonts w:ascii="Arial" w:hAnsi="Arial" w:cs="Arial"/>
          <w:b/>
          <w:bCs/>
          <w:sz w:val="20"/>
          <w:szCs w:val="20"/>
        </w:rPr>
        <w:t>Opis sprememb v šifrantu</w:t>
      </w:r>
      <w:r w:rsidR="00865AC6" w:rsidRPr="001B22E8">
        <w:rPr>
          <w:rFonts w:ascii="Arial" w:hAnsi="Arial" w:cs="Arial"/>
          <w:b/>
          <w:bCs/>
          <w:sz w:val="20"/>
          <w:szCs w:val="20"/>
        </w:rPr>
        <w:t>,</w:t>
      </w:r>
      <w:r w:rsidRPr="001B22E8">
        <w:rPr>
          <w:rFonts w:ascii="Arial" w:hAnsi="Arial" w:cs="Arial"/>
          <w:b/>
          <w:bCs/>
          <w:sz w:val="20"/>
          <w:szCs w:val="20"/>
        </w:rPr>
        <w:t xml:space="preserve"> številka</w:t>
      </w:r>
      <w:r w:rsidRPr="00D07761">
        <w:rPr>
          <w:rFonts w:ascii="Arial" w:hAnsi="Arial" w:cs="Arial"/>
          <w:b/>
          <w:bCs/>
          <w:sz w:val="20"/>
          <w:szCs w:val="20"/>
        </w:rPr>
        <w:t>: 010-926/2025-3130-</w:t>
      </w:r>
      <w:r w:rsidR="000B630E" w:rsidRPr="00D07761">
        <w:rPr>
          <w:rFonts w:ascii="Arial" w:hAnsi="Arial" w:cs="Arial"/>
          <w:b/>
          <w:bCs/>
          <w:sz w:val="20"/>
          <w:szCs w:val="20"/>
        </w:rPr>
        <w:t>7</w:t>
      </w:r>
      <w:r w:rsidRPr="00D07761">
        <w:rPr>
          <w:rFonts w:ascii="Arial" w:hAnsi="Arial" w:cs="Arial"/>
          <w:b/>
          <w:bCs/>
          <w:sz w:val="20"/>
          <w:szCs w:val="20"/>
        </w:rPr>
        <w:t xml:space="preserve"> z dne</w:t>
      </w:r>
      <w:r w:rsidR="00C360BC" w:rsidRPr="00D07761">
        <w:rPr>
          <w:rFonts w:ascii="Arial" w:hAnsi="Arial" w:cs="Arial"/>
          <w:b/>
          <w:bCs/>
          <w:sz w:val="20"/>
          <w:szCs w:val="20"/>
        </w:rPr>
        <w:t xml:space="preserve"> </w:t>
      </w:r>
      <w:r w:rsidR="00FC5D84" w:rsidRPr="00D07761">
        <w:rPr>
          <w:rFonts w:ascii="Arial" w:hAnsi="Arial" w:cs="Arial"/>
          <w:b/>
          <w:bCs/>
          <w:sz w:val="20"/>
          <w:szCs w:val="20"/>
        </w:rPr>
        <w:t>1.</w:t>
      </w:r>
      <w:r w:rsidR="000B630E" w:rsidRPr="00D07761">
        <w:rPr>
          <w:rFonts w:ascii="Arial" w:hAnsi="Arial" w:cs="Arial"/>
          <w:b/>
          <w:bCs/>
          <w:sz w:val="20"/>
          <w:szCs w:val="20"/>
        </w:rPr>
        <w:t xml:space="preserve"> </w:t>
      </w:r>
      <w:r w:rsidR="00FC5D84" w:rsidRPr="00D07761">
        <w:rPr>
          <w:rFonts w:ascii="Arial" w:hAnsi="Arial" w:cs="Arial"/>
          <w:b/>
          <w:bCs/>
          <w:sz w:val="20"/>
          <w:szCs w:val="20"/>
        </w:rPr>
        <w:t>6</w:t>
      </w:r>
      <w:r w:rsidR="00D42782" w:rsidRPr="00D07761">
        <w:rPr>
          <w:rFonts w:ascii="Arial" w:hAnsi="Arial" w:cs="Arial"/>
          <w:b/>
          <w:bCs/>
          <w:sz w:val="20"/>
          <w:szCs w:val="20"/>
        </w:rPr>
        <w:t>.</w:t>
      </w:r>
      <w:r w:rsidR="000B630E" w:rsidRPr="00D07761">
        <w:rPr>
          <w:rFonts w:ascii="Arial" w:hAnsi="Arial" w:cs="Arial"/>
          <w:b/>
          <w:bCs/>
          <w:sz w:val="20"/>
          <w:szCs w:val="20"/>
        </w:rPr>
        <w:t xml:space="preserve"> </w:t>
      </w:r>
      <w:r w:rsidR="00D42782" w:rsidRPr="00D07761">
        <w:rPr>
          <w:rFonts w:ascii="Arial" w:hAnsi="Arial" w:cs="Arial"/>
          <w:b/>
          <w:bCs/>
          <w:sz w:val="20"/>
          <w:szCs w:val="20"/>
        </w:rPr>
        <w:t>2026</w:t>
      </w:r>
      <w:r w:rsidR="00865AC6" w:rsidRPr="00D07761">
        <w:rPr>
          <w:rFonts w:ascii="Arial" w:hAnsi="Arial" w:cs="Arial"/>
          <w:b/>
          <w:bCs/>
          <w:sz w:val="20"/>
          <w:szCs w:val="20"/>
        </w:rPr>
        <w:t>,</w:t>
      </w:r>
    </w:p>
    <w:p w14:paraId="2FDE5D25" w14:textId="73F6A568" w:rsidR="00FB780E" w:rsidRPr="00D07761" w:rsidRDefault="00F373A3" w:rsidP="00C16994">
      <w:pPr>
        <w:spacing w:line="240" w:lineRule="exact"/>
        <w:jc w:val="center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0776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glede na </w:t>
      </w:r>
      <w:r w:rsidR="00E60E12" w:rsidRPr="00D0776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predhodni </w:t>
      </w:r>
      <w:r w:rsidRPr="00D0776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šifrant z dne </w:t>
      </w:r>
      <w:r w:rsidR="00D07761" w:rsidRPr="00D0776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1</w:t>
      </w:r>
      <w:r w:rsidRPr="00D0776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.</w:t>
      </w:r>
      <w:r w:rsidR="00D07761" w:rsidRPr="00D0776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4</w:t>
      </w:r>
      <w:r w:rsidRPr="00D0776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. 202</w:t>
      </w:r>
      <w:r w:rsidR="00D42782" w:rsidRPr="00D0776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6</w:t>
      </w:r>
    </w:p>
    <w:p w14:paraId="3B20DA9B" w14:textId="77777777" w:rsidR="001D56E0" w:rsidRPr="001B22E8" w:rsidRDefault="001D56E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686DB691" w14:textId="2391A97C" w:rsidR="00D42782" w:rsidRDefault="008C6BDD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Vsebinske spremembe pri posameznih šifrah izplačil</w:t>
      </w:r>
      <w:r w:rsidR="00FE5B59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(</w:t>
      </w:r>
      <w:r w:rsidR="00FE5B59" w:rsidRPr="00FC5D84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s</w:t>
      </w:r>
      <w:r w:rsidR="00D42782" w:rsidRPr="00FC5D84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prememb</w:t>
      </w:r>
      <w:r w:rsidR="00FE5B59" w:rsidRPr="00FC5D84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e</w:t>
      </w:r>
      <w:r w:rsidR="00D42782" w:rsidRPr="00FC5D84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vrednosti višine dodatkov)</w:t>
      </w:r>
    </w:p>
    <w:p w14:paraId="3AEC9576" w14:textId="77777777" w:rsidR="000B630E" w:rsidRDefault="000B630E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0F7FBD62" w14:textId="77777777" w:rsidR="00DE0281" w:rsidRPr="00D07761" w:rsidRDefault="000B630E" w:rsidP="00DE0281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7761">
        <w:rPr>
          <w:rFonts w:ascii="Arial" w:hAnsi="Arial" w:cs="Arial"/>
          <w:color w:val="000000" w:themeColor="text1"/>
          <w:sz w:val="20"/>
          <w:szCs w:val="20"/>
        </w:rPr>
        <w:t>- C0</w:t>
      </w:r>
      <w:r w:rsidR="00E43C65" w:rsidRPr="00D07761">
        <w:rPr>
          <w:rFonts w:ascii="Arial" w:hAnsi="Arial" w:cs="Arial"/>
          <w:color w:val="000000" w:themeColor="text1"/>
          <w:sz w:val="20"/>
          <w:szCs w:val="20"/>
        </w:rPr>
        <w:t>71</w:t>
      </w:r>
      <w:r w:rsidRPr="00D07761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E43C65" w:rsidRPr="00D0776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dodatek za posebne življenjske razmere v tujini</w:t>
      </w:r>
      <w:r w:rsidRPr="00D07761">
        <w:rPr>
          <w:rFonts w:ascii="Arial" w:hAnsi="Arial" w:cs="Arial"/>
          <w:color w:val="000000" w:themeColor="text1"/>
          <w:sz w:val="20"/>
          <w:szCs w:val="20"/>
        </w:rPr>
        <w:t xml:space="preserve">): spremenjen </w:t>
      </w:r>
      <w:r w:rsidR="00DE0281" w:rsidRPr="00D07761">
        <w:rPr>
          <w:rFonts w:ascii="Arial" w:hAnsi="Arial" w:cs="Arial"/>
          <w:color w:val="000000" w:themeColor="text1"/>
          <w:sz w:val="20"/>
          <w:szCs w:val="20"/>
        </w:rPr>
        <w:t xml:space="preserve">del </w:t>
      </w:r>
      <w:r w:rsidR="00E43C65" w:rsidRPr="00D07761">
        <w:rPr>
          <w:rFonts w:ascii="Arial" w:hAnsi="Arial" w:cs="Arial"/>
          <w:color w:val="000000" w:themeColor="text1"/>
          <w:sz w:val="20"/>
          <w:szCs w:val="20"/>
        </w:rPr>
        <w:t>zapis</w:t>
      </w:r>
      <w:r w:rsidR="00DE0281" w:rsidRPr="00D07761">
        <w:rPr>
          <w:rFonts w:ascii="Arial" w:hAnsi="Arial" w:cs="Arial"/>
          <w:color w:val="000000" w:themeColor="text1"/>
          <w:sz w:val="20"/>
          <w:szCs w:val="20"/>
        </w:rPr>
        <w:t>a</w:t>
      </w:r>
      <w:r w:rsidR="00E43C65" w:rsidRPr="00D077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07761">
        <w:rPr>
          <w:rFonts w:ascii="Arial" w:hAnsi="Arial" w:cs="Arial"/>
          <w:color w:val="000000" w:themeColor="text1"/>
          <w:sz w:val="20"/>
          <w:szCs w:val="20"/>
        </w:rPr>
        <w:t>»</w:t>
      </w:r>
      <w:r w:rsidR="00E43C65" w:rsidRPr="00D07761">
        <w:rPr>
          <w:rFonts w:ascii="Arial" w:hAnsi="Arial" w:cs="Arial"/>
          <w:color w:val="000000" w:themeColor="text1"/>
          <w:sz w:val="20"/>
          <w:szCs w:val="20"/>
        </w:rPr>
        <w:t>Način izračuna</w:t>
      </w:r>
      <w:r w:rsidRPr="00D07761">
        <w:rPr>
          <w:rFonts w:ascii="Arial" w:hAnsi="Arial" w:cs="Arial"/>
          <w:color w:val="000000" w:themeColor="text1"/>
          <w:sz w:val="20"/>
          <w:szCs w:val="20"/>
        </w:rPr>
        <w:t xml:space="preserve">« </w:t>
      </w:r>
      <w:r w:rsidR="00DE0281" w:rsidRPr="00D07761">
        <w:rPr>
          <w:rFonts w:ascii="Arial" w:eastAsia="Times New Roman" w:hAnsi="Arial" w:cs="Arial"/>
          <w:sz w:val="20"/>
          <w:szCs w:val="20"/>
          <w:lang w:eastAsia="sl-SI"/>
        </w:rPr>
        <w:t>16. člen PJUDT: </w:t>
      </w:r>
      <w:r w:rsidR="00DE0281" w:rsidRPr="00D0776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E43C65" w:rsidRPr="00D0776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(1) - izjemno težke razmere 1.089,83 EUR, (2) - zelo težke razmere 326,95 EUR, (3) - težke razmere 217,96 EUR</w:t>
      </w:r>
      <w:r w:rsidR="00DE0281" w:rsidRPr="00D0776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DE0281" w:rsidRPr="00D07761">
        <w:rPr>
          <w:rFonts w:ascii="Arial" w:hAnsi="Arial" w:cs="Arial"/>
          <w:sz w:val="20"/>
          <w:szCs w:val="20"/>
        </w:rPr>
        <w:t>– UPORABA: 1. 4. 2026;</w:t>
      </w:r>
    </w:p>
    <w:p w14:paraId="730C6F82" w14:textId="254D64BA" w:rsidR="00DE0281" w:rsidRPr="00D07761" w:rsidRDefault="00E43C65" w:rsidP="00DE0281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7761">
        <w:rPr>
          <w:rFonts w:ascii="Arial" w:hAnsi="Arial" w:cs="Arial"/>
          <w:color w:val="000000" w:themeColor="text1"/>
          <w:sz w:val="20"/>
          <w:szCs w:val="20"/>
        </w:rPr>
        <w:t>- C072 (</w:t>
      </w:r>
      <w:bookmarkStart w:id="0" w:name="_Hlk218772813"/>
      <w:r w:rsidRPr="00D07761">
        <w:rPr>
          <w:rFonts w:ascii="Arial" w:hAnsi="Arial" w:cs="Arial"/>
          <w:color w:val="000000" w:themeColor="text1"/>
          <w:sz w:val="20"/>
          <w:szCs w:val="20"/>
        </w:rPr>
        <w:t>dodatek za posebne pogoje bivanja in delovanja (ekstremno visoke ali nizke temperature; izredno slabe higienske razmere)</w:t>
      </w:r>
      <w:bookmarkEnd w:id="0"/>
      <w:r w:rsidR="00CD1E0F" w:rsidRPr="00D07761">
        <w:rPr>
          <w:rFonts w:ascii="Arial" w:hAnsi="Arial" w:cs="Arial"/>
          <w:color w:val="000000" w:themeColor="text1"/>
          <w:sz w:val="20"/>
          <w:szCs w:val="20"/>
        </w:rPr>
        <w:t>)</w:t>
      </w:r>
      <w:r w:rsidRPr="00D07761">
        <w:rPr>
          <w:rFonts w:ascii="Arial" w:hAnsi="Arial" w:cs="Arial"/>
          <w:color w:val="000000" w:themeColor="text1"/>
          <w:sz w:val="20"/>
          <w:szCs w:val="20"/>
        </w:rPr>
        <w:t xml:space="preserve">: spremenjen </w:t>
      </w:r>
      <w:r w:rsidR="00DE0281" w:rsidRPr="00D07761">
        <w:rPr>
          <w:rFonts w:ascii="Arial" w:hAnsi="Arial" w:cs="Arial"/>
          <w:color w:val="000000" w:themeColor="text1"/>
          <w:sz w:val="20"/>
          <w:szCs w:val="20"/>
        </w:rPr>
        <w:t xml:space="preserve">del </w:t>
      </w:r>
      <w:r w:rsidRPr="00D07761">
        <w:rPr>
          <w:rFonts w:ascii="Arial" w:hAnsi="Arial" w:cs="Arial"/>
          <w:color w:val="000000" w:themeColor="text1"/>
          <w:sz w:val="20"/>
          <w:szCs w:val="20"/>
        </w:rPr>
        <w:t>zapis</w:t>
      </w:r>
      <w:r w:rsidR="00DE0281" w:rsidRPr="00D07761">
        <w:rPr>
          <w:rFonts w:ascii="Arial" w:hAnsi="Arial" w:cs="Arial"/>
          <w:color w:val="000000" w:themeColor="text1"/>
          <w:sz w:val="20"/>
          <w:szCs w:val="20"/>
        </w:rPr>
        <w:t>a</w:t>
      </w:r>
      <w:r w:rsidRPr="00D07761">
        <w:rPr>
          <w:rFonts w:ascii="Arial" w:hAnsi="Arial" w:cs="Arial"/>
          <w:color w:val="000000" w:themeColor="text1"/>
          <w:sz w:val="20"/>
          <w:szCs w:val="20"/>
        </w:rPr>
        <w:t xml:space="preserve"> »Način izračuna« (1) prvi odstavek 10. člena MOM: 331,54 EUR</w:t>
      </w:r>
      <w:r w:rsidR="00DE0281" w:rsidRPr="00D077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E0281" w:rsidRPr="00D07761">
        <w:rPr>
          <w:rFonts w:ascii="Arial" w:hAnsi="Arial" w:cs="Arial"/>
          <w:sz w:val="20"/>
          <w:szCs w:val="20"/>
        </w:rPr>
        <w:t>– UPORABA: 1. 4. 2026;</w:t>
      </w:r>
    </w:p>
    <w:p w14:paraId="3650980C" w14:textId="251E0013" w:rsidR="00DE0281" w:rsidRPr="00D07761" w:rsidRDefault="00E43C65" w:rsidP="00DE0281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7761">
        <w:rPr>
          <w:rFonts w:ascii="Arial" w:hAnsi="Arial" w:cs="Arial"/>
          <w:color w:val="000000" w:themeColor="text1"/>
          <w:sz w:val="20"/>
          <w:szCs w:val="20"/>
        </w:rPr>
        <w:t>- C073 (</w:t>
      </w:r>
      <w:bookmarkStart w:id="1" w:name="_Hlk218772926"/>
      <w:r w:rsidR="00DE0281" w:rsidRPr="00D07761">
        <w:rPr>
          <w:rFonts w:ascii="Arial" w:eastAsia="Times New Roman" w:hAnsi="Arial" w:cs="Arial"/>
          <w:sz w:val="20"/>
          <w:szCs w:val="20"/>
          <w:lang w:eastAsia="sl-SI"/>
        </w:rPr>
        <w:t>dodatek za posebne pogoje bivanja in delovanja (prisotnost zdravju škodljivih strupenih snovi; visoka onesnaženost okolja; prisotnost radioloških, bioloških in kemičnih snovi; izpostavljenost kužnim nalezljivim boleznim in epidemijah</w:t>
      </w:r>
      <w:bookmarkEnd w:id="1"/>
      <w:r w:rsidR="00CD1E0F" w:rsidRPr="00D07761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="00DE0281" w:rsidRPr="00D07761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D07761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DE0281" w:rsidRPr="00D07761">
        <w:rPr>
          <w:rFonts w:ascii="Arial" w:hAnsi="Arial" w:cs="Arial"/>
          <w:color w:val="000000" w:themeColor="text1"/>
          <w:sz w:val="20"/>
          <w:szCs w:val="20"/>
        </w:rPr>
        <w:t xml:space="preserve">spremenjen del zapisa »Način izračuna« (1) drugi odstavek 10. </w:t>
      </w:r>
      <w:r w:rsidR="00DE0281" w:rsidRPr="00D07761">
        <w:rPr>
          <w:rFonts w:ascii="Arial" w:hAnsi="Arial" w:cs="Arial"/>
          <w:sz w:val="20"/>
          <w:szCs w:val="20"/>
        </w:rPr>
        <w:t>člena MOM: 331,54 EUR – UPORABA: 1. 4. 2026;</w:t>
      </w:r>
    </w:p>
    <w:p w14:paraId="30C00011" w14:textId="072EB490" w:rsidR="00DE0281" w:rsidRPr="00D07761" w:rsidRDefault="00DE0281" w:rsidP="00DE0281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7761">
        <w:rPr>
          <w:rFonts w:ascii="Arial" w:hAnsi="Arial" w:cs="Arial"/>
          <w:sz w:val="20"/>
          <w:szCs w:val="20"/>
        </w:rPr>
        <w:t>- C074 (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>dodatek za nevarne naloge (MOM)</w:t>
      </w:r>
      <w:r w:rsidRPr="00D07761">
        <w:rPr>
          <w:rFonts w:ascii="Arial" w:hAnsi="Arial" w:cs="Arial"/>
          <w:sz w:val="20"/>
          <w:szCs w:val="20"/>
        </w:rPr>
        <w:t xml:space="preserve">): spremenjen del zapisa »Način izračuna« 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Prvi odstavek 9. člena MOM:  (1) </w:t>
      </w:r>
      <w:r w:rsidR="002F0310" w:rsidRPr="00D07761">
        <w:rPr>
          <w:rFonts w:ascii="Arial" w:eastAsia="Times New Roman" w:hAnsi="Arial" w:cs="Arial"/>
          <w:sz w:val="20"/>
          <w:szCs w:val="20"/>
          <w:lang w:eastAsia="sl-SI"/>
        </w:rPr>
        <w:t>-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F0310" w:rsidRPr="00D07761">
        <w:rPr>
          <w:rFonts w:ascii="Arial" w:eastAsia="Times New Roman" w:hAnsi="Arial" w:cs="Arial"/>
          <w:sz w:val="20"/>
          <w:szCs w:val="20"/>
          <w:lang w:eastAsia="sl-SI"/>
        </w:rPr>
        <w:t>1. točka 552,58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 EUR, (2) </w:t>
      </w:r>
      <w:r w:rsidR="002F0310" w:rsidRPr="00D07761">
        <w:rPr>
          <w:rFonts w:ascii="Arial" w:eastAsia="Times New Roman" w:hAnsi="Arial" w:cs="Arial"/>
          <w:sz w:val="20"/>
          <w:szCs w:val="20"/>
          <w:lang w:eastAsia="sl-SI"/>
        </w:rPr>
        <w:t>- 2. točka 828,85 EUR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, (3) </w:t>
      </w:r>
      <w:r w:rsidR="002F0310" w:rsidRPr="00D07761">
        <w:rPr>
          <w:rFonts w:ascii="Arial" w:eastAsia="Times New Roman" w:hAnsi="Arial" w:cs="Arial"/>
          <w:sz w:val="20"/>
          <w:szCs w:val="20"/>
          <w:lang w:eastAsia="sl-SI"/>
        </w:rPr>
        <w:t>- 3. točka 1.105,15 EUR,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 (4) - </w:t>
      </w:r>
      <w:r w:rsidR="002F0310"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 4. točka 1.657,74 EUR </w:t>
      </w:r>
      <w:r w:rsidRPr="00D07761">
        <w:rPr>
          <w:rFonts w:ascii="Arial" w:hAnsi="Arial" w:cs="Arial"/>
          <w:sz w:val="20"/>
          <w:szCs w:val="20"/>
        </w:rPr>
        <w:t>– UPORABA: 1. 4. 2026;</w:t>
      </w:r>
    </w:p>
    <w:p w14:paraId="14ED354B" w14:textId="1316249E" w:rsidR="002F0310" w:rsidRPr="00D07761" w:rsidRDefault="002F0310" w:rsidP="002F031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7761">
        <w:rPr>
          <w:rFonts w:ascii="Arial" w:hAnsi="Arial" w:cs="Arial"/>
          <w:sz w:val="20"/>
          <w:szCs w:val="20"/>
        </w:rPr>
        <w:t>- C075 (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>dodatek za nevarnost</w:t>
      </w:r>
      <w:r w:rsidRPr="00D07761">
        <w:rPr>
          <w:rFonts w:ascii="Arial" w:hAnsi="Arial" w:cs="Arial"/>
          <w:sz w:val="20"/>
          <w:szCs w:val="20"/>
        </w:rPr>
        <w:t xml:space="preserve">): spremenjen del zapisa »Način izračuna« 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Prvi in drugi odstavek 15. člena PJUDT:  (1) - prva alineja 329,72 EUR, (2) - druga alineja 552,58 EUR, (3) - tretja alineja 663,09 EUR, (4) - četrta alineja 1.326,20 EUR </w:t>
      </w:r>
      <w:r w:rsidRPr="00D07761">
        <w:rPr>
          <w:rFonts w:ascii="Arial" w:hAnsi="Arial" w:cs="Arial"/>
          <w:sz w:val="20"/>
          <w:szCs w:val="20"/>
        </w:rPr>
        <w:t>– UPORABA: 1. 4. 2026;</w:t>
      </w:r>
    </w:p>
    <w:p w14:paraId="45EFD400" w14:textId="01C0B593" w:rsidR="002F0310" w:rsidRPr="00D07761" w:rsidRDefault="002F0310" w:rsidP="002F031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7761">
        <w:rPr>
          <w:rFonts w:ascii="Arial" w:hAnsi="Arial" w:cs="Arial"/>
          <w:sz w:val="20"/>
          <w:szCs w:val="20"/>
        </w:rPr>
        <w:t xml:space="preserve">- C076 (dodatek za posebne nevarne naloge): spremenjen del zapisa »Način izračuna« 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>Tretji in peti odstavek 15. člena PJUDT: 331,54 EUR</w:t>
      </w:r>
      <w:r w:rsidRPr="00D07761">
        <w:rPr>
          <w:rFonts w:ascii="Arial" w:hAnsi="Arial" w:cs="Arial"/>
          <w:sz w:val="20"/>
          <w:szCs w:val="20"/>
        </w:rPr>
        <w:t xml:space="preserve"> – UPORABA: 1. 4. 2026;</w:t>
      </w:r>
    </w:p>
    <w:p w14:paraId="41999330" w14:textId="63953C1D" w:rsidR="002F0310" w:rsidRPr="00D07761" w:rsidRDefault="002F0310" w:rsidP="002F031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7761">
        <w:rPr>
          <w:rFonts w:ascii="Arial" w:hAnsi="Arial" w:cs="Arial"/>
          <w:sz w:val="20"/>
          <w:szCs w:val="20"/>
        </w:rPr>
        <w:t>- C077 (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>dodatek za nevarnost na območju delovanja (MOM)</w:t>
      </w:r>
      <w:r w:rsidRPr="00D07761">
        <w:rPr>
          <w:rFonts w:ascii="Arial" w:hAnsi="Arial" w:cs="Arial"/>
          <w:sz w:val="20"/>
          <w:szCs w:val="20"/>
        </w:rPr>
        <w:t xml:space="preserve">): spremenjen del zapisa »Način izračuna« 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Prvi odstavek 8. člena MOM:  (1) - 1. točka 552,58 EUR, (2) - 2. točka 663,09 EUR, (3) - 3. točka 1.105,15 EUR, (4) -  4. točka 1.326,20 EUR </w:t>
      </w:r>
      <w:r w:rsidRPr="00D07761">
        <w:rPr>
          <w:rFonts w:ascii="Arial" w:hAnsi="Arial" w:cs="Arial"/>
          <w:sz w:val="20"/>
          <w:szCs w:val="20"/>
        </w:rPr>
        <w:t>– UPORABA: 1. 4. 2026;</w:t>
      </w:r>
    </w:p>
    <w:p w14:paraId="5FAFA2B3" w14:textId="76E46EB2" w:rsidR="00D33B79" w:rsidRPr="00D07761" w:rsidRDefault="002F0310" w:rsidP="00D33B79">
      <w:pPr>
        <w:spacing w:line="24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07761">
        <w:rPr>
          <w:rFonts w:ascii="Arial" w:hAnsi="Arial" w:cs="Arial"/>
          <w:sz w:val="20"/>
          <w:szCs w:val="20"/>
        </w:rPr>
        <w:t>- C078 (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>dodatek za vodenje in poveljevanje (MOM)</w:t>
      </w:r>
      <w:r w:rsidRPr="00D07761">
        <w:rPr>
          <w:rFonts w:ascii="Arial" w:hAnsi="Arial" w:cs="Arial"/>
          <w:sz w:val="20"/>
          <w:szCs w:val="20"/>
        </w:rPr>
        <w:t xml:space="preserve">): spremenjen del zapisa »Način izračuna« 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>Prvi odstavek 11. člena MOM:  (1) – prva alineja 552,58 EUR, (2) - druga alineja 331,54 EUR</w:t>
      </w:r>
      <w:r w:rsidR="00D33B79"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, Drugi odstavek 11. člena MOM:  (1) – prva alineja 552,58 EUR, (2) - druga alineja 331,54 EUR </w:t>
      </w:r>
      <w:r w:rsidR="00D33B79" w:rsidRPr="00D07761">
        <w:rPr>
          <w:rFonts w:ascii="Arial" w:hAnsi="Arial" w:cs="Arial"/>
          <w:sz w:val="20"/>
          <w:szCs w:val="20"/>
        </w:rPr>
        <w:t>– UPORABA: 1. 4. 2026;</w:t>
      </w:r>
    </w:p>
    <w:p w14:paraId="36A15F97" w14:textId="477CE9B0" w:rsidR="00D33B79" w:rsidRPr="00D07761" w:rsidRDefault="00D33B79" w:rsidP="00D33B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7761">
        <w:rPr>
          <w:rFonts w:ascii="Arial" w:hAnsi="Arial" w:cs="Arial"/>
          <w:sz w:val="20"/>
          <w:szCs w:val="20"/>
        </w:rPr>
        <w:t>- C081 (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>dodatek za oddaljenost</w:t>
      </w:r>
      <w:r w:rsidRPr="00D07761">
        <w:rPr>
          <w:rFonts w:ascii="Arial" w:hAnsi="Arial" w:cs="Arial"/>
          <w:sz w:val="20"/>
          <w:szCs w:val="20"/>
        </w:rPr>
        <w:t xml:space="preserve">): spremenjen del zapisa »Način izračuna« 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9. člen PJUDT:  (1) od 300 do 1000 kilometrov 110,51 EUR, (2) od 1001 do 5000 kilometrov 221,03 EUR, (3) nad 5000 kilometrov 442,06 EUR </w:t>
      </w:r>
      <w:r w:rsidRPr="00D07761">
        <w:rPr>
          <w:rFonts w:ascii="Arial" w:hAnsi="Arial" w:cs="Arial"/>
          <w:sz w:val="20"/>
          <w:szCs w:val="20"/>
        </w:rPr>
        <w:t>– UPORABA: 1. 4. 2026;</w:t>
      </w:r>
    </w:p>
    <w:p w14:paraId="6A35DC1F" w14:textId="77777777" w:rsidR="00D33B79" w:rsidRPr="00D07761" w:rsidRDefault="00D33B79" w:rsidP="00D33B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5D4DB72" w14:textId="12D69978" w:rsidR="00D33B79" w:rsidRPr="00D33B79" w:rsidRDefault="00D33B79" w:rsidP="00D33B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07761">
        <w:rPr>
          <w:rFonts w:ascii="Arial" w:hAnsi="Arial" w:cs="Arial"/>
          <w:sz w:val="20"/>
          <w:szCs w:val="20"/>
        </w:rPr>
        <w:t>- C083 (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>dodatek za opravljanje dodatnih nalog</w:t>
      </w:r>
      <w:r w:rsidRPr="00D07761">
        <w:rPr>
          <w:rFonts w:ascii="Arial" w:hAnsi="Arial" w:cs="Arial"/>
          <w:sz w:val="20"/>
          <w:szCs w:val="20"/>
        </w:rPr>
        <w:t xml:space="preserve">): spremenjen del zapisa »Način izračuna« </w:t>
      </w:r>
      <w:r w:rsidRPr="00D07761">
        <w:rPr>
          <w:rFonts w:ascii="Arial" w:eastAsia="Times New Roman" w:hAnsi="Arial" w:cs="Arial"/>
          <w:sz w:val="20"/>
          <w:szCs w:val="20"/>
          <w:lang w:eastAsia="sl-SI"/>
        </w:rPr>
        <w:t xml:space="preserve">11. člen PJUDT:  (1) za finančne naloge 331,54 EUR x Z450, (2) za varnostne in druge naloge 217,96 EUR x Z450 </w:t>
      </w:r>
      <w:r w:rsidRPr="00D07761">
        <w:rPr>
          <w:rFonts w:ascii="Arial" w:hAnsi="Arial" w:cs="Arial"/>
          <w:sz w:val="20"/>
          <w:szCs w:val="20"/>
        </w:rPr>
        <w:t>– UPORABA: 1. 4. 2026;</w:t>
      </w:r>
    </w:p>
    <w:p w14:paraId="144CEAB5" w14:textId="77777777" w:rsidR="00D33B79" w:rsidRDefault="00D33B79" w:rsidP="002F0310">
      <w:pPr>
        <w:spacing w:line="24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DD1CFAD" w14:textId="77777777" w:rsidR="00D33B79" w:rsidRDefault="00D33B79" w:rsidP="002F0310">
      <w:pPr>
        <w:spacing w:line="24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D969F93" w14:textId="77777777" w:rsidR="00D33B79" w:rsidRDefault="00D33B79" w:rsidP="002F0310">
      <w:pPr>
        <w:spacing w:line="24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CA7870" w14:textId="23A38DCD" w:rsidR="000B630E" w:rsidRDefault="002F031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DE028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3ACC5D78" w14:textId="77777777" w:rsidR="00FE5B59" w:rsidRPr="001B22E8" w:rsidRDefault="00FE5B59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20E13120" w14:textId="2955F5C7" w:rsidR="0004560F" w:rsidRDefault="0004560F" w:rsidP="003B6282">
      <w:pPr>
        <w:spacing w:line="24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14:paraId="177A7E0D" w14:textId="464D9783" w:rsidR="00BC4A4C" w:rsidRPr="003B6282" w:rsidRDefault="00BC4A4C" w:rsidP="003B6282">
      <w:pPr>
        <w:pStyle w:val="Odstavekseznama"/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C4A4C" w:rsidRPr="003B62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DBD6" w14:textId="77777777" w:rsidR="00E34287" w:rsidRDefault="00E34287" w:rsidP="00EB1887">
      <w:pPr>
        <w:spacing w:after="0" w:line="240" w:lineRule="auto"/>
      </w:pPr>
      <w:r>
        <w:separator/>
      </w:r>
    </w:p>
  </w:endnote>
  <w:endnote w:type="continuationSeparator" w:id="0">
    <w:p w14:paraId="18B74448" w14:textId="77777777" w:rsidR="00E34287" w:rsidRDefault="00E34287" w:rsidP="00EB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71F4" w14:textId="3D0A0DD3" w:rsidR="008848A8" w:rsidRPr="00BE3BA0" w:rsidRDefault="008848A8">
    <w:pPr>
      <w:pStyle w:val="Noga"/>
      <w:jc w:val="right"/>
      <w:rPr>
        <w:rFonts w:ascii="Arial" w:hAnsi="Arial" w:cs="Arial"/>
        <w:sz w:val="18"/>
        <w:szCs w:val="18"/>
      </w:rPr>
    </w:pPr>
  </w:p>
  <w:p w14:paraId="77656FB1" w14:textId="77777777" w:rsidR="008848A8" w:rsidRDefault="008848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89B3" w14:textId="77777777" w:rsidR="00E34287" w:rsidRDefault="00E34287" w:rsidP="00EB1887">
      <w:pPr>
        <w:spacing w:after="0" w:line="240" w:lineRule="auto"/>
      </w:pPr>
      <w:r>
        <w:separator/>
      </w:r>
    </w:p>
  </w:footnote>
  <w:footnote w:type="continuationSeparator" w:id="0">
    <w:p w14:paraId="19BB46B0" w14:textId="77777777" w:rsidR="00E34287" w:rsidRDefault="00E34287" w:rsidP="00EB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2996"/>
    <w:multiLevelType w:val="hybridMultilevel"/>
    <w:tmpl w:val="B860E2B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FDB"/>
    <w:multiLevelType w:val="hybridMultilevel"/>
    <w:tmpl w:val="40D822F0"/>
    <w:lvl w:ilvl="0" w:tplc="692049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284B"/>
    <w:multiLevelType w:val="hybridMultilevel"/>
    <w:tmpl w:val="78968D5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693"/>
    <w:multiLevelType w:val="hybridMultilevel"/>
    <w:tmpl w:val="EAC640CC"/>
    <w:lvl w:ilvl="0" w:tplc="CEB8E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F1663"/>
    <w:multiLevelType w:val="hybridMultilevel"/>
    <w:tmpl w:val="37984888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0C4C"/>
    <w:multiLevelType w:val="hybridMultilevel"/>
    <w:tmpl w:val="D3EEE102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957A2"/>
    <w:multiLevelType w:val="hybridMultilevel"/>
    <w:tmpl w:val="86E2F39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2F4C"/>
    <w:multiLevelType w:val="hybridMultilevel"/>
    <w:tmpl w:val="D60063AA"/>
    <w:lvl w:ilvl="0" w:tplc="36D04AE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17595"/>
    <w:multiLevelType w:val="hybridMultilevel"/>
    <w:tmpl w:val="51E656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D41C3"/>
    <w:multiLevelType w:val="hybridMultilevel"/>
    <w:tmpl w:val="6E52DB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599B"/>
    <w:multiLevelType w:val="hybridMultilevel"/>
    <w:tmpl w:val="EB1AE688"/>
    <w:lvl w:ilvl="0" w:tplc="10DABE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A6032"/>
    <w:multiLevelType w:val="hybridMultilevel"/>
    <w:tmpl w:val="54EA0536"/>
    <w:lvl w:ilvl="0" w:tplc="7FBE04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96B3B"/>
    <w:multiLevelType w:val="hybridMultilevel"/>
    <w:tmpl w:val="490E0CB0"/>
    <w:lvl w:ilvl="0" w:tplc="302092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5C7A"/>
    <w:multiLevelType w:val="hybridMultilevel"/>
    <w:tmpl w:val="5E3451BE"/>
    <w:lvl w:ilvl="0" w:tplc="995E3BD8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34A60"/>
    <w:multiLevelType w:val="hybridMultilevel"/>
    <w:tmpl w:val="2FBEE57A"/>
    <w:lvl w:ilvl="0" w:tplc="B9BAC698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F87"/>
    <w:multiLevelType w:val="hybridMultilevel"/>
    <w:tmpl w:val="53346ADC"/>
    <w:lvl w:ilvl="0" w:tplc="4A9E2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2A08"/>
    <w:multiLevelType w:val="hybridMultilevel"/>
    <w:tmpl w:val="AA06455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0F52"/>
    <w:multiLevelType w:val="hybridMultilevel"/>
    <w:tmpl w:val="9C96CF4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32F6B"/>
    <w:multiLevelType w:val="hybridMultilevel"/>
    <w:tmpl w:val="2B909FE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2DC"/>
    <w:multiLevelType w:val="hybridMultilevel"/>
    <w:tmpl w:val="329CEB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86CFE"/>
    <w:multiLevelType w:val="hybridMultilevel"/>
    <w:tmpl w:val="0FA47EB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74134"/>
    <w:multiLevelType w:val="hybridMultilevel"/>
    <w:tmpl w:val="5420AABA"/>
    <w:lvl w:ilvl="0" w:tplc="1DD02E3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671B3"/>
    <w:multiLevelType w:val="hybridMultilevel"/>
    <w:tmpl w:val="ACC44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40B75"/>
    <w:multiLevelType w:val="hybridMultilevel"/>
    <w:tmpl w:val="49CA3F1E"/>
    <w:lvl w:ilvl="0" w:tplc="B01A7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C3FFA"/>
    <w:multiLevelType w:val="hybridMultilevel"/>
    <w:tmpl w:val="683EB3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C60E0"/>
    <w:multiLevelType w:val="hybridMultilevel"/>
    <w:tmpl w:val="36A6E622"/>
    <w:lvl w:ilvl="0" w:tplc="7A5229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9623843">
    <w:abstractNumId w:val="9"/>
  </w:num>
  <w:num w:numId="2" w16cid:durableId="107697816">
    <w:abstractNumId w:val="11"/>
  </w:num>
  <w:num w:numId="3" w16cid:durableId="2073845946">
    <w:abstractNumId w:val="4"/>
  </w:num>
  <w:num w:numId="4" w16cid:durableId="1509977165">
    <w:abstractNumId w:val="12"/>
  </w:num>
  <w:num w:numId="5" w16cid:durableId="594172421">
    <w:abstractNumId w:val="25"/>
  </w:num>
  <w:num w:numId="6" w16cid:durableId="721560071">
    <w:abstractNumId w:val="5"/>
  </w:num>
  <w:num w:numId="7" w16cid:durableId="1222786813">
    <w:abstractNumId w:val="8"/>
  </w:num>
  <w:num w:numId="8" w16cid:durableId="1078092740">
    <w:abstractNumId w:val="7"/>
  </w:num>
  <w:num w:numId="9" w16cid:durableId="1886287852">
    <w:abstractNumId w:val="0"/>
  </w:num>
  <w:num w:numId="10" w16cid:durableId="512191346">
    <w:abstractNumId w:val="16"/>
  </w:num>
  <w:num w:numId="11" w16cid:durableId="186262900">
    <w:abstractNumId w:val="18"/>
  </w:num>
  <w:num w:numId="12" w16cid:durableId="1225021689">
    <w:abstractNumId w:val="20"/>
  </w:num>
  <w:num w:numId="13" w16cid:durableId="1742363041">
    <w:abstractNumId w:val="17"/>
  </w:num>
  <w:num w:numId="14" w16cid:durableId="2036878699">
    <w:abstractNumId w:val="6"/>
  </w:num>
  <w:num w:numId="15" w16cid:durableId="122119916">
    <w:abstractNumId w:val="2"/>
  </w:num>
  <w:num w:numId="16" w16cid:durableId="2141797725">
    <w:abstractNumId w:val="22"/>
  </w:num>
  <w:num w:numId="17" w16cid:durableId="296879914">
    <w:abstractNumId w:val="19"/>
  </w:num>
  <w:num w:numId="18" w16cid:durableId="398984106">
    <w:abstractNumId w:val="24"/>
  </w:num>
  <w:num w:numId="19" w16cid:durableId="769933718">
    <w:abstractNumId w:val="14"/>
  </w:num>
  <w:num w:numId="20" w16cid:durableId="2006203864">
    <w:abstractNumId w:val="13"/>
  </w:num>
  <w:num w:numId="21" w16cid:durableId="1535851421">
    <w:abstractNumId w:val="15"/>
  </w:num>
  <w:num w:numId="22" w16cid:durableId="701587225">
    <w:abstractNumId w:val="21"/>
  </w:num>
  <w:num w:numId="23" w16cid:durableId="1771272478">
    <w:abstractNumId w:val="23"/>
  </w:num>
  <w:num w:numId="24" w16cid:durableId="1011184828">
    <w:abstractNumId w:val="1"/>
  </w:num>
  <w:num w:numId="25" w16cid:durableId="1767381215">
    <w:abstractNumId w:val="3"/>
  </w:num>
  <w:num w:numId="26" w16cid:durableId="391393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87"/>
    <w:rsid w:val="00001243"/>
    <w:rsid w:val="00001C46"/>
    <w:rsid w:val="00006A12"/>
    <w:rsid w:val="00014E13"/>
    <w:rsid w:val="000249B6"/>
    <w:rsid w:val="00041555"/>
    <w:rsid w:val="0004560F"/>
    <w:rsid w:val="00053E40"/>
    <w:rsid w:val="00065A0D"/>
    <w:rsid w:val="000904BE"/>
    <w:rsid w:val="00091BA4"/>
    <w:rsid w:val="000941F7"/>
    <w:rsid w:val="000A4612"/>
    <w:rsid w:val="000A7874"/>
    <w:rsid w:val="000B4CFF"/>
    <w:rsid w:val="000B630E"/>
    <w:rsid w:val="000B7952"/>
    <w:rsid w:val="000C1A9D"/>
    <w:rsid w:val="000D3FB4"/>
    <w:rsid w:val="000E0FFE"/>
    <w:rsid w:val="000E303C"/>
    <w:rsid w:val="000F2F03"/>
    <w:rsid w:val="000F3B18"/>
    <w:rsid w:val="0017619B"/>
    <w:rsid w:val="00187CFF"/>
    <w:rsid w:val="001A3227"/>
    <w:rsid w:val="001B1EBA"/>
    <w:rsid w:val="001B2202"/>
    <w:rsid w:val="001B22E8"/>
    <w:rsid w:val="001B2BC4"/>
    <w:rsid w:val="001C2C7C"/>
    <w:rsid w:val="001C528D"/>
    <w:rsid w:val="001C6CCD"/>
    <w:rsid w:val="001D306F"/>
    <w:rsid w:val="001D56E0"/>
    <w:rsid w:val="001D75BB"/>
    <w:rsid w:val="00233D18"/>
    <w:rsid w:val="00242AD7"/>
    <w:rsid w:val="002446A9"/>
    <w:rsid w:val="0025587C"/>
    <w:rsid w:val="00264126"/>
    <w:rsid w:val="0026644A"/>
    <w:rsid w:val="00271E31"/>
    <w:rsid w:val="0028617C"/>
    <w:rsid w:val="00290B17"/>
    <w:rsid w:val="002912BB"/>
    <w:rsid w:val="002A0ADA"/>
    <w:rsid w:val="002B43D0"/>
    <w:rsid w:val="002D558A"/>
    <w:rsid w:val="002E140A"/>
    <w:rsid w:val="002E6A3C"/>
    <w:rsid w:val="002E776F"/>
    <w:rsid w:val="002F0310"/>
    <w:rsid w:val="002F4EAB"/>
    <w:rsid w:val="00307EC9"/>
    <w:rsid w:val="003230F1"/>
    <w:rsid w:val="0033573F"/>
    <w:rsid w:val="00335C1C"/>
    <w:rsid w:val="003507D0"/>
    <w:rsid w:val="0037363F"/>
    <w:rsid w:val="00380483"/>
    <w:rsid w:val="0038289B"/>
    <w:rsid w:val="00391A89"/>
    <w:rsid w:val="003B6282"/>
    <w:rsid w:val="003D2857"/>
    <w:rsid w:val="003D5FA6"/>
    <w:rsid w:val="003D74D6"/>
    <w:rsid w:val="003F12C0"/>
    <w:rsid w:val="003F7C9E"/>
    <w:rsid w:val="00406FAE"/>
    <w:rsid w:val="004109F0"/>
    <w:rsid w:val="00417889"/>
    <w:rsid w:val="004223AD"/>
    <w:rsid w:val="00450405"/>
    <w:rsid w:val="00457CE1"/>
    <w:rsid w:val="004827A4"/>
    <w:rsid w:val="00490BBD"/>
    <w:rsid w:val="00496735"/>
    <w:rsid w:val="004A183D"/>
    <w:rsid w:val="004B0072"/>
    <w:rsid w:val="004B0969"/>
    <w:rsid w:val="004B6896"/>
    <w:rsid w:val="004C51CA"/>
    <w:rsid w:val="004C606B"/>
    <w:rsid w:val="004D0232"/>
    <w:rsid w:val="004D19D0"/>
    <w:rsid w:val="004D6583"/>
    <w:rsid w:val="004E1EFF"/>
    <w:rsid w:val="004F7957"/>
    <w:rsid w:val="005006FC"/>
    <w:rsid w:val="005078CB"/>
    <w:rsid w:val="00522BDB"/>
    <w:rsid w:val="00523AAC"/>
    <w:rsid w:val="00523EF3"/>
    <w:rsid w:val="00531C45"/>
    <w:rsid w:val="0053443F"/>
    <w:rsid w:val="00551B4D"/>
    <w:rsid w:val="00553489"/>
    <w:rsid w:val="00583110"/>
    <w:rsid w:val="00590D0C"/>
    <w:rsid w:val="005E62E5"/>
    <w:rsid w:val="005F0BB9"/>
    <w:rsid w:val="006231C5"/>
    <w:rsid w:val="00653DE3"/>
    <w:rsid w:val="006711FA"/>
    <w:rsid w:val="00672F5F"/>
    <w:rsid w:val="00673B63"/>
    <w:rsid w:val="006876F6"/>
    <w:rsid w:val="00691BE0"/>
    <w:rsid w:val="006A7845"/>
    <w:rsid w:val="006C5EB1"/>
    <w:rsid w:val="006D05FE"/>
    <w:rsid w:val="006D2739"/>
    <w:rsid w:val="006E002A"/>
    <w:rsid w:val="006E1433"/>
    <w:rsid w:val="006F211E"/>
    <w:rsid w:val="0070101A"/>
    <w:rsid w:val="007141C8"/>
    <w:rsid w:val="00716BDF"/>
    <w:rsid w:val="00727B1A"/>
    <w:rsid w:val="007365D8"/>
    <w:rsid w:val="00743AD8"/>
    <w:rsid w:val="00776C1A"/>
    <w:rsid w:val="0078635C"/>
    <w:rsid w:val="0078708A"/>
    <w:rsid w:val="007A1C56"/>
    <w:rsid w:val="007B17D9"/>
    <w:rsid w:val="008013E1"/>
    <w:rsid w:val="00836B74"/>
    <w:rsid w:val="008553D8"/>
    <w:rsid w:val="008635EB"/>
    <w:rsid w:val="00865AC6"/>
    <w:rsid w:val="00867C7F"/>
    <w:rsid w:val="00872D06"/>
    <w:rsid w:val="008848A8"/>
    <w:rsid w:val="008C2FBE"/>
    <w:rsid w:val="008C4343"/>
    <w:rsid w:val="008C6BDD"/>
    <w:rsid w:val="008D0667"/>
    <w:rsid w:val="008D1357"/>
    <w:rsid w:val="008E65D0"/>
    <w:rsid w:val="008F6427"/>
    <w:rsid w:val="009209F6"/>
    <w:rsid w:val="00931DAA"/>
    <w:rsid w:val="0093234B"/>
    <w:rsid w:val="009404B6"/>
    <w:rsid w:val="00962C1F"/>
    <w:rsid w:val="009646F2"/>
    <w:rsid w:val="00975956"/>
    <w:rsid w:val="00984C95"/>
    <w:rsid w:val="00990EBD"/>
    <w:rsid w:val="009A4A82"/>
    <w:rsid w:val="009B15A1"/>
    <w:rsid w:val="009C42D0"/>
    <w:rsid w:val="009E3F45"/>
    <w:rsid w:val="009E4604"/>
    <w:rsid w:val="009F7E8D"/>
    <w:rsid w:val="00A00D99"/>
    <w:rsid w:val="00A127F0"/>
    <w:rsid w:val="00A16746"/>
    <w:rsid w:val="00A477C1"/>
    <w:rsid w:val="00A9080D"/>
    <w:rsid w:val="00A920B6"/>
    <w:rsid w:val="00A95C2C"/>
    <w:rsid w:val="00AA1355"/>
    <w:rsid w:val="00AB3BFA"/>
    <w:rsid w:val="00AD1FDB"/>
    <w:rsid w:val="00AF0F7D"/>
    <w:rsid w:val="00AF7377"/>
    <w:rsid w:val="00B108BE"/>
    <w:rsid w:val="00B252AE"/>
    <w:rsid w:val="00B30AE9"/>
    <w:rsid w:val="00B40227"/>
    <w:rsid w:val="00B449D5"/>
    <w:rsid w:val="00B539CD"/>
    <w:rsid w:val="00B54722"/>
    <w:rsid w:val="00B63597"/>
    <w:rsid w:val="00B72A06"/>
    <w:rsid w:val="00B85141"/>
    <w:rsid w:val="00B9043D"/>
    <w:rsid w:val="00B9379F"/>
    <w:rsid w:val="00BB4079"/>
    <w:rsid w:val="00BB6C2B"/>
    <w:rsid w:val="00BC3227"/>
    <w:rsid w:val="00BC4A4C"/>
    <w:rsid w:val="00BE3BA0"/>
    <w:rsid w:val="00BF363B"/>
    <w:rsid w:val="00BF3900"/>
    <w:rsid w:val="00C00472"/>
    <w:rsid w:val="00C137EC"/>
    <w:rsid w:val="00C16994"/>
    <w:rsid w:val="00C22A03"/>
    <w:rsid w:val="00C23E53"/>
    <w:rsid w:val="00C360BC"/>
    <w:rsid w:val="00C5276B"/>
    <w:rsid w:val="00C70572"/>
    <w:rsid w:val="00CB754F"/>
    <w:rsid w:val="00CD1E0F"/>
    <w:rsid w:val="00CE4D03"/>
    <w:rsid w:val="00D03772"/>
    <w:rsid w:val="00D07761"/>
    <w:rsid w:val="00D21B00"/>
    <w:rsid w:val="00D2678D"/>
    <w:rsid w:val="00D33B79"/>
    <w:rsid w:val="00D42782"/>
    <w:rsid w:val="00D4548F"/>
    <w:rsid w:val="00D4791D"/>
    <w:rsid w:val="00D5431C"/>
    <w:rsid w:val="00D547CC"/>
    <w:rsid w:val="00D71602"/>
    <w:rsid w:val="00D81DE9"/>
    <w:rsid w:val="00DA73EA"/>
    <w:rsid w:val="00DB737E"/>
    <w:rsid w:val="00DE0281"/>
    <w:rsid w:val="00DE6CD5"/>
    <w:rsid w:val="00E00BE6"/>
    <w:rsid w:val="00E011F0"/>
    <w:rsid w:val="00E132C3"/>
    <w:rsid w:val="00E26F33"/>
    <w:rsid w:val="00E27375"/>
    <w:rsid w:val="00E34287"/>
    <w:rsid w:val="00E35E22"/>
    <w:rsid w:val="00E43C65"/>
    <w:rsid w:val="00E55217"/>
    <w:rsid w:val="00E60E12"/>
    <w:rsid w:val="00E85CAF"/>
    <w:rsid w:val="00EA3003"/>
    <w:rsid w:val="00EA43DF"/>
    <w:rsid w:val="00EA75ED"/>
    <w:rsid w:val="00EA7780"/>
    <w:rsid w:val="00EB1887"/>
    <w:rsid w:val="00EB3F0D"/>
    <w:rsid w:val="00EC1004"/>
    <w:rsid w:val="00ED4D04"/>
    <w:rsid w:val="00F06359"/>
    <w:rsid w:val="00F208F9"/>
    <w:rsid w:val="00F238C5"/>
    <w:rsid w:val="00F300F2"/>
    <w:rsid w:val="00F33070"/>
    <w:rsid w:val="00F373A3"/>
    <w:rsid w:val="00F86FA6"/>
    <w:rsid w:val="00F94767"/>
    <w:rsid w:val="00F95FA6"/>
    <w:rsid w:val="00FA652C"/>
    <w:rsid w:val="00FB0108"/>
    <w:rsid w:val="00FB50F6"/>
    <w:rsid w:val="00FB780E"/>
    <w:rsid w:val="00FC5D84"/>
    <w:rsid w:val="00FC6B91"/>
    <w:rsid w:val="00FC734A"/>
    <w:rsid w:val="00FD2DF3"/>
    <w:rsid w:val="00FE5B59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9D78"/>
  <w15:chartTrackingRefBased/>
  <w15:docId w15:val="{601DE46B-4F01-4284-B624-672F450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81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B18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B18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B188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B188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373A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F373A3"/>
    <w:rPr>
      <w:kern w:val="0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D81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ga">
    <w:name w:val="footer"/>
    <w:basedOn w:val="Navaden"/>
    <w:link w:val="NogaZnak"/>
    <w:uiPriority w:val="99"/>
    <w:unhideWhenUsed/>
    <w:rsid w:val="0088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030A6E-4646-4E25-BA49-7E3FEC55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Knez</dc:creator>
  <cp:keywords/>
  <dc:description/>
  <cp:lastModifiedBy>Mojca Kustec</cp:lastModifiedBy>
  <cp:revision>2</cp:revision>
  <cp:lastPrinted>2026-02-02T10:40:00Z</cp:lastPrinted>
  <dcterms:created xsi:type="dcterms:W3CDTF">2026-06-01T10:56:00Z</dcterms:created>
  <dcterms:modified xsi:type="dcterms:W3CDTF">2026-06-01T10:56:00Z</dcterms:modified>
</cp:coreProperties>
</file>