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E6CE5" w14:textId="00881982" w:rsidR="003A4860" w:rsidRPr="00701647" w:rsidRDefault="00701647" w:rsidP="00701647">
      <w:pPr>
        <w:pStyle w:val="Naslov1"/>
        <w:rPr>
          <w:rFonts w:asciiTheme="minorHAnsi" w:hAnsiTheme="minorHAnsi" w:cstheme="minorHAnsi"/>
          <w:sz w:val="24"/>
          <w:szCs w:val="24"/>
        </w:rPr>
      </w:pPr>
      <w:r w:rsidRPr="00701647">
        <w:rPr>
          <w:rFonts w:asciiTheme="minorHAnsi" w:hAnsiTheme="minorHAnsi" w:cstheme="minorHAnsi"/>
          <w:sz w:val="24"/>
          <w:szCs w:val="24"/>
        </w:rPr>
        <w:t>Novičke Kakovost in inovativnost, september 2020</w:t>
      </w:r>
    </w:p>
    <w:p w14:paraId="11A459FF" w14:textId="77777777" w:rsidR="00AC645D" w:rsidRPr="00701647" w:rsidRDefault="00A51029" w:rsidP="00701647">
      <w:pPr>
        <w:pStyle w:val="Naslov2"/>
        <w:rPr>
          <w:rFonts w:asciiTheme="minorHAnsi" w:hAnsiTheme="minorHAnsi" w:cstheme="minorHAnsi"/>
          <w:sz w:val="24"/>
          <w:szCs w:val="24"/>
        </w:rPr>
      </w:pPr>
      <w:r w:rsidRPr="00701647">
        <w:rPr>
          <w:rFonts w:asciiTheme="minorHAnsi" w:hAnsiTheme="minorHAnsi" w:cstheme="minorHAnsi"/>
          <w:sz w:val="24"/>
          <w:szCs w:val="24"/>
        </w:rPr>
        <w:t>CAF USPOSABLJANJA POD STREHO</w:t>
      </w:r>
    </w:p>
    <w:p w14:paraId="691D4614" w14:textId="77777777" w:rsidR="00847FD7" w:rsidRPr="00701647" w:rsidRDefault="00AC645D" w:rsidP="00701647">
      <w:pPr>
        <w:jc w:val="both"/>
        <w:rPr>
          <w:rFonts w:cstheme="minorHAnsi"/>
          <w:sz w:val="24"/>
          <w:szCs w:val="24"/>
        </w:rPr>
      </w:pPr>
      <w:r w:rsidRPr="00701647">
        <w:rPr>
          <w:rFonts w:cstheme="minorHAnsi"/>
          <w:sz w:val="24"/>
          <w:szCs w:val="24"/>
        </w:rPr>
        <w:t xml:space="preserve">Čeprav </w:t>
      </w:r>
      <w:r w:rsidR="00AF24AA" w:rsidRPr="00701647">
        <w:rPr>
          <w:rFonts w:cstheme="minorHAnsi"/>
          <w:sz w:val="24"/>
          <w:szCs w:val="24"/>
        </w:rPr>
        <w:t xml:space="preserve"> z nekaj meseci zamude je za nami še zadnje usposabljanje za uporabo modela CAF letos, tako da se lahko začne z izvajanjem samoocen pri novih in rednih uporabnikih modela CAF. Letošnjih usposabljanj se je udeležilo 13</w:t>
      </w:r>
      <w:r w:rsidR="007722FB" w:rsidRPr="00701647">
        <w:rPr>
          <w:rFonts w:cstheme="minorHAnsi"/>
          <w:sz w:val="24"/>
          <w:szCs w:val="24"/>
        </w:rPr>
        <w:t>0</w:t>
      </w:r>
      <w:r w:rsidR="00AF24AA" w:rsidRPr="00701647">
        <w:rPr>
          <w:rFonts w:cstheme="minorHAnsi"/>
          <w:sz w:val="24"/>
          <w:szCs w:val="24"/>
        </w:rPr>
        <w:t xml:space="preserve"> </w:t>
      </w:r>
      <w:r w:rsidR="0050168E" w:rsidRPr="00701647">
        <w:rPr>
          <w:rFonts w:cstheme="minorHAnsi"/>
          <w:sz w:val="24"/>
          <w:szCs w:val="24"/>
        </w:rPr>
        <w:t>javnih uslužbencev</w:t>
      </w:r>
      <w:r w:rsidR="00204DFD" w:rsidRPr="00701647">
        <w:rPr>
          <w:rFonts w:cstheme="minorHAnsi"/>
          <w:sz w:val="24"/>
          <w:szCs w:val="24"/>
        </w:rPr>
        <w:t xml:space="preserve"> iz </w:t>
      </w:r>
      <w:r w:rsidR="00D81C71" w:rsidRPr="00701647">
        <w:rPr>
          <w:rFonts w:cstheme="minorHAnsi"/>
          <w:sz w:val="24"/>
          <w:szCs w:val="24"/>
        </w:rPr>
        <w:t>2</w:t>
      </w:r>
      <w:r w:rsidR="00766ADC" w:rsidRPr="00701647">
        <w:rPr>
          <w:rFonts w:cstheme="minorHAnsi"/>
          <w:sz w:val="24"/>
          <w:szCs w:val="24"/>
        </w:rPr>
        <w:t>6</w:t>
      </w:r>
      <w:r w:rsidR="00D81C71" w:rsidRPr="00701647">
        <w:rPr>
          <w:rFonts w:cstheme="minorHAnsi"/>
          <w:sz w:val="24"/>
          <w:szCs w:val="24"/>
        </w:rPr>
        <w:t xml:space="preserve"> </w:t>
      </w:r>
      <w:r w:rsidR="00204DFD" w:rsidRPr="00701647">
        <w:rPr>
          <w:rFonts w:cstheme="minorHAnsi"/>
          <w:sz w:val="24"/>
          <w:szCs w:val="24"/>
        </w:rPr>
        <w:t xml:space="preserve">različnih </w:t>
      </w:r>
      <w:r w:rsidR="00D81C71" w:rsidRPr="00701647">
        <w:rPr>
          <w:rFonts w:cstheme="minorHAnsi"/>
          <w:sz w:val="24"/>
          <w:szCs w:val="24"/>
        </w:rPr>
        <w:t>organizacij javnega sektorja</w:t>
      </w:r>
      <w:r w:rsidR="0050168E" w:rsidRPr="00701647">
        <w:rPr>
          <w:rFonts w:cstheme="minorHAnsi"/>
          <w:sz w:val="24"/>
          <w:szCs w:val="24"/>
        </w:rPr>
        <w:t xml:space="preserve">. </w:t>
      </w:r>
      <w:r w:rsidR="00AF24AA" w:rsidRPr="00701647">
        <w:rPr>
          <w:rFonts w:cstheme="minorHAnsi"/>
          <w:sz w:val="24"/>
          <w:szCs w:val="24"/>
        </w:rPr>
        <w:t xml:space="preserve"> V primerjavi z »normalnimi« leti je to sicer nekaj manj, saj so nekatere organizacije odpovedale ali prestavile samoocenjevanje, vseeno pa kljub epidemiji ohranjamo visoko stopnjo angažiranosti organov in organizacij javnega sektorja na področju kakovosti in odličnosti.</w:t>
      </w:r>
    </w:p>
    <w:p w14:paraId="2316612F" w14:textId="77777777" w:rsidR="00582AF1" w:rsidRPr="00701647" w:rsidRDefault="0050168E" w:rsidP="00701647">
      <w:pPr>
        <w:rPr>
          <w:rFonts w:cstheme="minorHAnsi"/>
          <w:sz w:val="24"/>
          <w:szCs w:val="24"/>
        </w:rPr>
      </w:pPr>
      <w:r w:rsidRPr="00701647">
        <w:rPr>
          <w:rFonts w:cstheme="minorHAnsi"/>
          <w:sz w:val="24"/>
          <w:szCs w:val="24"/>
        </w:rPr>
        <w:t xml:space="preserve">V nadaljevanju </w:t>
      </w:r>
      <w:r w:rsidR="00847FD7" w:rsidRPr="00701647">
        <w:rPr>
          <w:rFonts w:cstheme="minorHAnsi"/>
          <w:sz w:val="24"/>
          <w:szCs w:val="24"/>
        </w:rPr>
        <w:t>vam podajamo nekaj</w:t>
      </w:r>
      <w:r w:rsidRPr="00701647">
        <w:rPr>
          <w:rFonts w:cstheme="minorHAnsi"/>
          <w:sz w:val="24"/>
          <w:szCs w:val="24"/>
        </w:rPr>
        <w:t xml:space="preserve"> izjav udeležencev usposabljanja</w:t>
      </w:r>
      <w:r w:rsidR="00847FD7" w:rsidRPr="00701647">
        <w:rPr>
          <w:rFonts w:cstheme="minorHAnsi"/>
          <w:sz w:val="24"/>
          <w:szCs w:val="24"/>
        </w:rPr>
        <w:t xml:space="preserve"> v spomladanskem času</w:t>
      </w:r>
      <w:r w:rsidRPr="00701647">
        <w:rPr>
          <w:rFonts w:cstheme="minorHAnsi"/>
          <w:sz w:val="24"/>
          <w:szCs w:val="24"/>
        </w:rPr>
        <w:t xml:space="preserve">: </w:t>
      </w:r>
    </w:p>
    <w:p w14:paraId="2C9AFB7A" w14:textId="77777777" w:rsidR="00D26672" w:rsidRPr="00701647" w:rsidRDefault="00D26672" w:rsidP="00701647">
      <w:pPr>
        <w:pStyle w:val="Naslov3"/>
        <w:rPr>
          <w:rFonts w:asciiTheme="minorHAnsi" w:hAnsiTheme="minorHAnsi" w:cstheme="minorHAnsi"/>
        </w:rPr>
      </w:pPr>
      <w:r w:rsidRPr="00701647">
        <w:rPr>
          <w:rFonts w:asciiTheme="minorHAnsi" w:hAnsiTheme="minorHAnsi" w:cstheme="minorHAnsi"/>
        </w:rPr>
        <w:t>Martina Pišlar, Občina Idrija:</w:t>
      </w:r>
    </w:p>
    <w:p w14:paraId="50AE4206" w14:textId="77777777" w:rsidR="00D26672" w:rsidRPr="00701647" w:rsidRDefault="00D26672" w:rsidP="00701647">
      <w:pPr>
        <w:jc w:val="both"/>
        <w:rPr>
          <w:rFonts w:cstheme="minorHAnsi"/>
          <w:sz w:val="24"/>
          <w:szCs w:val="24"/>
        </w:rPr>
      </w:pPr>
      <w:r w:rsidRPr="00701647">
        <w:rPr>
          <w:rFonts w:cstheme="minorHAnsi"/>
          <w:sz w:val="24"/>
          <w:szCs w:val="24"/>
        </w:rPr>
        <w:t xml:space="preserve">Od usposabljanja CAF sem pričakovala </w:t>
      </w:r>
      <w:r w:rsidRPr="00701647">
        <w:rPr>
          <w:rFonts w:eastAsia="Times New Roman" w:cstheme="minorHAnsi"/>
          <w:sz w:val="24"/>
          <w:szCs w:val="24"/>
        </w:rPr>
        <w:t xml:space="preserve">splošne informacije o CAF, za kaj </w:t>
      </w:r>
      <w:r w:rsidR="003B3DB7" w:rsidRPr="00701647">
        <w:rPr>
          <w:rFonts w:eastAsia="Times New Roman" w:cstheme="minorHAnsi"/>
          <w:sz w:val="24"/>
          <w:szCs w:val="24"/>
        </w:rPr>
        <w:t xml:space="preserve">in s kakšnim namenom </w:t>
      </w:r>
      <w:r w:rsidRPr="00701647">
        <w:rPr>
          <w:rFonts w:eastAsia="Times New Roman" w:cstheme="minorHAnsi"/>
          <w:sz w:val="24"/>
          <w:szCs w:val="24"/>
        </w:rPr>
        <w:t>se uporablja. Posebej sem bila presenečena nad uporabnost</w:t>
      </w:r>
      <w:r w:rsidR="003B3DB7" w:rsidRPr="00701647">
        <w:rPr>
          <w:rFonts w:eastAsia="Times New Roman" w:cstheme="minorHAnsi"/>
          <w:sz w:val="24"/>
          <w:szCs w:val="24"/>
        </w:rPr>
        <w:t>jo in</w:t>
      </w:r>
      <w:r w:rsidRPr="00701647">
        <w:rPr>
          <w:rFonts w:eastAsia="Times New Roman" w:cstheme="minorHAnsi"/>
          <w:sz w:val="24"/>
          <w:szCs w:val="24"/>
        </w:rPr>
        <w:t xml:space="preserve"> </w:t>
      </w:r>
      <w:r w:rsidR="003B3DB7" w:rsidRPr="00701647">
        <w:rPr>
          <w:rFonts w:eastAsia="Times New Roman" w:cstheme="minorHAnsi"/>
          <w:sz w:val="24"/>
          <w:szCs w:val="24"/>
        </w:rPr>
        <w:t xml:space="preserve">prilagodljivostjo </w:t>
      </w:r>
      <w:r w:rsidRPr="00701647">
        <w:rPr>
          <w:rFonts w:eastAsia="Times New Roman" w:cstheme="minorHAnsi"/>
          <w:sz w:val="24"/>
          <w:szCs w:val="24"/>
        </w:rPr>
        <w:t>orodja</w:t>
      </w:r>
      <w:r w:rsidR="003B3DB7" w:rsidRPr="00701647">
        <w:rPr>
          <w:rFonts w:eastAsia="Times New Roman" w:cstheme="minorHAnsi"/>
          <w:sz w:val="24"/>
          <w:szCs w:val="24"/>
        </w:rPr>
        <w:t>,</w:t>
      </w:r>
      <w:r w:rsidRPr="00701647">
        <w:rPr>
          <w:rFonts w:eastAsia="Times New Roman" w:cstheme="minorHAnsi"/>
          <w:sz w:val="24"/>
          <w:szCs w:val="24"/>
        </w:rPr>
        <w:t xml:space="preserve"> ne glede na branžo in velikost organizacije</w:t>
      </w:r>
      <w:r w:rsidR="003B3DB7" w:rsidRPr="00701647">
        <w:rPr>
          <w:rFonts w:eastAsia="Times New Roman" w:cstheme="minorHAnsi"/>
          <w:sz w:val="24"/>
          <w:szCs w:val="24"/>
        </w:rPr>
        <w:t xml:space="preserve">. </w:t>
      </w:r>
    </w:p>
    <w:p w14:paraId="4827BDB1" w14:textId="77777777" w:rsidR="00D26672" w:rsidRPr="00701647" w:rsidRDefault="00D26672" w:rsidP="00701647">
      <w:pPr>
        <w:rPr>
          <w:rFonts w:cstheme="minorHAnsi"/>
          <w:sz w:val="24"/>
          <w:szCs w:val="24"/>
        </w:rPr>
      </w:pPr>
    </w:p>
    <w:p w14:paraId="048468DD" w14:textId="77777777" w:rsidR="00D26672" w:rsidRPr="00701647" w:rsidRDefault="00D26672" w:rsidP="00701647">
      <w:pPr>
        <w:pStyle w:val="Naslov3"/>
        <w:rPr>
          <w:rFonts w:asciiTheme="minorHAnsi" w:hAnsiTheme="minorHAnsi" w:cstheme="minorHAnsi"/>
        </w:rPr>
      </w:pPr>
      <w:r w:rsidRPr="00701647">
        <w:rPr>
          <w:rFonts w:asciiTheme="minorHAnsi" w:hAnsiTheme="minorHAnsi" w:cstheme="minorHAnsi"/>
        </w:rPr>
        <w:t>Jan Cotič in Matej Muženič, Pokrajinski arhiv Koper:</w:t>
      </w:r>
    </w:p>
    <w:p w14:paraId="66B7A60C" w14:textId="77777777" w:rsidR="00D26672" w:rsidRPr="00701647" w:rsidRDefault="00F66AFD" w:rsidP="00701647">
      <w:pPr>
        <w:jc w:val="both"/>
        <w:rPr>
          <w:rFonts w:cstheme="minorHAnsi"/>
          <w:sz w:val="24"/>
          <w:szCs w:val="24"/>
        </w:rPr>
      </w:pPr>
      <w:r w:rsidRPr="00701647">
        <w:rPr>
          <w:rFonts w:cstheme="minorHAnsi"/>
          <w:sz w:val="24"/>
          <w:szCs w:val="24"/>
        </w:rPr>
        <w:t>O</w:t>
      </w:r>
      <w:r w:rsidR="00D26672" w:rsidRPr="00701647">
        <w:rPr>
          <w:rFonts w:cstheme="minorHAnsi"/>
          <w:sz w:val="24"/>
          <w:szCs w:val="24"/>
        </w:rPr>
        <w:t>d usposabljanja s</w:t>
      </w:r>
      <w:r w:rsidRPr="00701647">
        <w:rPr>
          <w:rFonts w:cstheme="minorHAnsi"/>
          <w:sz w:val="24"/>
          <w:szCs w:val="24"/>
        </w:rPr>
        <w:t xml:space="preserve">va </w:t>
      </w:r>
      <w:r w:rsidR="00D26672" w:rsidRPr="00701647">
        <w:rPr>
          <w:rFonts w:cstheme="minorHAnsi"/>
          <w:sz w:val="24"/>
          <w:szCs w:val="24"/>
        </w:rPr>
        <w:t>pričakoval</w:t>
      </w:r>
      <w:r w:rsidRPr="00701647">
        <w:rPr>
          <w:rFonts w:cstheme="minorHAnsi"/>
          <w:sz w:val="24"/>
          <w:szCs w:val="24"/>
        </w:rPr>
        <w:t>a</w:t>
      </w:r>
      <w:r w:rsidR="00D26672" w:rsidRPr="00701647">
        <w:rPr>
          <w:rFonts w:cstheme="minorHAnsi"/>
          <w:sz w:val="24"/>
          <w:szCs w:val="24"/>
        </w:rPr>
        <w:t>, da se bo</w:t>
      </w:r>
      <w:r w:rsidRPr="00701647">
        <w:rPr>
          <w:rFonts w:cstheme="minorHAnsi"/>
          <w:sz w:val="24"/>
          <w:szCs w:val="24"/>
        </w:rPr>
        <w:t>va</w:t>
      </w:r>
      <w:r w:rsidR="00D26672" w:rsidRPr="00701647">
        <w:rPr>
          <w:rFonts w:cstheme="minorHAnsi"/>
          <w:sz w:val="24"/>
          <w:szCs w:val="24"/>
        </w:rPr>
        <w:t xml:space="preserve"> seznanil</w:t>
      </w:r>
      <w:r w:rsidRPr="00701647">
        <w:rPr>
          <w:rFonts w:cstheme="minorHAnsi"/>
          <w:sz w:val="24"/>
          <w:szCs w:val="24"/>
        </w:rPr>
        <w:t>a</w:t>
      </w:r>
      <w:r w:rsidR="00D26672" w:rsidRPr="00701647">
        <w:rPr>
          <w:rFonts w:cstheme="minorHAnsi"/>
          <w:sz w:val="24"/>
          <w:szCs w:val="24"/>
        </w:rPr>
        <w:t xml:space="preserve"> s sodobnimi pristopi za izboljšanje delovanja organizacije tako </w:t>
      </w:r>
      <w:r w:rsidR="003B3DB7" w:rsidRPr="00701647">
        <w:rPr>
          <w:rFonts w:cstheme="minorHAnsi"/>
          <w:sz w:val="24"/>
          <w:szCs w:val="24"/>
        </w:rPr>
        <w:t>z vidika</w:t>
      </w:r>
      <w:r w:rsidR="00D26672" w:rsidRPr="00701647">
        <w:rPr>
          <w:rFonts w:cstheme="minorHAnsi"/>
          <w:sz w:val="24"/>
          <w:szCs w:val="24"/>
        </w:rPr>
        <w:t xml:space="preserve"> zaposlenih kot tudi </w:t>
      </w:r>
      <w:r w:rsidR="003B3DB7" w:rsidRPr="00701647">
        <w:rPr>
          <w:rFonts w:cstheme="minorHAnsi"/>
          <w:sz w:val="24"/>
          <w:szCs w:val="24"/>
        </w:rPr>
        <w:t xml:space="preserve">naših </w:t>
      </w:r>
      <w:r w:rsidR="00D26672" w:rsidRPr="00701647">
        <w:rPr>
          <w:rFonts w:cstheme="minorHAnsi"/>
          <w:sz w:val="24"/>
          <w:szCs w:val="24"/>
        </w:rPr>
        <w:t>strank</w:t>
      </w:r>
      <w:r w:rsidR="003B3DB7" w:rsidRPr="00701647">
        <w:rPr>
          <w:rFonts w:cstheme="minorHAnsi"/>
          <w:sz w:val="24"/>
          <w:szCs w:val="24"/>
        </w:rPr>
        <w:t>.</w:t>
      </w:r>
      <w:r w:rsidRPr="00701647">
        <w:rPr>
          <w:rFonts w:cstheme="minorHAnsi"/>
          <w:sz w:val="24"/>
          <w:szCs w:val="24"/>
        </w:rPr>
        <w:t xml:space="preserve"> </w:t>
      </w:r>
      <w:r w:rsidR="00D26672" w:rsidRPr="00701647">
        <w:rPr>
          <w:rFonts w:cstheme="minorHAnsi"/>
          <w:sz w:val="24"/>
          <w:szCs w:val="24"/>
        </w:rPr>
        <w:t>Dobil</w:t>
      </w:r>
      <w:r w:rsidRPr="00701647">
        <w:rPr>
          <w:rFonts w:cstheme="minorHAnsi"/>
          <w:sz w:val="24"/>
          <w:szCs w:val="24"/>
        </w:rPr>
        <w:t>a</w:t>
      </w:r>
      <w:r w:rsidR="00D26672" w:rsidRPr="00701647">
        <w:rPr>
          <w:rFonts w:cstheme="minorHAnsi"/>
          <w:sz w:val="24"/>
          <w:szCs w:val="24"/>
        </w:rPr>
        <w:t xml:space="preserve"> s</w:t>
      </w:r>
      <w:r w:rsidRPr="00701647">
        <w:rPr>
          <w:rFonts w:cstheme="minorHAnsi"/>
          <w:sz w:val="24"/>
          <w:szCs w:val="24"/>
        </w:rPr>
        <w:t>va</w:t>
      </w:r>
      <w:r w:rsidR="00D26672" w:rsidRPr="00701647">
        <w:rPr>
          <w:rFonts w:cstheme="minorHAnsi"/>
          <w:sz w:val="24"/>
          <w:szCs w:val="24"/>
        </w:rPr>
        <w:t xml:space="preserve"> znanje</w:t>
      </w:r>
      <w:r w:rsidR="003B3DB7" w:rsidRPr="00701647">
        <w:rPr>
          <w:rFonts w:cstheme="minorHAnsi"/>
          <w:sz w:val="24"/>
          <w:szCs w:val="24"/>
        </w:rPr>
        <w:t xml:space="preserve"> o tem, </w:t>
      </w:r>
      <w:r w:rsidR="00D26672" w:rsidRPr="00701647">
        <w:rPr>
          <w:rFonts w:cstheme="minorHAnsi"/>
          <w:sz w:val="24"/>
          <w:szCs w:val="24"/>
        </w:rPr>
        <w:t xml:space="preserve"> kako se pravilno lotiti celovitega pristopa analiziranja stopnje uspešnosti delovanja organizacije. Presenetilo </w:t>
      </w:r>
      <w:r w:rsidRPr="00701647">
        <w:rPr>
          <w:rFonts w:cstheme="minorHAnsi"/>
          <w:sz w:val="24"/>
          <w:szCs w:val="24"/>
        </w:rPr>
        <w:t xml:space="preserve">pa naju je </w:t>
      </w:r>
      <w:r w:rsidR="00D26672" w:rsidRPr="00701647">
        <w:rPr>
          <w:rFonts w:cstheme="minorHAnsi"/>
          <w:sz w:val="24"/>
          <w:szCs w:val="24"/>
        </w:rPr>
        <w:t>spoznanje, da je za uspešno poslovanje organizacije potrebno poseči tudi na tista področja</w:t>
      </w:r>
      <w:r w:rsidR="006702ED" w:rsidRPr="00701647">
        <w:rPr>
          <w:rFonts w:cstheme="minorHAnsi"/>
          <w:sz w:val="24"/>
          <w:szCs w:val="24"/>
        </w:rPr>
        <w:t>,</w:t>
      </w:r>
      <w:r w:rsidR="00D26672" w:rsidRPr="00701647">
        <w:rPr>
          <w:rFonts w:cstheme="minorHAnsi"/>
          <w:sz w:val="24"/>
          <w:szCs w:val="24"/>
        </w:rPr>
        <w:t xml:space="preserve"> </w:t>
      </w:r>
      <w:r w:rsidR="006702ED" w:rsidRPr="00701647">
        <w:rPr>
          <w:rFonts w:cstheme="minorHAnsi"/>
          <w:sz w:val="24"/>
          <w:szCs w:val="24"/>
        </w:rPr>
        <w:t>katerim</w:t>
      </w:r>
      <w:r w:rsidR="00D26672" w:rsidRPr="00701647">
        <w:rPr>
          <w:rFonts w:cstheme="minorHAnsi"/>
          <w:sz w:val="24"/>
          <w:szCs w:val="24"/>
        </w:rPr>
        <w:t xml:space="preserve"> se morda še dolgo nazaj ni posvečalo posebne pozornosti (potrebe oziroma želje posameznega delavca, delovno okolje, medsebojni odnosi, </w:t>
      </w:r>
      <w:proofErr w:type="spellStart"/>
      <w:r w:rsidR="00D26672" w:rsidRPr="00701647">
        <w:rPr>
          <w:rFonts w:cstheme="minorHAnsi"/>
          <w:sz w:val="24"/>
          <w:szCs w:val="24"/>
        </w:rPr>
        <w:t>itd</w:t>
      </w:r>
      <w:proofErr w:type="spellEnd"/>
      <w:r w:rsidR="00D26672" w:rsidRPr="00701647">
        <w:rPr>
          <w:rFonts w:cstheme="minorHAnsi"/>
          <w:sz w:val="24"/>
          <w:szCs w:val="24"/>
        </w:rPr>
        <w:t>,).</w:t>
      </w:r>
    </w:p>
    <w:p w14:paraId="2E6A0A4E" w14:textId="77777777" w:rsidR="00F66AFD" w:rsidRPr="00701647" w:rsidRDefault="00F66AFD" w:rsidP="00701647">
      <w:pPr>
        <w:jc w:val="both"/>
        <w:rPr>
          <w:rFonts w:cstheme="minorHAnsi"/>
          <w:sz w:val="24"/>
          <w:szCs w:val="24"/>
        </w:rPr>
      </w:pPr>
      <w:r w:rsidRPr="00701647">
        <w:rPr>
          <w:rFonts w:cstheme="minorHAnsi"/>
          <w:sz w:val="24"/>
          <w:szCs w:val="24"/>
        </w:rPr>
        <w:t xml:space="preserve">Najina </w:t>
      </w:r>
      <w:r w:rsidR="00D26672" w:rsidRPr="00701647">
        <w:rPr>
          <w:rFonts w:cstheme="minorHAnsi"/>
          <w:sz w:val="24"/>
          <w:szCs w:val="24"/>
        </w:rPr>
        <w:t>pričakovanja in občutki so bili sprva mešani</w:t>
      </w:r>
      <w:r w:rsidR="003B3DB7" w:rsidRPr="00701647">
        <w:rPr>
          <w:rFonts w:cstheme="minorHAnsi"/>
          <w:sz w:val="24"/>
          <w:szCs w:val="24"/>
        </w:rPr>
        <w:t>, sedaj pa</w:t>
      </w:r>
      <w:r w:rsidRPr="00701647">
        <w:rPr>
          <w:rFonts w:cstheme="minorHAnsi"/>
          <w:sz w:val="24"/>
          <w:szCs w:val="24"/>
        </w:rPr>
        <w:t xml:space="preserve"> </w:t>
      </w:r>
      <w:r w:rsidR="00D26672" w:rsidRPr="00701647">
        <w:rPr>
          <w:rFonts w:cstheme="minorHAnsi"/>
          <w:sz w:val="24"/>
          <w:szCs w:val="24"/>
        </w:rPr>
        <w:t>usposabljanj</w:t>
      </w:r>
      <w:r w:rsidRPr="00701647">
        <w:rPr>
          <w:rFonts w:cstheme="minorHAnsi"/>
          <w:sz w:val="24"/>
          <w:szCs w:val="24"/>
        </w:rPr>
        <w:t>e</w:t>
      </w:r>
      <w:r w:rsidR="00D26672" w:rsidRPr="00701647">
        <w:rPr>
          <w:rFonts w:cstheme="minorHAnsi"/>
          <w:sz w:val="24"/>
          <w:szCs w:val="24"/>
        </w:rPr>
        <w:t xml:space="preserve"> vidi</w:t>
      </w:r>
      <w:r w:rsidR="006702ED" w:rsidRPr="00701647">
        <w:rPr>
          <w:rFonts w:cstheme="minorHAnsi"/>
          <w:sz w:val="24"/>
          <w:szCs w:val="24"/>
        </w:rPr>
        <w:t>va</w:t>
      </w:r>
      <w:r w:rsidR="00D26672" w:rsidRPr="00701647">
        <w:rPr>
          <w:rFonts w:cstheme="minorHAnsi"/>
          <w:sz w:val="24"/>
          <w:szCs w:val="24"/>
        </w:rPr>
        <w:t xml:space="preserve"> kot </w:t>
      </w:r>
      <w:r w:rsidR="003B3DB7" w:rsidRPr="00701647">
        <w:rPr>
          <w:rFonts w:cstheme="minorHAnsi"/>
          <w:sz w:val="24"/>
          <w:szCs w:val="24"/>
        </w:rPr>
        <w:t>priložnost</w:t>
      </w:r>
      <w:r w:rsidR="00D26672" w:rsidRPr="00701647">
        <w:rPr>
          <w:rFonts w:cstheme="minorHAnsi"/>
          <w:sz w:val="24"/>
          <w:szCs w:val="24"/>
        </w:rPr>
        <w:t xml:space="preserve"> za podrobno spoznavanje notranjega delovanja ustanove</w:t>
      </w:r>
      <w:r w:rsidR="003B3DB7" w:rsidRPr="00701647">
        <w:rPr>
          <w:rFonts w:cstheme="minorHAnsi"/>
          <w:sz w:val="24"/>
          <w:szCs w:val="24"/>
        </w:rPr>
        <w:t xml:space="preserve">, </w:t>
      </w:r>
      <w:r w:rsidR="00D26672" w:rsidRPr="00701647">
        <w:rPr>
          <w:rFonts w:cstheme="minorHAnsi"/>
          <w:sz w:val="24"/>
          <w:szCs w:val="24"/>
        </w:rPr>
        <w:t xml:space="preserve"> v kateri s</w:t>
      </w:r>
      <w:r w:rsidR="006702ED" w:rsidRPr="00701647">
        <w:rPr>
          <w:rFonts w:cstheme="minorHAnsi"/>
          <w:sz w:val="24"/>
          <w:szCs w:val="24"/>
        </w:rPr>
        <w:t>va</w:t>
      </w:r>
      <w:r w:rsidR="00D26672" w:rsidRPr="00701647">
        <w:rPr>
          <w:rFonts w:cstheme="minorHAnsi"/>
          <w:sz w:val="24"/>
          <w:szCs w:val="24"/>
        </w:rPr>
        <w:t xml:space="preserve"> zaposlen</w:t>
      </w:r>
      <w:r w:rsidR="006702ED" w:rsidRPr="00701647">
        <w:rPr>
          <w:rFonts w:cstheme="minorHAnsi"/>
          <w:sz w:val="24"/>
          <w:szCs w:val="24"/>
        </w:rPr>
        <w:t>a</w:t>
      </w:r>
      <w:r w:rsidR="00D26672" w:rsidRPr="00701647">
        <w:rPr>
          <w:rFonts w:cstheme="minorHAnsi"/>
          <w:sz w:val="24"/>
          <w:szCs w:val="24"/>
        </w:rPr>
        <w:t>.</w:t>
      </w:r>
      <w:r w:rsidR="003B3DB7" w:rsidRPr="00701647">
        <w:rPr>
          <w:rFonts w:cstheme="minorHAnsi"/>
          <w:sz w:val="24"/>
          <w:szCs w:val="24"/>
        </w:rPr>
        <w:t xml:space="preserve"> </w:t>
      </w:r>
    </w:p>
    <w:p w14:paraId="351A140D" w14:textId="77777777" w:rsidR="00847FD7" w:rsidRPr="00701647" w:rsidRDefault="00847FD7" w:rsidP="00701647">
      <w:pPr>
        <w:pStyle w:val="Naslov3"/>
        <w:rPr>
          <w:rFonts w:asciiTheme="minorHAnsi" w:hAnsiTheme="minorHAnsi" w:cstheme="minorHAnsi"/>
        </w:rPr>
      </w:pPr>
    </w:p>
    <w:p w14:paraId="447FF5AA" w14:textId="77777777" w:rsidR="00240214" w:rsidRPr="00701647" w:rsidRDefault="00240214" w:rsidP="00701647">
      <w:pPr>
        <w:pStyle w:val="Naslov3"/>
        <w:rPr>
          <w:rFonts w:asciiTheme="minorHAnsi" w:hAnsiTheme="minorHAnsi" w:cstheme="minorHAnsi"/>
          <w:b/>
          <w:bCs/>
        </w:rPr>
      </w:pPr>
      <w:r w:rsidRPr="00701647">
        <w:rPr>
          <w:rFonts w:asciiTheme="minorHAnsi" w:hAnsiTheme="minorHAnsi" w:cstheme="minorHAnsi"/>
          <w:b/>
          <w:bCs/>
        </w:rPr>
        <w:t xml:space="preserve">Urška Godec, Zdravstveni dom Ljubljana: </w:t>
      </w:r>
    </w:p>
    <w:p w14:paraId="7C004469" w14:textId="77777777" w:rsidR="00FD673B" w:rsidRPr="00701647" w:rsidRDefault="00240214" w:rsidP="00701647">
      <w:pPr>
        <w:pStyle w:val="Navadensplet"/>
        <w:jc w:val="both"/>
        <w:rPr>
          <w:rFonts w:asciiTheme="minorHAnsi" w:hAnsiTheme="minorHAnsi" w:cstheme="minorHAnsi"/>
          <w:sz w:val="24"/>
          <w:szCs w:val="24"/>
        </w:rPr>
      </w:pPr>
      <w:r w:rsidRPr="00701647">
        <w:rPr>
          <w:rFonts w:asciiTheme="minorHAnsi" w:hAnsiTheme="minorHAnsi" w:cstheme="minorHAnsi"/>
          <w:sz w:val="24"/>
          <w:szCs w:val="24"/>
        </w:rPr>
        <w:t xml:space="preserve">Od usposabljanja sem pričakovala predvsem konkretne napotke glede izvedbe samoocenjevanja organizacije in predlogov izboljšav. Na usposabljanju smo na konkretnem merilu (zaposleni) to tudi naredili. Predavateljica nas je pri tem zavzeto usmerjala in skupaj smo razreševali dileme, ki so se nam porajale. </w:t>
      </w:r>
    </w:p>
    <w:p w14:paraId="314D5F31" w14:textId="77777777" w:rsidR="003B3DB7" w:rsidRPr="00701647" w:rsidRDefault="003B3DB7" w:rsidP="00701647">
      <w:pPr>
        <w:rPr>
          <w:rFonts w:cstheme="minorHAnsi"/>
          <w:b/>
          <w:bCs/>
          <w:sz w:val="24"/>
          <w:szCs w:val="24"/>
        </w:rPr>
      </w:pPr>
    </w:p>
    <w:p w14:paraId="22037E89" w14:textId="77777777" w:rsidR="00FD673B" w:rsidRPr="00701647" w:rsidRDefault="00FD673B" w:rsidP="00701647">
      <w:pPr>
        <w:pStyle w:val="Naslov2"/>
        <w:rPr>
          <w:rFonts w:asciiTheme="minorHAnsi" w:hAnsiTheme="minorHAnsi" w:cstheme="minorHAnsi"/>
          <w:sz w:val="24"/>
          <w:szCs w:val="24"/>
        </w:rPr>
      </w:pPr>
      <w:r w:rsidRPr="00701647">
        <w:rPr>
          <w:rFonts w:asciiTheme="minorHAnsi" w:hAnsiTheme="minorHAnsi" w:cstheme="minorHAnsi"/>
          <w:sz w:val="24"/>
          <w:szCs w:val="24"/>
        </w:rPr>
        <w:t>JESEN BO V ZNAMENJU INOVACIJ</w:t>
      </w:r>
    </w:p>
    <w:p w14:paraId="7B1A0AAF" w14:textId="77777777" w:rsidR="00FD673B" w:rsidRPr="00701647" w:rsidRDefault="00FD673B" w:rsidP="00701647">
      <w:pPr>
        <w:rPr>
          <w:rFonts w:cstheme="minorHAnsi"/>
          <w:sz w:val="24"/>
          <w:szCs w:val="24"/>
        </w:rPr>
      </w:pPr>
    </w:p>
    <w:p w14:paraId="3118DDA7" w14:textId="77777777" w:rsidR="00FD673B" w:rsidRPr="00701647" w:rsidRDefault="00FD673B" w:rsidP="00701647">
      <w:pPr>
        <w:rPr>
          <w:rFonts w:cstheme="minorHAnsi"/>
          <w:color w:val="0D0D0D" w:themeColor="text1" w:themeTint="F2"/>
          <w:sz w:val="24"/>
          <w:szCs w:val="24"/>
        </w:rPr>
      </w:pPr>
      <w:r w:rsidRPr="00701647">
        <w:rPr>
          <w:rFonts w:cstheme="minorHAnsi"/>
          <w:color w:val="0D0D0D" w:themeColor="text1" w:themeTint="F2"/>
          <w:sz w:val="24"/>
          <w:szCs w:val="24"/>
        </w:rPr>
        <w:t xml:space="preserve">Letošnja jesen bo na projektu Inovativen.si zelo pestra. Poleg reševanja izzivov, ki jih na nas naslavljajo organi in priprav na novi krog usposabljanj, se namreč intenzivno pripravljamo na sodelovanje na konferenci </w:t>
      </w:r>
      <w:r w:rsidRPr="00701647">
        <w:rPr>
          <w:rFonts w:cstheme="minorHAnsi"/>
          <w:b/>
          <w:bCs/>
          <w:color w:val="0D0D0D" w:themeColor="text1" w:themeTint="F2"/>
          <w:sz w:val="24"/>
          <w:szCs w:val="24"/>
        </w:rPr>
        <w:t>“</w:t>
      </w:r>
      <w:proofErr w:type="spellStart"/>
      <w:r w:rsidRPr="00701647">
        <w:rPr>
          <w:rFonts w:cstheme="minorHAnsi"/>
          <w:b/>
          <w:bCs/>
          <w:color w:val="0D0D0D" w:themeColor="text1" w:themeTint="F2"/>
          <w:sz w:val="24"/>
          <w:szCs w:val="24"/>
        </w:rPr>
        <w:t>Government</w:t>
      </w:r>
      <w:proofErr w:type="spellEnd"/>
      <w:r w:rsidRPr="00701647">
        <w:rPr>
          <w:rFonts w:cstheme="minorHAnsi"/>
          <w:b/>
          <w:bCs/>
          <w:color w:val="0D0D0D" w:themeColor="text1" w:themeTint="F2"/>
          <w:sz w:val="24"/>
          <w:szCs w:val="24"/>
        </w:rPr>
        <w:t xml:space="preserve"> </w:t>
      </w:r>
      <w:proofErr w:type="spellStart"/>
      <w:r w:rsidRPr="00701647">
        <w:rPr>
          <w:rFonts w:cstheme="minorHAnsi"/>
          <w:b/>
          <w:bCs/>
          <w:color w:val="0D0D0D" w:themeColor="text1" w:themeTint="F2"/>
          <w:sz w:val="24"/>
          <w:szCs w:val="24"/>
        </w:rPr>
        <w:t>after</w:t>
      </w:r>
      <w:proofErr w:type="spellEnd"/>
      <w:r w:rsidRPr="00701647">
        <w:rPr>
          <w:rFonts w:cstheme="minorHAnsi"/>
          <w:b/>
          <w:bCs/>
          <w:color w:val="0D0D0D" w:themeColor="text1" w:themeTint="F2"/>
          <w:sz w:val="24"/>
          <w:szCs w:val="24"/>
        </w:rPr>
        <w:t xml:space="preserve"> </w:t>
      </w:r>
      <w:proofErr w:type="spellStart"/>
      <w:r w:rsidRPr="00701647">
        <w:rPr>
          <w:rFonts w:cstheme="minorHAnsi"/>
          <w:b/>
          <w:bCs/>
          <w:color w:val="0D0D0D" w:themeColor="text1" w:themeTint="F2"/>
          <w:sz w:val="24"/>
          <w:szCs w:val="24"/>
        </w:rPr>
        <w:t>Shock</w:t>
      </w:r>
      <w:proofErr w:type="spellEnd"/>
      <w:r w:rsidRPr="00701647">
        <w:rPr>
          <w:rFonts w:cstheme="minorHAnsi"/>
          <w:b/>
          <w:bCs/>
          <w:color w:val="0D0D0D" w:themeColor="text1" w:themeTint="F2"/>
          <w:sz w:val="24"/>
          <w:szCs w:val="24"/>
        </w:rPr>
        <w:t>”</w:t>
      </w:r>
      <w:r w:rsidRPr="00701647">
        <w:rPr>
          <w:rFonts w:cstheme="minorHAnsi"/>
          <w:color w:val="0D0D0D" w:themeColor="text1" w:themeTint="F2"/>
          <w:sz w:val="24"/>
          <w:szCs w:val="24"/>
        </w:rPr>
        <w:t xml:space="preserve">. Gre za globalni dogodek pod okriljem </w:t>
      </w:r>
      <w:r w:rsidRPr="00701647">
        <w:rPr>
          <w:rFonts w:cstheme="minorHAnsi"/>
          <w:b/>
          <w:bCs/>
          <w:color w:val="0D0D0D" w:themeColor="text1" w:themeTint="F2"/>
          <w:sz w:val="24"/>
          <w:szCs w:val="24"/>
        </w:rPr>
        <w:lastRenderedPageBreak/>
        <w:t xml:space="preserve">OECD – OPSI, </w:t>
      </w:r>
      <w:r w:rsidRPr="00701647">
        <w:rPr>
          <w:rFonts w:cstheme="minorHAnsi"/>
          <w:color w:val="0D0D0D" w:themeColor="text1" w:themeTint="F2"/>
          <w:sz w:val="24"/>
          <w:szCs w:val="24"/>
        </w:rPr>
        <w:t xml:space="preserve">ki bo potekal </w:t>
      </w:r>
      <w:r w:rsidRPr="00701647">
        <w:rPr>
          <w:rFonts w:cstheme="minorHAnsi"/>
          <w:b/>
          <w:bCs/>
          <w:color w:val="0D0D0D" w:themeColor="text1" w:themeTint="F2"/>
          <w:sz w:val="24"/>
          <w:szCs w:val="24"/>
        </w:rPr>
        <w:t>17. in 18. novembra 2020</w:t>
      </w:r>
      <w:r w:rsidRPr="00701647">
        <w:rPr>
          <w:rFonts w:cstheme="minorHAnsi"/>
          <w:color w:val="0D0D0D" w:themeColor="text1" w:themeTint="F2"/>
          <w:sz w:val="24"/>
          <w:szCs w:val="24"/>
        </w:rPr>
        <w:t xml:space="preserve"> in bo nudil priložnost različnim sektorjem po svetu, da se vključijo v odprto razpravo o krizi, ki je posledica pandemije COVID-19.</w:t>
      </w:r>
    </w:p>
    <w:p w14:paraId="21FC0FBC" w14:textId="77777777" w:rsidR="00FD673B" w:rsidRPr="00701647" w:rsidRDefault="00FD673B" w:rsidP="00701647">
      <w:pPr>
        <w:rPr>
          <w:rFonts w:cstheme="minorHAnsi"/>
          <w:color w:val="0D0D0D" w:themeColor="text1" w:themeTint="F2"/>
          <w:sz w:val="24"/>
          <w:szCs w:val="24"/>
        </w:rPr>
      </w:pPr>
    </w:p>
    <w:p w14:paraId="5DF45E63" w14:textId="77777777" w:rsidR="00FD673B" w:rsidRPr="00701647" w:rsidRDefault="00FD673B" w:rsidP="00701647">
      <w:pPr>
        <w:rPr>
          <w:rFonts w:cstheme="minorHAnsi"/>
          <w:sz w:val="24"/>
          <w:szCs w:val="24"/>
        </w:rPr>
      </w:pPr>
      <w:r w:rsidRPr="00701647">
        <w:rPr>
          <w:rFonts w:cstheme="minorHAnsi"/>
          <w:color w:val="0D0D0D" w:themeColor="text1" w:themeTint="F2"/>
          <w:sz w:val="24"/>
          <w:szCs w:val="24"/>
        </w:rPr>
        <w:t xml:space="preserve">Namen konference je vzpostavitev globalnega dialoga o spremembah, ki so potrebne za delovanje vlad in sistemov državnih uprav. </w:t>
      </w:r>
      <w:r w:rsidRPr="00701647">
        <w:rPr>
          <w:rFonts w:cstheme="minorHAnsi"/>
          <w:sz w:val="24"/>
          <w:szCs w:val="24"/>
        </w:rPr>
        <w:t xml:space="preserve">Udeleženci konference bodo javni uslužbenci in predstavniki gospodarstva iz mnogih držav, ki bodo imeli priložnost za dinamično izmenjavo mnenj, predlogov in deljenje izkušenj glede upravljanja in dela v času izrednih razmer COVID-19. </w:t>
      </w:r>
    </w:p>
    <w:p w14:paraId="02D5D38F" w14:textId="77777777" w:rsidR="00FD673B" w:rsidRPr="00701647" w:rsidRDefault="00FD673B" w:rsidP="00701647">
      <w:pPr>
        <w:rPr>
          <w:rFonts w:cstheme="minorHAnsi"/>
          <w:b/>
          <w:bCs/>
          <w:color w:val="0D0D0D" w:themeColor="text1" w:themeTint="F2"/>
          <w:sz w:val="24"/>
          <w:szCs w:val="24"/>
        </w:rPr>
      </w:pPr>
      <w:r w:rsidRPr="00701647">
        <w:rPr>
          <w:rFonts w:cstheme="minorHAnsi"/>
          <w:sz w:val="24"/>
          <w:szCs w:val="24"/>
        </w:rPr>
        <w:t>Ker bo narava dogodka odprta pričakujemo, da bo atmosfera temu primerno sodelovalna, iskrena in motivacijska.</w:t>
      </w:r>
      <w:r w:rsidRPr="00701647">
        <w:rPr>
          <w:rFonts w:cstheme="minorHAnsi"/>
          <w:color w:val="0D0D0D" w:themeColor="text1" w:themeTint="F2"/>
          <w:sz w:val="24"/>
          <w:szCs w:val="24"/>
        </w:rPr>
        <w:t xml:space="preserve"> Vsebine bodo na voljo vsakomur, saj bodo vsi dogodki potekali na spletu.</w:t>
      </w:r>
    </w:p>
    <w:p w14:paraId="6021D563" w14:textId="77777777" w:rsidR="00FD673B" w:rsidRPr="00701647" w:rsidRDefault="00FD673B" w:rsidP="00701647">
      <w:pPr>
        <w:pStyle w:val="Naslov3"/>
        <w:rPr>
          <w:rFonts w:asciiTheme="minorHAnsi" w:hAnsiTheme="minorHAnsi" w:cstheme="minorHAnsi"/>
        </w:rPr>
      </w:pPr>
      <w:r w:rsidRPr="00701647">
        <w:rPr>
          <w:rFonts w:asciiTheme="minorHAnsi" w:hAnsiTheme="minorHAnsi" w:cstheme="minorHAnsi"/>
        </w:rPr>
        <w:t>Upravljanje po šoku</w:t>
      </w:r>
    </w:p>
    <w:p w14:paraId="0D0418E7" w14:textId="77777777" w:rsidR="00FD673B" w:rsidRPr="00701647" w:rsidRDefault="00FD673B" w:rsidP="00701647">
      <w:pPr>
        <w:rPr>
          <w:rFonts w:cstheme="minorHAnsi"/>
          <w:color w:val="0D0D0D" w:themeColor="text1" w:themeTint="F2"/>
          <w:sz w:val="24"/>
          <w:szCs w:val="24"/>
        </w:rPr>
      </w:pPr>
    </w:p>
    <w:p w14:paraId="713C098A" w14:textId="77777777" w:rsidR="00FD673B" w:rsidRPr="00701647" w:rsidRDefault="00FD673B" w:rsidP="00701647">
      <w:pPr>
        <w:rPr>
          <w:rFonts w:cstheme="minorHAnsi"/>
          <w:color w:val="0D0D0D" w:themeColor="text1" w:themeTint="F2"/>
          <w:sz w:val="24"/>
          <w:szCs w:val="24"/>
        </w:rPr>
      </w:pPr>
      <w:r w:rsidRPr="00701647">
        <w:rPr>
          <w:rFonts w:cstheme="minorHAnsi"/>
          <w:color w:val="0D0D0D" w:themeColor="text1" w:themeTint="F2"/>
          <w:sz w:val="24"/>
          <w:szCs w:val="24"/>
        </w:rPr>
        <w:t xml:space="preserve">Svoj delež na konferenci bo prispevala tudi Slovenija. Ministrstvo za javno upravo v okviru programa </w:t>
      </w:r>
      <w:r w:rsidRPr="00701647">
        <w:rPr>
          <w:rFonts w:cstheme="minorHAnsi"/>
          <w:b/>
          <w:bCs/>
          <w:color w:val="0D0D0D" w:themeColor="text1" w:themeTint="F2"/>
          <w:sz w:val="24"/>
          <w:szCs w:val="24"/>
        </w:rPr>
        <w:t xml:space="preserve">Partnerstvo za spremembe, </w:t>
      </w:r>
      <w:r w:rsidRPr="00701647">
        <w:rPr>
          <w:rFonts w:cstheme="minorHAnsi"/>
          <w:color w:val="0D0D0D" w:themeColor="text1" w:themeTint="F2"/>
          <w:sz w:val="24"/>
          <w:szCs w:val="24"/>
        </w:rPr>
        <w:t xml:space="preserve">skupaj z </w:t>
      </w:r>
      <w:proofErr w:type="spellStart"/>
      <w:r w:rsidRPr="00701647">
        <w:rPr>
          <w:rFonts w:cstheme="minorHAnsi"/>
          <w:color w:val="0D0D0D" w:themeColor="text1" w:themeTint="F2"/>
          <w:sz w:val="24"/>
          <w:szCs w:val="24"/>
        </w:rPr>
        <w:t>AmCham</w:t>
      </w:r>
      <w:proofErr w:type="spellEnd"/>
      <w:r w:rsidRPr="00701647">
        <w:rPr>
          <w:rFonts w:cstheme="minorHAnsi"/>
          <w:color w:val="0D0D0D" w:themeColor="text1" w:themeTint="F2"/>
          <w:sz w:val="24"/>
          <w:szCs w:val="24"/>
        </w:rPr>
        <w:t xml:space="preserve"> Slovenija, organizira dogodek z naslovom </w:t>
      </w:r>
      <w:proofErr w:type="spellStart"/>
      <w:r w:rsidRPr="00701647">
        <w:rPr>
          <w:rFonts w:cstheme="minorHAnsi"/>
          <w:b/>
          <w:bCs/>
          <w:color w:val="0D0D0D" w:themeColor="text1" w:themeTint="F2"/>
          <w:sz w:val="24"/>
          <w:szCs w:val="24"/>
        </w:rPr>
        <w:t>Governance</w:t>
      </w:r>
      <w:proofErr w:type="spellEnd"/>
      <w:r w:rsidRPr="00701647">
        <w:rPr>
          <w:rFonts w:cstheme="minorHAnsi"/>
          <w:b/>
          <w:bCs/>
          <w:color w:val="0D0D0D" w:themeColor="text1" w:themeTint="F2"/>
          <w:sz w:val="24"/>
          <w:szCs w:val="24"/>
        </w:rPr>
        <w:t xml:space="preserve"> </w:t>
      </w:r>
      <w:proofErr w:type="spellStart"/>
      <w:r w:rsidRPr="00701647">
        <w:rPr>
          <w:rFonts w:cstheme="minorHAnsi"/>
          <w:b/>
          <w:bCs/>
          <w:color w:val="0D0D0D" w:themeColor="text1" w:themeTint="F2"/>
          <w:sz w:val="24"/>
          <w:szCs w:val="24"/>
        </w:rPr>
        <w:t>after</w:t>
      </w:r>
      <w:proofErr w:type="spellEnd"/>
      <w:r w:rsidRPr="00701647">
        <w:rPr>
          <w:rFonts w:cstheme="minorHAnsi"/>
          <w:b/>
          <w:bCs/>
          <w:color w:val="0D0D0D" w:themeColor="text1" w:themeTint="F2"/>
          <w:sz w:val="24"/>
          <w:szCs w:val="24"/>
        </w:rPr>
        <w:t xml:space="preserve"> </w:t>
      </w:r>
      <w:proofErr w:type="spellStart"/>
      <w:r w:rsidRPr="00701647">
        <w:rPr>
          <w:rFonts w:cstheme="minorHAnsi"/>
          <w:b/>
          <w:bCs/>
          <w:color w:val="0D0D0D" w:themeColor="text1" w:themeTint="F2"/>
          <w:sz w:val="24"/>
          <w:szCs w:val="24"/>
        </w:rPr>
        <w:t>Shock</w:t>
      </w:r>
      <w:proofErr w:type="spellEnd"/>
      <w:r w:rsidRPr="00701647">
        <w:rPr>
          <w:rFonts w:cstheme="minorHAnsi"/>
          <w:color w:val="0D0D0D" w:themeColor="text1" w:themeTint="F2"/>
          <w:sz w:val="24"/>
          <w:szCs w:val="24"/>
        </w:rPr>
        <w:t xml:space="preserve"> (upravljanje po šoku), ki bo potekal </w:t>
      </w:r>
      <w:r w:rsidRPr="00701647">
        <w:rPr>
          <w:rFonts w:cstheme="minorHAnsi"/>
          <w:b/>
          <w:bCs/>
          <w:color w:val="0D0D0D" w:themeColor="text1" w:themeTint="F2"/>
          <w:sz w:val="24"/>
          <w:szCs w:val="24"/>
        </w:rPr>
        <w:t>17. novembra v Cankarjevem domu</w:t>
      </w:r>
      <w:r w:rsidRPr="00701647">
        <w:rPr>
          <w:rFonts w:cstheme="minorHAnsi"/>
          <w:color w:val="0D0D0D" w:themeColor="text1" w:themeTint="F2"/>
          <w:sz w:val="24"/>
          <w:szCs w:val="24"/>
        </w:rPr>
        <w:t>.</w:t>
      </w:r>
    </w:p>
    <w:p w14:paraId="2746F91B" w14:textId="77777777" w:rsidR="00FD673B" w:rsidRPr="00701647" w:rsidRDefault="00FD673B" w:rsidP="00701647">
      <w:pPr>
        <w:rPr>
          <w:rFonts w:cstheme="minorHAnsi"/>
          <w:color w:val="0D0D0D" w:themeColor="text1" w:themeTint="F2"/>
          <w:sz w:val="24"/>
          <w:szCs w:val="24"/>
        </w:rPr>
      </w:pPr>
      <w:r w:rsidRPr="00701647">
        <w:rPr>
          <w:rFonts w:cstheme="minorHAnsi"/>
          <w:color w:val="0D0D0D" w:themeColor="text1" w:themeTint="F2"/>
          <w:sz w:val="24"/>
          <w:szCs w:val="24"/>
        </w:rPr>
        <w:t>Dogodek, ki ga boste lahko v živo spremljali preko spleta, bo postal del mreže več kot 40 lokalnih dogodkov po svetu, ki se bodo odvijali na ta dan v sklopu mednarodne konference.</w:t>
      </w:r>
    </w:p>
    <w:p w14:paraId="68CF51F4" w14:textId="77777777" w:rsidR="00FD673B" w:rsidRPr="00701647" w:rsidRDefault="00FD673B" w:rsidP="00701647">
      <w:pPr>
        <w:rPr>
          <w:rFonts w:cstheme="minorHAnsi"/>
          <w:color w:val="0D0D0D" w:themeColor="text1" w:themeTint="F2"/>
          <w:sz w:val="24"/>
          <w:szCs w:val="24"/>
        </w:rPr>
      </w:pPr>
      <w:r w:rsidRPr="00701647">
        <w:rPr>
          <w:rFonts w:cstheme="minorHAnsi"/>
          <w:color w:val="0D0D0D" w:themeColor="text1" w:themeTint="F2"/>
          <w:sz w:val="24"/>
          <w:szCs w:val="24"/>
        </w:rPr>
        <w:t xml:space="preserve">Javnost bo poleg predstavnikov gospodarstva nagovoril tudi minister za javno upravo gospod </w:t>
      </w:r>
      <w:r w:rsidRPr="00701647">
        <w:rPr>
          <w:rFonts w:cstheme="minorHAnsi"/>
          <w:b/>
          <w:bCs/>
          <w:color w:val="0D0D0D" w:themeColor="text1" w:themeTint="F2"/>
          <w:sz w:val="24"/>
          <w:szCs w:val="24"/>
        </w:rPr>
        <w:t>Boštjan Koritnik</w:t>
      </w:r>
      <w:r w:rsidRPr="00701647">
        <w:rPr>
          <w:rFonts w:cstheme="minorHAnsi"/>
          <w:color w:val="0D0D0D" w:themeColor="text1" w:themeTint="F2"/>
          <w:sz w:val="24"/>
          <w:szCs w:val="24"/>
        </w:rPr>
        <w:t>.</w:t>
      </w:r>
    </w:p>
    <w:p w14:paraId="7487F2FA" w14:textId="77777777" w:rsidR="00FD673B" w:rsidRPr="00701647" w:rsidRDefault="00FD673B" w:rsidP="00701647">
      <w:pPr>
        <w:rPr>
          <w:rFonts w:cstheme="minorHAnsi"/>
          <w:sz w:val="24"/>
          <w:szCs w:val="24"/>
        </w:rPr>
      </w:pPr>
      <w:r w:rsidRPr="00701647">
        <w:rPr>
          <w:rFonts w:cstheme="minorHAnsi"/>
          <w:sz w:val="24"/>
          <w:szCs w:val="24"/>
        </w:rPr>
        <w:t xml:space="preserve">Cilj dogodka je </w:t>
      </w:r>
      <w:r w:rsidRPr="00701647">
        <w:rPr>
          <w:rFonts w:cstheme="minorHAnsi"/>
          <w:b/>
          <w:bCs/>
          <w:sz w:val="24"/>
          <w:szCs w:val="24"/>
        </w:rPr>
        <w:t>ustvariti odprti dialog o izkušnjah</w:t>
      </w:r>
      <w:r w:rsidRPr="00701647">
        <w:rPr>
          <w:rFonts w:cstheme="minorHAnsi"/>
          <w:sz w:val="24"/>
          <w:szCs w:val="24"/>
        </w:rPr>
        <w:t xml:space="preserve"> glede upravljanja in dela v času kriznih razmer COVID-19 v javnem in zasebnem sektorju ter identificirati potrebne spremembe za bolj uspešno soočanje s kompleksnimi družbenimi, gospodarskimi, podnebnimi in drugimi izzivi v prihodnosti.  </w:t>
      </w:r>
    </w:p>
    <w:p w14:paraId="1E814BE5" w14:textId="77777777" w:rsidR="00FD673B" w:rsidRPr="00701647" w:rsidRDefault="00FD673B" w:rsidP="00701647">
      <w:pPr>
        <w:rPr>
          <w:rFonts w:cstheme="minorHAnsi"/>
          <w:sz w:val="24"/>
          <w:szCs w:val="24"/>
        </w:rPr>
      </w:pPr>
    </w:p>
    <w:p w14:paraId="61495965" w14:textId="5BBB2E2E" w:rsidR="00FD673B" w:rsidRPr="00701647" w:rsidRDefault="00FD673B" w:rsidP="00701647">
      <w:pPr>
        <w:pStyle w:val="Naslov3"/>
        <w:rPr>
          <w:rFonts w:asciiTheme="minorHAnsi" w:hAnsiTheme="minorHAnsi" w:cstheme="minorHAnsi"/>
        </w:rPr>
      </w:pPr>
      <w:r w:rsidRPr="00701647">
        <w:rPr>
          <w:rFonts w:asciiTheme="minorHAnsi" w:hAnsiTheme="minorHAnsi" w:cstheme="minorHAnsi"/>
        </w:rPr>
        <w:t>Kakšna je naša vloga</w:t>
      </w:r>
    </w:p>
    <w:p w14:paraId="55F7634A" w14:textId="77777777" w:rsidR="00FD673B" w:rsidRPr="00701647" w:rsidRDefault="00FD673B" w:rsidP="00701647">
      <w:pPr>
        <w:rPr>
          <w:rFonts w:cstheme="minorHAnsi"/>
          <w:sz w:val="24"/>
          <w:szCs w:val="24"/>
        </w:rPr>
      </w:pPr>
      <w:r w:rsidRPr="00701647">
        <w:rPr>
          <w:rFonts w:cstheme="minorHAnsi"/>
          <w:sz w:val="24"/>
          <w:szCs w:val="24"/>
        </w:rPr>
        <w:t>Na Inovativen.si pripravljamo obsežno raziskavo o izkušnjah glede delovanja in dela v času izrednih razmer COVID-19, ki bo izvedena tako med uslužbenci v javnem sektorju kot tudi v gospodarstvu. Na podlagi odzivov o tem, kaj je delovalo dobro in kaj slabo, bomo izpostavili tudi konkretne predloge ukrepov za izboljšanje delovanja sistema državne uprave.</w:t>
      </w:r>
    </w:p>
    <w:p w14:paraId="0EA8E16E" w14:textId="77777777" w:rsidR="00FD673B" w:rsidRPr="00701647" w:rsidRDefault="00FD673B" w:rsidP="00701647">
      <w:pPr>
        <w:rPr>
          <w:rFonts w:cstheme="minorHAnsi"/>
          <w:sz w:val="24"/>
          <w:szCs w:val="24"/>
        </w:rPr>
      </w:pPr>
      <w:r w:rsidRPr="00701647">
        <w:rPr>
          <w:rFonts w:cstheme="minorHAnsi"/>
          <w:sz w:val="24"/>
          <w:szCs w:val="24"/>
        </w:rPr>
        <w:t>Vprašalnik za javne uslužbence bo na voljo tudi drugim državam, ki bodo lahko izvedle lastno raziskavo in na konferenci predstavile svoje ugotovitve.</w:t>
      </w:r>
    </w:p>
    <w:p w14:paraId="7FDD00BD" w14:textId="77777777" w:rsidR="00FD673B" w:rsidRPr="00701647" w:rsidRDefault="00FD673B" w:rsidP="00701647">
      <w:pPr>
        <w:rPr>
          <w:rFonts w:cstheme="minorHAnsi"/>
          <w:sz w:val="24"/>
          <w:szCs w:val="24"/>
        </w:rPr>
      </w:pPr>
      <w:r w:rsidRPr="00701647">
        <w:rPr>
          <w:rFonts w:cstheme="minorHAnsi"/>
          <w:color w:val="0D0D0D" w:themeColor="text1" w:themeTint="F2"/>
          <w:sz w:val="24"/>
          <w:szCs w:val="24"/>
        </w:rPr>
        <w:t xml:space="preserve">S sodelovanjem na tem dogodku se Slovenija ponovno uvršča na zemljevid držav, ki </w:t>
      </w:r>
      <w:r w:rsidRPr="00701647">
        <w:rPr>
          <w:rFonts w:cstheme="minorHAnsi"/>
          <w:sz w:val="24"/>
          <w:szCs w:val="24"/>
        </w:rPr>
        <w:t>inovativnost v javnem sektorju prepoznavajo kot enega ključnih mehanizmov za povečanje produktivnosti dela in uspešno reševanje kompleksnih družbenih izzivov.</w:t>
      </w:r>
    </w:p>
    <w:p w14:paraId="5C725350" w14:textId="77777777" w:rsidR="00FD673B" w:rsidRPr="00701647" w:rsidRDefault="00FD673B" w:rsidP="00701647">
      <w:pPr>
        <w:pStyle w:val="Naslov3"/>
        <w:rPr>
          <w:rFonts w:asciiTheme="minorHAnsi" w:hAnsiTheme="minorHAnsi" w:cstheme="minorHAnsi"/>
        </w:rPr>
      </w:pPr>
      <w:r w:rsidRPr="00701647">
        <w:rPr>
          <w:rFonts w:asciiTheme="minorHAnsi" w:hAnsiTheme="minorHAnsi" w:cstheme="minorHAnsi"/>
        </w:rPr>
        <w:lastRenderedPageBreak/>
        <w:t>Kako se lahko prijavim na dogodek?</w:t>
      </w:r>
    </w:p>
    <w:p w14:paraId="28F2F942" w14:textId="77777777" w:rsidR="00FD673B" w:rsidRPr="00701647" w:rsidRDefault="00FD673B" w:rsidP="00701647">
      <w:pPr>
        <w:rPr>
          <w:rFonts w:cstheme="minorHAnsi"/>
          <w:color w:val="0D0D0D" w:themeColor="text1" w:themeTint="F2"/>
          <w:sz w:val="24"/>
          <w:szCs w:val="24"/>
        </w:rPr>
      </w:pPr>
      <w:r w:rsidRPr="00701647">
        <w:rPr>
          <w:rFonts w:cstheme="minorHAnsi"/>
          <w:sz w:val="24"/>
          <w:szCs w:val="24"/>
        </w:rPr>
        <w:t xml:space="preserve">Oktobra bo na </w:t>
      </w:r>
      <w:r w:rsidRPr="00701647">
        <w:rPr>
          <w:rFonts w:cstheme="minorHAnsi"/>
          <w:b/>
          <w:bCs/>
          <w:sz w:val="24"/>
          <w:szCs w:val="24"/>
        </w:rPr>
        <w:t>inovativen.gov.si</w:t>
      </w:r>
      <w:r w:rsidRPr="00701647">
        <w:rPr>
          <w:rFonts w:cstheme="minorHAnsi"/>
          <w:sz w:val="24"/>
          <w:szCs w:val="24"/>
        </w:rPr>
        <w:t xml:space="preserve"> vzpostavljena podstran, na kateri bo mogoče najti več podatkov o samem dogodku, na voljo pa bo tudi povezava, preko katere se boste lahko prijavili na konferenco. Vabljeni k prijavi</w:t>
      </w:r>
      <w:r w:rsidR="003B3DB7" w:rsidRPr="00701647">
        <w:rPr>
          <w:rFonts w:cstheme="minorHAnsi"/>
          <w:sz w:val="24"/>
          <w:szCs w:val="24"/>
        </w:rPr>
        <w:t xml:space="preserve">, </w:t>
      </w:r>
      <w:r w:rsidRPr="00701647">
        <w:rPr>
          <w:rFonts w:cstheme="minorHAnsi"/>
          <w:sz w:val="24"/>
          <w:szCs w:val="24"/>
        </w:rPr>
        <w:t>se vidimo na dogodku!</w:t>
      </w:r>
    </w:p>
    <w:p w14:paraId="0C51209D" w14:textId="7DE906DE" w:rsidR="00FD673B" w:rsidRPr="00701647" w:rsidRDefault="00B96B5A" w:rsidP="00701647">
      <w:pPr>
        <w:pStyle w:val="Naslov2"/>
        <w:rPr>
          <w:rFonts w:asciiTheme="minorHAnsi" w:eastAsia="Times New Roman" w:hAnsiTheme="minorHAnsi" w:cstheme="minorHAnsi"/>
          <w:sz w:val="24"/>
          <w:szCs w:val="24"/>
          <w:lang w:eastAsia="sl-SI"/>
        </w:rPr>
      </w:pPr>
      <w:r w:rsidRPr="00701647">
        <w:rPr>
          <w:rFonts w:asciiTheme="minorHAnsi" w:eastAsia="Times New Roman" w:hAnsiTheme="minorHAnsi" w:cstheme="minorHAnsi"/>
          <w:sz w:val="24"/>
          <w:szCs w:val="24"/>
          <w:lang w:eastAsia="sl-SI"/>
        </w:rPr>
        <w:t>USPOSABLJANJE ZA UPORABO INOVATIVNIH METOD- ZA NAMI STA DVE USPEŠNI LETI</w:t>
      </w:r>
    </w:p>
    <w:p w14:paraId="1F5CCD07" w14:textId="77777777" w:rsidR="00FD673B" w:rsidRPr="00701647" w:rsidRDefault="00FD673B" w:rsidP="00701647">
      <w:pPr>
        <w:rPr>
          <w:rFonts w:cstheme="minorHAnsi"/>
          <w:color w:val="0D0D0D" w:themeColor="text1" w:themeTint="F2"/>
          <w:sz w:val="24"/>
          <w:szCs w:val="24"/>
        </w:rPr>
      </w:pPr>
    </w:p>
    <w:p w14:paraId="46323C8A" w14:textId="77777777" w:rsidR="00FD673B" w:rsidRPr="00701647" w:rsidRDefault="00FD673B" w:rsidP="00701647">
      <w:pPr>
        <w:pStyle w:val="Naslov3"/>
        <w:rPr>
          <w:rStyle w:val="Krepko"/>
          <w:rFonts w:asciiTheme="minorHAnsi" w:hAnsiTheme="minorHAnsi" w:cstheme="minorHAnsi"/>
        </w:rPr>
      </w:pPr>
      <w:r w:rsidRPr="00701647">
        <w:rPr>
          <w:rStyle w:val="Krepko"/>
          <w:rFonts w:asciiTheme="minorHAnsi" w:hAnsiTheme="minorHAnsi" w:cstheme="minorHAnsi"/>
        </w:rPr>
        <w:t>Raznolike</w:t>
      </w:r>
      <w:r w:rsidR="003B3DB7" w:rsidRPr="00701647">
        <w:rPr>
          <w:rStyle w:val="Krepko"/>
          <w:rFonts w:asciiTheme="minorHAnsi" w:hAnsiTheme="minorHAnsi" w:cstheme="minorHAnsi"/>
        </w:rPr>
        <w:t xml:space="preserve">, </w:t>
      </w:r>
      <w:r w:rsidRPr="00701647">
        <w:rPr>
          <w:rStyle w:val="Krepko"/>
          <w:rFonts w:asciiTheme="minorHAnsi" w:hAnsiTheme="minorHAnsi" w:cstheme="minorHAnsi"/>
        </w:rPr>
        <w:t>aktualne vsebine</w:t>
      </w:r>
      <w:r w:rsidR="003B3DB7" w:rsidRPr="00701647">
        <w:rPr>
          <w:rStyle w:val="Krepko"/>
          <w:rFonts w:asciiTheme="minorHAnsi" w:hAnsiTheme="minorHAnsi" w:cstheme="minorHAnsi"/>
        </w:rPr>
        <w:t xml:space="preserve"> in množična udeležba</w:t>
      </w:r>
    </w:p>
    <w:p w14:paraId="1049606A" w14:textId="77777777" w:rsidR="00FD673B" w:rsidRPr="00701647" w:rsidRDefault="00FD673B" w:rsidP="00701647">
      <w:pPr>
        <w:rPr>
          <w:rFonts w:cstheme="minorHAnsi"/>
          <w:color w:val="0D0D0D" w:themeColor="text1" w:themeTint="F2"/>
          <w:sz w:val="24"/>
          <w:szCs w:val="24"/>
        </w:rPr>
      </w:pPr>
      <w:r w:rsidRPr="00701647">
        <w:rPr>
          <w:rFonts w:cstheme="minorHAnsi"/>
          <w:sz w:val="24"/>
          <w:szCs w:val="24"/>
        </w:rPr>
        <w:t>Prvi</w:t>
      </w:r>
      <w:r w:rsidR="003B3DB7" w:rsidRPr="00701647">
        <w:rPr>
          <w:rFonts w:cstheme="minorHAnsi"/>
          <w:sz w:val="24"/>
          <w:szCs w:val="24"/>
        </w:rPr>
        <w:t xml:space="preserve"> krog</w:t>
      </w:r>
      <w:r w:rsidRPr="00701647">
        <w:rPr>
          <w:rFonts w:cstheme="minorHAnsi"/>
          <w:sz w:val="24"/>
          <w:szCs w:val="24"/>
        </w:rPr>
        <w:t xml:space="preserve"> usposabljanj je sestavljalo </w:t>
      </w:r>
      <w:r w:rsidR="003B3DB7" w:rsidRPr="00701647">
        <w:rPr>
          <w:rFonts w:cstheme="minorHAnsi"/>
          <w:sz w:val="24"/>
          <w:szCs w:val="24"/>
        </w:rPr>
        <w:t>devet</w:t>
      </w:r>
      <w:r w:rsidRPr="00701647">
        <w:rPr>
          <w:rFonts w:cstheme="minorHAnsi"/>
          <w:sz w:val="24"/>
          <w:szCs w:val="24"/>
        </w:rPr>
        <w:t xml:space="preserve"> modulov: Moderiranje, Oblikovalsko razmišljanje, Agilno delo, Učinkovita predstavitev, Kreativno - lateralno razmišljanje, Elevator </w:t>
      </w:r>
      <w:proofErr w:type="spellStart"/>
      <w:r w:rsidRPr="00701647">
        <w:rPr>
          <w:rFonts w:cstheme="minorHAnsi"/>
          <w:sz w:val="24"/>
          <w:szCs w:val="24"/>
        </w:rPr>
        <w:t>pitch</w:t>
      </w:r>
      <w:proofErr w:type="spellEnd"/>
      <w:r w:rsidRPr="00701647">
        <w:rPr>
          <w:rFonts w:cstheme="minorHAnsi"/>
          <w:sz w:val="24"/>
          <w:szCs w:val="24"/>
        </w:rPr>
        <w:t>, Evalvacija, Osnove vizualizacije in Kreativno pisanje. Z njimi smo zajeli večino aktualnih znanj in veščin 21. stoletja, ki so pomembna za bolj inovativno in učinkovito državno upravo.</w:t>
      </w:r>
    </w:p>
    <w:p w14:paraId="6A0473A9" w14:textId="77777777" w:rsidR="00FD673B" w:rsidRPr="00701647" w:rsidRDefault="00FD673B" w:rsidP="00701647">
      <w:pPr>
        <w:rPr>
          <w:rFonts w:cstheme="minorHAnsi"/>
          <w:color w:val="0D0D0D" w:themeColor="text1" w:themeTint="F2"/>
          <w:sz w:val="24"/>
          <w:szCs w:val="24"/>
        </w:rPr>
      </w:pPr>
    </w:p>
    <w:p w14:paraId="47D5FA3A" w14:textId="77777777" w:rsidR="00FD673B" w:rsidRPr="00701647" w:rsidRDefault="00FD673B" w:rsidP="00701647">
      <w:pPr>
        <w:rPr>
          <w:rFonts w:cstheme="minorHAnsi"/>
          <w:sz w:val="24"/>
          <w:szCs w:val="24"/>
        </w:rPr>
      </w:pPr>
      <w:r w:rsidRPr="00701647">
        <w:rPr>
          <w:rFonts w:cstheme="minorHAnsi"/>
          <w:sz w:val="24"/>
          <w:szCs w:val="24"/>
        </w:rPr>
        <w:t>Med leti 2018 in 2020 smo skozi usposabljanja popeljali kar 1.066 udeležencev, kar skoraj dosega cilj, ki smo ga zastavili za celotno obdobje trajanja projekta (2017 – 2022). Izmed vseh organov, ki so bili vključeni v program usposabljanj, predstavljajo največji delež uslužbenci Ministrstva za javno upravo, sledijo uslužbenci upravnih enot in Ministrstva za kmetijstvo, gozdarstvi in prehrano. Med vsemi usposabljanji je bil najbolje obiskan modul Kreativno pisanje. Poleg tega sta med bolj obiskanima še modula Kreativno - lateralno razmišljanje in Moderiranje. Pri tem ne smemo zanemariti dejstva, da je na potek in obisk usposabljanj močno vplivala tudi epidemija COVID-19, ki pa nas ni ustavila.</w:t>
      </w:r>
    </w:p>
    <w:p w14:paraId="76ED691F" w14:textId="77777777" w:rsidR="00FD673B" w:rsidRPr="00701647" w:rsidRDefault="00FD673B" w:rsidP="00701647">
      <w:pPr>
        <w:rPr>
          <w:rFonts w:cstheme="minorHAnsi"/>
          <w:sz w:val="24"/>
          <w:szCs w:val="24"/>
        </w:rPr>
      </w:pPr>
    </w:p>
    <w:p w14:paraId="0CE6B33D" w14:textId="77777777" w:rsidR="00FD673B" w:rsidRPr="00701647" w:rsidRDefault="00FD673B" w:rsidP="00701647">
      <w:pPr>
        <w:pStyle w:val="Naslov3"/>
        <w:rPr>
          <w:rStyle w:val="Krepko"/>
          <w:rFonts w:asciiTheme="minorHAnsi" w:hAnsiTheme="minorHAnsi" w:cstheme="minorHAnsi"/>
          <w:b w:val="0"/>
          <w:bCs w:val="0"/>
        </w:rPr>
      </w:pPr>
      <w:r w:rsidRPr="00701647">
        <w:rPr>
          <w:rStyle w:val="Krepko"/>
          <w:rFonts w:asciiTheme="minorHAnsi" w:hAnsiTheme="minorHAnsi" w:cstheme="minorHAnsi"/>
          <w:b w:val="0"/>
          <w:bCs w:val="0"/>
        </w:rPr>
        <w:t>Ambasadorji, ki delijo znanja</w:t>
      </w:r>
    </w:p>
    <w:p w14:paraId="0976F112" w14:textId="77777777" w:rsidR="00FD673B" w:rsidRPr="00701647" w:rsidRDefault="00FD673B" w:rsidP="00701647">
      <w:pPr>
        <w:rPr>
          <w:rFonts w:cstheme="minorHAnsi"/>
          <w:sz w:val="24"/>
          <w:szCs w:val="24"/>
        </w:rPr>
      </w:pPr>
      <w:r w:rsidRPr="00701647">
        <w:rPr>
          <w:rFonts w:cstheme="minorHAnsi"/>
          <w:sz w:val="24"/>
          <w:szCs w:val="24"/>
        </w:rPr>
        <w:t>Od začetka projekta smo uspeli zgraditi mrežo več kot 70 ambasadorjev inovativnosti. Ti prihajajo iz različnih organov, njihovo poslanstvo pa je, da svoja znanja prenašajo tudi na sodelavce. Kar 24 ambasadorjev se je udeležilo najmanj 5 različnih usposabljanj, med njimi najbolj priljubljeno usposabljanje Kreativno - lateralno razmišljanje. Veseli nas, do so naši ambasadorji naklonjeni novemu načinu razmišljanja, ki je ključ do napredka.</w:t>
      </w:r>
      <w:r w:rsidRPr="00701647">
        <w:rPr>
          <w:rFonts w:cstheme="minorHAnsi"/>
          <w:sz w:val="24"/>
          <w:szCs w:val="24"/>
        </w:rPr>
        <w:br/>
      </w:r>
      <w:r w:rsidRPr="00701647">
        <w:rPr>
          <w:rFonts w:cstheme="minorHAnsi"/>
          <w:sz w:val="24"/>
          <w:szCs w:val="24"/>
        </w:rPr>
        <w:br/>
      </w:r>
      <w:r w:rsidRPr="00701647">
        <w:rPr>
          <w:rStyle w:val="Naslov3Znak"/>
          <w:rFonts w:asciiTheme="minorHAnsi" w:hAnsiTheme="minorHAnsi" w:cstheme="minorHAnsi"/>
        </w:rPr>
        <w:t>Česa smo se naučili?</w:t>
      </w:r>
      <w:r w:rsidRPr="00701647">
        <w:rPr>
          <w:rStyle w:val="Naslov3Znak"/>
          <w:rFonts w:asciiTheme="minorHAnsi" w:hAnsiTheme="minorHAnsi" w:cstheme="minorHAnsi"/>
        </w:rPr>
        <w:br/>
      </w:r>
      <w:r w:rsidRPr="00701647">
        <w:rPr>
          <w:rStyle w:val="Krepko"/>
          <w:rFonts w:cstheme="minorHAnsi"/>
          <w:sz w:val="24"/>
          <w:szCs w:val="24"/>
        </w:rPr>
        <w:br/>
      </w:r>
      <w:r w:rsidRPr="00701647">
        <w:rPr>
          <w:rFonts w:cstheme="minorHAnsi"/>
          <w:sz w:val="24"/>
          <w:szCs w:val="24"/>
        </w:rPr>
        <w:t>Prvi krog usposabljanj je tudi nam prinesel veliko novih znanj in izkušenj, ki jih bomo uporabili pri oblikovanju novega kroga. Eno izmed pomembnejših spoznanj je vsekakor to, da je znanje veliko bolj učinkovito predajati s pomočjo konkretnih primer</w:t>
      </w:r>
      <w:r w:rsidR="00A51029" w:rsidRPr="00701647">
        <w:rPr>
          <w:rFonts w:cstheme="minorHAnsi"/>
          <w:sz w:val="24"/>
          <w:szCs w:val="24"/>
        </w:rPr>
        <w:t>ov</w:t>
      </w:r>
      <w:r w:rsidRPr="00701647">
        <w:rPr>
          <w:rFonts w:cstheme="minorHAnsi"/>
          <w:sz w:val="24"/>
          <w:szCs w:val="24"/>
        </w:rPr>
        <w:t xml:space="preserve">. Zato nameravamo v prihodnje še pogosteje </w:t>
      </w:r>
      <w:r w:rsidR="00641F2B" w:rsidRPr="00701647">
        <w:rPr>
          <w:rFonts w:cstheme="minorHAnsi"/>
          <w:sz w:val="24"/>
          <w:szCs w:val="24"/>
        </w:rPr>
        <w:t>uporabljati</w:t>
      </w:r>
      <w:r w:rsidRPr="00701647">
        <w:rPr>
          <w:rFonts w:cstheme="minorHAnsi"/>
          <w:sz w:val="24"/>
          <w:szCs w:val="24"/>
        </w:rPr>
        <w:t xml:space="preserve"> način »</w:t>
      </w:r>
      <w:proofErr w:type="spellStart"/>
      <w:r w:rsidRPr="00701647">
        <w:rPr>
          <w:rFonts w:cstheme="minorHAnsi"/>
          <w:sz w:val="24"/>
          <w:szCs w:val="24"/>
        </w:rPr>
        <w:t>learn</w:t>
      </w:r>
      <w:r w:rsidR="00A51029" w:rsidRPr="00701647">
        <w:rPr>
          <w:rFonts w:cstheme="minorHAnsi"/>
          <w:sz w:val="24"/>
          <w:szCs w:val="24"/>
        </w:rPr>
        <w:t>ing</w:t>
      </w:r>
      <w:proofErr w:type="spellEnd"/>
      <w:r w:rsidRPr="00701647">
        <w:rPr>
          <w:rFonts w:cstheme="minorHAnsi"/>
          <w:sz w:val="24"/>
          <w:szCs w:val="24"/>
        </w:rPr>
        <w:t xml:space="preserve"> </w:t>
      </w:r>
      <w:proofErr w:type="spellStart"/>
      <w:r w:rsidRPr="00701647">
        <w:rPr>
          <w:rFonts w:cstheme="minorHAnsi"/>
          <w:sz w:val="24"/>
          <w:szCs w:val="24"/>
        </w:rPr>
        <w:t>by</w:t>
      </w:r>
      <w:proofErr w:type="spellEnd"/>
      <w:r w:rsidRPr="00701647">
        <w:rPr>
          <w:rFonts w:cstheme="minorHAnsi"/>
          <w:sz w:val="24"/>
          <w:szCs w:val="24"/>
        </w:rPr>
        <w:t xml:space="preserve"> </w:t>
      </w:r>
      <w:proofErr w:type="spellStart"/>
      <w:r w:rsidRPr="00701647">
        <w:rPr>
          <w:rFonts w:cstheme="minorHAnsi"/>
          <w:sz w:val="24"/>
          <w:szCs w:val="24"/>
        </w:rPr>
        <w:t>doing</w:t>
      </w:r>
      <w:proofErr w:type="spellEnd"/>
      <w:r w:rsidRPr="00701647">
        <w:rPr>
          <w:rFonts w:cstheme="minorHAnsi"/>
          <w:sz w:val="24"/>
          <w:szCs w:val="24"/>
        </w:rPr>
        <w:t>« in spodbujati, da udeleženci na usposabljanja pridejo s konkretnimi izzivi, s katerimi se soočajo. Prav tako bomo za udeležence pripravili vprašalnik, na podlagi katerega bomo pred usposabljanji ocenili njihovo predznanje in jih glede na to razvrstili po skupinah. Na ta način bomo zagotovili, da bo prav vsak pridobil kar največ uporabnega znanja in novih veščin.</w:t>
      </w:r>
    </w:p>
    <w:p w14:paraId="330B0513" w14:textId="77777777" w:rsidR="00FD673B" w:rsidRPr="00701647" w:rsidRDefault="00FD673B" w:rsidP="00701647">
      <w:pPr>
        <w:pStyle w:val="Navadensplet"/>
        <w:rPr>
          <w:rFonts w:asciiTheme="minorHAnsi" w:hAnsiTheme="minorHAnsi" w:cstheme="minorHAnsi"/>
          <w:sz w:val="24"/>
          <w:szCs w:val="24"/>
        </w:rPr>
      </w:pPr>
      <w:r w:rsidRPr="00701647">
        <w:rPr>
          <w:rFonts w:asciiTheme="minorHAnsi" w:hAnsiTheme="minorHAnsi" w:cstheme="minorHAnsi"/>
          <w:sz w:val="24"/>
          <w:szCs w:val="24"/>
        </w:rPr>
        <w:t>Prepričani smo, da bo drugi krog, ki bo obogaten z novimi vsebinami, še bolj inovativen!</w:t>
      </w:r>
    </w:p>
    <w:p w14:paraId="48CE72F5" w14:textId="65021014" w:rsidR="00FD673B" w:rsidRPr="00701647" w:rsidRDefault="00701647" w:rsidP="00701647">
      <w:pPr>
        <w:pStyle w:val="Navadensplet"/>
        <w:rPr>
          <w:rFonts w:asciiTheme="minorHAnsi" w:hAnsiTheme="minorHAnsi" w:cstheme="minorHAnsi"/>
          <w:sz w:val="24"/>
          <w:szCs w:val="24"/>
        </w:rPr>
      </w:pPr>
      <w:hyperlink r:id="rId5" w:history="1">
        <w:r w:rsidR="00FD673B" w:rsidRPr="00701647">
          <w:rPr>
            <w:rStyle w:val="Hiperpovezava"/>
            <w:rFonts w:asciiTheme="minorHAnsi" w:hAnsiTheme="minorHAnsi" w:cstheme="minorHAnsi"/>
            <w:sz w:val="24"/>
            <w:szCs w:val="24"/>
          </w:rPr>
          <w:t>Celotno poročilo</w:t>
        </w:r>
      </w:hyperlink>
      <w:r w:rsidR="00FD673B" w:rsidRPr="00701647">
        <w:rPr>
          <w:rFonts w:asciiTheme="minorHAnsi" w:hAnsiTheme="minorHAnsi" w:cstheme="minorHAnsi"/>
          <w:sz w:val="24"/>
          <w:szCs w:val="24"/>
        </w:rPr>
        <w:t xml:space="preserve"> si lahko preberete na </w:t>
      </w:r>
      <w:r w:rsidR="00DB716C" w:rsidRPr="00701647">
        <w:rPr>
          <w:rFonts w:asciiTheme="minorHAnsi" w:hAnsiTheme="minorHAnsi" w:cstheme="minorHAnsi"/>
          <w:sz w:val="24"/>
          <w:szCs w:val="24"/>
        </w:rPr>
        <w:t>spletu.</w:t>
      </w:r>
      <w:r w:rsidR="00FD673B" w:rsidRPr="00701647">
        <w:rPr>
          <w:rFonts w:asciiTheme="minorHAnsi" w:hAnsiTheme="minorHAnsi" w:cstheme="minorHAnsi"/>
          <w:sz w:val="24"/>
          <w:szCs w:val="24"/>
        </w:rPr>
        <w:br/>
      </w:r>
    </w:p>
    <w:p w14:paraId="5CF4E8DC" w14:textId="77777777" w:rsidR="00D63096" w:rsidRPr="00701647" w:rsidRDefault="00D63096" w:rsidP="00701647">
      <w:pPr>
        <w:pStyle w:val="Naslov2"/>
        <w:rPr>
          <w:rFonts w:asciiTheme="minorHAnsi" w:eastAsia="Times New Roman" w:hAnsiTheme="minorHAnsi" w:cstheme="minorHAnsi"/>
          <w:sz w:val="24"/>
          <w:szCs w:val="24"/>
          <w:lang w:eastAsia="sl-SI"/>
        </w:rPr>
      </w:pPr>
      <w:r w:rsidRPr="00701647">
        <w:rPr>
          <w:rFonts w:asciiTheme="minorHAnsi" w:eastAsia="Times New Roman" w:hAnsiTheme="minorHAnsi" w:cstheme="minorHAnsi"/>
          <w:sz w:val="24"/>
          <w:szCs w:val="24"/>
          <w:lang w:eastAsia="sl-SI"/>
        </w:rPr>
        <w:t>VSTOPAMO V 7. KROG PARTNERSTVA ZA SPREMEMBE</w:t>
      </w:r>
    </w:p>
    <w:p w14:paraId="3A962334" w14:textId="77777777" w:rsidR="00D63096" w:rsidRPr="00701647" w:rsidRDefault="00D63096" w:rsidP="00701647">
      <w:pPr>
        <w:spacing w:after="0"/>
        <w:jc w:val="both"/>
        <w:rPr>
          <w:rFonts w:cstheme="minorHAnsi"/>
          <w:b/>
          <w:bCs/>
          <w:sz w:val="24"/>
          <w:szCs w:val="24"/>
        </w:rPr>
      </w:pPr>
      <w:r w:rsidRPr="00701647">
        <w:rPr>
          <w:rFonts w:cstheme="minorHAnsi"/>
          <w:b/>
          <w:bCs/>
          <w:sz w:val="24"/>
          <w:szCs w:val="24"/>
        </w:rPr>
        <w:t xml:space="preserve">Partnerstvo za spremembe, nacionalna platforma sodelovanja, znova na široko odpira vrata in išče izzive, ki bodo s svojo rešitvijo pomagali k izboljšanju poslovnega in življenjskega okolja v Sloveniji. </w:t>
      </w:r>
    </w:p>
    <w:p w14:paraId="2CD16639" w14:textId="77777777" w:rsidR="00D63096" w:rsidRPr="00701647" w:rsidRDefault="00D63096" w:rsidP="00701647">
      <w:pPr>
        <w:spacing w:after="0"/>
        <w:jc w:val="both"/>
        <w:rPr>
          <w:rFonts w:cstheme="minorHAnsi"/>
          <w:sz w:val="24"/>
          <w:szCs w:val="24"/>
        </w:rPr>
      </w:pPr>
    </w:p>
    <w:p w14:paraId="5154220B" w14:textId="77777777" w:rsidR="00DB716C" w:rsidRPr="00701647" w:rsidRDefault="00DB716C" w:rsidP="00701647">
      <w:pPr>
        <w:spacing w:after="0"/>
        <w:jc w:val="both"/>
        <w:rPr>
          <w:rFonts w:cstheme="minorHAnsi"/>
          <w:sz w:val="24"/>
          <w:szCs w:val="24"/>
        </w:rPr>
      </w:pPr>
      <w:r w:rsidRPr="00701647">
        <w:rPr>
          <w:rFonts w:cstheme="minorHAnsi"/>
          <w:sz w:val="24"/>
          <w:szCs w:val="24"/>
        </w:rPr>
        <w:t xml:space="preserve">Izkušnja z epidemijo </w:t>
      </w:r>
      <w:proofErr w:type="spellStart"/>
      <w:r w:rsidRPr="00701647">
        <w:rPr>
          <w:rFonts w:cstheme="minorHAnsi"/>
          <w:sz w:val="24"/>
          <w:szCs w:val="24"/>
        </w:rPr>
        <w:t>koronavirusa</w:t>
      </w:r>
      <w:proofErr w:type="spellEnd"/>
      <w:r w:rsidRPr="00701647">
        <w:rPr>
          <w:rFonts w:cstheme="minorHAnsi"/>
          <w:sz w:val="24"/>
          <w:szCs w:val="24"/>
        </w:rPr>
        <w:t xml:space="preserve"> je v vseh nas še bolj poglobila razumevanje potenciala sodelovanja, prilagodljivosti in odzivnosti na spremembe. Do zdaj smo objavili že tri natečaje, obravnavali različne družbene in gospodarske izzive in pomagali pri začetku kar nekaj projektov, ki se izvajajo še danes.</w:t>
      </w:r>
    </w:p>
    <w:p w14:paraId="23AADAA9" w14:textId="77777777" w:rsidR="00DB716C" w:rsidRPr="00701647" w:rsidRDefault="00DB716C" w:rsidP="00701647">
      <w:pPr>
        <w:spacing w:after="0"/>
        <w:jc w:val="both"/>
        <w:rPr>
          <w:rFonts w:cstheme="minorHAnsi"/>
          <w:sz w:val="24"/>
          <w:szCs w:val="24"/>
        </w:rPr>
      </w:pPr>
    </w:p>
    <w:p w14:paraId="6C9356FD" w14:textId="5ACCCC70" w:rsidR="00DB716C" w:rsidRPr="00701647" w:rsidRDefault="00DB716C" w:rsidP="00701647">
      <w:pPr>
        <w:spacing w:after="0"/>
        <w:jc w:val="both"/>
        <w:rPr>
          <w:rFonts w:cstheme="minorHAnsi"/>
          <w:sz w:val="24"/>
          <w:szCs w:val="24"/>
        </w:rPr>
      </w:pPr>
      <w:r w:rsidRPr="00701647">
        <w:rPr>
          <w:rFonts w:cstheme="minorHAnsi"/>
          <w:sz w:val="24"/>
          <w:szCs w:val="24"/>
        </w:rPr>
        <w:t xml:space="preserve">24. 9. 2020 smo objavili natečaj za reševanje izzivov pod skupnim imenovalcem: </w:t>
      </w:r>
      <w:hyperlink r:id="rId6" w:history="1">
        <w:r w:rsidRPr="00701647">
          <w:rPr>
            <w:rStyle w:val="Hiperpovezava"/>
            <w:rFonts w:cstheme="minorHAnsi"/>
            <w:b/>
            <w:bCs/>
            <w:sz w:val="24"/>
            <w:szCs w:val="24"/>
          </w:rPr>
          <w:t>Sodelujemo</w:t>
        </w:r>
        <w:r w:rsidRPr="00701647">
          <w:rPr>
            <w:rStyle w:val="Hiperpovezava"/>
            <w:rFonts w:cstheme="minorHAnsi"/>
            <w:sz w:val="24"/>
            <w:szCs w:val="24"/>
          </w:rPr>
          <w:t>.</w:t>
        </w:r>
      </w:hyperlink>
    </w:p>
    <w:p w14:paraId="6B7D20B1" w14:textId="77777777" w:rsidR="00DB716C" w:rsidRPr="00701647" w:rsidRDefault="00DB716C" w:rsidP="00701647">
      <w:pPr>
        <w:spacing w:after="0"/>
        <w:jc w:val="both"/>
        <w:rPr>
          <w:rFonts w:cstheme="minorHAnsi"/>
          <w:sz w:val="24"/>
          <w:szCs w:val="24"/>
        </w:rPr>
      </w:pPr>
    </w:p>
    <w:p w14:paraId="3A5C1F03" w14:textId="77777777" w:rsidR="00DB716C" w:rsidRPr="00701647" w:rsidRDefault="00DB716C" w:rsidP="00701647">
      <w:pPr>
        <w:spacing w:after="0"/>
        <w:jc w:val="both"/>
        <w:rPr>
          <w:rFonts w:cstheme="minorHAnsi"/>
          <w:sz w:val="24"/>
          <w:szCs w:val="24"/>
        </w:rPr>
      </w:pPr>
      <w:r w:rsidRPr="00701647">
        <w:rPr>
          <w:rFonts w:cstheme="minorHAnsi"/>
          <w:sz w:val="24"/>
          <w:szCs w:val="24"/>
        </w:rPr>
        <w:t>Sodeluje lahko vsaka organizacija (gospodarska združenja, občine, nevladne organizacije, javni zavodi, zasebni zavodi, ustanove, organi javne uprave, izobraževalne in znanstvene inštitucije, in ostali).</w:t>
      </w:r>
    </w:p>
    <w:p w14:paraId="7B1E818A" w14:textId="77777777" w:rsidR="00DB716C" w:rsidRPr="00701647" w:rsidRDefault="00DB716C" w:rsidP="00701647">
      <w:pPr>
        <w:spacing w:after="0"/>
        <w:jc w:val="both"/>
        <w:rPr>
          <w:rFonts w:cstheme="minorHAnsi"/>
          <w:sz w:val="24"/>
          <w:szCs w:val="24"/>
        </w:rPr>
      </w:pPr>
    </w:p>
    <w:p w14:paraId="5C5C87F6" w14:textId="77777777" w:rsidR="00DB716C" w:rsidRPr="00701647" w:rsidRDefault="00DB716C" w:rsidP="00701647">
      <w:pPr>
        <w:spacing w:after="0"/>
        <w:jc w:val="both"/>
        <w:rPr>
          <w:rFonts w:cstheme="minorHAnsi"/>
          <w:sz w:val="24"/>
          <w:szCs w:val="24"/>
        </w:rPr>
      </w:pPr>
      <w:r w:rsidRPr="00701647">
        <w:rPr>
          <w:rFonts w:cstheme="minorHAnsi"/>
          <w:sz w:val="24"/>
          <w:szCs w:val="24"/>
        </w:rPr>
        <w:t xml:space="preserve">Verjamemo, da ima vsakdo od nas predlog ali dva, kaj bi še lahko izboljšali v naši družbi oziroma poslovnem okolju, zato vas vabimo, da se nam pridružite in </w:t>
      </w:r>
      <w:r w:rsidRPr="00701647">
        <w:rPr>
          <w:rFonts w:cstheme="minorHAnsi"/>
          <w:b/>
          <w:bCs/>
          <w:sz w:val="24"/>
          <w:szCs w:val="24"/>
        </w:rPr>
        <w:t>do 16. oktobra</w:t>
      </w:r>
      <w:r w:rsidRPr="00701647">
        <w:rPr>
          <w:rFonts w:cstheme="minorHAnsi"/>
          <w:sz w:val="24"/>
          <w:szCs w:val="24"/>
        </w:rPr>
        <w:t xml:space="preserve"> prijavite svoj izziv. </w:t>
      </w:r>
    </w:p>
    <w:p w14:paraId="64D8D9E2" w14:textId="77777777" w:rsidR="00DB716C" w:rsidRPr="00701647" w:rsidRDefault="00DB716C" w:rsidP="00701647">
      <w:pPr>
        <w:spacing w:after="0"/>
        <w:jc w:val="both"/>
        <w:rPr>
          <w:rFonts w:cstheme="minorHAnsi"/>
          <w:sz w:val="24"/>
          <w:szCs w:val="24"/>
        </w:rPr>
      </w:pPr>
      <w:r w:rsidRPr="00701647">
        <w:rPr>
          <w:rFonts w:cstheme="minorHAnsi"/>
          <w:sz w:val="24"/>
          <w:szCs w:val="24"/>
        </w:rPr>
        <w:br/>
        <w:t xml:space="preserve">Sodelujemo.   </w:t>
      </w:r>
    </w:p>
    <w:p w14:paraId="6E2B940E" w14:textId="77777777" w:rsidR="00DB716C" w:rsidRPr="00701647" w:rsidRDefault="00DB716C" w:rsidP="00701647">
      <w:pPr>
        <w:rPr>
          <w:rFonts w:cstheme="minorHAnsi"/>
          <w:sz w:val="24"/>
          <w:szCs w:val="24"/>
        </w:rPr>
      </w:pPr>
    </w:p>
    <w:p w14:paraId="13E29D2C" w14:textId="019E4CF8" w:rsidR="00D63096" w:rsidRPr="00701647" w:rsidRDefault="00006A5F" w:rsidP="00701647">
      <w:pPr>
        <w:pStyle w:val="Naslov2"/>
        <w:rPr>
          <w:rFonts w:asciiTheme="minorHAnsi" w:hAnsiTheme="minorHAnsi" w:cstheme="minorHAnsi"/>
          <w:sz w:val="24"/>
          <w:szCs w:val="24"/>
        </w:rPr>
      </w:pPr>
      <w:r w:rsidRPr="00701647">
        <w:rPr>
          <w:rFonts w:asciiTheme="minorHAnsi" w:hAnsiTheme="minorHAnsi" w:cstheme="minorHAnsi"/>
          <w:sz w:val="24"/>
          <w:szCs w:val="24"/>
        </w:rPr>
        <w:t>LETNA KONFERENCA KAKOVOSTI NA MARTINOVO</w:t>
      </w:r>
    </w:p>
    <w:p w14:paraId="6C3A41E0" w14:textId="193C3A34" w:rsidR="001D7A6B" w:rsidRPr="00701647" w:rsidRDefault="001D7A6B" w:rsidP="00701647">
      <w:pPr>
        <w:rPr>
          <w:rFonts w:cstheme="minorHAnsi"/>
          <w:sz w:val="24"/>
          <w:szCs w:val="24"/>
        </w:rPr>
      </w:pPr>
      <w:r w:rsidRPr="00701647">
        <w:rPr>
          <w:rFonts w:cstheme="minorHAnsi"/>
          <w:sz w:val="24"/>
          <w:szCs w:val="24"/>
        </w:rPr>
        <w:t>Letna konferenca kakovosti</w:t>
      </w:r>
      <w:r w:rsidR="00B11C23" w:rsidRPr="00701647">
        <w:rPr>
          <w:rFonts w:cstheme="minorHAnsi"/>
          <w:sz w:val="24"/>
          <w:szCs w:val="24"/>
        </w:rPr>
        <w:t xml:space="preserve"> </w:t>
      </w:r>
      <w:r w:rsidR="00B11C23" w:rsidRPr="00701647">
        <w:rPr>
          <w:rFonts w:cstheme="minorHAnsi"/>
          <w:b/>
          <w:bCs/>
          <w:sz w:val="24"/>
          <w:szCs w:val="24"/>
        </w:rPr>
        <w:t>Kakovost v novi dobi, dobi domišljije</w:t>
      </w:r>
      <w:r w:rsidR="00B11C23" w:rsidRPr="00701647">
        <w:rPr>
          <w:rFonts w:cstheme="minorHAnsi"/>
          <w:sz w:val="24"/>
          <w:szCs w:val="24"/>
        </w:rPr>
        <w:t xml:space="preserve">, </w:t>
      </w:r>
      <w:r w:rsidRPr="00701647">
        <w:rPr>
          <w:rFonts w:cstheme="minorHAnsi"/>
          <w:sz w:val="24"/>
          <w:szCs w:val="24"/>
        </w:rPr>
        <w:t xml:space="preserve"> ki poteka v soorganizaciji  SZKO in MJU, bo </w:t>
      </w:r>
      <w:r w:rsidRPr="00701647">
        <w:rPr>
          <w:rFonts w:cstheme="minorHAnsi"/>
          <w:b/>
          <w:bCs/>
          <w:sz w:val="24"/>
          <w:szCs w:val="24"/>
        </w:rPr>
        <w:t>11. in 12. novembra 2020</w:t>
      </w:r>
      <w:r w:rsidRPr="00701647">
        <w:rPr>
          <w:rFonts w:cstheme="minorHAnsi"/>
          <w:sz w:val="24"/>
          <w:szCs w:val="24"/>
        </w:rPr>
        <w:t>.  Do spremembe datuma je prišlo zaradi spremenjenega formata konference</w:t>
      </w:r>
      <w:bookmarkStart w:id="0" w:name="_Hlk52264528"/>
      <w:r w:rsidRPr="00701647">
        <w:rPr>
          <w:rFonts w:cstheme="minorHAnsi"/>
          <w:sz w:val="24"/>
          <w:szCs w:val="24"/>
        </w:rPr>
        <w:t xml:space="preserve">. Slušateljem bo na voljo  preko spletne povezave, medtem ko bodo sodelujoči predavatelji lahko izkoristiti </w:t>
      </w:r>
      <w:r w:rsidR="00B11C23" w:rsidRPr="00701647">
        <w:rPr>
          <w:rFonts w:cstheme="minorHAnsi"/>
          <w:sz w:val="24"/>
          <w:szCs w:val="24"/>
        </w:rPr>
        <w:t xml:space="preserve"> tehnične možnosti </w:t>
      </w:r>
      <w:r w:rsidRPr="00701647">
        <w:rPr>
          <w:rFonts w:cstheme="minorHAnsi"/>
          <w:sz w:val="24"/>
          <w:szCs w:val="24"/>
        </w:rPr>
        <w:t>dvoran</w:t>
      </w:r>
      <w:r w:rsidR="00B11C23" w:rsidRPr="00701647">
        <w:rPr>
          <w:rFonts w:cstheme="minorHAnsi"/>
          <w:sz w:val="24"/>
          <w:szCs w:val="24"/>
        </w:rPr>
        <w:t>e</w:t>
      </w:r>
      <w:r w:rsidRPr="00701647">
        <w:rPr>
          <w:rFonts w:cstheme="minorHAnsi"/>
          <w:sz w:val="24"/>
          <w:szCs w:val="24"/>
        </w:rPr>
        <w:t xml:space="preserve"> </w:t>
      </w:r>
      <w:proofErr w:type="spellStart"/>
      <w:r w:rsidRPr="00701647">
        <w:rPr>
          <w:rFonts w:cstheme="minorHAnsi"/>
          <w:sz w:val="24"/>
          <w:szCs w:val="24"/>
        </w:rPr>
        <w:t>Knauff</w:t>
      </w:r>
      <w:proofErr w:type="spellEnd"/>
      <w:r w:rsidRPr="00701647">
        <w:rPr>
          <w:rFonts w:cstheme="minorHAnsi"/>
          <w:sz w:val="24"/>
          <w:szCs w:val="24"/>
        </w:rPr>
        <w:t xml:space="preserve"> </w:t>
      </w:r>
      <w:proofErr w:type="spellStart"/>
      <w:r w:rsidRPr="00701647">
        <w:rPr>
          <w:rFonts w:cstheme="minorHAnsi"/>
          <w:sz w:val="24"/>
          <w:szCs w:val="24"/>
        </w:rPr>
        <w:t>Insulation</w:t>
      </w:r>
      <w:proofErr w:type="spellEnd"/>
      <w:r w:rsidRPr="00701647">
        <w:rPr>
          <w:rFonts w:cstheme="minorHAnsi"/>
          <w:sz w:val="24"/>
          <w:szCs w:val="24"/>
        </w:rPr>
        <w:t xml:space="preserve"> </w:t>
      </w:r>
      <w:proofErr w:type="spellStart"/>
      <w:r w:rsidRPr="00701647">
        <w:rPr>
          <w:rFonts w:cstheme="minorHAnsi"/>
          <w:sz w:val="24"/>
          <w:szCs w:val="24"/>
        </w:rPr>
        <w:t>Experience</w:t>
      </w:r>
      <w:proofErr w:type="spellEnd"/>
      <w:r w:rsidRPr="00701647">
        <w:rPr>
          <w:rFonts w:cstheme="minorHAnsi"/>
          <w:sz w:val="24"/>
          <w:szCs w:val="24"/>
        </w:rPr>
        <w:t xml:space="preserve"> Centra v Škofji Loki. </w:t>
      </w:r>
    </w:p>
    <w:bookmarkEnd w:id="0"/>
    <w:p w14:paraId="437785D6" w14:textId="708AD398" w:rsidR="001D7A6B" w:rsidRPr="00701647" w:rsidRDefault="001D7A6B" w:rsidP="00701647">
      <w:pPr>
        <w:rPr>
          <w:rFonts w:cstheme="minorHAnsi"/>
          <w:sz w:val="24"/>
          <w:szCs w:val="24"/>
        </w:rPr>
      </w:pPr>
      <w:r w:rsidRPr="00701647">
        <w:rPr>
          <w:rFonts w:cstheme="minorHAnsi"/>
          <w:sz w:val="24"/>
          <w:szCs w:val="24"/>
        </w:rPr>
        <w:t xml:space="preserve">Kot vsako leto bomo udeležencem iz organizacij javnega sektorja omogočili brezplačno udeležbo na konferenci. Konferenco bo mogoče spremljati preko aplikacij  Zoom ali MS </w:t>
      </w:r>
      <w:proofErr w:type="spellStart"/>
      <w:r w:rsidRPr="00701647">
        <w:rPr>
          <w:rFonts w:cstheme="minorHAnsi"/>
          <w:sz w:val="24"/>
          <w:szCs w:val="24"/>
        </w:rPr>
        <w:t>Teams</w:t>
      </w:r>
      <w:proofErr w:type="spellEnd"/>
      <w:r w:rsidRPr="00701647">
        <w:rPr>
          <w:rFonts w:cstheme="minorHAnsi"/>
          <w:sz w:val="24"/>
          <w:szCs w:val="24"/>
        </w:rPr>
        <w:t xml:space="preserve">. Zainteresirane za spletno udeležbo že sedaj vabimo, da si zagotovijo ustrezno programsko opremo za spremljanje prispevkov in sodelovanje v debati, vodje pa pozivamo, da javnim uslužbencem omogočijo </w:t>
      </w:r>
      <w:r w:rsidR="00B11C23" w:rsidRPr="00701647">
        <w:rPr>
          <w:rFonts w:cstheme="minorHAnsi"/>
          <w:sz w:val="24"/>
          <w:szCs w:val="24"/>
        </w:rPr>
        <w:t xml:space="preserve">udeležbo. V sekciji javna uprava, ki bo predvidoma na sporedu  v </w:t>
      </w:r>
      <w:r w:rsidR="00B11C23" w:rsidRPr="00701647">
        <w:rPr>
          <w:rFonts w:cstheme="minorHAnsi"/>
          <w:b/>
          <w:bCs/>
          <w:sz w:val="24"/>
          <w:szCs w:val="24"/>
        </w:rPr>
        <w:t>sredo, 11. novembra dopoldan</w:t>
      </w:r>
      <w:r w:rsidR="00B11C23" w:rsidRPr="00701647">
        <w:rPr>
          <w:rFonts w:cstheme="minorHAnsi"/>
          <w:sz w:val="24"/>
          <w:szCs w:val="24"/>
        </w:rPr>
        <w:t xml:space="preserve">, se bomo posvetili dvajseti obletnici modela CAF, predstavljena pa bo tudi nova različica CAF 2020. </w:t>
      </w:r>
    </w:p>
    <w:p w14:paraId="77B46B63" w14:textId="77777777" w:rsidR="00FD673B" w:rsidRPr="00701647" w:rsidRDefault="00FD673B" w:rsidP="00701647">
      <w:pPr>
        <w:rPr>
          <w:rFonts w:cstheme="minorHAnsi"/>
          <w:sz w:val="24"/>
          <w:szCs w:val="24"/>
        </w:rPr>
      </w:pPr>
    </w:p>
    <w:p w14:paraId="5F889CF7" w14:textId="77777777" w:rsidR="00240214" w:rsidRPr="00701647" w:rsidRDefault="00240214" w:rsidP="00701647">
      <w:pPr>
        <w:pStyle w:val="Navadensplet"/>
        <w:jc w:val="both"/>
        <w:rPr>
          <w:rFonts w:asciiTheme="minorHAnsi" w:hAnsiTheme="minorHAnsi" w:cstheme="minorHAnsi"/>
          <w:sz w:val="24"/>
          <w:szCs w:val="24"/>
        </w:rPr>
      </w:pPr>
    </w:p>
    <w:sectPr w:rsidR="00240214" w:rsidRPr="0070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215A1"/>
    <w:multiLevelType w:val="hybridMultilevel"/>
    <w:tmpl w:val="D04EC0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2"/>
    <w:rsid w:val="00002432"/>
    <w:rsid w:val="00006A5F"/>
    <w:rsid w:val="000319BD"/>
    <w:rsid w:val="000362C7"/>
    <w:rsid w:val="00041B76"/>
    <w:rsid w:val="001A0FB0"/>
    <w:rsid w:val="001D7A6B"/>
    <w:rsid w:val="001E33D8"/>
    <w:rsid w:val="0020035F"/>
    <w:rsid w:val="00204DFD"/>
    <w:rsid w:val="00211938"/>
    <w:rsid w:val="00240214"/>
    <w:rsid w:val="002611C0"/>
    <w:rsid w:val="00263079"/>
    <w:rsid w:val="002B76CC"/>
    <w:rsid w:val="002D3EF2"/>
    <w:rsid w:val="002D55F0"/>
    <w:rsid w:val="002D735A"/>
    <w:rsid w:val="00302171"/>
    <w:rsid w:val="00340824"/>
    <w:rsid w:val="00351BDA"/>
    <w:rsid w:val="003A4860"/>
    <w:rsid w:val="003B3DB7"/>
    <w:rsid w:val="00465110"/>
    <w:rsid w:val="00466436"/>
    <w:rsid w:val="00490D45"/>
    <w:rsid w:val="004A2624"/>
    <w:rsid w:val="004D4246"/>
    <w:rsid w:val="004E5BB6"/>
    <w:rsid w:val="0050168E"/>
    <w:rsid w:val="00516D07"/>
    <w:rsid w:val="00557247"/>
    <w:rsid w:val="00572EF1"/>
    <w:rsid w:val="00582AF1"/>
    <w:rsid w:val="005B5EFE"/>
    <w:rsid w:val="005C6DF8"/>
    <w:rsid w:val="00633119"/>
    <w:rsid w:val="00641F2B"/>
    <w:rsid w:val="00644F33"/>
    <w:rsid w:val="00661337"/>
    <w:rsid w:val="006702ED"/>
    <w:rsid w:val="00701647"/>
    <w:rsid w:val="00707D19"/>
    <w:rsid w:val="00716EC7"/>
    <w:rsid w:val="00766ADC"/>
    <w:rsid w:val="007722FB"/>
    <w:rsid w:val="008306EE"/>
    <w:rsid w:val="00831D38"/>
    <w:rsid w:val="00847FD7"/>
    <w:rsid w:val="008603D0"/>
    <w:rsid w:val="00865ACC"/>
    <w:rsid w:val="008B013B"/>
    <w:rsid w:val="00904300"/>
    <w:rsid w:val="00965307"/>
    <w:rsid w:val="00975EE5"/>
    <w:rsid w:val="00976CE5"/>
    <w:rsid w:val="0098527A"/>
    <w:rsid w:val="009C0738"/>
    <w:rsid w:val="009C4AD8"/>
    <w:rsid w:val="00A12262"/>
    <w:rsid w:val="00A35E0D"/>
    <w:rsid w:val="00A45F6B"/>
    <w:rsid w:val="00A51029"/>
    <w:rsid w:val="00AC645D"/>
    <w:rsid w:val="00AC6BAA"/>
    <w:rsid w:val="00AD69DA"/>
    <w:rsid w:val="00AF24AA"/>
    <w:rsid w:val="00B02D73"/>
    <w:rsid w:val="00B11C23"/>
    <w:rsid w:val="00B54FE2"/>
    <w:rsid w:val="00B86C79"/>
    <w:rsid w:val="00B96B5A"/>
    <w:rsid w:val="00BD05F6"/>
    <w:rsid w:val="00BD0E01"/>
    <w:rsid w:val="00BE2AA3"/>
    <w:rsid w:val="00C30078"/>
    <w:rsid w:val="00C31A5E"/>
    <w:rsid w:val="00D23D63"/>
    <w:rsid w:val="00D26672"/>
    <w:rsid w:val="00D63096"/>
    <w:rsid w:val="00D63CDB"/>
    <w:rsid w:val="00D707CB"/>
    <w:rsid w:val="00D81C71"/>
    <w:rsid w:val="00DB716C"/>
    <w:rsid w:val="00EF0A9C"/>
    <w:rsid w:val="00F52C00"/>
    <w:rsid w:val="00F5450C"/>
    <w:rsid w:val="00F66AFD"/>
    <w:rsid w:val="00F8561F"/>
    <w:rsid w:val="00F91CBF"/>
    <w:rsid w:val="00FD673B"/>
    <w:rsid w:val="00FF0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4947"/>
  <w15:chartTrackingRefBased/>
  <w15:docId w15:val="{934ED345-0B88-4439-8A05-96DD81D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01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01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7016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26672"/>
    <w:pPr>
      <w:spacing w:after="0" w:line="240" w:lineRule="auto"/>
      <w:ind w:left="720"/>
    </w:pPr>
    <w:rPr>
      <w:rFonts w:ascii="Calibri" w:hAnsi="Calibri" w:cs="Calibri"/>
    </w:rPr>
  </w:style>
  <w:style w:type="paragraph" w:styleId="Navadensplet">
    <w:name w:val="Normal (Web)"/>
    <w:basedOn w:val="Navaden"/>
    <w:uiPriority w:val="99"/>
    <w:semiHidden/>
    <w:unhideWhenUsed/>
    <w:rsid w:val="00240214"/>
    <w:pPr>
      <w:spacing w:before="100" w:beforeAutospacing="1" w:after="100" w:afterAutospacing="1" w:line="240" w:lineRule="auto"/>
    </w:pPr>
    <w:rPr>
      <w:rFonts w:ascii="Calibri" w:hAnsi="Calibri" w:cs="Calibri"/>
    </w:rPr>
  </w:style>
  <w:style w:type="character" w:styleId="Krepko">
    <w:name w:val="Strong"/>
    <w:basedOn w:val="Privzetapisavaodstavka"/>
    <w:uiPriority w:val="22"/>
    <w:qFormat/>
    <w:rsid w:val="00FD673B"/>
    <w:rPr>
      <w:b/>
      <w:bCs/>
    </w:rPr>
  </w:style>
  <w:style w:type="character" w:styleId="Hiperpovezava">
    <w:name w:val="Hyperlink"/>
    <w:basedOn w:val="Privzetapisavaodstavka"/>
    <w:uiPriority w:val="99"/>
    <w:unhideWhenUsed/>
    <w:rsid w:val="00FD673B"/>
    <w:rPr>
      <w:color w:val="0563C1" w:themeColor="hyperlink"/>
      <w:u w:val="single"/>
    </w:rPr>
  </w:style>
  <w:style w:type="character" w:styleId="Nerazreenaomemba">
    <w:name w:val="Unresolved Mention"/>
    <w:basedOn w:val="Privzetapisavaodstavka"/>
    <w:uiPriority w:val="99"/>
    <w:semiHidden/>
    <w:unhideWhenUsed/>
    <w:rsid w:val="00641F2B"/>
    <w:rPr>
      <w:color w:val="605E5C"/>
      <w:shd w:val="clear" w:color="auto" w:fill="E1DFDD"/>
    </w:rPr>
  </w:style>
  <w:style w:type="paragraph" w:styleId="Besedilooblaka">
    <w:name w:val="Balloon Text"/>
    <w:basedOn w:val="Navaden"/>
    <w:link w:val="BesedilooblakaZnak"/>
    <w:uiPriority w:val="99"/>
    <w:semiHidden/>
    <w:unhideWhenUsed/>
    <w:rsid w:val="00D6309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3096"/>
    <w:rPr>
      <w:rFonts w:ascii="Segoe UI" w:hAnsi="Segoe UI" w:cs="Segoe UI"/>
      <w:sz w:val="18"/>
      <w:szCs w:val="18"/>
    </w:rPr>
  </w:style>
  <w:style w:type="character" w:styleId="Pripombasklic">
    <w:name w:val="annotation reference"/>
    <w:basedOn w:val="Privzetapisavaodstavka"/>
    <w:uiPriority w:val="99"/>
    <w:semiHidden/>
    <w:unhideWhenUsed/>
    <w:rsid w:val="00D63096"/>
    <w:rPr>
      <w:sz w:val="16"/>
      <w:szCs w:val="16"/>
    </w:rPr>
  </w:style>
  <w:style w:type="paragraph" w:styleId="Pripombabesedilo">
    <w:name w:val="annotation text"/>
    <w:basedOn w:val="Navaden"/>
    <w:link w:val="PripombabesediloZnak"/>
    <w:uiPriority w:val="99"/>
    <w:semiHidden/>
    <w:unhideWhenUsed/>
    <w:rsid w:val="00D630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63096"/>
    <w:rPr>
      <w:sz w:val="20"/>
      <w:szCs w:val="20"/>
    </w:rPr>
  </w:style>
  <w:style w:type="character" w:customStyle="1" w:styleId="Naslov1Znak">
    <w:name w:val="Naslov 1 Znak"/>
    <w:basedOn w:val="Privzetapisavaodstavka"/>
    <w:link w:val="Naslov1"/>
    <w:uiPriority w:val="9"/>
    <w:rsid w:val="0070164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70164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7016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43135">
      <w:bodyDiv w:val="1"/>
      <w:marLeft w:val="0"/>
      <w:marRight w:val="0"/>
      <w:marTop w:val="0"/>
      <w:marBottom w:val="0"/>
      <w:divBdr>
        <w:top w:val="none" w:sz="0" w:space="0" w:color="auto"/>
        <w:left w:val="none" w:sz="0" w:space="0" w:color="auto"/>
        <w:bottom w:val="none" w:sz="0" w:space="0" w:color="auto"/>
        <w:right w:val="none" w:sz="0" w:space="0" w:color="auto"/>
      </w:divBdr>
    </w:div>
    <w:div w:id="215967242">
      <w:bodyDiv w:val="1"/>
      <w:marLeft w:val="0"/>
      <w:marRight w:val="0"/>
      <w:marTop w:val="0"/>
      <w:marBottom w:val="0"/>
      <w:divBdr>
        <w:top w:val="none" w:sz="0" w:space="0" w:color="auto"/>
        <w:left w:val="none" w:sz="0" w:space="0" w:color="auto"/>
        <w:bottom w:val="none" w:sz="0" w:space="0" w:color="auto"/>
        <w:right w:val="none" w:sz="0" w:space="0" w:color="auto"/>
      </w:divBdr>
    </w:div>
    <w:div w:id="14990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novice/2020-09-24-vstopamo-v-7-krog-partnerstva-za-spremembe/" TargetMode="External"/><Relationship Id="rId5" Type="http://schemas.openxmlformats.org/officeDocument/2006/relationships/hyperlink" Target="https://www.gov.si/novice/2020-09-15-analiza-prvega-kroga-usposabljanj-za-inovativnost-v-drzavni-upravi-zakljucen-kako-nam-je-slo/"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1479</Words>
  <Characters>8436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Peharc</dc:creator>
  <cp:keywords/>
  <dc:description/>
  <cp:lastModifiedBy>Barbara Zupanc (MJU)</cp:lastModifiedBy>
  <cp:revision>2</cp:revision>
  <dcterms:created xsi:type="dcterms:W3CDTF">2021-07-20T08:00:00Z</dcterms:created>
  <dcterms:modified xsi:type="dcterms:W3CDTF">2021-07-20T08:00:00Z</dcterms:modified>
</cp:coreProperties>
</file>