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61271">
        <w:rPr>
          <w:rFonts w:cs="Arial"/>
          <w:sz w:val="20"/>
        </w:rPr>
        <w:t>477-27/2015-MPJU/</w:t>
      </w:r>
      <w:r w:rsidR="0010783A">
        <w:rPr>
          <w:rFonts w:cs="Arial"/>
          <w:sz w:val="20"/>
        </w:rPr>
        <w:t>47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565B1">
        <w:rPr>
          <w:rFonts w:cs="Arial"/>
          <w:sz w:val="20"/>
        </w:rPr>
        <w:t>2</w:t>
      </w:r>
      <w:r w:rsidR="00A61271">
        <w:rPr>
          <w:rFonts w:cs="Arial"/>
          <w:sz w:val="20"/>
        </w:rPr>
        <w:t>3</w:t>
      </w:r>
      <w:r w:rsidR="00EC46DE">
        <w:rPr>
          <w:rFonts w:cs="Arial"/>
          <w:sz w:val="20"/>
        </w:rPr>
        <w:t>. 9.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PARC. ŠT. </w:t>
      </w:r>
      <w:r w:rsidR="00A61271">
        <w:rPr>
          <w:rFonts w:cs="Arial"/>
          <w:b/>
          <w:sz w:val="20"/>
        </w:rPr>
        <w:t>293/1 V K.O. 2265 - ROČINJ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CB4E53" w:rsidRDefault="00CB4E53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5B1231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naslednj</w:t>
      </w:r>
      <w:r w:rsidR="005B1231">
        <w:rPr>
          <w:rFonts w:cs="Arial"/>
          <w:sz w:val="20"/>
        </w:rPr>
        <w:t>i</w:t>
      </w:r>
      <w:r w:rsidR="00E41874">
        <w:rPr>
          <w:rFonts w:cs="Arial"/>
          <w:sz w:val="20"/>
        </w:rPr>
        <w:t>h</w:t>
      </w:r>
      <w:r w:rsidR="00CB4E53" w:rsidRPr="00CB4E53">
        <w:rPr>
          <w:rFonts w:cs="Arial"/>
          <w:sz w:val="20"/>
        </w:rPr>
        <w:t xml:space="preserve"> nepremičnin</w:t>
      </w:r>
      <w:r w:rsidR="005B1231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svetlamrea"/>
        <w:tblW w:w="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93489" w:rsidRPr="000F083F" w:rsidTr="006F1998">
        <w:tc>
          <w:tcPr>
            <w:tcW w:w="1768" w:type="dxa"/>
            <w:hideMark/>
          </w:tcPr>
          <w:p w:rsidR="00793489" w:rsidRPr="000F083F" w:rsidRDefault="00793489" w:rsidP="000F083F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793489" w:rsidRPr="000F083F" w:rsidTr="006F1998">
        <w:tc>
          <w:tcPr>
            <w:tcW w:w="1768" w:type="dxa"/>
          </w:tcPr>
          <w:p w:rsidR="00793489" w:rsidRPr="000F083F" w:rsidRDefault="00821E44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A61271">
              <w:rPr>
                <w:rFonts w:cs="Arial"/>
                <w:sz w:val="16"/>
                <w:szCs w:val="16"/>
              </w:rPr>
              <w:t>2265 293/1</w:t>
            </w:r>
          </w:p>
        </w:tc>
        <w:tc>
          <w:tcPr>
            <w:tcW w:w="1843" w:type="dxa"/>
          </w:tcPr>
          <w:p w:rsidR="00793489" w:rsidRPr="007B0F27" w:rsidRDefault="00A61271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  <w:r w:rsidR="007B0F27">
              <w:rPr>
                <w:rFonts w:cs="Arial"/>
                <w:sz w:val="16"/>
                <w:szCs w:val="16"/>
              </w:rPr>
              <w:t xml:space="preserve"> m</w:t>
            </w:r>
            <w:r w:rsidR="007B0F27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93489" w:rsidRPr="000F083F" w:rsidRDefault="00AB38CE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tcW w:w="809" w:type="dxa"/>
          </w:tcPr>
          <w:p w:rsidR="00793489" w:rsidRPr="000F083F" w:rsidRDefault="00EC46DE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predstavljata pozidan</w:t>
      </w:r>
      <w:r w:rsidR="00BC1EB5">
        <w:rPr>
          <w:rFonts w:cs="Arial"/>
          <w:sz w:val="20"/>
        </w:rPr>
        <w:t xml:space="preserve">o stavbno zemljišče </w:t>
      </w:r>
      <w:r w:rsidR="00A61271">
        <w:rPr>
          <w:rFonts w:cs="Arial"/>
          <w:sz w:val="20"/>
        </w:rPr>
        <w:t xml:space="preserve">v bližini naslova Ročinj 80 v naselju Ročinj.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</w:t>
      </w:r>
      <w:r w:rsidR="00390D23">
        <w:rPr>
          <w:rFonts w:cs="Arial"/>
          <w:sz w:val="20"/>
        </w:rPr>
        <w:t xml:space="preserve">za </w:t>
      </w:r>
      <w:r w:rsidR="00390D23" w:rsidRPr="00670515">
        <w:rPr>
          <w:rFonts w:cs="Arial"/>
          <w:sz w:val="20"/>
          <w:u w:val="single"/>
        </w:rPr>
        <w:t>solastniški delež RS</w:t>
      </w:r>
      <w:r w:rsidR="00390D23">
        <w:rPr>
          <w:rFonts w:cs="Arial"/>
          <w:sz w:val="20"/>
        </w:rPr>
        <w:t xml:space="preserve"> </w:t>
      </w:r>
      <w:r>
        <w:rPr>
          <w:rFonts w:cs="Arial"/>
          <w:sz w:val="20"/>
        </w:rPr>
        <w:t>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D100F1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 xml:space="preserve">na cena za </w:t>
      </w:r>
      <w:r w:rsidR="007B0F27"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o z ID znakom</w:t>
      </w:r>
      <w:r w:rsidR="007B0F27">
        <w:rPr>
          <w:rFonts w:cs="Arial"/>
          <w:sz w:val="20"/>
        </w:rPr>
        <w:t xml:space="preserve"> </w:t>
      </w:r>
      <w:r w:rsidR="007B0F27" w:rsidRPr="007B0F27">
        <w:rPr>
          <w:rFonts w:cs="Arial"/>
          <w:b/>
          <w:bCs/>
          <w:sz w:val="20"/>
        </w:rPr>
        <w:t xml:space="preserve">parcela </w:t>
      </w:r>
      <w:r w:rsidR="00A61271">
        <w:rPr>
          <w:rFonts w:cs="Arial"/>
          <w:b/>
          <w:bCs/>
          <w:sz w:val="20"/>
        </w:rPr>
        <w:t>2265 293/1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"/>
        <w:tblW w:w="8756" w:type="dxa"/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6F1998">
        <w:trPr>
          <w:trHeight w:val="305"/>
        </w:trPr>
        <w:tc>
          <w:tcPr>
            <w:tcW w:w="4378" w:type="dxa"/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b/>
                <w:sz w:val="20"/>
              </w:rPr>
              <w:t>parcela -  ID znak</w:t>
            </w:r>
          </w:p>
        </w:tc>
        <w:tc>
          <w:tcPr>
            <w:tcW w:w="4378" w:type="dxa"/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b/>
                <w:sz w:val="20"/>
              </w:rPr>
              <w:t>najnižja ponudbena cena</w:t>
            </w:r>
          </w:p>
        </w:tc>
      </w:tr>
      <w:tr w:rsidR="00487560" w:rsidRPr="00CC619F" w:rsidTr="006F1998">
        <w:trPr>
          <w:trHeight w:val="305"/>
        </w:trPr>
        <w:tc>
          <w:tcPr>
            <w:tcW w:w="4378" w:type="dxa"/>
          </w:tcPr>
          <w:p w:rsidR="00487560" w:rsidRPr="007B0F27" w:rsidRDefault="00AB38CE" w:rsidP="007B0F2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Parcela </w:t>
            </w:r>
            <w:r w:rsidR="00A61271">
              <w:rPr>
                <w:rFonts w:cs="Arial"/>
                <w:bCs/>
                <w:sz w:val="20"/>
              </w:rPr>
              <w:t>2265 293/1</w:t>
            </w:r>
          </w:p>
        </w:tc>
        <w:tc>
          <w:tcPr>
            <w:tcW w:w="4378" w:type="dxa"/>
          </w:tcPr>
          <w:p w:rsidR="00487560" w:rsidRPr="00CC619F" w:rsidRDefault="00A61271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900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4012F9" w:rsidP="00E44C83">
      <w:pPr>
        <w:jc w:val="both"/>
        <w:rPr>
          <w:rFonts w:cs="Arial"/>
          <w:b/>
          <w:sz w:val="20"/>
          <w:u w:val="single"/>
        </w:rPr>
      </w:pPr>
      <w:bookmarkStart w:id="2" w:name="_GoBack"/>
      <w:bookmarkEnd w:id="2"/>
      <w:r>
        <w:rPr>
          <w:rFonts w:cs="Arial"/>
          <w:b/>
          <w:sz w:val="20"/>
          <w:u w:val="single"/>
        </w:rPr>
        <w:lastRenderedPageBreak/>
        <w:br w:type="page"/>
      </w:r>
      <w:r w:rsidR="00670515"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B84BCF" w:rsidRPr="004F5EA4" w:rsidRDefault="00B84BCF" w:rsidP="00B84BCF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 w:rsidR="00830AC0">
        <w:rPr>
          <w:rFonts w:cs="Arial"/>
          <w:sz w:val="20"/>
        </w:rPr>
        <w:t>o ponudil najvišjo odkupno ceno</w:t>
      </w:r>
      <w:r w:rsidR="00AB38CE">
        <w:rPr>
          <w:rFonts w:cs="Arial"/>
          <w:sz w:val="20"/>
        </w:rPr>
        <w:t>.</w:t>
      </w:r>
    </w:p>
    <w:p w:rsidR="004F5EA4" w:rsidRPr="004F5EA4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4F5EA4" w:rsidRPr="00B84BCF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2E7CB9" w:rsidRDefault="002E7CB9" w:rsidP="002E7CB9">
      <w:pPr>
        <w:spacing w:line="260" w:lineRule="exact"/>
        <w:jc w:val="both"/>
        <w:rPr>
          <w:rFonts w:cs="Arial"/>
          <w:sz w:val="20"/>
        </w:rPr>
      </w:pPr>
    </w:p>
    <w:p w:rsidR="002E7CB9" w:rsidRDefault="002E7CB9" w:rsidP="002E7CB9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19. 10.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>
        <w:rPr>
          <w:rFonts w:cs="Arial"/>
          <w:sz w:val="20"/>
        </w:rPr>
        <w:t>477-27/2015-MPJU</w:t>
      </w:r>
      <w:r>
        <w:rPr>
          <w:sz w:val="20"/>
        </w:rPr>
        <w:t xml:space="preserve"> – NE ODPIRAJ« poslati:</w:t>
      </w:r>
    </w:p>
    <w:p w:rsidR="002E7CB9" w:rsidRDefault="002E7CB9" w:rsidP="002E7CB9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2E7CB9" w:rsidRDefault="002E7CB9" w:rsidP="002E7CB9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2E7CB9" w:rsidRPr="002E7CB9" w:rsidRDefault="002E7CB9" w:rsidP="002E7CB9">
      <w:pPr>
        <w:rPr>
          <w:rFonts w:eastAsia="Calibri"/>
          <w:b/>
          <w:bCs/>
          <w:sz w:val="20"/>
        </w:rPr>
      </w:pPr>
    </w:p>
    <w:p w:rsidR="002E7CB9" w:rsidRPr="002E7CB9" w:rsidRDefault="002E7CB9" w:rsidP="002E7CB9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>
        <w:rPr>
          <w:b/>
          <w:bCs/>
          <w:sz w:val="20"/>
        </w:rPr>
        <w:t>19. 10.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Žana Zupana</w:t>
      </w:r>
      <w:r w:rsidR="00A61271">
        <w:rPr>
          <w:rStyle w:val="Hiperpovezava"/>
          <w:rFonts w:cs="Arial"/>
          <w:color w:val="auto"/>
          <w:sz w:val="20"/>
          <w:u w:val="none"/>
        </w:rPr>
        <w:t>;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89 28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D565B1">
        <w:rPr>
          <w:rStyle w:val="Hiperpovezava"/>
          <w:rFonts w:cs="Arial"/>
          <w:color w:val="auto"/>
          <w:sz w:val="20"/>
          <w:u w:val="none"/>
        </w:rPr>
        <w:t>zan.zupan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4F9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122172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6F1998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proofErr w:type="spellStart"/>
            <w:r w:rsidRPr="00CC619F">
              <w:rPr>
                <w:rFonts w:cs="Arial"/>
                <w:sz w:val="20"/>
              </w:rPr>
              <w:t>v.d</w:t>
            </w:r>
            <w:proofErr w:type="spellEnd"/>
            <w:r w:rsidRPr="00CC619F">
              <w:rPr>
                <w:rFonts w:cs="Arial"/>
                <w:sz w:val="20"/>
              </w:rPr>
              <w:t>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  <w:r w:rsidR="002E3787" w:rsidRPr="00EB1F1B">
        <w:rPr>
          <w:noProof/>
        </w:rPr>
        <w:drawing>
          <wp:inline distT="0" distB="0" distL="0" distR="0">
            <wp:extent cx="5391150" cy="3000375"/>
            <wp:effectExtent l="0" t="0" r="0" b="0"/>
            <wp:docPr id="3" name="Slika 1" descr="Razvidna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B6" w:rsidRDefault="00C455B6">
      <w:r>
        <w:separator/>
      </w:r>
    </w:p>
  </w:endnote>
  <w:endnote w:type="continuationSeparator" w:id="0">
    <w:p w:rsidR="00C455B6" w:rsidRDefault="00C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B6" w:rsidRDefault="00C455B6">
      <w:r>
        <w:separator/>
      </w:r>
    </w:p>
  </w:footnote>
  <w:footnote w:type="continuationSeparator" w:id="0">
    <w:p w:rsidR="00C455B6" w:rsidRDefault="00C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3489" w:rsidRPr="008F3500" w:rsidTr="006F1998">
      <w:trPr>
        <w:trHeight w:hRule="exact" w:val="847"/>
      </w:trPr>
      <w:tc>
        <w:tcPr>
          <w:tcW w:w="567" w:type="dxa"/>
        </w:tcPr>
        <w:p w:rsidR="00793489" w:rsidRDefault="0079348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93489" w:rsidRPr="00D5488D" w:rsidRDefault="002E3787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0E69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idXA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" o:allowincell="f" strokecolor="#428299" strokeweight=".5pt">
              <w10:wrap anchory="page"/>
            </v:line>
          </w:pict>
        </mc:Fallback>
      </mc:AlternateContent>
    </w:r>
    <w:r w:rsidR="00793489" w:rsidRPr="00D5488D">
      <w:rPr>
        <w:rFonts w:ascii="Republika" w:hAnsi="Republika"/>
        <w:sz w:val="20"/>
      </w:rPr>
      <w:t>REPUBLIKA SLOVENIJA</w:t>
    </w:r>
  </w:p>
  <w:p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:rsidR="00793489" w:rsidRPr="008F3500" w:rsidRDefault="00793489" w:rsidP="00D5488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01 478 86 24 </w:t>
    </w:r>
  </w:p>
  <w:p w:rsidR="00793489" w:rsidRPr="008F3500" w:rsidRDefault="00793489" w:rsidP="00D548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  <w:r w:rsidRPr="008F3500">
      <w:rPr>
        <w:rFonts w:cs="Arial"/>
        <w:sz w:val="16"/>
      </w:rPr>
      <w:t xml:space="preserve"> </w:t>
    </w:r>
  </w:p>
  <w:p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1" w:history="1">
      <w:r w:rsidRPr="00F94A7C">
        <w:rPr>
          <w:rStyle w:val="Hiperpovezava"/>
          <w:rFonts w:cs="Arial"/>
          <w:sz w:val="16"/>
        </w:rPr>
        <w:t>www.mju.gov.si</w:t>
      </w:r>
    </w:hyperlink>
  </w:p>
  <w:p w:rsidR="00793489" w:rsidRDefault="002E3787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anchor distT="360045" distB="540385" distL="0" distR="0" simplePos="0" relativeHeight="251658240" behindDoc="0" locked="0" layoutInCell="1" allowOverlap="0">
              <wp:simplePos x="0" y="0"/>
              <wp:positionH relativeFrom="page">
                <wp:posOffset>1082040</wp:posOffset>
              </wp:positionH>
              <wp:positionV relativeFrom="page">
                <wp:posOffset>1623060</wp:posOffset>
              </wp:positionV>
              <wp:extent cx="1444625" cy="179705"/>
              <wp:effectExtent l="0" t="3810" r="0" b="0"/>
              <wp:wrapTopAndBottom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2pt;margin-top:127.8pt;width:113.75pt;height:14.1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" o:allowoverlap="f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793489" w:rsidRPr="00A46CCE">
      <w:rPr>
        <w:rFonts w:cs="Arial"/>
      </w:rPr>
      <w:tab/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203EA"/>
    <w:rsid w:val="000207D3"/>
    <w:rsid w:val="0002232D"/>
    <w:rsid w:val="00022EB4"/>
    <w:rsid w:val="00023A88"/>
    <w:rsid w:val="00027AE0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6EBE"/>
    <w:rsid w:val="000E27C2"/>
    <w:rsid w:val="000E56AC"/>
    <w:rsid w:val="000F083F"/>
    <w:rsid w:val="0010783A"/>
    <w:rsid w:val="0012192D"/>
    <w:rsid w:val="00122172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02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710D"/>
    <w:rsid w:val="002E0C1B"/>
    <w:rsid w:val="002E1ECC"/>
    <w:rsid w:val="002E3787"/>
    <w:rsid w:val="002E4C59"/>
    <w:rsid w:val="002E5123"/>
    <w:rsid w:val="002E7CB9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1A0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645F"/>
    <w:rsid w:val="006E7EA6"/>
    <w:rsid w:val="006F0D4E"/>
    <w:rsid w:val="006F1998"/>
    <w:rsid w:val="006F19FB"/>
    <w:rsid w:val="006F2F4A"/>
    <w:rsid w:val="006F471E"/>
    <w:rsid w:val="0070485E"/>
    <w:rsid w:val="0070748F"/>
    <w:rsid w:val="00712172"/>
    <w:rsid w:val="00722AE9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79CB"/>
    <w:rsid w:val="00A24CD9"/>
    <w:rsid w:val="00A31408"/>
    <w:rsid w:val="00A409D9"/>
    <w:rsid w:val="00A4236A"/>
    <w:rsid w:val="00A45C0D"/>
    <w:rsid w:val="00A473FB"/>
    <w:rsid w:val="00A5039D"/>
    <w:rsid w:val="00A61271"/>
    <w:rsid w:val="00A61918"/>
    <w:rsid w:val="00A64D32"/>
    <w:rsid w:val="00A65CF5"/>
    <w:rsid w:val="00A65EE7"/>
    <w:rsid w:val="00A65FAE"/>
    <w:rsid w:val="00A66867"/>
    <w:rsid w:val="00A66BCA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F35DD"/>
    <w:rsid w:val="00AF57D7"/>
    <w:rsid w:val="00AF58EE"/>
    <w:rsid w:val="00B00957"/>
    <w:rsid w:val="00B04BC8"/>
    <w:rsid w:val="00B07264"/>
    <w:rsid w:val="00B17141"/>
    <w:rsid w:val="00B25C8E"/>
    <w:rsid w:val="00B27D81"/>
    <w:rsid w:val="00B31575"/>
    <w:rsid w:val="00B37162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C066EE"/>
    <w:rsid w:val="00C07F64"/>
    <w:rsid w:val="00C103E7"/>
    <w:rsid w:val="00C16688"/>
    <w:rsid w:val="00C1734F"/>
    <w:rsid w:val="00C21350"/>
    <w:rsid w:val="00C21FBE"/>
    <w:rsid w:val="00C23973"/>
    <w:rsid w:val="00C250D5"/>
    <w:rsid w:val="00C276D7"/>
    <w:rsid w:val="00C31BE7"/>
    <w:rsid w:val="00C33C5E"/>
    <w:rsid w:val="00C34086"/>
    <w:rsid w:val="00C36C44"/>
    <w:rsid w:val="00C37645"/>
    <w:rsid w:val="00C455B6"/>
    <w:rsid w:val="00C50208"/>
    <w:rsid w:val="00C569F5"/>
    <w:rsid w:val="00C61358"/>
    <w:rsid w:val="00C72E19"/>
    <w:rsid w:val="00C77797"/>
    <w:rsid w:val="00C9191F"/>
    <w:rsid w:val="00C9261E"/>
    <w:rsid w:val="00C92898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11F"/>
    <w:rsid w:val="00D40B47"/>
    <w:rsid w:val="00D40EB7"/>
    <w:rsid w:val="00D44782"/>
    <w:rsid w:val="00D4528A"/>
    <w:rsid w:val="00D4588D"/>
    <w:rsid w:val="00D5488D"/>
    <w:rsid w:val="00D565B1"/>
    <w:rsid w:val="00D62095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3FF3"/>
    <w:rsid w:val="00F240BB"/>
    <w:rsid w:val="00F30B63"/>
    <w:rsid w:val="00F34B36"/>
    <w:rsid w:val="00F34D3A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DDC7FF2-AF5C-431F-B2C6-41CAB57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table" w:styleId="Tabelasvetlamrea">
    <w:name w:val="Grid Table Light"/>
    <w:basedOn w:val="Navadnatabela"/>
    <w:uiPriority w:val="40"/>
    <w:rsid w:val="006F19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B442-B2B8-4851-8AE0-2BE93BBD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3</Pages>
  <Words>644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4644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Namera_Dugar_Rocinj</dc:title>
  <dc:subject/>
  <dc:creator>Marija Petek</dc:creator>
  <cp:keywords/>
  <dc:description/>
  <cp:lastModifiedBy>Marija Petek</cp:lastModifiedBy>
  <cp:revision>4</cp:revision>
  <cp:lastPrinted>2019-07-25T11:29:00Z</cp:lastPrinted>
  <dcterms:created xsi:type="dcterms:W3CDTF">2020-09-25T09:00:00Z</dcterms:created>
  <dcterms:modified xsi:type="dcterms:W3CDTF">2020-09-25T09:52:00Z</dcterms:modified>
</cp:coreProperties>
</file>