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11D8038F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450B02">
        <w:rPr>
          <w:rFonts w:cs="Arial"/>
          <w:sz w:val="20"/>
        </w:rPr>
        <w:t>4782-</w:t>
      </w:r>
      <w:r w:rsidR="00A31AD5">
        <w:rPr>
          <w:rFonts w:cs="Arial"/>
          <w:sz w:val="20"/>
        </w:rPr>
        <w:t>42</w:t>
      </w:r>
      <w:r w:rsidR="00450B02">
        <w:rPr>
          <w:rFonts w:cs="Arial"/>
          <w:sz w:val="20"/>
        </w:rPr>
        <w:t>/20</w:t>
      </w:r>
      <w:r w:rsidR="00A31AD5">
        <w:rPr>
          <w:rFonts w:cs="Arial"/>
          <w:sz w:val="20"/>
        </w:rPr>
        <w:t>19</w:t>
      </w:r>
      <w:r w:rsidR="00450B02">
        <w:rPr>
          <w:rFonts w:cs="Arial"/>
          <w:sz w:val="20"/>
        </w:rPr>
        <w:t>/</w:t>
      </w:r>
      <w:r w:rsidR="00A31AD5">
        <w:rPr>
          <w:rFonts w:cs="Arial"/>
          <w:sz w:val="20"/>
        </w:rPr>
        <w:t>76</w:t>
      </w:r>
    </w:p>
    <w:p w14:paraId="022DD924" w14:textId="03628657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31CD9">
        <w:rPr>
          <w:rFonts w:cs="Arial"/>
          <w:sz w:val="20"/>
        </w:rPr>
        <w:t>6</w:t>
      </w:r>
      <w:r w:rsidR="00450B02">
        <w:rPr>
          <w:rFonts w:cs="Arial"/>
          <w:sz w:val="20"/>
        </w:rPr>
        <w:t>.</w:t>
      </w:r>
      <w:r w:rsidR="00220D95">
        <w:rPr>
          <w:rFonts w:cs="Arial"/>
          <w:sz w:val="20"/>
        </w:rPr>
        <w:t xml:space="preserve"> </w:t>
      </w:r>
      <w:r w:rsidR="00A31AD5">
        <w:rPr>
          <w:rFonts w:cs="Arial"/>
          <w:sz w:val="20"/>
        </w:rPr>
        <w:t>10</w:t>
      </w:r>
      <w:r w:rsidR="00450B02">
        <w:rPr>
          <w:rFonts w:cs="Arial"/>
          <w:sz w:val="20"/>
        </w:rPr>
        <w:t>. 202</w:t>
      </w:r>
      <w:r w:rsidR="00FF0EB2">
        <w:rPr>
          <w:rFonts w:cs="Arial"/>
          <w:sz w:val="20"/>
        </w:rPr>
        <w:t>2</w:t>
      </w:r>
    </w:p>
    <w:p w14:paraId="33EFEE3B" w14:textId="77777777" w:rsidR="00CD7B86" w:rsidRPr="004F5EA4" w:rsidRDefault="00CD7B86" w:rsidP="00D86487">
      <w:pPr>
        <w:jc w:val="both"/>
        <w:rPr>
          <w:rFonts w:cs="Arial"/>
          <w:sz w:val="20"/>
        </w:rPr>
      </w:pPr>
    </w:p>
    <w:p w14:paraId="35FA84A4" w14:textId="77777777" w:rsidR="00D86487" w:rsidRPr="00D86487" w:rsidRDefault="00D86487" w:rsidP="00D86487">
      <w:pPr>
        <w:jc w:val="both"/>
        <w:rPr>
          <w:rFonts w:cs="Arial"/>
          <w:sz w:val="20"/>
        </w:rPr>
      </w:pPr>
      <w:r w:rsidRPr="00D86487">
        <w:rPr>
          <w:rFonts w:cs="Arial"/>
          <w:sz w:val="20"/>
        </w:rPr>
        <w:t>Republika Slovenija, Ministrstvo za javno upravo, Tržaška cesta 21, Ljubljana, na podlagi 65. člena Zakona o stvarnem premoženju države in samoupravnih lokalnih skupnosti – ZSPDSLS-1 (Uradni list RS, št. 11/18 in 79/18) in smiselna uporaba 19. člena Uredbe o stvarnem premoženju države in samoupravnih lokalnih skupnosti (Uradni list RS, št. 31/18) 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1D0185EF" w:rsidR="004672FD" w:rsidRDefault="00DA117E" w:rsidP="006F471E">
      <w:pPr>
        <w:jc w:val="center"/>
        <w:rPr>
          <w:rFonts w:cs="Arial"/>
          <w:b/>
          <w:sz w:val="20"/>
        </w:rPr>
      </w:pPr>
      <w:bookmarkStart w:id="0" w:name="_Hlk82593175"/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</w:t>
      </w:r>
      <w:r w:rsidR="00F517EC">
        <w:rPr>
          <w:rFonts w:cs="Arial"/>
          <w:b/>
          <w:sz w:val="20"/>
        </w:rPr>
        <w:t xml:space="preserve">ZA SKLENITEV NEPOSREDNE POGODBE ZA ODDAJO SOLASTNIŠKEGA DELEŽA </w:t>
      </w:r>
      <w:r w:rsidR="00D5626E">
        <w:rPr>
          <w:rFonts w:cs="Arial"/>
          <w:b/>
          <w:sz w:val="20"/>
        </w:rPr>
        <w:t xml:space="preserve">NA NEPREMIČNINI </w:t>
      </w:r>
      <w:r w:rsidR="00F517EC">
        <w:rPr>
          <w:rFonts w:cs="Arial"/>
          <w:b/>
          <w:sz w:val="20"/>
        </w:rPr>
        <w:t xml:space="preserve">V NAJEM – </w:t>
      </w:r>
      <w:r w:rsidR="00A31AD5">
        <w:rPr>
          <w:rFonts w:cs="Arial"/>
          <w:b/>
          <w:sz w:val="20"/>
        </w:rPr>
        <w:t>RAZDELJEVALNICA HRANE Z JEDILNICO V STAVBI 1082-405</w:t>
      </w:r>
      <w:r w:rsidR="00F517EC">
        <w:rPr>
          <w:rFonts w:cs="Arial"/>
          <w:b/>
          <w:sz w:val="20"/>
        </w:rPr>
        <w:t xml:space="preserve">, NA NASLOVU </w:t>
      </w:r>
      <w:r w:rsidR="00A31AD5">
        <w:rPr>
          <w:rFonts w:cs="Arial"/>
          <w:b/>
          <w:sz w:val="20"/>
        </w:rPr>
        <w:t>KIDRIČEVA ULICA 36</w:t>
      </w:r>
      <w:r w:rsidR="00F42C78">
        <w:rPr>
          <w:rFonts w:cs="Arial"/>
          <w:b/>
          <w:sz w:val="20"/>
        </w:rPr>
        <w:t xml:space="preserve">, </w:t>
      </w:r>
      <w:r w:rsidR="00A31AD5">
        <w:rPr>
          <w:rFonts w:cs="Arial"/>
          <w:b/>
          <w:sz w:val="20"/>
        </w:rPr>
        <w:t>CELJE</w:t>
      </w:r>
    </w:p>
    <w:bookmarkEnd w:id="0"/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62BEB21D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</w:t>
      </w:r>
      <w:r w:rsidR="00F517EC">
        <w:rPr>
          <w:rFonts w:cs="Arial"/>
          <w:b/>
          <w:sz w:val="20"/>
          <w:u w:val="single"/>
        </w:rPr>
        <w:t>oddaje v najem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A31AD5" w:rsidRDefault="00EF2E65" w:rsidP="00E44C83">
      <w:pPr>
        <w:jc w:val="both"/>
        <w:rPr>
          <w:rFonts w:cs="Arial"/>
          <w:sz w:val="20"/>
        </w:rPr>
      </w:pPr>
    </w:p>
    <w:p w14:paraId="0F0F3912" w14:textId="07F54124" w:rsidR="00E44C83" w:rsidRPr="00A31AD5" w:rsidRDefault="00E44C83" w:rsidP="00E44C83">
      <w:pPr>
        <w:jc w:val="both"/>
        <w:rPr>
          <w:rFonts w:cs="Arial"/>
          <w:b/>
          <w:sz w:val="20"/>
          <w:u w:val="single"/>
        </w:rPr>
      </w:pPr>
      <w:r w:rsidRPr="00A31AD5">
        <w:rPr>
          <w:rFonts w:cs="Arial"/>
          <w:b/>
          <w:sz w:val="20"/>
          <w:u w:val="single"/>
        </w:rPr>
        <w:t>2.</w:t>
      </w:r>
      <w:r w:rsidR="004B6175" w:rsidRPr="00A31AD5">
        <w:rPr>
          <w:rFonts w:cs="Arial"/>
          <w:b/>
          <w:sz w:val="20"/>
          <w:u w:val="single"/>
        </w:rPr>
        <w:t xml:space="preserve"> </w:t>
      </w:r>
      <w:r w:rsidR="008020E2" w:rsidRPr="00A31AD5">
        <w:rPr>
          <w:rFonts w:cs="Arial"/>
          <w:b/>
          <w:sz w:val="20"/>
          <w:u w:val="single"/>
        </w:rPr>
        <w:t>Predmet</w:t>
      </w:r>
      <w:r w:rsidR="00480477" w:rsidRPr="00A31AD5">
        <w:rPr>
          <w:rFonts w:cs="Arial"/>
          <w:b/>
          <w:sz w:val="20"/>
          <w:u w:val="single"/>
        </w:rPr>
        <w:t xml:space="preserve"> </w:t>
      </w:r>
      <w:r w:rsidR="00F517EC" w:rsidRPr="00A31AD5">
        <w:rPr>
          <w:rFonts w:cs="Arial"/>
          <w:b/>
          <w:sz w:val="20"/>
          <w:u w:val="single"/>
        </w:rPr>
        <w:t>oddaje v najem</w:t>
      </w:r>
      <w:r w:rsidR="00B84BCF" w:rsidRPr="00A31AD5">
        <w:rPr>
          <w:rFonts w:cs="Arial"/>
          <w:b/>
          <w:sz w:val="20"/>
          <w:u w:val="single"/>
        </w:rPr>
        <w:t xml:space="preserve"> </w:t>
      </w:r>
    </w:p>
    <w:p w14:paraId="257E8308" w14:textId="0175A28D" w:rsidR="00A31AD5" w:rsidRDefault="00FC399C" w:rsidP="00A31AD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31AD5">
        <w:rPr>
          <w:rFonts w:cs="Arial"/>
          <w:sz w:val="20"/>
        </w:rPr>
        <w:t xml:space="preserve">Predmet </w:t>
      </w:r>
      <w:r w:rsidR="00F517EC" w:rsidRPr="00A31AD5">
        <w:rPr>
          <w:rFonts w:cs="Arial"/>
          <w:sz w:val="20"/>
        </w:rPr>
        <w:t>oddaje v najem</w:t>
      </w:r>
      <w:r w:rsidRPr="00A31AD5">
        <w:rPr>
          <w:rFonts w:cs="Arial"/>
          <w:sz w:val="20"/>
        </w:rPr>
        <w:t xml:space="preserve"> </w:t>
      </w:r>
      <w:r w:rsidR="002E0E21" w:rsidRPr="00A31AD5">
        <w:rPr>
          <w:rFonts w:cs="Arial"/>
          <w:sz w:val="20"/>
        </w:rPr>
        <w:t>je</w:t>
      </w:r>
      <w:r w:rsidR="00A31AD5" w:rsidRPr="00A31AD5">
        <w:rPr>
          <w:rFonts w:cs="Arial"/>
          <w:sz w:val="20"/>
        </w:rPr>
        <w:t xml:space="preserve"> </w:t>
      </w:r>
      <w:bookmarkStart w:id="1" w:name="_Hlk115862805"/>
      <w:r w:rsidR="00A31AD5" w:rsidRPr="00A31AD5">
        <w:rPr>
          <w:rFonts w:cs="Arial"/>
          <w:sz w:val="20"/>
        </w:rPr>
        <w:t xml:space="preserve">poslovni prostor v pritličju poslovne stavbe </w:t>
      </w:r>
      <w:r w:rsidR="00A31AD5">
        <w:rPr>
          <w:rFonts w:cs="Arial"/>
          <w:sz w:val="20"/>
        </w:rPr>
        <w:t xml:space="preserve">1082-405 </w:t>
      </w:r>
      <w:r w:rsidR="00A31AD5" w:rsidRPr="00A31AD5">
        <w:rPr>
          <w:rFonts w:cs="Arial"/>
          <w:sz w:val="20"/>
        </w:rPr>
        <w:t xml:space="preserve">na naslovu Kidričeva ulica 36 v Celju, ležeči na </w:t>
      </w:r>
      <w:proofErr w:type="spellStart"/>
      <w:r w:rsidR="00A31AD5" w:rsidRPr="00A31AD5">
        <w:rPr>
          <w:rFonts w:cs="Arial"/>
          <w:sz w:val="20"/>
        </w:rPr>
        <w:t>parc</w:t>
      </w:r>
      <w:proofErr w:type="spellEnd"/>
      <w:r w:rsidR="00A31AD5" w:rsidRPr="00A31AD5">
        <w:rPr>
          <w:rFonts w:cs="Arial"/>
          <w:sz w:val="20"/>
        </w:rPr>
        <w:t>. št. 299/8 in 299/9, k. o. Teharje, v skupni izmeri 140 m2, ki vključuje razdeljevalnico hrane z jedilnico, priročno skladišče in sanitarije</w:t>
      </w:r>
      <w:r w:rsidR="00A31AD5">
        <w:rPr>
          <w:rFonts w:cs="Arial"/>
          <w:sz w:val="20"/>
        </w:rPr>
        <w:t>.</w:t>
      </w:r>
    </w:p>
    <w:bookmarkEnd w:id="1"/>
    <w:p w14:paraId="18E9AA21" w14:textId="57308297" w:rsidR="00A31AD5" w:rsidRDefault="00A31AD5" w:rsidP="00A31AD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6268650" w14:textId="73CC44C8" w:rsidR="008E7559" w:rsidRPr="00A31AD5" w:rsidRDefault="00A31AD5" w:rsidP="005749A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</w:rPr>
        <w:t>Z</w:t>
      </w:r>
      <w:r w:rsidRPr="00A31AD5">
        <w:rPr>
          <w:rFonts w:cs="Arial"/>
          <w:sz w:val="20"/>
        </w:rPr>
        <w:t xml:space="preserve">emljiškoknjižna lastnika stavbe </w:t>
      </w:r>
      <w:r>
        <w:rPr>
          <w:rFonts w:cs="Arial"/>
          <w:sz w:val="20"/>
        </w:rPr>
        <w:t>na naslovu Kidričeva ulica 36 v Celju sta družba</w:t>
      </w:r>
      <w:r w:rsidRPr="00A31AD5">
        <w:rPr>
          <w:rFonts w:cs="Arial"/>
          <w:sz w:val="20"/>
        </w:rPr>
        <w:t xml:space="preserve"> Intereuropa Globalni logistični center, d. d., v deležu 5783/10000 in Republika Slovenija, v deležu 4217/10000</w:t>
      </w:r>
      <w:r>
        <w:rPr>
          <w:rFonts w:cs="Arial"/>
          <w:sz w:val="20"/>
        </w:rPr>
        <w:t xml:space="preserve">. Delež Republike Slovenije </w:t>
      </w:r>
      <w:r w:rsidR="00D5626E" w:rsidRPr="00A31AD5">
        <w:rPr>
          <w:rFonts w:cs="Arial"/>
          <w:sz w:val="20"/>
        </w:rPr>
        <w:t>organizator</w:t>
      </w:r>
      <w:r w:rsidR="008E7559" w:rsidRPr="00A31AD5">
        <w:rPr>
          <w:rFonts w:cs="Arial"/>
          <w:sz w:val="20"/>
        </w:rPr>
        <w:t xml:space="preserve"> oddaja v najem. Upravljavec tega deleža je Ministrstvo za javno upravo.</w:t>
      </w:r>
    </w:p>
    <w:p w14:paraId="7A07E929" w14:textId="1C88C3F5" w:rsidR="00F517EC" w:rsidRPr="00A31AD5" w:rsidRDefault="00F517EC" w:rsidP="00F517EC">
      <w:pPr>
        <w:spacing w:line="260" w:lineRule="exact"/>
        <w:jc w:val="both"/>
        <w:rPr>
          <w:rFonts w:cs="Arial"/>
          <w:sz w:val="20"/>
        </w:rPr>
      </w:pPr>
    </w:p>
    <w:p w14:paraId="5C722EEC" w14:textId="77777777" w:rsidR="005749AF" w:rsidRDefault="0040377A" w:rsidP="005749A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5749AF">
        <w:rPr>
          <w:rFonts w:eastAsia="Arial" w:cs="Arial"/>
          <w:color w:val="000000"/>
          <w:sz w:val="20"/>
        </w:rPr>
        <w:t>Solastnik</w:t>
      </w:r>
      <w:r w:rsidR="005749AF" w:rsidRPr="005749AF">
        <w:rPr>
          <w:rFonts w:eastAsia="Arial" w:cs="Arial"/>
          <w:color w:val="000000"/>
          <w:sz w:val="20"/>
        </w:rPr>
        <w:t>a</w:t>
      </w:r>
      <w:r w:rsidRPr="005749AF">
        <w:rPr>
          <w:rFonts w:eastAsia="Arial" w:cs="Arial"/>
          <w:color w:val="000000"/>
          <w:sz w:val="20"/>
        </w:rPr>
        <w:t xml:space="preserve"> ta prostor oddaja</w:t>
      </w:r>
      <w:r w:rsidR="005749AF" w:rsidRPr="005749AF">
        <w:rPr>
          <w:rFonts w:eastAsia="Arial" w:cs="Arial"/>
          <w:color w:val="000000"/>
          <w:sz w:val="20"/>
        </w:rPr>
        <w:t>ta v najem</w:t>
      </w:r>
      <w:r w:rsidRPr="005749AF">
        <w:rPr>
          <w:rFonts w:eastAsia="Arial" w:cs="Arial"/>
          <w:color w:val="000000"/>
          <w:sz w:val="20"/>
        </w:rPr>
        <w:t xml:space="preserve"> z</w:t>
      </w:r>
      <w:r w:rsidR="00D5626E" w:rsidRPr="005749AF">
        <w:rPr>
          <w:rFonts w:eastAsia="Arial" w:cs="Arial"/>
          <w:color w:val="000000"/>
          <w:sz w:val="20"/>
        </w:rPr>
        <w:t>a namen</w:t>
      </w:r>
      <w:r w:rsidRPr="005749AF">
        <w:rPr>
          <w:rFonts w:eastAsia="Arial" w:cs="Arial"/>
          <w:color w:val="000000"/>
          <w:sz w:val="20"/>
        </w:rPr>
        <w:t xml:space="preserve"> </w:t>
      </w:r>
      <w:r w:rsidR="005749AF" w:rsidRPr="005749AF">
        <w:rPr>
          <w:rFonts w:cs="Arial"/>
          <w:sz w:val="20"/>
        </w:rPr>
        <w:t>zagotavlja</w:t>
      </w:r>
      <w:r w:rsidR="005749AF">
        <w:rPr>
          <w:rFonts w:cs="Arial"/>
          <w:sz w:val="20"/>
        </w:rPr>
        <w:t>nja</w:t>
      </w:r>
      <w:r w:rsidR="005749AF" w:rsidRPr="005749AF">
        <w:rPr>
          <w:rFonts w:cs="Arial"/>
          <w:sz w:val="20"/>
        </w:rPr>
        <w:t xml:space="preserve"> prehranjevanj</w:t>
      </w:r>
      <w:r w:rsidR="005749AF">
        <w:rPr>
          <w:rFonts w:cs="Arial"/>
          <w:sz w:val="20"/>
        </w:rPr>
        <w:t>a</w:t>
      </w:r>
      <w:r w:rsidR="005749AF" w:rsidRPr="005749AF">
        <w:rPr>
          <w:rFonts w:cs="Arial"/>
          <w:sz w:val="20"/>
        </w:rPr>
        <w:t xml:space="preserve"> uslužbencev obeh </w:t>
      </w:r>
      <w:r w:rsidR="005749AF">
        <w:rPr>
          <w:rFonts w:cs="Arial"/>
          <w:sz w:val="20"/>
        </w:rPr>
        <w:t>solastnikov</w:t>
      </w:r>
      <w:r w:rsidR="005749AF" w:rsidRPr="005749AF">
        <w:rPr>
          <w:rFonts w:cs="Arial"/>
          <w:sz w:val="20"/>
        </w:rPr>
        <w:t>, ki v isti stavbi izvajajo svoje delovne naloge</w:t>
      </w:r>
      <w:r w:rsidR="005749AF">
        <w:rPr>
          <w:rFonts w:cs="Arial"/>
          <w:sz w:val="20"/>
        </w:rPr>
        <w:t>.</w:t>
      </w:r>
    </w:p>
    <w:p w14:paraId="5BA2E193" w14:textId="77777777" w:rsidR="005749AF" w:rsidRDefault="005749AF" w:rsidP="005749A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7551F7F" w14:textId="63C15A40" w:rsidR="009C4FAA" w:rsidRPr="00566590" w:rsidRDefault="00F517EC" w:rsidP="009C4FAA">
      <w:pPr>
        <w:jc w:val="both"/>
        <w:rPr>
          <w:rFonts w:cs="Arial"/>
          <w:sz w:val="20"/>
        </w:rPr>
      </w:pPr>
      <w:r w:rsidRPr="005749AF">
        <w:rPr>
          <w:rFonts w:eastAsia="Arial" w:cs="Arial"/>
          <w:color w:val="000000"/>
          <w:sz w:val="20"/>
        </w:rPr>
        <w:t xml:space="preserve">Prostor se oddaja v najem v stanju, v kakršnem je na dan prevzema v posest, in sicer za </w:t>
      </w:r>
      <w:r w:rsidR="005749AF">
        <w:rPr>
          <w:rFonts w:eastAsia="Arial" w:cs="Arial"/>
          <w:color w:val="000000"/>
          <w:sz w:val="20"/>
        </w:rPr>
        <w:t>nedoločen čas.</w:t>
      </w:r>
      <w:r w:rsidR="00D5626E" w:rsidRPr="005749AF">
        <w:rPr>
          <w:rFonts w:eastAsia="Arial" w:cs="Arial"/>
          <w:color w:val="000000"/>
          <w:sz w:val="20"/>
        </w:rPr>
        <w:t xml:space="preserve"> Najemna pogodba bo sklenjena z </w:t>
      </w:r>
      <w:r w:rsidR="005749AF">
        <w:rPr>
          <w:rFonts w:eastAsia="Arial" w:cs="Arial"/>
          <w:color w:val="000000"/>
          <w:sz w:val="20"/>
        </w:rPr>
        <w:t>obema solastnikoma.</w:t>
      </w:r>
      <w:r w:rsidR="009C4FAA" w:rsidRPr="009C4FAA">
        <w:rPr>
          <w:rFonts w:cs="Arial"/>
          <w:sz w:val="20"/>
        </w:rPr>
        <w:t xml:space="preserve"> </w:t>
      </w:r>
      <w:r w:rsidR="009C4FAA" w:rsidRPr="00566590">
        <w:rPr>
          <w:rFonts w:cs="Arial"/>
          <w:sz w:val="20"/>
        </w:rPr>
        <w:t>Najemna pogodba lahko kadarkoli preneha po sporazumu pogodbenih strank oziroma z odpovedjo. Odpovedni rok je 30 dni.</w:t>
      </w:r>
    </w:p>
    <w:p w14:paraId="647B3563" w14:textId="67A5EEA7" w:rsidR="00F517EC" w:rsidRPr="005749AF" w:rsidRDefault="00F517EC" w:rsidP="00F517EC">
      <w:pPr>
        <w:spacing w:line="260" w:lineRule="exact"/>
        <w:jc w:val="both"/>
        <w:rPr>
          <w:rFonts w:eastAsia="Arial" w:cs="Arial"/>
          <w:color w:val="000000"/>
          <w:sz w:val="20"/>
        </w:rPr>
      </w:pPr>
    </w:p>
    <w:p w14:paraId="150392A1" w14:textId="77777777" w:rsidR="00E44C83" w:rsidRPr="00A31AD5" w:rsidRDefault="00F23FF3" w:rsidP="00E44C83">
      <w:pPr>
        <w:jc w:val="both"/>
        <w:rPr>
          <w:rFonts w:cs="Arial"/>
          <w:b/>
          <w:sz w:val="20"/>
          <w:u w:val="single"/>
        </w:rPr>
      </w:pPr>
      <w:r w:rsidRPr="00A31AD5">
        <w:rPr>
          <w:rFonts w:cs="Arial"/>
          <w:b/>
          <w:sz w:val="20"/>
          <w:u w:val="single"/>
        </w:rPr>
        <w:t>3</w:t>
      </w:r>
      <w:r w:rsidR="00227465" w:rsidRPr="00A31AD5">
        <w:rPr>
          <w:rFonts w:cs="Arial"/>
          <w:b/>
          <w:sz w:val="20"/>
          <w:u w:val="single"/>
        </w:rPr>
        <w:t xml:space="preserve">. </w:t>
      </w:r>
      <w:r w:rsidR="00E44C83" w:rsidRPr="00A31AD5">
        <w:rPr>
          <w:rFonts w:cs="Arial"/>
          <w:b/>
          <w:sz w:val="20"/>
          <w:u w:val="single"/>
        </w:rPr>
        <w:t>Vrsta pra</w:t>
      </w:r>
      <w:r w:rsidR="004B6175" w:rsidRPr="00A31AD5">
        <w:rPr>
          <w:rFonts w:cs="Arial"/>
          <w:b/>
          <w:sz w:val="20"/>
          <w:u w:val="single"/>
        </w:rPr>
        <w:t>vnega posla</w:t>
      </w:r>
      <w:r w:rsidR="001B5274" w:rsidRPr="00A31AD5">
        <w:rPr>
          <w:rFonts w:cs="Arial"/>
          <w:b/>
          <w:sz w:val="20"/>
          <w:u w:val="single"/>
        </w:rPr>
        <w:t xml:space="preserve"> in sklenitev pogodbe</w:t>
      </w:r>
      <w:r w:rsidR="00E44C83" w:rsidRPr="00A31AD5">
        <w:rPr>
          <w:rFonts w:cs="Arial"/>
          <w:b/>
          <w:sz w:val="20"/>
          <w:u w:val="single"/>
        </w:rPr>
        <w:t xml:space="preserve"> </w:t>
      </w:r>
    </w:p>
    <w:p w14:paraId="6E7E73E6" w14:textId="4311C0AC" w:rsidR="00D03435" w:rsidRPr="00A31AD5" w:rsidRDefault="00D03435" w:rsidP="00D86487">
      <w:pPr>
        <w:spacing w:line="260" w:lineRule="exact"/>
        <w:ind w:right="-57"/>
        <w:jc w:val="both"/>
        <w:rPr>
          <w:rFonts w:cs="Arial"/>
          <w:sz w:val="20"/>
        </w:rPr>
      </w:pPr>
      <w:r w:rsidRPr="00A31AD5">
        <w:rPr>
          <w:rFonts w:cs="Arial"/>
          <w:sz w:val="20"/>
        </w:rPr>
        <w:t xml:space="preserve">Oddaja solastniškega deleža na nepremičnini v najem se izvaja </w:t>
      </w:r>
      <w:r w:rsidR="00F23FF3" w:rsidRPr="00A31AD5">
        <w:rPr>
          <w:rFonts w:cs="Arial"/>
          <w:sz w:val="20"/>
        </w:rPr>
        <w:t>po metodi neposredne pogodbe</w:t>
      </w:r>
      <w:r w:rsidR="00542CD4" w:rsidRPr="00A31AD5">
        <w:rPr>
          <w:rFonts w:cs="Arial"/>
          <w:sz w:val="20"/>
        </w:rPr>
        <w:t xml:space="preserve">. Pogodba mora biti sklenjena v roku 15 dni po </w:t>
      </w:r>
      <w:r w:rsidR="001B5274" w:rsidRPr="00A31AD5">
        <w:rPr>
          <w:rFonts w:cs="Arial"/>
          <w:sz w:val="20"/>
        </w:rPr>
        <w:t xml:space="preserve">pozivu organizatorja </w:t>
      </w:r>
      <w:r w:rsidR="00F23FF3" w:rsidRPr="00A31AD5">
        <w:rPr>
          <w:rFonts w:cs="Arial"/>
          <w:sz w:val="20"/>
        </w:rPr>
        <w:t xml:space="preserve">postopka </w:t>
      </w:r>
      <w:r w:rsidRPr="00A31AD5">
        <w:rPr>
          <w:rFonts w:cs="Arial"/>
          <w:sz w:val="20"/>
        </w:rPr>
        <w:t>oddaje</w:t>
      </w:r>
      <w:r w:rsidR="00F05E5B" w:rsidRPr="00A31AD5">
        <w:rPr>
          <w:rFonts w:cs="Arial"/>
          <w:sz w:val="20"/>
        </w:rPr>
        <w:t>.</w:t>
      </w:r>
      <w:r w:rsidR="001B5274" w:rsidRPr="00A31AD5">
        <w:rPr>
          <w:rFonts w:cs="Arial"/>
          <w:sz w:val="20"/>
        </w:rPr>
        <w:t xml:space="preserve"> </w:t>
      </w:r>
      <w:r w:rsidR="00380DD6" w:rsidRPr="00A31AD5">
        <w:rPr>
          <w:rFonts w:cs="Arial"/>
          <w:sz w:val="20"/>
        </w:rPr>
        <w:t>V kolikor pog</w:t>
      </w:r>
      <w:r w:rsidR="00F23FF3" w:rsidRPr="00A31AD5">
        <w:rPr>
          <w:rFonts w:cs="Arial"/>
          <w:sz w:val="20"/>
        </w:rPr>
        <w:t xml:space="preserve">odba ni sklenjena v danem roku lahko </w:t>
      </w:r>
      <w:r w:rsidR="00380DD6" w:rsidRPr="00A31AD5">
        <w:rPr>
          <w:rFonts w:cs="Arial"/>
          <w:sz w:val="20"/>
        </w:rPr>
        <w:t xml:space="preserve">organizator </w:t>
      </w:r>
      <w:r w:rsidR="00670515" w:rsidRPr="00A31AD5">
        <w:rPr>
          <w:rFonts w:cs="Arial"/>
          <w:sz w:val="20"/>
        </w:rPr>
        <w:t xml:space="preserve">odstopi </w:t>
      </w:r>
      <w:r w:rsidR="00380DD6" w:rsidRPr="00A31AD5">
        <w:rPr>
          <w:rFonts w:cs="Arial"/>
          <w:sz w:val="20"/>
        </w:rPr>
        <w:t xml:space="preserve">od sklenitve posla. </w:t>
      </w:r>
      <w:r w:rsidRPr="00A31AD5">
        <w:rPr>
          <w:rFonts w:cs="Arial"/>
          <w:sz w:val="20"/>
        </w:rPr>
        <w:t>Vse morebitne stroške v zvezi s sklenitvijo pogodbe plača ponudnik.</w:t>
      </w:r>
    </w:p>
    <w:p w14:paraId="04313A44" w14:textId="77777777" w:rsidR="00D03435" w:rsidRPr="00A31AD5" w:rsidRDefault="00D03435" w:rsidP="00D86487">
      <w:pPr>
        <w:spacing w:line="260" w:lineRule="exact"/>
        <w:ind w:right="-54"/>
        <w:jc w:val="both"/>
        <w:rPr>
          <w:rFonts w:cs="Arial"/>
          <w:sz w:val="20"/>
        </w:rPr>
      </w:pPr>
    </w:p>
    <w:p w14:paraId="451CDBA4" w14:textId="6F94F1FB" w:rsidR="00871E0C" w:rsidRPr="00A31AD5" w:rsidRDefault="00D03435" w:rsidP="00D86487">
      <w:pPr>
        <w:spacing w:line="260" w:lineRule="exact"/>
        <w:ind w:right="-54"/>
        <w:jc w:val="both"/>
        <w:rPr>
          <w:rFonts w:cs="Arial"/>
          <w:sz w:val="20"/>
        </w:rPr>
      </w:pPr>
      <w:r w:rsidRPr="00A31AD5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4503FC20" w14:textId="77777777" w:rsidR="00922FB2" w:rsidRPr="00A31AD5" w:rsidRDefault="00922FB2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A31AD5" w:rsidRDefault="00670515" w:rsidP="00E44C83">
      <w:pPr>
        <w:jc w:val="both"/>
        <w:rPr>
          <w:rFonts w:cs="Arial"/>
          <w:b/>
          <w:sz w:val="20"/>
          <w:u w:val="single"/>
        </w:rPr>
      </w:pPr>
      <w:r w:rsidRPr="00A31AD5">
        <w:rPr>
          <w:rFonts w:cs="Arial"/>
          <w:b/>
          <w:sz w:val="20"/>
          <w:u w:val="single"/>
        </w:rPr>
        <w:t>4</w:t>
      </w:r>
      <w:r w:rsidR="00F54FF9" w:rsidRPr="00A31AD5">
        <w:rPr>
          <w:rFonts w:cs="Arial"/>
          <w:b/>
          <w:sz w:val="20"/>
          <w:u w:val="single"/>
        </w:rPr>
        <w:t>. N</w:t>
      </w:r>
      <w:r w:rsidR="00B84BCF" w:rsidRPr="00A31AD5">
        <w:rPr>
          <w:rFonts w:cs="Arial"/>
          <w:b/>
          <w:sz w:val="20"/>
          <w:u w:val="single"/>
        </w:rPr>
        <w:t>ajnižja ponudbena cena</w:t>
      </w:r>
    </w:p>
    <w:p w14:paraId="03FAF335" w14:textId="12F1D8A6" w:rsidR="005C5069" w:rsidRDefault="005C5069" w:rsidP="005C5069">
      <w:pPr>
        <w:jc w:val="both"/>
        <w:rPr>
          <w:rFonts w:cs="Arial"/>
          <w:sz w:val="20"/>
        </w:rPr>
      </w:pPr>
      <w:bookmarkStart w:id="2" w:name="_Hlk115863083"/>
      <w:r w:rsidRPr="00DA5F4B">
        <w:rPr>
          <w:rFonts w:cs="Arial"/>
          <w:sz w:val="20"/>
        </w:rPr>
        <w:t xml:space="preserve">Ponujena cena za najem </w:t>
      </w:r>
      <w:r w:rsidRPr="00A31AD5">
        <w:rPr>
          <w:rFonts w:cs="Arial"/>
          <w:sz w:val="20"/>
        </w:rPr>
        <w:t>solastnišk</w:t>
      </w:r>
      <w:r>
        <w:rPr>
          <w:rFonts w:cs="Arial"/>
          <w:sz w:val="20"/>
        </w:rPr>
        <w:t>ega</w:t>
      </w:r>
      <w:r w:rsidRPr="00A31AD5">
        <w:rPr>
          <w:rFonts w:cs="Arial"/>
          <w:sz w:val="20"/>
        </w:rPr>
        <w:t xml:space="preserve"> delež</w:t>
      </w:r>
      <w:r>
        <w:rPr>
          <w:rFonts w:cs="Arial"/>
          <w:sz w:val="20"/>
        </w:rPr>
        <w:t>a</w:t>
      </w:r>
      <w:r w:rsidRPr="00A31AD5">
        <w:rPr>
          <w:rFonts w:cs="Arial"/>
          <w:sz w:val="20"/>
        </w:rPr>
        <w:t xml:space="preserve"> </w:t>
      </w:r>
      <w:r w:rsidRPr="009C00B7">
        <w:rPr>
          <w:rFonts w:cs="Arial"/>
          <w:sz w:val="20"/>
        </w:rPr>
        <w:t>4217/10000</w:t>
      </w:r>
      <w:r w:rsidRPr="00A31AD5">
        <w:rPr>
          <w:rFonts w:cs="Arial"/>
          <w:sz w:val="20"/>
        </w:rPr>
        <w:t xml:space="preserve"> v upravljanju Ministrstva za javno upravo </w:t>
      </w:r>
      <w:r>
        <w:rPr>
          <w:rFonts w:cs="Arial"/>
          <w:sz w:val="20"/>
        </w:rPr>
        <w:t xml:space="preserve">ne </w:t>
      </w:r>
      <w:bookmarkEnd w:id="2"/>
      <w:r w:rsidRPr="00DA5F4B">
        <w:rPr>
          <w:rFonts w:cs="Arial"/>
          <w:sz w:val="20"/>
        </w:rPr>
        <w:t xml:space="preserve">sme biti nižja od </w:t>
      </w:r>
      <w:r>
        <w:rPr>
          <w:rFonts w:cs="Arial"/>
          <w:sz w:val="20"/>
        </w:rPr>
        <w:t>282,50</w:t>
      </w:r>
      <w:r w:rsidRPr="00DA5F4B">
        <w:rPr>
          <w:rFonts w:cs="Arial"/>
          <w:sz w:val="20"/>
        </w:rPr>
        <w:t xml:space="preserve"> EUR</w:t>
      </w:r>
      <w:r>
        <w:rPr>
          <w:rFonts w:cs="Arial"/>
          <w:sz w:val="20"/>
        </w:rPr>
        <w:t>.</w:t>
      </w:r>
      <w:r w:rsidRPr="00DA5F4B">
        <w:rPr>
          <w:rFonts w:cs="Arial"/>
          <w:sz w:val="20"/>
        </w:rPr>
        <w:t xml:space="preserve"> </w:t>
      </w:r>
      <w:r w:rsidRPr="00F86A2C">
        <w:rPr>
          <w:rFonts w:cs="Arial"/>
          <w:sz w:val="20"/>
        </w:rPr>
        <w:t>V skladu z določili Zakona o davku na dodano vrednost (Uradni list RS, št. 13/11 – uradno prečiščeno besedilo, 18/11, 78/11, 38/12, 83/12, 86/14 in 90/15) se za najem nepremičnine ne obračunava DDV, zato v navedeni ceni ni upoštevan.</w:t>
      </w:r>
    </w:p>
    <w:p w14:paraId="1D432FB2" w14:textId="77777777" w:rsidR="005C5069" w:rsidRDefault="005C5069" w:rsidP="005C5069">
      <w:pPr>
        <w:spacing w:line="260" w:lineRule="exact"/>
        <w:jc w:val="both"/>
        <w:rPr>
          <w:rFonts w:cs="Arial"/>
          <w:sz w:val="20"/>
        </w:rPr>
      </w:pPr>
    </w:p>
    <w:p w14:paraId="684782B7" w14:textId="1A6E8724" w:rsidR="005C5069" w:rsidRPr="00A31AD5" w:rsidRDefault="005C5069" w:rsidP="005C5069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 najemnino so vključeni </w:t>
      </w:r>
      <w:r w:rsidRPr="00A31AD5">
        <w:rPr>
          <w:rFonts w:cs="Arial"/>
          <w:sz w:val="20"/>
        </w:rPr>
        <w:t>obratovaln</w:t>
      </w:r>
      <w:r>
        <w:rPr>
          <w:rFonts w:cs="Arial"/>
          <w:sz w:val="20"/>
        </w:rPr>
        <w:t>i</w:t>
      </w:r>
      <w:r w:rsidRPr="00A31AD5">
        <w:rPr>
          <w:rFonts w:cs="Arial"/>
          <w:sz w:val="20"/>
        </w:rPr>
        <w:t xml:space="preserve"> strošk</w:t>
      </w:r>
      <w:r>
        <w:rPr>
          <w:rFonts w:cs="Arial"/>
          <w:sz w:val="20"/>
        </w:rPr>
        <w:t>i</w:t>
      </w:r>
      <w:r w:rsidRPr="00A31AD5">
        <w:rPr>
          <w:rFonts w:cs="Arial"/>
          <w:sz w:val="20"/>
        </w:rPr>
        <w:t xml:space="preserve">. </w:t>
      </w:r>
    </w:p>
    <w:p w14:paraId="4D50D7F3" w14:textId="77777777" w:rsidR="005C5069" w:rsidRPr="008335FE" w:rsidRDefault="005C5069" w:rsidP="005C5069">
      <w:pPr>
        <w:jc w:val="both"/>
        <w:rPr>
          <w:rFonts w:cs="Arial"/>
          <w:sz w:val="20"/>
        </w:rPr>
      </w:pPr>
    </w:p>
    <w:p w14:paraId="317958C0" w14:textId="77777777" w:rsidR="005C5069" w:rsidRPr="008335FE" w:rsidRDefault="005C5069" w:rsidP="005C5069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lastRenderedPageBreak/>
        <w:t>Ponudba se odda na obrazcu z vsebino iz Priloge 1 te objave.</w:t>
      </w:r>
    </w:p>
    <w:p w14:paraId="174E7E91" w14:textId="77777777" w:rsidR="005C5069" w:rsidRPr="008335FE" w:rsidRDefault="005C5069" w:rsidP="00C952E4">
      <w:pPr>
        <w:jc w:val="both"/>
        <w:rPr>
          <w:rFonts w:cs="Arial"/>
          <w:sz w:val="20"/>
        </w:rPr>
      </w:pPr>
    </w:p>
    <w:p w14:paraId="4518BCB5" w14:textId="4085444D" w:rsidR="005C5069" w:rsidRPr="005C5069" w:rsidRDefault="005C5069" w:rsidP="00C952E4">
      <w:pPr>
        <w:jc w:val="both"/>
        <w:rPr>
          <w:rFonts w:cs="Arial"/>
          <w:b/>
          <w:bCs/>
          <w:sz w:val="20"/>
          <w:u w:val="single"/>
        </w:rPr>
      </w:pPr>
      <w:r w:rsidRPr="005C5069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610C39FA" w14:textId="77777777" w:rsidR="005C5069" w:rsidRPr="005C5069" w:rsidRDefault="005C5069" w:rsidP="00C952E4">
      <w:pPr>
        <w:jc w:val="both"/>
        <w:rPr>
          <w:rFonts w:cs="Arial"/>
          <w:sz w:val="20"/>
        </w:rPr>
      </w:pPr>
      <w:r w:rsidRPr="005C5069">
        <w:rPr>
          <w:rFonts w:cs="Arial"/>
          <w:sz w:val="20"/>
        </w:rPr>
        <w:t>Pogodba bo sklenjena s tistim ponudnikom, ki bo izpolnjeval vse razpisne pogoje.</w:t>
      </w:r>
    </w:p>
    <w:p w14:paraId="2D191DF0" w14:textId="77777777" w:rsidR="005C5069" w:rsidRPr="005C5069" w:rsidRDefault="005C5069" w:rsidP="00C952E4">
      <w:pPr>
        <w:jc w:val="both"/>
        <w:rPr>
          <w:rFonts w:cs="Arial"/>
          <w:sz w:val="20"/>
        </w:rPr>
      </w:pPr>
    </w:p>
    <w:p w14:paraId="4EDCC824" w14:textId="77777777" w:rsidR="005C5069" w:rsidRPr="005C5069" w:rsidRDefault="005C5069" w:rsidP="00C952E4">
      <w:pPr>
        <w:jc w:val="both"/>
        <w:rPr>
          <w:rFonts w:cs="Arial"/>
          <w:b/>
          <w:bCs/>
          <w:sz w:val="20"/>
          <w:u w:val="single"/>
        </w:rPr>
      </w:pPr>
      <w:r w:rsidRPr="005C5069">
        <w:rPr>
          <w:rFonts w:cs="Arial"/>
          <w:b/>
          <w:bCs/>
          <w:sz w:val="20"/>
          <w:u w:val="single"/>
        </w:rPr>
        <w:t>6. Način in rok plačila najemnine</w:t>
      </w:r>
    </w:p>
    <w:p w14:paraId="06F6E19A" w14:textId="77777777" w:rsidR="005C5069" w:rsidRPr="005C5069" w:rsidRDefault="005C5069" w:rsidP="00C952E4">
      <w:pPr>
        <w:jc w:val="both"/>
        <w:rPr>
          <w:rFonts w:cs="Arial"/>
          <w:sz w:val="20"/>
        </w:rPr>
      </w:pPr>
      <w:r w:rsidRPr="005C5069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4839803A" w14:textId="77777777" w:rsidR="005C5069" w:rsidRPr="005C5069" w:rsidRDefault="005C5069" w:rsidP="00C952E4">
      <w:pPr>
        <w:jc w:val="both"/>
        <w:rPr>
          <w:rFonts w:cs="Arial"/>
          <w:sz w:val="20"/>
        </w:rPr>
      </w:pPr>
    </w:p>
    <w:p w14:paraId="60F8FC26" w14:textId="77777777" w:rsidR="005C5069" w:rsidRPr="005C5069" w:rsidRDefault="005C5069" w:rsidP="00C952E4">
      <w:pPr>
        <w:jc w:val="both"/>
        <w:rPr>
          <w:rFonts w:cs="Arial"/>
          <w:sz w:val="20"/>
        </w:rPr>
      </w:pPr>
      <w:r w:rsidRPr="005C5069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4AEE17CB" w14:textId="77777777" w:rsidR="005C5069" w:rsidRPr="005C5069" w:rsidRDefault="005C5069" w:rsidP="00C952E4">
      <w:pPr>
        <w:jc w:val="both"/>
        <w:rPr>
          <w:rFonts w:cs="Arial"/>
          <w:sz w:val="20"/>
        </w:rPr>
      </w:pPr>
    </w:p>
    <w:p w14:paraId="2B13A65B" w14:textId="77777777" w:rsidR="005C5069" w:rsidRPr="005C5069" w:rsidRDefault="005C5069" w:rsidP="005C5069">
      <w:pPr>
        <w:jc w:val="both"/>
        <w:rPr>
          <w:rFonts w:cs="Arial"/>
          <w:b/>
          <w:bCs/>
          <w:sz w:val="20"/>
          <w:u w:val="single"/>
        </w:rPr>
      </w:pPr>
      <w:r w:rsidRPr="005C5069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2BE1C235" w14:textId="2451FF0B" w:rsidR="005C5069" w:rsidRPr="005C5069" w:rsidRDefault="005C5069" w:rsidP="005C5069">
      <w:pPr>
        <w:jc w:val="both"/>
        <w:rPr>
          <w:rFonts w:cs="Arial"/>
          <w:sz w:val="20"/>
        </w:rPr>
      </w:pPr>
      <w:r w:rsidRPr="005C5069">
        <w:rPr>
          <w:rFonts w:cs="Arial"/>
          <w:sz w:val="20"/>
        </w:rPr>
        <w:t xml:space="preserve">Ponudnik mora najkasneje do </w:t>
      </w:r>
      <w:r w:rsidR="00C952E4">
        <w:rPr>
          <w:rFonts w:cs="Arial"/>
          <w:sz w:val="20"/>
        </w:rPr>
        <w:t>3</w:t>
      </w:r>
      <w:r w:rsidRPr="005C5069">
        <w:rPr>
          <w:rFonts w:cs="Arial"/>
          <w:sz w:val="20"/>
        </w:rPr>
        <w:t xml:space="preserve">. </w:t>
      </w:r>
      <w:r w:rsidR="00C952E4">
        <w:rPr>
          <w:rFonts w:cs="Arial"/>
          <w:sz w:val="20"/>
        </w:rPr>
        <w:t>11</w:t>
      </w:r>
      <w:r w:rsidRPr="005C5069">
        <w:rPr>
          <w:rFonts w:cs="Arial"/>
          <w:sz w:val="20"/>
        </w:rPr>
        <w:t xml:space="preserve">. 2022 na elektronski naslov </w:t>
      </w:r>
      <w:hyperlink r:id="rId8" w:history="1">
        <w:r w:rsidRPr="005C5069">
          <w:rPr>
            <w:rFonts w:cs="Arial"/>
            <w:color w:val="0000FF"/>
            <w:sz w:val="20"/>
            <w:u w:val="single"/>
          </w:rPr>
          <w:t>gp.mju@gov.si</w:t>
        </w:r>
      </w:hyperlink>
      <w:r w:rsidRPr="005C5069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4782-</w:t>
      </w:r>
      <w:r w:rsidR="00C952E4">
        <w:rPr>
          <w:rFonts w:cs="Arial"/>
          <w:sz w:val="20"/>
        </w:rPr>
        <w:t>42/2019</w:t>
      </w:r>
      <w:r w:rsidRPr="005C5069">
        <w:rPr>
          <w:rFonts w:cs="Arial"/>
          <w:sz w:val="20"/>
        </w:rPr>
        <w:t xml:space="preserve"> – NE ODPIRAJ« poslati:</w:t>
      </w:r>
    </w:p>
    <w:p w14:paraId="0EE43A3B" w14:textId="77777777" w:rsidR="005C5069" w:rsidRPr="005C5069" w:rsidRDefault="005C5069" w:rsidP="005C5069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5C5069">
        <w:rPr>
          <w:rFonts w:cs="Arial"/>
          <w:sz w:val="20"/>
        </w:rPr>
        <w:t>izpolnjen in lastnoročno podpisan obrazec, ki je Priloga 1 te objave ter</w:t>
      </w:r>
    </w:p>
    <w:p w14:paraId="649AAE24" w14:textId="77777777" w:rsidR="005C5069" w:rsidRPr="005C5069" w:rsidRDefault="005C5069" w:rsidP="005C5069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5C5069">
        <w:rPr>
          <w:rFonts w:cs="Arial"/>
          <w:sz w:val="20"/>
        </w:rPr>
        <w:t>zahtevana dokazila.</w:t>
      </w:r>
    </w:p>
    <w:p w14:paraId="1D178A93" w14:textId="77777777" w:rsidR="005C5069" w:rsidRPr="005C5069" w:rsidRDefault="005C5069" w:rsidP="005C5069">
      <w:pPr>
        <w:jc w:val="both"/>
        <w:rPr>
          <w:rFonts w:cs="Arial"/>
          <w:sz w:val="20"/>
        </w:rPr>
      </w:pPr>
    </w:p>
    <w:p w14:paraId="2B2BE7AB" w14:textId="55D9A901" w:rsidR="005C5069" w:rsidRPr="005C5069" w:rsidRDefault="005C5069" w:rsidP="005C5069">
      <w:pPr>
        <w:jc w:val="both"/>
        <w:outlineLvl w:val="1"/>
        <w:rPr>
          <w:rFonts w:cs="Arial"/>
          <w:sz w:val="20"/>
        </w:rPr>
      </w:pPr>
      <w:r w:rsidRPr="005C5069">
        <w:rPr>
          <w:rFonts w:cs="Arial"/>
          <w:sz w:val="20"/>
        </w:rPr>
        <w:t xml:space="preserve">Šteje se, da je </w:t>
      </w:r>
      <w:r w:rsidR="00C952E4">
        <w:rPr>
          <w:rFonts w:cs="Arial"/>
          <w:sz w:val="20"/>
        </w:rPr>
        <w:t>ponudba</w:t>
      </w:r>
      <w:r w:rsidRPr="005C5069">
        <w:rPr>
          <w:rFonts w:cs="Arial"/>
          <w:sz w:val="20"/>
        </w:rPr>
        <w:t xml:space="preserve"> pravočasna, če je oddana na pošto priporočeno, in prispe na naslov organizatorja </w:t>
      </w:r>
      <w:r w:rsidRPr="005C506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C952E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5C506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952E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Pr="005C506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2022 do 15.00 ure.</w:t>
      </w:r>
      <w:r w:rsidRPr="005C5069">
        <w:rPr>
          <w:rFonts w:cs="Arial"/>
          <w:sz w:val="20"/>
        </w:rPr>
        <w:t xml:space="preserve"> </w:t>
      </w:r>
      <w:r w:rsidRPr="005C5069">
        <w:rPr>
          <w:rFonts w:cs="Arial"/>
          <w:sz w:val="20"/>
          <w:vertAlign w:val="superscript"/>
        </w:rPr>
        <w:footnoteReference w:id="1"/>
      </w:r>
    </w:p>
    <w:p w14:paraId="4E6362C9" w14:textId="77777777" w:rsidR="005C5069" w:rsidRPr="005C5069" w:rsidRDefault="005C5069" w:rsidP="005C5069">
      <w:pPr>
        <w:jc w:val="both"/>
        <w:outlineLvl w:val="1"/>
        <w:rPr>
          <w:rFonts w:cs="Arial"/>
          <w:sz w:val="20"/>
        </w:rPr>
      </w:pPr>
    </w:p>
    <w:p w14:paraId="55D1A6CA" w14:textId="77777777" w:rsidR="005C5069" w:rsidRPr="005C5069" w:rsidRDefault="005C5069" w:rsidP="005C5069">
      <w:pPr>
        <w:outlineLvl w:val="1"/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</w:pPr>
      <w:r w:rsidRPr="005C5069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ponudba ne bo pravočasna ali popolna, oziroma ne bodo izpolnjevali drugih pogojev iz te točke, bodo izločeni iz postopka.  </w:t>
      </w:r>
    </w:p>
    <w:p w14:paraId="66F87131" w14:textId="77777777" w:rsidR="005C5069" w:rsidRPr="005C5069" w:rsidRDefault="005C5069" w:rsidP="005C5069">
      <w:pPr>
        <w:jc w:val="both"/>
        <w:rPr>
          <w:rFonts w:cs="Arial"/>
          <w:sz w:val="20"/>
        </w:rPr>
      </w:pPr>
    </w:p>
    <w:p w14:paraId="641B4E86" w14:textId="77777777" w:rsidR="005C5069" w:rsidRPr="005C5069" w:rsidRDefault="005C5069" w:rsidP="005C5069">
      <w:pPr>
        <w:jc w:val="both"/>
        <w:rPr>
          <w:rFonts w:cs="Arial"/>
          <w:sz w:val="20"/>
        </w:rPr>
      </w:pPr>
      <w:r w:rsidRPr="005C5069">
        <w:rPr>
          <w:rFonts w:cs="Arial"/>
          <w:sz w:val="20"/>
        </w:rPr>
        <w:t xml:space="preserve">Odpiranje ponudb </w:t>
      </w:r>
      <w:r w:rsidRPr="005C5069">
        <w:rPr>
          <w:rFonts w:cs="Arial"/>
          <w:b/>
          <w:bCs/>
          <w:sz w:val="20"/>
        </w:rPr>
        <w:t>NE BO javno</w:t>
      </w:r>
      <w:r w:rsidRPr="005C5069">
        <w:rPr>
          <w:rFonts w:cs="Arial"/>
          <w:sz w:val="20"/>
        </w:rPr>
        <w:t>.</w:t>
      </w:r>
    </w:p>
    <w:p w14:paraId="06A04FD6" w14:textId="77777777" w:rsidR="005C5069" w:rsidRPr="005C5069" w:rsidRDefault="005C5069" w:rsidP="005C5069">
      <w:pPr>
        <w:jc w:val="both"/>
        <w:rPr>
          <w:rFonts w:cs="Arial"/>
          <w:sz w:val="20"/>
        </w:rPr>
      </w:pPr>
    </w:p>
    <w:p w14:paraId="4F238076" w14:textId="77777777" w:rsidR="005C5069" w:rsidRPr="005C5069" w:rsidRDefault="005C5069" w:rsidP="005C5069">
      <w:pPr>
        <w:jc w:val="both"/>
        <w:rPr>
          <w:rFonts w:cs="Arial"/>
          <w:sz w:val="20"/>
        </w:rPr>
      </w:pPr>
      <w:r w:rsidRPr="005C5069">
        <w:rPr>
          <w:rFonts w:cs="Arial"/>
          <w:sz w:val="20"/>
        </w:rPr>
        <w:t>Ponudniki bodo o rezultatih odpiranju ponudb obveščeni na njihov naslov najkasneje 14 dni po zaključenem odpiranju ponudb.</w:t>
      </w:r>
    </w:p>
    <w:p w14:paraId="2003FFCB" w14:textId="77777777" w:rsidR="005C5069" w:rsidRPr="005C5069" w:rsidRDefault="005C5069" w:rsidP="005C5069">
      <w:pPr>
        <w:jc w:val="both"/>
        <w:rPr>
          <w:rFonts w:cs="Arial"/>
          <w:sz w:val="20"/>
        </w:rPr>
      </w:pPr>
    </w:p>
    <w:p w14:paraId="5478C8D1" w14:textId="77777777" w:rsidR="005C5069" w:rsidRPr="005C5069" w:rsidRDefault="005C5069" w:rsidP="005C5069">
      <w:pPr>
        <w:jc w:val="both"/>
        <w:rPr>
          <w:rFonts w:cs="Arial"/>
          <w:sz w:val="20"/>
        </w:rPr>
      </w:pPr>
      <w:r w:rsidRPr="005C5069">
        <w:rPr>
          <w:rFonts w:cs="Arial"/>
          <w:sz w:val="20"/>
        </w:rPr>
        <w:t>V kolikor bo prispelo več enakih ponudb, bo organizirano pogajanje z namenom višanja najemnine.</w:t>
      </w:r>
    </w:p>
    <w:p w14:paraId="455E4064" w14:textId="77777777" w:rsidR="00F517EC" w:rsidRPr="00A31AD5" w:rsidRDefault="00F517EC" w:rsidP="00F517EC">
      <w:pPr>
        <w:jc w:val="both"/>
        <w:rPr>
          <w:rFonts w:cs="Arial"/>
          <w:sz w:val="20"/>
        </w:rPr>
      </w:pPr>
    </w:p>
    <w:p w14:paraId="538EF82E" w14:textId="0E9AA081" w:rsidR="00E44C83" w:rsidRPr="004F5EA4" w:rsidRDefault="00C952E4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4B6175" w:rsidRPr="004F5EA4">
        <w:rPr>
          <w:rFonts w:cs="Arial"/>
          <w:b/>
          <w:sz w:val="20"/>
          <w:u w:val="single"/>
        </w:rPr>
        <w:t xml:space="preserve">. </w:t>
      </w:r>
      <w:r w:rsidR="00F517EC">
        <w:rPr>
          <w:rFonts w:cs="Arial"/>
          <w:b/>
          <w:sz w:val="20"/>
          <w:u w:val="single"/>
        </w:rPr>
        <w:t>Dodatna pojasnila in ogled</w:t>
      </w:r>
    </w:p>
    <w:p w14:paraId="20D47205" w14:textId="6D698B4D" w:rsidR="00F517EC" w:rsidRPr="00F517EC" w:rsidRDefault="00F517EC" w:rsidP="00F517EC">
      <w:pPr>
        <w:jc w:val="both"/>
        <w:rPr>
          <w:rFonts w:cs="Arial"/>
          <w:sz w:val="20"/>
        </w:rPr>
      </w:pPr>
      <w:r w:rsidRPr="00F517EC">
        <w:rPr>
          <w:rFonts w:cs="Arial"/>
          <w:sz w:val="20"/>
        </w:rPr>
        <w:t>Ponudniki lahko postavijo vprašanja in zahteve za dodatna pojasnila kontaktni osebi:</w:t>
      </w:r>
    </w:p>
    <w:p w14:paraId="1126F400" w14:textId="0FDA5D18" w:rsidR="00F517EC" w:rsidRPr="00F517EC" w:rsidRDefault="00F517EC" w:rsidP="00F517EC">
      <w:pPr>
        <w:jc w:val="both"/>
        <w:rPr>
          <w:rFonts w:cs="Arial"/>
          <w:sz w:val="20"/>
        </w:rPr>
      </w:pPr>
      <w:r w:rsidRPr="00F517EC">
        <w:rPr>
          <w:rFonts w:cs="Arial"/>
          <w:sz w:val="20"/>
        </w:rPr>
        <w:t xml:space="preserve">Ime in priimek: </w:t>
      </w:r>
      <w:r w:rsidR="0006791F">
        <w:rPr>
          <w:rFonts w:cs="Arial"/>
          <w:sz w:val="20"/>
        </w:rPr>
        <w:t>Janka Jamnik</w:t>
      </w:r>
    </w:p>
    <w:p w14:paraId="1E6B50BC" w14:textId="7087162C" w:rsidR="00F517EC" w:rsidRDefault="00F517EC" w:rsidP="00F517EC">
      <w:pPr>
        <w:jc w:val="both"/>
        <w:rPr>
          <w:rFonts w:cs="Arial"/>
          <w:sz w:val="20"/>
        </w:rPr>
      </w:pPr>
      <w:r w:rsidRPr="00F517EC">
        <w:rPr>
          <w:rFonts w:cs="Arial"/>
          <w:sz w:val="20"/>
        </w:rPr>
        <w:t xml:space="preserve">Elektronski naslov: </w:t>
      </w:r>
      <w:hyperlink r:id="rId9" w:history="1">
        <w:r w:rsidR="0006791F" w:rsidRPr="00D82F83">
          <w:rPr>
            <w:rStyle w:val="Hiperpovezava"/>
            <w:rFonts w:cs="Arial"/>
            <w:sz w:val="20"/>
          </w:rPr>
          <w:t>janka.jamnik@gov.si</w:t>
        </w:r>
      </w:hyperlink>
    </w:p>
    <w:p w14:paraId="1418FB15" w14:textId="186A9DF2" w:rsidR="00E44C83" w:rsidRDefault="00F517EC" w:rsidP="00F517EC">
      <w:pPr>
        <w:jc w:val="both"/>
        <w:rPr>
          <w:rFonts w:cs="Arial"/>
          <w:sz w:val="20"/>
          <w:u w:val="single"/>
        </w:rPr>
      </w:pPr>
      <w:r w:rsidRPr="00F517EC">
        <w:rPr>
          <w:rFonts w:cs="Arial"/>
          <w:sz w:val="20"/>
        </w:rPr>
        <w:t>Tel: 01/478-78</w:t>
      </w:r>
      <w:r w:rsidR="0006791F">
        <w:rPr>
          <w:rFonts w:cs="Arial"/>
          <w:sz w:val="20"/>
        </w:rPr>
        <w:t>61</w:t>
      </w:r>
    </w:p>
    <w:p w14:paraId="3152C02E" w14:textId="77777777" w:rsidR="006C1ED1" w:rsidRPr="00032C25" w:rsidRDefault="006C1ED1" w:rsidP="006C1ED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E46D144" w14:textId="37407A19" w:rsidR="00E44C83" w:rsidRPr="004F5EA4" w:rsidRDefault="00C952E4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27F20B1F" w14:textId="77777777" w:rsidR="00220D95" w:rsidRPr="008335FE" w:rsidRDefault="00220D95" w:rsidP="00220D95">
      <w:pPr>
        <w:jc w:val="both"/>
        <w:rPr>
          <w:rFonts w:cs="Arial"/>
          <w:sz w:val="20"/>
        </w:rPr>
      </w:pPr>
    </w:p>
    <w:p w14:paraId="0BA1598A" w14:textId="77777777" w:rsidR="00220D95" w:rsidRPr="008335FE" w:rsidRDefault="00220D95" w:rsidP="00220D95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47F4BC3A" w14:textId="77777777" w:rsidR="00220D95" w:rsidRPr="008335FE" w:rsidRDefault="00220D95" w:rsidP="00220D95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335091BF" w14:textId="77777777" w:rsidR="006A55BC" w:rsidRDefault="006A55BC" w:rsidP="00AC284C">
      <w:pPr>
        <w:jc w:val="both"/>
        <w:rPr>
          <w:rFonts w:cs="Arial"/>
          <w:b/>
          <w:bCs/>
          <w:sz w:val="20"/>
          <w:u w:val="single"/>
        </w:rPr>
      </w:pPr>
    </w:p>
    <w:p w14:paraId="34F41119" w14:textId="073540BC" w:rsidR="007434F9" w:rsidRPr="008B7D32" w:rsidRDefault="00C952E4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1</w:t>
      </w:r>
      <w:r w:rsidR="00220D95">
        <w:rPr>
          <w:rFonts w:cs="Arial"/>
          <w:b/>
          <w:bCs/>
          <w:sz w:val="20"/>
          <w:u w:val="single"/>
        </w:rPr>
        <w:t>1</w:t>
      </w:r>
      <w:r w:rsidR="007434F9" w:rsidRPr="008B7D32">
        <w:rPr>
          <w:rFonts w:cs="Arial"/>
          <w:b/>
          <w:bCs/>
          <w:sz w:val="20"/>
          <w:u w:val="single"/>
        </w:rPr>
        <w:t>.</w:t>
      </w:r>
      <w:r w:rsidR="007434F9">
        <w:rPr>
          <w:rFonts w:cs="Arial"/>
          <w:b/>
          <w:bCs/>
          <w:sz w:val="20"/>
          <w:u w:val="single"/>
        </w:rPr>
        <w:t xml:space="preserve"> Objava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22F464EA" w14:textId="77777777" w:rsidR="00C952E4" w:rsidRPr="008335FE" w:rsidRDefault="007434F9" w:rsidP="00C952E4">
      <w:pPr>
        <w:jc w:val="both"/>
        <w:rPr>
          <w:rFonts w:cs="Arial"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4D01AF6" w14:textId="77777777" w:rsidR="00C952E4" w:rsidRPr="008335FE" w:rsidRDefault="00012F70" w:rsidP="00C952E4">
      <w:pPr>
        <w:jc w:val="both"/>
        <w:rPr>
          <w:rFonts w:cs="Arial"/>
          <w:sz w:val="20"/>
        </w:rPr>
      </w:pPr>
      <w:hyperlink r:id="rId10" w:history="1">
        <w:r w:rsidR="00C952E4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C952E4">
        <w:rPr>
          <w:rFonts w:cs="Arial"/>
          <w:sz w:val="20"/>
        </w:rPr>
        <w:t xml:space="preserve"> </w:t>
      </w:r>
    </w:p>
    <w:p w14:paraId="1240B537" w14:textId="0EA6FA74" w:rsidR="007434F9" w:rsidRDefault="007434F9" w:rsidP="007434F9">
      <w:pPr>
        <w:jc w:val="both"/>
        <w:rPr>
          <w:rFonts w:cs="Arial"/>
          <w:bCs/>
          <w:sz w:val="20"/>
        </w:rPr>
      </w:pPr>
    </w:p>
    <w:p w14:paraId="63B2B1E6" w14:textId="77777777" w:rsidR="00FF0EB2" w:rsidRDefault="00FF0EB2" w:rsidP="00FF0EB2">
      <w:pPr>
        <w:rPr>
          <w:rFonts w:cs="Arial"/>
          <w:bCs/>
          <w:sz w:val="20"/>
        </w:rPr>
      </w:pPr>
    </w:p>
    <w:p w14:paraId="13A72782" w14:textId="77777777" w:rsidR="00E95162" w:rsidRPr="00125630" w:rsidRDefault="00E95162" w:rsidP="00E9516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>
        <w:rPr>
          <w:rFonts w:cs="Arial"/>
          <w:b/>
          <w:bCs/>
          <w:sz w:val="20"/>
        </w:rPr>
        <w:t>89</w:t>
      </w:r>
      <w:r w:rsidRPr="00125630">
        <w:rPr>
          <w:rFonts w:cs="Arial"/>
          <w:b/>
          <w:bCs/>
          <w:sz w:val="20"/>
        </w:rPr>
        <w:t xml:space="preserve"> z dne </w:t>
      </w:r>
      <w:r>
        <w:rPr>
          <w:rFonts w:cs="Arial"/>
          <w:b/>
          <w:bCs/>
          <w:sz w:val="20"/>
        </w:rPr>
        <w:t>9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6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>
        <w:rPr>
          <w:rFonts w:cs="Arial"/>
          <w:b/>
          <w:bCs/>
          <w:sz w:val="20"/>
        </w:rPr>
        <w:t>2</w:t>
      </w:r>
    </w:p>
    <w:p w14:paraId="0EA3562F" w14:textId="77777777" w:rsidR="00E95162" w:rsidRPr="00125630" w:rsidRDefault="00E95162" w:rsidP="00E9516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2B2E0624" w14:textId="77777777" w:rsidR="00E95162" w:rsidRDefault="00E95162" w:rsidP="00E9516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 xml:space="preserve">a </w:t>
      </w:r>
    </w:p>
    <w:p w14:paraId="1FAE6E58" w14:textId="77777777" w:rsidR="00E95162" w:rsidRDefault="00E95162" w:rsidP="00E9516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sectPr w:rsidR="00E95162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4B50" w14:textId="77777777" w:rsidR="00C01263" w:rsidRDefault="00C01263">
      <w:r>
        <w:separator/>
      </w:r>
    </w:p>
  </w:endnote>
  <w:endnote w:type="continuationSeparator" w:id="0">
    <w:p w14:paraId="3B2635D6" w14:textId="77777777" w:rsidR="00C01263" w:rsidRDefault="00C0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40E4AC1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51853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DC38" w14:textId="77777777" w:rsidR="00C01263" w:rsidRDefault="00C01263">
      <w:r>
        <w:separator/>
      </w:r>
    </w:p>
  </w:footnote>
  <w:footnote w:type="continuationSeparator" w:id="0">
    <w:p w14:paraId="3282C483" w14:textId="77777777" w:rsidR="00C01263" w:rsidRDefault="00C01263">
      <w:r>
        <w:continuationSeparator/>
      </w:r>
    </w:p>
  </w:footnote>
  <w:footnote w:id="1">
    <w:p w14:paraId="38BCCB00" w14:textId="77777777" w:rsidR="005C5069" w:rsidRPr="00053FBA" w:rsidRDefault="005C5069" w:rsidP="005C5069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eastAsiaTheme="minorHAnsi"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DC48702" w14:textId="77777777" w:rsidR="005C5069" w:rsidRDefault="00012F70" w:rsidP="005C5069">
      <w:pPr>
        <w:pStyle w:val="Sprotnaopomba-besedilo"/>
      </w:pPr>
      <w:hyperlink r:id="rId1" w:history="1">
        <w:r w:rsidR="005C5069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  <w:lang w:val="en-US"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649CE97A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795130">
      <w:rPr>
        <w:rFonts w:cs="Arial"/>
        <w:sz w:val="16"/>
      </w:rPr>
      <w:t>1859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5F55"/>
    <w:multiLevelType w:val="hybridMultilevel"/>
    <w:tmpl w:val="72C683A2"/>
    <w:lvl w:ilvl="0" w:tplc="D79CF7B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20"/>
  </w:num>
  <w:num w:numId="18">
    <w:abstractNumId w:val="22"/>
  </w:num>
  <w:num w:numId="19">
    <w:abstractNumId w:val="12"/>
  </w:num>
  <w:num w:numId="20">
    <w:abstractNumId w:val="21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07"/>
    <w:rsid w:val="000022D3"/>
    <w:rsid w:val="000056B2"/>
    <w:rsid w:val="000070AC"/>
    <w:rsid w:val="00012F70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6791F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144F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0D95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77A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0B02"/>
    <w:rsid w:val="00452853"/>
    <w:rsid w:val="0045722C"/>
    <w:rsid w:val="00464756"/>
    <w:rsid w:val="00464DAC"/>
    <w:rsid w:val="004672FD"/>
    <w:rsid w:val="004751B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677C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1C14"/>
    <w:rsid w:val="004D4898"/>
    <w:rsid w:val="004E32A5"/>
    <w:rsid w:val="004E6497"/>
    <w:rsid w:val="004E71A1"/>
    <w:rsid w:val="004F0885"/>
    <w:rsid w:val="004F1416"/>
    <w:rsid w:val="004F3B43"/>
    <w:rsid w:val="004F463C"/>
    <w:rsid w:val="004F5EA4"/>
    <w:rsid w:val="004F6AFD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49AF"/>
    <w:rsid w:val="00585B42"/>
    <w:rsid w:val="005869E9"/>
    <w:rsid w:val="00593A34"/>
    <w:rsid w:val="005B1231"/>
    <w:rsid w:val="005B126F"/>
    <w:rsid w:val="005B162D"/>
    <w:rsid w:val="005B2BEA"/>
    <w:rsid w:val="005B33CF"/>
    <w:rsid w:val="005B45B7"/>
    <w:rsid w:val="005B4EA7"/>
    <w:rsid w:val="005B51F4"/>
    <w:rsid w:val="005B5BEB"/>
    <w:rsid w:val="005C4A27"/>
    <w:rsid w:val="005C5069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3B8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1853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1ED1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5130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1D92"/>
    <w:rsid w:val="007D3DF0"/>
    <w:rsid w:val="007D6B11"/>
    <w:rsid w:val="007D75CF"/>
    <w:rsid w:val="007E14BC"/>
    <w:rsid w:val="007E31EC"/>
    <w:rsid w:val="007E6DC5"/>
    <w:rsid w:val="007F0551"/>
    <w:rsid w:val="007F2591"/>
    <w:rsid w:val="007F78C0"/>
    <w:rsid w:val="008020E2"/>
    <w:rsid w:val="00805058"/>
    <w:rsid w:val="00806303"/>
    <w:rsid w:val="0081020E"/>
    <w:rsid w:val="00812CA9"/>
    <w:rsid w:val="0081443E"/>
    <w:rsid w:val="00814D77"/>
    <w:rsid w:val="0081673D"/>
    <w:rsid w:val="00821E44"/>
    <w:rsid w:val="00822DE9"/>
    <w:rsid w:val="00824F15"/>
    <w:rsid w:val="00830AC0"/>
    <w:rsid w:val="00835140"/>
    <w:rsid w:val="00837FC1"/>
    <w:rsid w:val="00846C6A"/>
    <w:rsid w:val="00847C53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E7559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0B7"/>
    <w:rsid w:val="009C0359"/>
    <w:rsid w:val="009C4FAA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2528B"/>
    <w:rsid w:val="00A31408"/>
    <w:rsid w:val="00A31AD5"/>
    <w:rsid w:val="00A336C0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284C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45664"/>
    <w:rsid w:val="00B51F4B"/>
    <w:rsid w:val="00B523AB"/>
    <w:rsid w:val="00B537B0"/>
    <w:rsid w:val="00B53D68"/>
    <w:rsid w:val="00B5435C"/>
    <w:rsid w:val="00B60B54"/>
    <w:rsid w:val="00B60FD3"/>
    <w:rsid w:val="00B610DF"/>
    <w:rsid w:val="00B61544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2660"/>
    <w:rsid w:val="00BF4EF1"/>
    <w:rsid w:val="00BF7D9B"/>
    <w:rsid w:val="00C01263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952E4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3435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26E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86487"/>
    <w:rsid w:val="00D91A53"/>
    <w:rsid w:val="00DA117E"/>
    <w:rsid w:val="00DA368E"/>
    <w:rsid w:val="00DA5900"/>
    <w:rsid w:val="00DA5A17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1FAE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5162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2B8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1CD9"/>
    <w:rsid w:val="00F32F3B"/>
    <w:rsid w:val="00F34B36"/>
    <w:rsid w:val="00F34D3A"/>
    <w:rsid w:val="00F361AB"/>
    <w:rsid w:val="00F42C78"/>
    <w:rsid w:val="00F46724"/>
    <w:rsid w:val="00F517EC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C5250"/>
    <w:rsid w:val="00FD221C"/>
    <w:rsid w:val="00FD25A2"/>
    <w:rsid w:val="00FD3F82"/>
    <w:rsid w:val="00FE08C5"/>
    <w:rsid w:val="00FF0EB2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FF0EB2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C5069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C5069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5C5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ka.jamnik@gov.si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ADC7-5133-4D74-9226-BC781E78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3</Pages>
  <Words>764</Words>
  <Characters>4727</Characters>
  <Application>Microsoft Office Word</Application>
  <DocSecurity>4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</vt:lpstr>
    </vt:vector>
  </TitlesOfParts>
  <Company>Indea d.o.o.</Company>
  <LinksUpToDate>false</LinksUpToDate>
  <CharactersWithSpaces>5481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nepremičnine v najem, Kidričeva ulica 36, Celje</dc:title>
  <dc:subject/>
  <dc:creator>Marija Petek</dc:creator>
  <cp:keywords>4782-42/2019</cp:keywords>
  <dc:description/>
  <cp:lastModifiedBy>Nevenka Trček</cp:lastModifiedBy>
  <cp:revision>2</cp:revision>
  <cp:lastPrinted>2021-08-31T04:57:00Z</cp:lastPrinted>
  <dcterms:created xsi:type="dcterms:W3CDTF">2022-10-10T05:24:00Z</dcterms:created>
  <dcterms:modified xsi:type="dcterms:W3CDTF">2022-10-10T05:24:00Z</dcterms:modified>
</cp:coreProperties>
</file>